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3"/>
        <w:tblpPr w:leftFromText="180" w:rightFromText="180" w:vertAnchor="page" w:horzAnchor="margin" w:tblpXSpec="center" w:tblpY="2017"/>
        <w:tblW w:w="5565" w:type="pct"/>
        <w:tblLook w:val="04A0" w:firstRow="1" w:lastRow="0" w:firstColumn="1" w:lastColumn="0" w:noHBand="0" w:noVBand="1"/>
      </w:tblPr>
      <w:tblGrid>
        <w:gridCol w:w="2836"/>
        <w:gridCol w:w="2423"/>
        <w:gridCol w:w="1834"/>
        <w:gridCol w:w="3325"/>
      </w:tblGrid>
      <w:tr w:rsidR="002E617F" w:rsidRPr="002E617F" w14:paraId="421190EA" w14:textId="77777777" w:rsidTr="002E6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1" w:type="pct"/>
            <w:hideMark/>
          </w:tcPr>
          <w:p w14:paraId="1E1104D0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Column</w:t>
            </w:r>
          </w:p>
        </w:tc>
        <w:tc>
          <w:tcPr>
            <w:tcW w:w="1163" w:type="pct"/>
            <w:hideMark/>
          </w:tcPr>
          <w:p w14:paraId="0DF26121" w14:textId="77777777" w:rsidR="002E617F" w:rsidRPr="002E617F" w:rsidRDefault="002E617F" w:rsidP="002E61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Meaning</w:t>
            </w:r>
          </w:p>
        </w:tc>
        <w:tc>
          <w:tcPr>
            <w:tcW w:w="880" w:type="pct"/>
            <w:hideMark/>
          </w:tcPr>
          <w:p w14:paraId="2684DFFE" w14:textId="77777777" w:rsidR="002E617F" w:rsidRPr="002E617F" w:rsidRDefault="002E617F" w:rsidP="002E61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Type (Post-Cleaning)</w:t>
            </w:r>
          </w:p>
        </w:tc>
        <w:tc>
          <w:tcPr>
            <w:tcW w:w="1596" w:type="pct"/>
            <w:hideMark/>
          </w:tcPr>
          <w:p w14:paraId="5291E52B" w14:textId="77777777" w:rsidR="002E617F" w:rsidRPr="002E617F" w:rsidRDefault="002E617F" w:rsidP="002E61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Student Question</w:t>
            </w:r>
          </w:p>
        </w:tc>
      </w:tr>
      <w:tr w:rsidR="002E617F" w:rsidRPr="002E617F" w14:paraId="4716F9F0" w14:textId="77777777" w:rsidTr="002E6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36F1493C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Gender</w:t>
            </w:r>
          </w:p>
        </w:tc>
        <w:tc>
          <w:tcPr>
            <w:tcW w:w="1163" w:type="pct"/>
            <w:hideMark/>
          </w:tcPr>
          <w:p w14:paraId="61934FAC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Applicant's gender </w:t>
            </w:r>
          </w:p>
          <w:p w14:paraId="6B646142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04F410C6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22342FB5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Are there differences in approval rates by gender?</w:t>
            </w:r>
          </w:p>
        </w:tc>
      </w:tr>
      <w:tr w:rsidR="002E617F" w:rsidRPr="002E617F" w14:paraId="4B17DCA1" w14:textId="77777777" w:rsidTr="002E617F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577F3517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Married</w:t>
            </w:r>
          </w:p>
        </w:tc>
        <w:tc>
          <w:tcPr>
            <w:tcW w:w="1163" w:type="pct"/>
            <w:hideMark/>
          </w:tcPr>
          <w:p w14:paraId="4624A971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Applicant's marital status </w:t>
            </w:r>
          </w:p>
          <w:p w14:paraId="07853815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1CC543EA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56CB2A05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Does marital status impact the likelihood of approval?</w:t>
            </w:r>
          </w:p>
        </w:tc>
      </w:tr>
      <w:tr w:rsidR="002E617F" w:rsidRPr="002E617F" w14:paraId="288E5E11" w14:textId="77777777" w:rsidTr="002E6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6D77EC05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Dependents</w:t>
            </w:r>
          </w:p>
        </w:tc>
        <w:tc>
          <w:tcPr>
            <w:tcW w:w="1163" w:type="pct"/>
            <w:hideMark/>
          </w:tcPr>
          <w:p w14:paraId="2CA66C5C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Number of dependents </w:t>
            </w:r>
          </w:p>
          <w:p w14:paraId="0797D8AC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675FEA64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65AFE919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How does the number of dependents relate to loan status?</w:t>
            </w:r>
          </w:p>
        </w:tc>
      </w:tr>
      <w:tr w:rsidR="002E617F" w:rsidRPr="002E617F" w14:paraId="2B3D8C84" w14:textId="77777777" w:rsidTr="002E617F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78BB80EC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Education</w:t>
            </w:r>
          </w:p>
        </w:tc>
        <w:tc>
          <w:tcPr>
            <w:tcW w:w="1163" w:type="pct"/>
            <w:hideMark/>
          </w:tcPr>
          <w:p w14:paraId="4C4DDA44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Education category </w:t>
            </w:r>
          </w:p>
          <w:p w14:paraId="61BB3858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666D7968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10D78B23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Is there an observed difference? </w:t>
            </w:r>
          </w:p>
          <w:p w14:paraId="380176F6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617F" w:rsidRPr="002E617F" w14:paraId="021221EB" w14:textId="77777777" w:rsidTr="002E6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734472ED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Self_Employed</w:t>
            </w:r>
          </w:p>
        </w:tc>
        <w:tc>
          <w:tcPr>
            <w:tcW w:w="1163" w:type="pct"/>
            <w:hideMark/>
          </w:tcPr>
          <w:p w14:paraId="23F9D92C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Indicates if the applicant is self-employed </w:t>
            </w:r>
          </w:p>
          <w:p w14:paraId="430D3631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6CE4BB08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1DE81BD1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What is the relationship between approval and being self-employed? </w:t>
            </w:r>
          </w:p>
          <w:p w14:paraId="6C7FE8C8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617F" w:rsidRPr="002E617F" w14:paraId="3E6AE1B2" w14:textId="77777777" w:rsidTr="002E617F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0CABDF29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ApplicantIncome</w:t>
            </w:r>
          </w:p>
        </w:tc>
        <w:tc>
          <w:tcPr>
            <w:tcW w:w="1163" w:type="pct"/>
            <w:hideMark/>
          </w:tcPr>
          <w:p w14:paraId="389CD082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Applicant's income </w:t>
            </w:r>
          </w:p>
          <w:p w14:paraId="72F7E6ED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2B630F9B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Numeric</w:t>
            </w:r>
          </w:p>
        </w:tc>
        <w:tc>
          <w:tcPr>
            <w:tcW w:w="1596" w:type="pct"/>
            <w:hideMark/>
          </w:tcPr>
          <w:p w14:paraId="125A6A61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Are there extreme values? </w:t>
            </w:r>
          </w:p>
          <w:p w14:paraId="31AFC024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617F" w:rsidRPr="002E617F" w14:paraId="3C002BAC" w14:textId="77777777" w:rsidTr="002E6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2561417B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CoapplicantIncome</w:t>
            </w:r>
          </w:p>
        </w:tc>
        <w:tc>
          <w:tcPr>
            <w:tcW w:w="1163" w:type="pct"/>
            <w:hideMark/>
          </w:tcPr>
          <w:p w14:paraId="1F19E107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Co-applicant income </w:t>
            </w:r>
          </w:p>
          <w:p w14:paraId="3EDA9F1D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6416DFA5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Numeric</w:t>
            </w:r>
          </w:p>
        </w:tc>
        <w:tc>
          <w:tcPr>
            <w:tcW w:w="1596" w:type="pct"/>
            <w:hideMark/>
          </w:tcPr>
          <w:p w14:paraId="5C8E9B0D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How does combined income affect approval? </w:t>
            </w:r>
          </w:p>
          <w:p w14:paraId="65DF20F4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617F" w:rsidRPr="002E617F" w14:paraId="1DCD3B6F" w14:textId="77777777" w:rsidTr="002E617F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6D984910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LoanAmount</w:t>
            </w:r>
          </w:p>
        </w:tc>
        <w:tc>
          <w:tcPr>
            <w:tcW w:w="1163" w:type="pct"/>
            <w:hideMark/>
          </w:tcPr>
          <w:p w14:paraId="0637D404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Requested loan amount </w:t>
            </w:r>
          </w:p>
          <w:p w14:paraId="26CD51D4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2DC90A95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Numeric</w:t>
            </w:r>
          </w:p>
        </w:tc>
        <w:tc>
          <w:tcPr>
            <w:tcW w:w="1596" w:type="pct"/>
            <w:hideMark/>
          </w:tcPr>
          <w:p w14:paraId="14A7C46F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Is loan amount related to approval? </w:t>
            </w:r>
          </w:p>
          <w:p w14:paraId="032782B0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617F" w:rsidRPr="002E617F" w14:paraId="4D0DD421" w14:textId="77777777" w:rsidTr="002E6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656DCC38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Loan_Amount_Term</w:t>
            </w:r>
          </w:p>
        </w:tc>
        <w:tc>
          <w:tcPr>
            <w:tcW w:w="1163" w:type="pct"/>
            <w:hideMark/>
          </w:tcPr>
          <w:p w14:paraId="40406858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Loan repayment term </w:t>
            </w:r>
          </w:p>
          <w:p w14:paraId="01EFD64F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68FD3C1C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Numeric</w:t>
            </w:r>
          </w:p>
        </w:tc>
        <w:tc>
          <w:tcPr>
            <w:tcW w:w="1596" w:type="pct"/>
            <w:hideMark/>
          </w:tcPr>
          <w:p w14:paraId="55F7ECD8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Are some terms unusual? </w:t>
            </w:r>
          </w:p>
          <w:p w14:paraId="2345EFD0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617F" w:rsidRPr="002E617F" w14:paraId="71298683" w14:textId="77777777" w:rsidTr="002E617F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268FE077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Credit_History</w:t>
            </w:r>
          </w:p>
        </w:tc>
        <w:tc>
          <w:tcPr>
            <w:tcW w:w="1163" w:type="pct"/>
            <w:hideMark/>
          </w:tcPr>
          <w:p w14:paraId="78A2ECF9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Historical credit indicator </w:t>
            </w:r>
          </w:p>
          <w:p w14:paraId="1D6A120E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094377D5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7C58EA8F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How strongly is it associated with approval? </w:t>
            </w:r>
          </w:p>
          <w:p w14:paraId="7A2B7B63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617F" w:rsidRPr="002E617F" w14:paraId="63CBF480" w14:textId="77777777" w:rsidTr="002E6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611A520A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Property_Area</w:t>
            </w:r>
          </w:p>
        </w:tc>
        <w:tc>
          <w:tcPr>
            <w:tcW w:w="1163" w:type="pct"/>
            <w:hideMark/>
          </w:tcPr>
          <w:p w14:paraId="49CA2C9D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Property location category </w:t>
            </w:r>
          </w:p>
          <w:p w14:paraId="6C1E5AD9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63903289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2DEFADC7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617F">
              <w:t xml:space="preserve">Does area show different approval patterns? </w:t>
            </w:r>
          </w:p>
          <w:p w14:paraId="5EEA765F" w14:textId="77777777" w:rsidR="002E617F" w:rsidRPr="002E617F" w:rsidRDefault="002E617F" w:rsidP="002E61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617F" w:rsidRPr="002E617F" w14:paraId="42328558" w14:textId="77777777" w:rsidTr="002E617F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pct"/>
            <w:hideMark/>
          </w:tcPr>
          <w:p w14:paraId="226FB21C" w14:textId="77777777" w:rsidR="002E617F" w:rsidRPr="002E617F" w:rsidRDefault="002E617F" w:rsidP="002E617F">
            <w:pPr>
              <w:spacing w:after="160" w:line="278" w:lineRule="auto"/>
            </w:pPr>
            <w:r w:rsidRPr="002E617F">
              <w:t>Loan_Status</w:t>
            </w:r>
          </w:p>
        </w:tc>
        <w:tc>
          <w:tcPr>
            <w:tcW w:w="1163" w:type="pct"/>
            <w:hideMark/>
          </w:tcPr>
          <w:p w14:paraId="3210AD52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Approval outcome / target </w:t>
            </w:r>
          </w:p>
          <w:p w14:paraId="44D5F1C3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0" w:type="pct"/>
            <w:hideMark/>
          </w:tcPr>
          <w:p w14:paraId="5EA8B0E9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>Categorical</w:t>
            </w:r>
          </w:p>
        </w:tc>
        <w:tc>
          <w:tcPr>
            <w:tcW w:w="1596" w:type="pct"/>
            <w:hideMark/>
          </w:tcPr>
          <w:p w14:paraId="0897CA24" w14:textId="77777777" w:rsidR="002E617F" w:rsidRPr="002E617F" w:rsidRDefault="002E617F" w:rsidP="002E61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17F">
              <w:t xml:space="preserve">What is the class distribution? </w:t>
            </w:r>
          </w:p>
        </w:tc>
      </w:tr>
    </w:tbl>
    <w:p w14:paraId="23760B1F" w14:textId="77777777" w:rsidR="00024ED5" w:rsidRDefault="00024ED5"/>
    <w:sectPr w:rsidR="00024E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D5"/>
    <w:rsid w:val="00024ED5"/>
    <w:rsid w:val="002E617F"/>
    <w:rsid w:val="003D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17624-3177-4A43-88D9-ADFDA51B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D5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2E61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PradyunPrahlad Rao</dc:creator>
  <cp:keywords/>
  <dc:description/>
  <cp:lastModifiedBy>PradyunPrahlad Rao</cp:lastModifiedBy>
  <cp:revision>2</cp:revision>
  <dcterms:created xsi:type="dcterms:W3CDTF">2026-10-29T15:51:00Z</dcterms:created>
  <dcterms:modified xsi:type="dcterms:W3CDTF">2026-10-29T15:53:00Z</dcterms:modified>
</cp:coreProperties>
</file>