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ADA3" w14:textId="77777777" w:rsidR="00BF24B8" w:rsidRDefault="00BF24B8" w:rsidP="00BF24B8">
      <w:pPr>
        <w:jc w:val="center"/>
        <w:rPr>
          <w:b/>
          <w:bCs/>
          <w:sz w:val="56"/>
          <w:szCs w:val="56"/>
        </w:rPr>
      </w:pPr>
      <w:r w:rsidRPr="004300CE">
        <w:rPr>
          <w:b/>
          <w:bCs/>
          <w:sz w:val="56"/>
          <w:szCs w:val="56"/>
        </w:rPr>
        <w:t>LOAN APPROVAL INTELLIGENCE &amp; RISK ASSESSMENT SYSTEM</w:t>
      </w:r>
    </w:p>
    <w:p w14:paraId="34D81245" w14:textId="77777777" w:rsidR="00BF24B8" w:rsidRPr="004300CE" w:rsidRDefault="00BF24B8" w:rsidP="00BF24B8">
      <w:pPr>
        <w:jc w:val="center"/>
        <w:rPr>
          <w:b/>
          <w:bCs/>
          <w:sz w:val="56"/>
          <w:szCs w:val="56"/>
        </w:rPr>
      </w:pPr>
    </w:p>
    <w:p w14:paraId="6041A28D" w14:textId="3417FDD3" w:rsidR="00BF24B8" w:rsidRDefault="00BF24B8" w:rsidP="00BF24B8">
      <w:pPr>
        <w:jc w:val="center"/>
        <w:rPr>
          <w:b/>
          <w:bCs/>
          <w:sz w:val="48"/>
          <w:szCs w:val="48"/>
        </w:rPr>
      </w:pPr>
      <w:r>
        <w:rPr>
          <w:b/>
          <w:bCs/>
          <w:sz w:val="48"/>
          <w:szCs w:val="48"/>
        </w:rPr>
        <w:t xml:space="preserve">BUSINESS INSIGHTS </w:t>
      </w:r>
      <w:r w:rsidRPr="004300CE">
        <w:rPr>
          <w:b/>
          <w:bCs/>
          <w:sz w:val="48"/>
          <w:szCs w:val="48"/>
        </w:rPr>
        <w:t>REPORT</w:t>
      </w:r>
    </w:p>
    <w:p w14:paraId="5105F1FC" w14:textId="77777777" w:rsidR="00BF24B8" w:rsidRPr="004300CE" w:rsidRDefault="00BF24B8" w:rsidP="00BF24B8">
      <w:pPr>
        <w:jc w:val="center"/>
        <w:rPr>
          <w:sz w:val="36"/>
          <w:szCs w:val="36"/>
        </w:rPr>
      </w:pPr>
      <w:r w:rsidRPr="004300CE">
        <w:rPr>
          <w:b/>
          <w:bCs/>
          <w:sz w:val="36"/>
          <w:szCs w:val="36"/>
        </w:rPr>
        <w:t>Project Level:</w:t>
      </w:r>
      <w:r w:rsidRPr="004300CE">
        <w:rPr>
          <w:sz w:val="36"/>
          <w:szCs w:val="36"/>
        </w:rPr>
        <w:t xml:space="preserve"> Level 1 — Data Understanding, Transformation and Analysis</w:t>
      </w:r>
    </w:p>
    <w:p w14:paraId="6C212690" w14:textId="77777777" w:rsidR="00BF24B8" w:rsidRPr="004300CE" w:rsidRDefault="00BF24B8" w:rsidP="00BF24B8">
      <w:pPr>
        <w:jc w:val="center"/>
      </w:pPr>
    </w:p>
    <w:p w14:paraId="4ED1503B" w14:textId="77777777" w:rsidR="00BF24B8" w:rsidRDefault="00BF24B8" w:rsidP="00BF24B8">
      <w:pPr>
        <w:jc w:val="center"/>
        <w:rPr>
          <w:b/>
          <w:bCs/>
        </w:rPr>
      </w:pPr>
    </w:p>
    <w:p w14:paraId="4EFFD341" w14:textId="77777777" w:rsidR="00BF24B8" w:rsidRDefault="00BF24B8" w:rsidP="00BF24B8">
      <w:pPr>
        <w:jc w:val="center"/>
        <w:rPr>
          <w:b/>
          <w:bCs/>
        </w:rPr>
      </w:pPr>
    </w:p>
    <w:p w14:paraId="47584D10" w14:textId="77777777" w:rsidR="00BF24B8" w:rsidRDefault="00BF24B8" w:rsidP="00BF24B8">
      <w:pPr>
        <w:jc w:val="center"/>
        <w:rPr>
          <w:b/>
          <w:bCs/>
        </w:rPr>
      </w:pPr>
    </w:p>
    <w:p w14:paraId="21914099" w14:textId="77777777" w:rsidR="00BF24B8" w:rsidRDefault="00BF24B8" w:rsidP="00BF24B8">
      <w:pPr>
        <w:jc w:val="center"/>
        <w:rPr>
          <w:b/>
          <w:bCs/>
        </w:rPr>
      </w:pPr>
    </w:p>
    <w:p w14:paraId="5C67E2A1" w14:textId="77777777" w:rsidR="00BF24B8" w:rsidRPr="004300CE" w:rsidRDefault="00BF24B8" w:rsidP="00BF24B8">
      <w:pPr>
        <w:jc w:val="center"/>
        <w:rPr>
          <w:sz w:val="32"/>
          <w:szCs w:val="32"/>
        </w:rPr>
      </w:pPr>
      <w:r w:rsidRPr="004300CE">
        <w:rPr>
          <w:b/>
          <w:bCs/>
          <w:sz w:val="32"/>
          <w:szCs w:val="32"/>
        </w:rPr>
        <w:t>Team Members:</w:t>
      </w:r>
      <w:r w:rsidRPr="004300CE">
        <w:rPr>
          <w:sz w:val="32"/>
          <w:szCs w:val="32"/>
        </w:rPr>
        <w:br/>
        <w:t>Poornima B -1WN25CS170</w:t>
      </w:r>
      <w:r w:rsidRPr="004300CE">
        <w:rPr>
          <w:sz w:val="32"/>
          <w:szCs w:val="32"/>
        </w:rPr>
        <w:br/>
        <w:t>Poornima M-1WN25CS171</w:t>
      </w:r>
      <w:r w:rsidRPr="004300CE">
        <w:rPr>
          <w:sz w:val="32"/>
          <w:szCs w:val="32"/>
        </w:rPr>
        <w:br/>
        <w:t>Poorvi Mohan Hosmani-1WN25CS172</w:t>
      </w:r>
      <w:r w:rsidRPr="004300CE">
        <w:rPr>
          <w:sz w:val="32"/>
          <w:szCs w:val="32"/>
        </w:rPr>
        <w:br/>
        <w:t>Pradyun Kumar Rao-1WN25CS173</w:t>
      </w:r>
      <w:r w:rsidRPr="004300CE">
        <w:rPr>
          <w:sz w:val="32"/>
          <w:szCs w:val="32"/>
        </w:rPr>
        <w:br/>
      </w:r>
    </w:p>
    <w:p w14:paraId="186E2B68" w14:textId="77777777" w:rsidR="00BF24B8" w:rsidRPr="004300CE" w:rsidRDefault="00BF24B8" w:rsidP="00BF24B8">
      <w:pPr>
        <w:jc w:val="center"/>
        <w:rPr>
          <w:sz w:val="32"/>
          <w:szCs w:val="32"/>
        </w:rPr>
      </w:pPr>
      <w:r w:rsidRPr="004300CE">
        <w:rPr>
          <w:b/>
          <w:bCs/>
          <w:sz w:val="32"/>
          <w:szCs w:val="32"/>
        </w:rPr>
        <w:t>Submitted to:</w:t>
      </w:r>
      <w:r w:rsidRPr="004300CE">
        <w:rPr>
          <w:sz w:val="32"/>
          <w:szCs w:val="32"/>
        </w:rPr>
        <w:br/>
        <w:t>[Faculty Name]</w:t>
      </w:r>
    </w:p>
    <w:p w14:paraId="5584045B" w14:textId="77777777" w:rsidR="00BF24B8" w:rsidRPr="004300CE" w:rsidRDefault="00BF24B8" w:rsidP="00BF24B8">
      <w:pPr>
        <w:jc w:val="center"/>
        <w:rPr>
          <w:sz w:val="32"/>
          <w:szCs w:val="32"/>
        </w:rPr>
      </w:pPr>
      <w:r w:rsidRPr="004300CE">
        <w:rPr>
          <w:b/>
          <w:bCs/>
          <w:sz w:val="32"/>
          <w:szCs w:val="32"/>
        </w:rPr>
        <w:t>Institution:</w:t>
      </w:r>
      <w:r w:rsidRPr="004300CE">
        <w:rPr>
          <w:sz w:val="32"/>
          <w:szCs w:val="32"/>
        </w:rPr>
        <w:br/>
        <w:t>BMSCE</w:t>
      </w:r>
    </w:p>
    <w:p w14:paraId="44A7ED27" w14:textId="77777777" w:rsidR="00BF24B8" w:rsidRDefault="00BF24B8" w:rsidP="00BF24B8">
      <w:pPr>
        <w:jc w:val="center"/>
        <w:rPr>
          <w:sz w:val="32"/>
          <w:szCs w:val="32"/>
        </w:rPr>
      </w:pPr>
      <w:r w:rsidRPr="004300CE">
        <w:rPr>
          <w:b/>
          <w:bCs/>
          <w:sz w:val="32"/>
          <w:szCs w:val="32"/>
        </w:rPr>
        <w:t>Academic Year:</w:t>
      </w:r>
      <w:r w:rsidRPr="004300CE">
        <w:rPr>
          <w:sz w:val="32"/>
          <w:szCs w:val="32"/>
        </w:rPr>
        <w:br/>
        <w:t>2026-27</w:t>
      </w:r>
    </w:p>
    <w:p w14:paraId="7941BFB1" w14:textId="77777777" w:rsidR="00BF24B8" w:rsidRDefault="00BF24B8" w:rsidP="00BF24B8">
      <w:pPr>
        <w:jc w:val="center"/>
        <w:rPr>
          <w:sz w:val="32"/>
          <w:szCs w:val="32"/>
        </w:rPr>
      </w:pPr>
    </w:p>
    <w:p w14:paraId="6A63D0ED" w14:textId="77777777" w:rsidR="00BF24B8" w:rsidRDefault="00BF24B8" w:rsidP="00BF24B8">
      <w:pPr>
        <w:jc w:val="center"/>
        <w:rPr>
          <w:sz w:val="32"/>
          <w:szCs w:val="32"/>
        </w:rPr>
      </w:pPr>
    </w:p>
    <w:p w14:paraId="1252F608" w14:textId="77777777" w:rsidR="00BF24B8" w:rsidRDefault="00BF24B8" w:rsidP="00BF24B8">
      <w:pPr>
        <w:jc w:val="center"/>
        <w:rPr>
          <w:sz w:val="32"/>
          <w:szCs w:val="32"/>
        </w:rPr>
      </w:pPr>
    </w:p>
    <w:p w14:paraId="19F6167A" w14:textId="77777777" w:rsidR="00BF24B8" w:rsidRPr="00BF24B8" w:rsidRDefault="00BF24B8" w:rsidP="00BF24B8">
      <w:pPr>
        <w:rPr>
          <w:b/>
          <w:bCs/>
          <w:sz w:val="40"/>
          <w:szCs w:val="40"/>
        </w:rPr>
      </w:pPr>
      <w:r w:rsidRPr="00BF24B8">
        <w:rPr>
          <w:b/>
          <w:bCs/>
          <w:sz w:val="40"/>
          <w:szCs w:val="40"/>
        </w:rPr>
        <w:lastRenderedPageBreak/>
        <w:t>BUSINESS INSIGHTS REPORT</w:t>
      </w:r>
    </w:p>
    <w:p w14:paraId="10C8F527" w14:textId="77777777" w:rsidR="00BF24B8" w:rsidRPr="00BF24B8" w:rsidRDefault="00BF24B8" w:rsidP="00BF24B8">
      <w:pPr>
        <w:rPr>
          <w:b/>
          <w:bCs/>
          <w:sz w:val="40"/>
          <w:szCs w:val="40"/>
        </w:rPr>
      </w:pPr>
      <w:r w:rsidRPr="00BF24B8">
        <w:rPr>
          <w:b/>
          <w:bCs/>
          <w:sz w:val="40"/>
          <w:szCs w:val="40"/>
        </w:rPr>
        <w:t>Loan Approval Intelligence &amp; Risk Assessment System</w:t>
      </w:r>
    </w:p>
    <w:p w14:paraId="0871A0CE" w14:textId="77777777" w:rsidR="00BF24B8" w:rsidRPr="00BF24B8" w:rsidRDefault="00BF24B8" w:rsidP="00BF24B8">
      <w:pPr>
        <w:rPr>
          <w:b/>
          <w:bCs/>
          <w:sz w:val="32"/>
          <w:szCs w:val="32"/>
        </w:rPr>
      </w:pPr>
      <w:r w:rsidRPr="00BF24B8">
        <w:rPr>
          <w:b/>
          <w:bCs/>
          <w:sz w:val="32"/>
          <w:szCs w:val="32"/>
        </w:rPr>
        <w:t>1. Introduction</w:t>
      </w:r>
    </w:p>
    <w:p w14:paraId="0A32A4D4" w14:textId="77777777" w:rsidR="00BF24B8" w:rsidRPr="00BF24B8" w:rsidRDefault="00BF24B8" w:rsidP="00BF24B8">
      <w:pPr>
        <w:rPr>
          <w:sz w:val="32"/>
          <w:szCs w:val="32"/>
        </w:rPr>
      </w:pPr>
      <w:r w:rsidRPr="00BF24B8">
        <w:rPr>
          <w:sz w:val="32"/>
          <w:szCs w:val="32"/>
        </w:rPr>
        <w:t>The purpose of this report is to identify useful business insights from the loan applicant dataset. The analysis focuses on understanding which applicant details are associated with loan approval and rejection.</w:t>
      </w:r>
    </w:p>
    <w:p w14:paraId="53EA1003" w14:textId="77777777" w:rsidR="00BF24B8" w:rsidRPr="00BF24B8" w:rsidRDefault="00BF24B8" w:rsidP="00BF24B8">
      <w:pPr>
        <w:rPr>
          <w:sz w:val="32"/>
          <w:szCs w:val="32"/>
        </w:rPr>
      </w:pPr>
      <w:r w:rsidRPr="00BF24B8">
        <w:rPr>
          <w:sz w:val="32"/>
          <w:szCs w:val="32"/>
        </w:rPr>
        <w:t>The insights are based on the cleaned dataset containing 614 loan applications and the statistical tests performed during Level 1 of the project.</w:t>
      </w:r>
    </w:p>
    <w:p w14:paraId="5575295E" w14:textId="77777777" w:rsidR="00BF24B8" w:rsidRPr="00BF24B8" w:rsidRDefault="00BF24B8" w:rsidP="00BF24B8">
      <w:pPr>
        <w:rPr>
          <w:b/>
          <w:bCs/>
          <w:sz w:val="32"/>
          <w:szCs w:val="32"/>
        </w:rPr>
      </w:pPr>
      <w:r w:rsidRPr="00BF24B8">
        <w:rPr>
          <w:b/>
          <w:bCs/>
          <w:sz w:val="32"/>
          <w:szCs w:val="32"/>
        </w:rPr>
        <w:t>2. Dataset Overview</w:t>
      </w:r>
    </w:p>
    <w:p w14:paraId="0AC0D2AB" w14:textId="77777777" w:rsidR="00BF24B8" w:rsidRPr="00BF24B8" w:rsidRDefault="00BF24B8" w:rsidP="00BF24B8">
      <w:pPr>
        <w:numPr>
          <w:ilvl w:val="0"/>
          <w:numId w:val="1"/>
        </w:numPr>
        <w:rPr>
          <w:sz w:val="32"/>
          <w:szCs w:val="32"/>
        </w:rPr>
      </w:pPr>
      <w:r w:rsidRPr="00BF24B8">
        <w:rPr>
          <w:sz w:val="32"/>
          <w:szCs w:val="32"/>
        </w:rPr>
        <w:t>Total loan applications: 614</w:t>
      </w:r>
    </w:p>
    <w:p w14:paraId="225EA398" w14:textId="77777777" w:rsidR="00BF24B8" w:rsidRPr="00BF24B8" w:rsidRDefault="00BF24B8" w:rsidP="00BF24B8">
      <w:pPr>
        <w:numPr>
          <w:ilvl w:val="0"/>
          <w:numId w:val="1"/>
        </w:numPr>
        <w:rPr>
          <w:sz w:val="32"/>
          <w:szCs w:val="32"/>
        </w:rPr>
      </w:pPr>
      <w:r w:rsidRPr="00BF24B8">
        <w:rPr>
          <w:sz w:val="32"/>
          <w:szCs w:val="32"/>
        </w:rPr>
        <w:t>Approved applications: 422</w:t>
      </w:r>
    </w:p>
    <w:p w14:paraId="23B6BDE9" w14:textId="77777777" w:rsidR="00BF24B8" w:rsidRPr="00BF24B8" w:rsidRDefault="00BF24B8" w:rsidP="00BF24B8">
      <w:pPr>
        <w:numPr>
          <w:ilvl w:val="0"/>
          <w:numId w:val="1"/>
        </w:numPr>
        <w:rPr>
          <w:sz w:val="32"/>
          <w:szCs w:val="32"/>
        </w:rPr>
      </w:pPr>
      <w:r w:rsidRPr="00BF24B8">
        <w:rPr>
          <w:sz w:val="32"/>
          <w:szCs w:val="32"/>
        </w:rPr>
        <w:t>Rejected applications: 192</w:t>
      </w:r>
    </w:p>
    <w:p w14:paraId="34A05642" w14:textId="77777777" w:rsidR="00BF24B8" w:rsidRPr="00BF24B8" w:rsidRDefault="00BF24B8" w:rsidP="00BF24B8">
      <w:pPr>
        <w:numPr>
          <w:ilvl w:val="0"/>
          <w:numId w:val="1"/>
        </w:numPr>
        <w:rPr>
          <w:sz w:val="32"/>
          <w:szCs w:val="32"/>
        </w:rPr>
      </w:pPr>
      <w:r w:rsidRPr="00BF24B8">
        <w:rPr>
          <w:sz w:val="32"/>
          <w:szCs w:val="32"/>
        </w:rPr>
        <w:t>Approval rate: 68.73%</w:t>
      </w:r>
    </w:p>
    <w:p w14:paraId="0619E7D0" w14:textId="77777777" w:rsidR="00BF24B8" w:rsidRPr="00BF24B8" w:rsidRDefault="00BF24B8" w:rsidP="00BF24B8">
      <w:pPr>
        <w:numPr>
          <w:ilvl w:val="0"/>
          <w:numId w:val="1"/>
        </w:numPr>
        <w:rPr>
          <w:sz w:val="32"/>
          <w:szCs w:val="32"/>
        </w:rPr>
      </w:pPr>
      <w:r w:rsidRPr="00BF24B8">
        <w:rPr>
          <w:sz w:val="32"/>
          <w:szCs w:val="32"/>
        </w:rPr>
        <w:t>Rejection rate: 31.27%</w:t>
      </w:r>
    </w:p>
    <w:p w14:paraId="2ADED521" w14:textId="77777777" w:rsidR="00BF24B8" w:rsidRPr="00BF24B8" w:rsidRDefault="00BF24B8" w:rsidP="00BF24B8">
      <w:pPr>
        <w:rPr>
          <w:b/>
          <w:bCs/>
          <w:sz w:val="32"/>
          <w:szCs w:val="32"/>
        </w:rPr>
      </w:pPr>
      <w:r w:rsidRPr="00BF24B8">
        <w:rPr>
          <w:b/>
          <w:bCs/>
          <w:sz w:val="32"/>
          <w:szCs w:val="32"/>
        </w:rPr>
        <w:t>3. Key Business Insights</w:t>
      </w:r>
    </w:p>
    <w:p w14:paraId="41A3202A" w14:textId="77777777" w:rsidR="00BF24B8" w:rsidRPr="00BF24B8" w:rsidRDefault="00BF24B8" w:rsidP="00BF24B8">
      <w:pPr>
        <w:rPr>
          <w:b/>
          <w:bCs/>
          <w:sz w:val="32"/>
          <w:szCs w:val="32"/>
        </w:rPr>
      </w:pPr>
      <w:r w:rsidRPr="00BF24B8">
        <w:rPr>
          <w:b/>
          <w:bCs/>
          <w:sz w:val="32"/>
          <w:szCs w:val="32"/>
        </w:rPr>
        <w:t>3.1 Credit History is Strongly Associated with Loan Approval</w:t>
      </w:r>
    </w:p>
    <w:p w14:paraId="2A15C88C" w14:textId="77777777" w:rsidR="00BF24B8" w:rsidRPr="00BF24B8" w:rsidRDefault="00BF24B8" w:rsidP="00BF24B8">
      <w:pPr>
        <w:rPr>
          <w:sz w:val="32"/>
          <w:szCs w:val="32"/>
        </w:rPr>
      </w:pPr>
      <w:r w:rsidRPr="00BF24B8">
        <w:rPr>
          <w:sz w:val="32"/>
          <w:szCs w:val="32"/>
        </w:rPr>
        <w:t>Credit History showed the strongest statistical association with Loan Status.</w:t>
      </w:r>
    </w:p>
    <w:p w14:paraId="20BB5BCF" w14:textId="77777777" w:rsidR="00BF24B8" w:rsidRPr="00BF24B8" w:rsidRDefault="00BF24B8" w:rsidP="00BF24B8">
      <w:pPr>
        <w:numPr>
          <w:ilvl w:val="0"/>
          <w:numId w:val="2"/>
        </w:numPr>
        <w:rPr>
          <w:sz w:val="32"/>
          <w:szCs w:val="32"/>
        </w:rPr>
      </w:pPr>
      <w:r w:rsidRPr="00BF24B8">
        <w:rPr>
          <w:sz w:val="32"/>
          <w:szCs w:val="32"/>
        </w:rPr>
        <w:t xml:space="preserve">Applicants with </w:t>
      </w:r>
      <w:proofErr w:type="spellStart"/>
      <w:r w:rsidRPr="00BF24B8">
        <w:rPr>
          <w:sz w:val="32"/>
          <w:szCs w:val="32"/>
        </w:rPr>
        <w:t>Credit_History</w:t>
      </w:r>
      <w:proofErr w:type="spellEnd"/>
      <w:r w:rsidRPr="00BF24B8">
        <w:rPr>
          <w:sz w:val="32"/>
          <w:szCs w:val="32"/>
        </w:rPr>
        <w:t xml:space="preserve"> = 1 had an approval rate of approximately 78.9%.</w:t>
      </w:r>
    </w:p>
    <w:p w14:paraId="4EBDC979" w14:textId="77777777" w:rsidR="00BF24B8" w:rsidRPr="00BF24B8" w:rsidRDefault="00BF24B8" w:rsidP="00BF24B8">
      <w:pPr>
        <w:numPr>
          <w:ilvl w:val="0"/>
          <w:numId w:val="2"/>
        </w:numPr>
        <w:rPr>
          <w:sz w:val="32"/>
          <w:szCs w:val="32"/>
        </w:rPr>
      </w:pPr>
      <w:r w:rsidRPr="00BF24B8">
        <w:rPr>
          <w:sz w:val="32"/>
          <w:szCs w:val="32"/>
        </w:rPr>
        <w:t xml:space="preserve">Applicants with </w:t>
      </w:r>
      <w:proofErr w:type="spellStart"/>
      <w:r w:rsidRPr="00BF24B8">
        <w:rPr>
          <w:sz w:val="32"/>
          <w:szCs w:val="32"/>
        </w:rPr>
        <w:t>Credit_History</w:t>
      </w:r>
      <w:proofErr w:type="spellEnd"/>
      <w:r w:rsidRPr="00BF24B8">
        <w:rPr>
          <w:sz w:val="32"/>
          <w:szCs w:val="32"/>
        </w:rPr>
        <w:t xml:space="preserve"> = 0 had an approval rate of approximately 10.9%.</w:t>
      </w:r>
    </w:p>
    <w:p w14:paraId="61E7066A" w14:textId="77777777" w:rsidR="00BF24B8" w:rsidRPr="00BF24B8" w:rsidRDefault="00BF24B8" w:rsidP="00BF24B8">
      <w:pPr>
        <w:numPr>
          <w:ilvl w:val="0"/>
          <w:numId w:val="2"/>
        </w:numPr>
        <w:rPr>
          <w:sz w:val="32"/>
          <w:szCs w:val="32"/>
        </w:rPr>
      </w:pPr>
      <w:r w:rsidRPr="00BF24B8">
        <w:rPr>
          <w:sz w:val="32"/>
          <w:szCs w:val="32"/>
        </w:rPr>
        <w:t>The Chi-square test produced a p-value of 7.43 × 10⁻³⁸.</w:t>
      </w:r>
    </w:p>
    <w:p w14:paraId="76EDFA14" w14:textId="77777777" w:rsidR="00BF24B8" w:rsidRPr="00BF24B8" w:rsidRDefault="00BF24B8" w:rsidP="00BF24B8">
      <w:pPr>
        <w:rPr>
          <w:sz w:val="32"/>
          <w:szCs w:val="32"/>
        </w:rPr>
      </w:pPr>
      <w:r w:rsidRPr="00BF24B8">
        <w:rPr>
          <w:b/>
          <w:bCs/>
          <w:sz w:val="32"/>
          <w:szCs w:val="32"/>
        </w:rPr>
        <w:t>Business Insight:</w:t>
      </w:r>
    </w:p>
    <w:p w14:paraId="229FCED9" w14:textId="77777777" w:rsidR="00BF24B8" w:rsidRPr="00BF24B8" w:rsidRDefault="00BF24B8" w:rsidP="00BF24B8">
      <w:pPr>
        <w:rPr>
          <w:sz w:val="32"/>
          <w:szCs w:val="32"/>
        </w:rPr>
      </w:pPr>
      <w:r w:rsidRPr="00BF24B8">
        <w:rPr>
          <w:sz w:val="32"/>
          <w:szCs w:val="32"/>
        </w:rPr>
        <w:lastRenderedPageBreak/>
        <w:t>Credit History is an important factor associated with loan approval. Financial institutions can consider credit history as an important part of applicant assessment.</w:t>
      </w:r>
    </w:p>
    <w:p w14:paraId="67CF1ECA" w14:textId="77777777" w:rsidR="00BF24B8" w:rsidRPr="00BF24B8" w:rsidRDefault="00BF24B8" w:rsidP="00BF24B8">
      <w:pPr>
        <w:rPr>
          <w:b/>
          <w:bCs/>
          <w:sz w:val="32"/>
          <w:szCs w:val="32"/>
        </w:rPr>
      </w:pPr>
      <w:r w:rsidRPr="00BF24B8">
        <w:rPr>
          <w:b/>
          <w:bCs/>
          <w:sz w:val="32"/>
          <w:szCs w:val="32"/>
        </w:rPr>
        <w:t>3.2 Education Shows a Weak Statistical Association</w:t>
      </w:r>
    </w:p>
    <w:p w14:paraId="0FDD21EC" w14:textId="77777777" w:rsidR="00BF24B8" w:rsidRPr="00BF24B8" w:rsidRDefault="00BF24B8" w:rsidP="00BF24B8">
      <w:pPr>
        <w:rPr>
          <w:sz w:val="32"/>
          <w:szCs w:val="32"/>
        </w:rPr>
      </w:pPr>
      <w:r w:rsidRPr="00BF24B8">
        <w:rPr>
          <w:sz w:val="32"/>
          <w:szCs w:val="32"/>
        </w:rPr>
        <w:t>Education showed a statistically significant association with Loan Status at the 5% significance level.</w:t>
      </w:r>
    </w:p>
    <w:p w14:paraId="316B1BD9" w14:textId="77777777" w:rsidR="00BF24B8" w:rsidRPr="00BF24B8" w:rsidRDefault="00BF24B8" w:rsidP="00BF24B8">
      <w:pPr>
        <w:numPr>
          <w:ilvl w:val="0"/>
          <w:numId w:val="3"/>
        </w:numPr>
        <w:rPr>
          <w:sz w:val="32"/>
          <w:szCs w:val="32"/>
        </w:rPr>
      </w:pPr>
      <w:r w:rsidRPr="00BF24B8">
        <w:rPr>
          <w:sz w:val="32"/>
          <w:szCs w:val="32"/>
        </w:rPr>
        <w:t>Graduate applicants: 340 approved out of 480.</w:t>
      </w:r>
    </w:p>
    <w:p w14:paraId="751827C0" w14:textId="77777777" w:rsidR="00BF24B8" w:rsidRPr="00BF24B8" w:rsidRDefault="00BF24B8" w:rsidP="00BF24B8">
      <w:pPr>
        <w:numPr>
          <w:ilvl w:val="0"/>
          <w:numId w:val="3"/>
        </w:numPr>
        <w:rPr>
          <w:sz w:val="32"/>
          <w:szCs w:val="32"/>
        </w:rPr>
      </w:pPr>
      <w:r w:rsidRPr="00BF24B8">
        <w:rPr>
          <w:sz w:val="32"/>
          <w:szCs w:val="32"/>
        </w:rPr>
        <w:t>Non-graduate applicants: 82 approved out of 134.</w:t>
      </w:r>
    </w:p>
    <w:p w14:paraId="3AB9DB60" w14:textId="77777777" w:rsidR="00BF24B8" w:rsidRPr="00BF24B8" w:rsidRDefault="00BF24B8" w:rsidP="00BF24B8">
      <w:pPr>
        <w:numPr>
          <w:ilvl w:val="0"/>
          <w:numId w:val="3"/>
        </w:numPr>
        <w:rPr>
          <w:sz w:val="32"/>
          <w:szCs w:val="32"/>
        </w:rPr>
      </w:pPr>
      <w:r w:rsidRPr="00BF24B8">
        <w:rPr>
          <w:sz w:val="32"/>
          <w:szCs w:val="32"/>
        </w:rPr>
        <w:t>P-value: 0.0431.</w:t>
      </w:r>
    </w:p>
    <w:p w14:paraId="0721B7A3" w14:textId="77777777" w:rsidR="00BF24B8" w:rsidRPr="00BF24B8" w:rsidRDefault="00BF24B8" w:rsidP="00BF24B8">
      <w:pPr>
        <w:rPr>
          <w:sz w:val="32"/>
          <w:szCs w:val="32"/>
        </w:rPr>
      </w:pPr>
      <w:r w:rsidRPr="00BF24B8">
        <w:rPr>
          <w:b/>
          <w:bCs/>
          <w:sz w:val="32"/>
          <w:szCs w:val="32"/>
        </w:rPr>
        <w:t>Business Insight:</w:t>
      </w:r>
    </w:p>
    <w:p w14:paraId="338E9FD0" w14:textId="77777777" w:rsidR="00BF24B8" w:rsidRPr="00BF24B8" w:rsidRDefault="00BF24B8" w:rsidP="00BF24B8">
      <w:pPr>
        <w:rPr>
          <w:sz w:val="32"/>
          <w:szCs w:val="32"/>
        </w:rPr>
      </w:pPr>
      <w:r w:rsidRPr="00BF24B8">
        <w:rPr>
          <w:sz w:val="32"/>
          <w:szCs w:val="32"/>
        </w:rPr>
        <w:t>Education shows a modest association with loan approval in this dataset. However, it should not be treated as a major decision factor by itself.</w:t>
      </w:r>
    </w:p>
    <w:p w14:paraId="0195BFDD" w14:textId="77777777" w:rsidR="00BF24B8" w:rsidRPr="00BF24B8" w:rsidRDefault="00BF24B8" w:rsidP="00BF24B8">
      <w:pPr>
        <w:rPr>
          <w:b/>
          <w:bCs/>
          <w:sz w:val="32"/>
          <w:szCs w:val="32"/>
        </w:rPr>
      </w:pPr>
      <w:r w:rsidRPr="00BF24B8">
        <w:rPr>
          <w:b/>
          <w:bCs/>
          <w:sz w:val="32"/>
          <w:szCs w:val="32"/>
        </w:rPr>
        <w:t>3.3 Applicant Income Does Not Show a Significant Difference</w:t>
      </w:r>
    </w:p>
    <w:p w14:paraId="68EE37D5" w14:textId="77777777" w:rsidR="00BF24B8" w:rsidRPr="00BF24B8" w:rsidRDefault="00BF24B8" w:rsidP="00BF24B8">
      <w:pPr>
        <w:rPr>
          <w:sz w:val="32"/>
          <w:szCs w:val="32"/>
        </w:rPr>
      </w:pPr>
      <w:r w:rsidRPr="00BF24B8">
        <w:rPr>
          <w:sz w:val="32"/>
          <w:szCs w:val="32"/>
        </w:rPr>
        <w:t>The Mann–Whitney U test was used to compare applicant income distributions.</w:t>
      </w:r>
    </w:p>
    <w:p w14:paraId="15E0C937" w14:textId="77777777" w:rsidR="00BF24B8" w:rsidRPr="00BF24B8" w:rsidRDefault="00BF24B8" w:rsidP="00BF24B8">
      <w:pPr>
        <w:numPr>
          <w:ilvl w:val="0"/>
          <w:numId w:val="4"/>
        </w:numPr>
        <w:rPr>
          <w:sz w:val="32"/>
          <w:szCs w:val="32"/>
        </w:rPr>
      </w:pPr>
      <w:r w:rsidRPr="00BF24B8">
        <w:rPr>
          <w:sz w:val="32"/>
          <w:szCs w:val="32"/>
        </w:rPr>
        <w:t>Median income of approved applicants: 3812.5.</w:t>
      </w:r>
    </w:p>
    <w:p w14:paraId="6B93F1F5" w14:textId="77777777" w:rsidR="00BF24B8" w:rsidRPr="00BF24B8" w:rsidRDefault="00BF24B8" w:rsidP="00BF24B8">
      <w:pPr>
        <w:numPr>
          <w:ilvl w:val="0"/>
          <w:numId w:val="4"/>
        </w:numPr>
        <w:rPr>
          <w:sz w:val="32"/>
          <w:szCs w:val="32"/>
        </w:rPr>
      </w:pPr>
      <w:r w:rsidRPr="00BF24B8">
        <w:rPr>
          <w:sz w:val="32"/>
          <w:szCs w:val="32"/>
        </w:rPr>
        <w:t>Median income of rejected applicants: 3833.5.</w:t>
      </w:r>
    </w:p>
    <w:p w14:paraId="25B63FF0" w14:textId="77777777" w:rsidR="00BF24B8" w:rsidRPr="00BF24B8" w:rsidRDefault="00BF24B8" w:rsidP="00BF24B8">
      <w:pPr>
        <w:numPr>
          <w:ilvl w:val="0"/>
          <w:numId w:val="4"/>
        </w:numPr>
        <w:rPr>
          <w:sz w:val="32"/>
          <w:szCs w:val="32"/>
        </w:rPr>
      </w:pPr>
      <w:r w:rsidRPr="00BF24B8">
        <w:rPr>
          <w:sz w:val="32"/>
          <w:szCs w:val="32"/>
        </w:rPr>
        <w:t>P-value: 0.9181.</w:t>
      </w:r>
    </w:p>
    <w:p w14:paraId="5BBF9E72" w14:textId="77777777" w:rsidR="00BF24B8" w:rsidRPr="00BF24B8" w:rsidRDefault="00BF24B8" w:rsidP="00BF24B8">
      <w:pPr>
        <w:rPr>
          <w:sz w:val="32"/>
          <w:szCs w:val="32"/>
        </w:rPr>
      </w:pPr>
      <w:r w:rsidRPr="00BF24B8">
        <w:rPr>
          <w:b/>
          <w:bCs/>
          <w:sz w:val="32"/>
          <w:szCs w:val="32"/>
        </w:rPr>
        <w:t>Business Insight:</w:t>
      </w:r>
    </w:p>
    <w:p w14:paraId="612E6775" w14:textId="77777777" w:rsidR="00BF24B8" w:rsidRPr="00BF24B8" w:rsidRDefault="00BF24B8" w:rsidP="00BF24B8">
      <w:pPr>
        <w:rPr>
          <w:sz w:val="32"/>
          <w:szCs w:val="32"/>
        </w:rPr>
      </w:pPr>
      <w:proofErr w:type="gramStart"/>
      <w:r w:rsidRPr="00BF24B8">
        <w:rPr>
          <w:sz w:val="32"/>
          <w:szCs w:val="32"/>
        </w:rPr>
        <w:t>No</w:t>
      </w:r>
      <w:proofErr w:type="gramEnd"/>
      <w:r w:rsidRPr="00BF24B8">
        <w:rPr>
          <w:sz w:val="32"/>
          <w:szCs w:val="32"/>
        </w:rPr>
        <w:t xml:space="preserve"> statistically significant difference in applicant income distributions was detected between approved and rejected applicants. Applicant income alone may not explain the difference in loan approval outcomes.</w:t>
      </w:r>
    </w:p>
    <w:p w14:paraId="4C43F0DC" w14:textId="77777777" w:rsidR="00BF24B8" w:rsidRPr="00BF24B8" w:rsidRDefault="00BF24B8" w:rsidP="00BF24B8">
      <w:pPr>
        <w:rPr>
          <w:b/>
          <w:bCs/>
          <w:sz w:val="32"/>
          <w:szCs w:val="32"/>
        </w:rPr>
      </w:pPr>
      <w:r w:rsidRPr="00BF24B8">
        <w:rPr>
          <w:b/>
          <w:bCs/>
          <w:sz w:val="32"/>
          <w:szCs w:val="32"/>
        </w:rPr>
        <w:t>3.4 Loan Amount Does Not Show a Significant Difference</w:t>
      </w:r>
    </w:p>
    <w:p w14:paraId="657BFD57" w14:textId="77777777" w:rsidR="00BF24B8" w:rsidRPr="00BF24B8" w:rsidRDefault="00BF24B8" w:rsidP="00BF24B8">
      <w:pPr>
        <w:rPr>
          <w:sz w:val="32"/>
          <w:szCs w:val="32"/>
        </w:rPr>
      </w:pPr>
      <w:r w:rsidRPr="00BF24B8">
        <w:rPr>
          <w:sz w:val="32"/>
          <w:szCs w:val="32"/>
        </w:rPr>
        <w:t>The Mann–Whitney U test was used to compare loan amount distributions.</w:t>
      </w:r>
    </w:p>
    <w:p w14:paraId="60B2CF24" w14:textId="77777777" w:rsidR="00BF24B8" w:rsidRPr="00BF24B8" w:rsidRDefault="00BF24B8" w:rsidP="00BF24B8">
      <w:pPr>
        <w:numPr>
          <w:ilvl w:val="0"/>
          <w:numId w:val="5"/>
        </w:numPr>
        <w:rPr>
          <w:sz w:val="32"/>
          <w:szCs w:val="32"/>
        </w:rPr>
      </w:pPr>
      <w:r w:rsidRPr="00BF24B8">
        <w:rPr>
          <w:sz w:val="32"/>
          <w:szCs w:val="32"/>
        </w:rPr>
        <w:lastRenderedPageBreak/>
        <w:t xml:space="preserve">Median loan </w:t>
      </w:r>
      <w:proofErr w:type="gramStart"/>
      <w:r w:rsidRPr="00BF24B8">
        <w:rPr>
          <w:sz w:val="32"/>
          <w:szCs w:val="32"/>
        </w:rPr>
        <w:t>amount</w:t>
      </w:r>
      <w:proofErr w:type="gramEnd"/>
      <w:r w:rsidRPr="00BF24B8">
        <w:rPr>
          <w:sz w:val="32"/>
          <w:szCs w:val="32"/>
        </w:rPr>
        <w:t xml:space="preserve"> of approved applicants: 125.</w:t>
      </w:r>
    </w:p>
    <w:p w14:paraId="46C17E6E" w14:textId="77777777" w:rsidR="00BF24B8" w:rsidRPr="00BF24B8" w:rsidRDefault="00BF24B8" w:rsidP="00BF24B8">
      <w:pPr>
        <w:numPr>
          <w:ilvl w:val="0"/>
          <w:numId w:val="5"/>
        </w:numPr>
        <w:rPr>
          <w:sz w:val="32"/>
          <w:szCs w:val="32"/>
        </w:rPr>
      </w:pPr>
      <w:r w:rsidRPr="00BF24B8">
        <w:rPr>
          <w:sz w:val="32"/>
          <w:szCs w:val="32"/>
        </w:rPr>
        <w:t xml:space="preserve">Median loan </w:t>
      </w:r>
      <w:proofErr w:type="gramStart"/>
      <w:r w:rsidRPr="00BF24B8">
        <w:rPr>
          <w:sz w:val="32"/>
          <w:szCs w:val="32"/>
        </w:rPr>
        <w:t>amount</w:t>
      </w:r>
      <w:proofErr w:type="gramEnd"/>
      <w:r w:rsidRPr="00BF24B8">
        <w:rPr>
          <w:sz w:val="32"/>
          <w:szCs w:val="32"/>
        </w:rPr>
        <w:t xml:space="preserve"> of rejected applicants: 126.5.</w:t>
      </w:r>
    </w:p>
    <w:p w14:paraId="081C2073" w14:textId="77777777" w:rsidR="00BF24B8" w:rsidRPr="00BF24B8" w:rsidRDefault="00BF24B8" w:rsidP="00BF24B8">
      <w:pPr>
        <w:numPr>
          <w:ilvl w:val="0"/>
          <w:numId w:val="5"/>
        </w:numPr>
        <w:rPr>
          <w:sz w:val="32"/>
          <w:szCs w:val="32"/>
        </w:rPr>
      </w:pPr>
      <w:r w:rsidRPr="00BF24B8">
        <w:rPr>
          <w:sz w:val="32"/>
          <w:szCs w:val="32"/>
        </w:rPr>
        <w:t>P-value: 0.8549.</w:t>
      </w:r>
    </w:p>
    <w:p w14:paraId="3A159121" w14:textId="77777777" w:rsidR="00BF24B8" w:rsidRPr="00BF24B8" w:rsidRDefault="00BF24B8" w:rsidP="00BF24B8">
      <w:pPr>
        <w:rPr>
          <w:sz w:val="32"/>
          <w:szCs w:val="32"/>
        </w:rPr>
      </w:pPr>
      <w:r w:rsidRPr="00BF24B8">
        <w:rPr>
          <w:b/>
          <w:bCs/>
          <w:sz w:val="32"/>
          <w:szCs w:val="32"/>
        </w:rPr>
        <w:t>Business Insight:</w:t>
      </w:r>
    </w:p>
    <w:p w14:paraId="686D5F0D" w14:textId="77777777" w:rsidR="00BF24B8" w:rsidRPr="00BF24B8" w:rsidRDefault="00BF24B8" w:rsidP="00BF24B8">
      <w:pPr>
        <w:rPr>
          <w:sz w:val="32"/>
          <w:szCs w:val="32"/>
        </w:rPr>
      </w:pPr>
      <w:proofErr w:type="gramStart"/>
      <w:r w:rsidRPr="00BF24B8">
        <w:rPr>
          <w:sz w:val="32"/>
          <w:szCs w:val="32"/>
        </w:rPr>
        <w:t>No</w:t>
      </w:r>
      <w:proofErr w:type="gramEnd"/>
      <w:r w:rsidRPr="00BF24B8">
        <w:rPr>
          <w:sz w:val="32"/>
          <w:szCs w:val="32"/>
        </w:rPr>
        <w:t xml:space="preserve"> statistically significant difference in loan amount distributions was detected between approved and rejected applicants. Loan amount alone may not explain loan approval decisions.</w:t>
      </w:r>
    </w:p>
    <w:p w14:paraId="46E45B2D" w14:textId="77777777" w:rsidR="00BF24B8" w:rsidRPr="00BF24B8" w:rsidRDefault="00BF24B8" w:rsidP="00BF24B8">
      <w:pPr>
        <w:rPr>
          <w:b/>
          <w:bCs/>
          <w:sz w:val="32"/>
          <w:szCs w:val="32"/>
        </w:rPr>
      </w:pPr>
      <w:r w:rsidRPr="00BF24B8">
        <w:rPr>
          <w:b/>
          <w:bCs/>
          <w:sz w:val="32"/>
          <w:szCs w:val="32"/>
        </w:rPr>
        <w:t>4. Overall Business Findings</w:t>
      </w:r>
    </w:p>
    <w:p w14:paraId="418AA4F0" w14:textId="77777777" w:rsidR="00BF24B8" w:rsidRPr="00BF24B8" w:rsidRDefault="00BF24B8" w:rsidP="00BF24B8">
      <w:pPr>
        <w:rPr>
          <w:sz w:val="32"/>
          <w:szCs w:val="32"/>
        </w:rPr>
      </w:pPr>
      <w:r w:rsidRPr="00BF24B8">
        <w:rPr>
          <w:sz w:val="32"/>
          <w:szCs w:val="32"/>
        </w:rPr>
        <w:t>The statistical analysis produced the following findings:</w:t>
      </w:r>
    </w:p>
    <w:p w14:paraId="7EE671FC" w14:textId="77777777" w:rsidR="00BF24B8" w:rsidRPr="00BF24B8" w:rsidRDefault="00BF24B8" w:rsidP="00BF24B8">
      <w:pPr>
        <w:numPr>
          <w:ilvl w:val="0"/>
          <w:numId w:val="6"/>
        </w:numPr>
        <w:rPr>
          <w:sz w:val="32"/>
          <w:szCs w:val="32"/>
        </w:rPr>
      </w:pPr>
      <w:r w:rsidRPr="00BF24B8">
        <w:rPr>
          <w:sz w:val="32"/>
          <w:szCs w:val="32"/>
        </w:rPr>
        <w:t>Credit History showed the strongest association with loan approval.</w:t>
      </w:r>
    </w:p>
    <w:p w14:paraId="69AFD8D7" w14:textId="77777777" w:rsidR="00BF24B8" w:rsidRPr="00BF24B8" w:rsidRDefault="00BF24B8" w:rsidP="00BF24B8">
      <w:pPr>
        <w:numPr>
          <w:ilvl w:val="0"/>
          <w:numId w:val="6"/>
        </w:numPr>
        <w:rPr>
          <w:sz w:val="32"/>
          <w:szCs w:val="32"/>
        </w:rPr>
      </w:pPr>
      <w:r w:rsidRPr="00BF24B8">
        <w:rPr>
          <w:sz w:val="32"/>
          <w:szCs w:val="32"/>
        </w:rPr>
        <w:t>Education showed a relatively weak statistical association with loan approval.</w:t>
      </w:r>
    </w:p>
    <w:p w14:paraId="1A1E9988" w14:textId="77777777" w:rsidR="00BF24B8" w:rsidRPr="00BF24B8" w:rsidRDefault="00BF24B8" w:rsidP="00BF24B8">
      <w:pPr>
        <w:numPr>
          <w:ilvl w:val="0"/>
          <w:numId w:val="6"/>
        </w:numPr>
        <w:rPr>
          <w:sz w:val="32"/>
          <w:szCs w:val="32"/>
        </w:rPr>
      </w:pPr>
      <w:r w:rsidRPr="00BF24B8">
        <w:rPr>
          <w:sz w:val="32"/>
          <w:szCs w:val="32"/>
        </w:rPr>
        <w:t>Applicant Income did not show a statistically significant difference between approval groups.</w:t>
      </w:r>
    </w:p>
    <w:p w14:paraId="22F4BFB0" w14:textId="77777777" w:rsidR="00BF24B8" w:rsidRPr="00BF24B8" w:rsidRDefault="00BF24B8" w:rsidP="00BF24B8">
      <w:pPr>
        <w:numPr>
          <w:ilvl w:val="0"/>
          <w:numId w:val="6"/>
        </w:numPr>
        <w:rPr>
          <w:sz w:val="32"/>
          <w:szCs w:val="32"/>
        </w:rPr>
      </w:pPr>
      <w:r w:rsidRPr="00BF24B8">
        <w:rPr>
          <w:sz w:val="32"/>
          <w:szCs w:val="32"/>
        </w:rPr>
        <w:t>Loan Amount did not show a statistically significant difference between approval groups.</w:t>
      </w:r>
    </w:p>
    <w:p w14:paraId="226A8F24" w14:textId="77777777" w:rsidR="00BF24B8" w:rsidRPr="00BF24B8" w:rsidRDefault="00BF24B8" w:rsidP="00BF24B8">
      <w:pPr>
        <w:rPr>
          <w:b/>
          <w:bCs/>
          <w:sz w:val="32"/>
          <w:szCs w:val="32"/>
        </w:rPr>
      </w:pPr>
      <w:r w:rsidRPr="00BF24B8">
        <w:rPr>
          <w:b/>
          <w:bCs/>
          <w:sz w:val="32"/>
          <w:szCs w:val="32"/>
        </w:rPr>
        <w:t>5. Business Recommendations</w:t>
      </w:r>
    </w:p>
    <w:p w14:paraId="6D022780" w14:textId="77777777" w:rsidR="00BF24B8" w:rsidRPr="00BF24B8" w:rsidRDefault="00BF24B8" w:rsidP="00BF24B8">
      <w:pPr>
        <w:rPr>
          <w:sz w:val="32"/>
          <w:szCs w:val="32"/>
        </w:rPr>
      </w:pPr>
      <w:r w:rsidRPr="00BF24B8">
        <w:rPr>
          <w:sz w:val="32"/>
          <w:szCs w:val="32"/>
        </w:rPr>
        <w:t>Based on the findings, the following recommendations can be considered:</w:t>
      </w:r>
    </w:p>
    <w:p w14:paraId="06B24806" w14:textId="77777777" w:rsidR="00BF24B8" w:rsidRPr="00BF24B8" w:rsidRDefault="00BF24B8" w:rsidP="00BF24B8">
      <w:pPr>
        <w:numPr>
          <w:ilvl w:val="0"/>
          <w:numId w:val="7"/>
        </w:numPr>
        <w:rPr>
          <w:sz w:val="32"/>
          <w:szCs w:val="32"/>
        </w:rPr>
      </w:pPr>
      <w:r w:rsidRPr="00BF24B8">
        <w:rPr>
          <w:sz w:val="32"/>
          <w:szCs w:val="32"/>
        </w:rPr>
        <w:t>Give appropriate importance to credit history during loan applicant assessment.</w:t>
      </w:r>
    </w:p>
    <w:p w14:paraId="0081BEAA" w14:textId="77777777" w:rsidR="00BF24B8" w:rsidRPr="00BF24B8" w:rsidRDefault="00BF24B8" w:rsidP="00BF24B8">
      <w:pPr>
        <w:numPr>
          <w:ilvl w:val="0"/>
          <w:numId w:val="7"/>
        </w:numPr>
        <w:rPr>
          <w:sz w:val="32"/>
          <w:szCs w:val="32"/>
        </w:rPr>
      </w:pPr>
      <w:r w:rsidRPr="00BF24B8">
        <w:rPr>
          <w:sz w:val="32"/>
          <w:szCs w:val="32"/>
        </w:rPr>
        <w:t>Do not use education as the only factor for accepting or rejecting an application.</w:t>
      </w:r>
    </w:p>
    <w:p w14:paraId="0C7C20E1" w14:textId="77777777" w:rsidR="00BF24B8" w:rsidRPr="00BF24B8" w:rsidRDefault="00BF24B8" w:rsidP="00BF24B8">
      <w:pPr>
        <w:numPr>
          <w:ilvl w:val="0"/>
          <w:numId w:val="7"/>
        </w:numPr>
        <w:rPr>
          <w:sz w:val="32"/>
          <w:szCs w:val="32"/>
        </w:rPr>
      </w:pPr>
      <w:r w:rsidRPr="00BF24B8">
        <w:rPr>
          <w:sz w:val="32"/>
          <w:szCs w:val="32"/>
        </w:rPr>
        <w:t>Consider multiple financial and applicant-related factors instead of depending only on applicant income.</w:t>
      </w:r>
    </w:p>
    <w:p w14:paraId="11061628" w14:textId="77777777" w:rsidR="00BF24B8" w:rsidRPr="00BF24B8" w:rsidRDefault="00BF24B8" w:rsidP="00BF24B8">
      <w:pPr>
        <w:numPr>
          <w:ilvl w:val="0"/>
          <w:numId w:val="7"/>
        </w:numPr>
        <w:rPr>
          <w:sz w:val="32"/>
          <w:szCs w:val="32"/>
        </w:rPr>
      </w:pPr>
      <w:r w:rsidRPr="00BF24B8">
        <w:rPr>
          <w:sz w:val="32"/>
          <w:szCs w:val="32"/>
        </w:rPr>
        <w:lastRenderedPageBreak/>
        <w:t>Evaluate loan amount along with other relevant financial details.</w:t>
      </w:r>
    </w:p>
    <w:p w14:paraId="318CC746" w14:textId="77777777" w:rsidR="00BF24B8" w:rsidRPr="00BF24B8" w:rsidRDefault="00BF24B8" w:rsidP="00BF24B8">
      <w:pPr>
        <w:numPr>
          <w:ilvl w:val="0"/>
          <w:numId w:val="7"/>
        </w:numPr>
        <w:rPr>
          <w:sz w:val="32"/>
          <w:szCs w:val="32"/>
        </w:rPr>
      </w:pPr>
      <w:r w:rsidRPr="00BF24B8">
        <w:rPr>
          <w:sz w:val="32"/>
          <w:szCs w:val="32"/>
        </w:rPr>
        <w:t>Use a fair and transparent assessment process to avoid decisions based on a single attribute.</w:t>
      </w:r>
    </w:p>
    <w:p w14:paraId="00C5963F" w14:textId="77777777" w:rsidR="00BF24B8" w:rsidRPr="00BF24B8" w:rsidRDefault="00BF24B8" w:rsidP="00BF24B8">
      <w:pPr>
        <w:rPr>
          <w:b/>
          <w:bCs/>
          <w:sz w:val="32"/>
          <w:szCs w:val="32"/>
        </w:rPr>
      </w:pPr>
      <w:r w:rsidRPr="00BF24B8">
        <w:rPr>
          <w:b/>
          <w:bCs/>
          <w:sz w:val="32"/>
          <w:szCs w:val="32"/>
        </w:rPr>
        <w:t>6. Limitations</w:t>
      </w:r>
    </w:p>
    <w:p w14:paraId="3721A77F" w14:textId="77777777" w:rsidR="00BF24B8" w:rsidRPr="00BF24B8" w:rsidRDefault="00BF24B8" w:rsidP="00BF24B8">
      <w:pPr>
        <w:numPr>
          <w:ilvl w:val="0"/>
          <w:numId w:val="8"/>
        </w:numPr>
        <w:rPr>
          <w:sz w:val="32"/>
          <w:szCs w:val="32"/>
        </w:rPr>
      </w:pPr>
      <w:r w:rsidRPr="00BF24B8">
        <w:rPr>
          <w:sz w:val="32"/>
          <w:szCs w:val="32"/>
        </w:rPr>
        <w:t>The analysis is based on 614 records from the available dataset.</w:t>
      </w:r>
    </w:p>
    <w:p w14:paraId="2123829A" w14:textId="77777777" w:rsidR="00BF24B8" w:rsidRPr="00BF24B8" w:rsidRDefault="00BF24B8" w:rsidP="00BF24B8">
      <w:pPr>
        <w:numPr>
          <w:ilvl w:val="0"/>
          <w:numId w:val="8"/>
        </w:numPr>
        <w:rPr>
          <w:sz w:val="32"/>
          <w:szCs w:val="32"/>
        </w:rPr>
      </w:pPr>
      <w:r w:rsidRPr="00BF24B8">
        <w:rPr>
          <w:sz w:val="32"/>
          <w:szCs w:val="32"/>
        </w:rPr>
        <w:t>The findings show statistical associations and do not establish cause-and-effect relationships.</w:t>
      </w:r>
    </w:p>
    <w:p w14:paraId="6A5611E7" w14:textId="77777777" w:rsidR="00BF24B8" w:rsidRPr="00BF24B8" w:rsidRDefault="00BF24B8" w:rsidP="00BF24B8">
      <w:pPr>
        <w:numPr>
          <w:ilvl w:val="0"/>
          <w:numId w:val="8"/>
        </w:numPr>
        <w:rPr>
          <w:sz w:val="32"/>
          <w:szCs w:val="32"/>
        </w:rPr>
      </w:pPr>
      <w:r w:rsidRPr="00BF24B8">
        <w:rPr>
          <w:sz w:val="32"/>
          <w:szCs w:val="32"/>
        </w:rPr>
        <w:t>Only four factors were tested statistically in this analysis.</w:t>
      </w:r>
    </w:p>
    <w:p w14:paraId="02F9C175" w14:textId="77777777" w:rsidR="00BF24B8" w:rsidRPr="00BF24B8" w:rsidRDefault="00BF24B8" w:rsidP="00BF24B8">
      <w:pPr>
        <w:numPr>
          <w:ilvl w:val="0"/>
          <w:numId w:val="8"/>
        </w:numPr>
        <w:rPr>
          <w:sz w:val="32"/>
          <w:szCs w:val="32"/>
        </w:rPr>
      </w:pPr>
      <w:r w:rsidRPr="00BF24B8">
        <w:rPr>
          <w:sz w:val="32"/>
          <w:szCs w:val="32"/>
        </w:rPr>
        <w:t>Other factors, such as co-applicant income, employment status, property area and loan term, may also be relevant.</w:t>
      </w:r>
    </w:p>
    <w:p w14:paraId="427F669E" w14:textId="77777777" w:rsidR="00BF24B8" w:rsidRPr="00BF24B8" w:rsidRDefault="00BF24B8" w:rsidP="00BF24B8">
      <w:pPr>
        <w:numPr>
          <w:ilvl w:val="0"/>
          <w:numId w:val="8"/>
        </w:numPr>
        <w:rPr>
          <w:sz w:val="32"/>
          <w:szCs w:val="32"/>
        </w:rPr>
      </w:pPr>
      <w:r w:rsidRPr="00BF24B8">
        <w:rPr>
          <w:sz w:val="32"/>
          <w:szCs w:val="32"/>
        </w:rPr>
        <w:t>The Education result is relatively weak and may not remain significant after a multiple-testing correction.</w:t>
      </w:r>
    </w:p>
    <w:p w14:paraId="2C908F52" w14:textId="77777777" w:rsidR="00BF24B8" w:rsidRPr="00BF24B8" w:rsidRDefault="00BF24B8" w:rsidP="00BF24B8">
      <w:pPr>
        <w:rPr>
          <w:b/>
          <w:bCs/>
          <w:sz w:val="32"/>
          <w:szCs w:val="32"/>
        </w:rPr>
      </w:pPr>
      <w:r w:rsidRPr="00BF24B8">
        <w:rPr>
          <w:b/>
          <w:bCs/>
          <w:sz w:val="32"/>
          <w:szCs w:val="32"/>
        </w:rPr>
        <w:t>7. Final Conclusion</w:t>
      </w:r>
    </w:p>
    <w:p w14:paraId="40D7180D" w14:textId="77777777" w:rsidR="00BF24B8" w:rsidRPr="00BF24B8" w:rsidRDefault="00BF24B8" w:rsidP="00BF24B8">
      <w:pPr>
        <w:rPr>
          <w:sz w:val="32"/>
          <w:szCs w:val="32"/>
        </w:rPr>
      </w:pPr>
      <w:r w:rsidRPr="00BF24B8">
        <w:rPr>
          <w:sz w:val="32"/>
          <w:szCs w:val="32"/>
        </w:rPr>
        <w:t>The business insight analysis indicates that Credit History is the most strongly associated factor with loan approval among the four factors tested.</w:t>
      </w:r>
    </w:p>
    <w:p w14:paraId="16C28DB5" w14:textId="77777777" w:rsidR="00BF24B8" w:rsidRPr="00BF24B8" w:rsidRDefault="00BF24B8" w:rsidP="00BF24B8">
      <w:pPr>
        <w:rPr>
          <w:sz w:val="32"/>
          <w:szCs w:val="32"/>
        </w:rPr>
      </w:pPr>
      <w:r w:rsidRPr="00BF24B8">
        <w:rPr>
          <w:sz w:val="32"/>
          <w:szCs w:val="32"/>
        </w:rPr>
        <w:t>Education shows a weaker association, while Applicant Income and Loan Amount do not show statistically significant differences between approved and rejected groups.</w:t>
      </w:r>
    </w:p>
    <w:p w14:paraId="40C30A35" w14:textId="77777777" w:rsidR="00BF24B8" w:rsidRPr="00BF24B8" w:rsidRDefault="00BF24B8" w:rsidP="00BF24B8">
      <w:pPr>
        <w:rPr>
          <w:sz w:val="32"/>
          <w:szCs w:val="32"/>
        </w:rPr>
      </w:pPr>
      <w:r w:rsidRPr="00BF24B8">
        <w:rPr>
          <w:sz w:val="32"/>
          <w:szCs w:val="32"/>
        </w:rPr>
        <w:t>These findings can help identify important factors for further analysis and support the next stages of the Loan Approval Intelligence &amp; Risk Assessment System. They should be used as exploratory insights rather than as standalone rules for approving or rejecting loan applications.</w:t>
      </w:r>
    </w:p>
    <w:p w14:paraId="60F16A27" w14:textId="77777777" w:rsidR="005146DB" w:rsidRPr="00BF24B8" w:rsidRDefault="005146DB">
      <w:pPr>
        <w:rPr>
          <w:sz w:val="32"/>
          <w:szCs w:val="32"/>
        </w:rPr>
      </w:pPr>
    </w:p>
    <w:sectPr w:rsidR="005146DB" w:rsidRPr="00BF2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C9B"/>
    <w:multiLevelType w:val="multilevel"/>
    <w:tmpl w:val="5B84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0FDD"/>
    <w:multiLevelType w:val="multilevel"/>
    <w:tmpl w:val="7CC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23B67"/>
    <w:multiLevelType w:val="multilevel"/>
    <w:tmpl w:val="605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C3D84"/>
    <w:multiLevelType w:val="multilevel"/>
    <w:tmpl w:val="5CB8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E714F4"/>
    <w:multiLevelType w:val="multilevel"/>
    <w:tmpl w:val="062A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741F0"/>
    <w:multiLevelType w:val="multilevel"/>
    <w:tmpl w:val="A96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563D2"/>
    <w:multiLevelType w:val="multilevel"/>
    <w:tmpl w:val="5C4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865D1"/>
    <w:multiLevelType w:val="multilevel"/>
    <w:tmpl w:val="9AF6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997070">
    <w:abstractNumId w:val="2"/>
  </w:num>
  <w:num w:numId="2" w16cid:durableId="1833645716">
    <w:abstractNumId w:val="5"/>
  </w:num>
  <w:num w:numId="3" w16cid:durableId="923798825">
    <w:abstractNumId w:val="1"/>
  </w:num>
  <w:num w:numId="4" w16cid:durableId="607196267">
    <w:abstractNumId w:val="7"/>
  </w:num>
  <w:num w:numId="5" w16cid:durableId="1892379827">
    <w:abstractNumId w:val="0"/>
  </w:num>
  <w:num w:numId="6" w16cid:durableId="1023239811">
    <w:abstractNumId w:val="3"/>
  </w:num>
  <w:num w:numId="7" w16cid:durableId="1195197623">
    <w:abstractNumId w:val="6"/>
  </w:num>
  <w:num w:numId="8" w16cid:durableId="1812015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4B8"/>
    <w:rsid w:val="00000A17"/>
    <w:rsid w:val="00254B9F"/>
    <w:rsid w:val="005146DB"/>
    <w:rsid w:val="00925BDA"/>
    <w:rsid w:val="00BF2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ECC8"/>
  <w15:chartTrackingRefBased/>
  <w15:docId w15:val="{19D8B603-20A7-4D11-AD92-3BCE4282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4B8"/>
  </w:style>
  <w:style w:type="paragraph" w:styleId="Heading1">
    <w:name w:val="heading 1"/>
    <w:basedOn w:val="Normal"/>
    <w:next w:val="Normal"/>
    <w:link w:val="Heading1Char"/>
    <w:uiPriority w:val="9"/>
    <w:qFormat/>
    <w:rsid w:val="00BF2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4B8"/>
    <w:rPr>
      <w:rFonts w:eastAsiaTheme="majorEastAsia" w:cstheme="majorBidi"/>
      <w:color w:val="272727" w:themeColor="text1" w:themeTint="D8"/>
    </w:rPr>
  </w:style>
  <w:style w:type="paragraph" w:styleId="Title">
    <w:name w:val="Title"/>
    <w:basedOn w:val="Normal"/>
    <w:next w:val="Normal"/>
    <w:link w:val="TitleChar"/>
    <w:uiPriority w:val="10"/>
    <w:qFormat/>
    <w:rsid w:val="00BF2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4B8"/>
    <w:pPr>
      <w:spacing w:before="160"/>
      <w:jc w:val="center"/>
    </w:pPr>
    <w:rPr>
      <w:i/>
      <w:iCs/>
      <w:color w:val="404040" w:themeColor="text1" w:themeTint="BF"/>
    </w:rPr>
  </w:style>
  <w:style w:type="character" w:customStyle="1" w:styleId="QuoteChar">
    <w:name w:val="Quote Char"/>
    <w:basedOn w:val="DefaultParagraphFont"/>
    <w:link w:val="Quote"/>
    <w:uiPriority w:val="29"/>
    <w:rsid w:val="00BF24B8"/>
    <w:rPr>
      <w:i/>
      <w:iCs/>
      <w:color w:val="404040" w:themeColor="text1" w:themeTint="BF"/>
    </w:rPr>
  </w:style>
  <w:style w:type="paragraph" w:styleId="ListParagraph">
    <w:name w:val="List Paragraph"/>
    <w:basedOn w:val="Normal"/>
    <w:uiPriority w:val="34"/>
    <w:qFormat/>
    <w:rsid w:val="00BF24B8"/>
    <w:pPr>
      <w:ind w:left="720"/>
      <w:contextualSpacing/>
    </w:pPr>
  </w:style>
  <w:style w:type="character" w:styleId="IntenseEmphasis">
    <w:name w:val="Intense Emphasis"/>
    <w:basedOn w:val="DefaultParagraphFont"/>
    <w:uiPriority w:val="21"/>
    <w:qFormat/>
    <w:rsid w:val="00BF24B8"/>
    <w:rPr>
      <w:i/>
      <w:iCs/>
      <w:color w:val="2F5496" w:themeColor="accent1" w:themeShade="BF"/>
    </w:rPr>
  </w:style>
  <w:style w:type="paragraph" w:styleId="IntenseQuote">
    <w:name w:val="Intense Quote"/>
    <w:basedOn w:val="Normal"/>
    <w:next w:val="Normal"/>
    <w:link w:val="IntenseQuoteChar"/>
    <w:uiPriority w:val="30"/>
    <w:qFormat/>
    <w:rsid w:val="00BF2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4B8"/>
    <w:rPr>
      <w:i/>
      <w:iCs/>
      <w:color w:val="2F5496" w:themeColor="accent1" w:themeShade="BF"/>
    </w:rPr>
  </w:style>
  <w:style w:type="character" w:styleId="IntenseReference">
    <w:name w:val="Intense Reference"/>
    <w:basedOn w:val="DefaultParagraphFont"/>
    <w:uiPriority w:val="32"/>
    <w:qFormat/>
    <w:rsid w:val="00BF2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dc:creator>
  <cp:keywords/>
  <dc:description/>
  <cp:lastModifiedBy>Poornima B</cp:lastModifiedBy>
  <cp:revision>1</cp:revision>
  <dcterms:created xsi:type="dcterms:W3CDTF">2026-10-30T16:18:00Z</dcterms:created>
  <dcterms:modified xsi:type="dcterms:W3CDTF">2026-10-30T16:20:00Z</dcterms:modified>
</cp:coreProperties>
</file>