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DEB" w:rsidRPr="003D4C4C" w:rsidRDefault="005C5DEB" w:rsidP="00A47F7B">
      <w:pPr>
        <w:jc w:val="both"/>
        <w:rPr>
          <w:rFonts w:ascii="Arial" w:hAnsi="Arial" w:cs="Arial"/>
          <w:sz w:val="24"/>
          <w:szCs w:val="24"/>
        </w:rPr>
      </w:pPr>
    </w:p>
    <w:p w:rsidR="00CC17F3" w:rsidRPr="003D4C4C" w:rsidRDefault="00CC17F3" w:rsidP="00A47F7B">
      <w:pPr>
        <w:jc w:val="both"/>
        <w:rPr>
          <w:rFonts w:ascii="Arial" w:hAnsi="Arial" w:cs="Arial"/>
          <w:sz w:val="24"/>
          <w:szCs w:val="24"/>
        </w:rPr>
      </w:pPr>
    </w:p>
    <w:p w:rsidR="005B7802" w:rsidRDefault="005B7802" w:rsidP="002E2586">
      <w:pPr>
        <w:spacing w:after="240"/>
        <w:contextualSpacing/>
        <w:jc w:val="center"/>
        <w:rPr>
          <w:rFonts w:cstheme="minorHAnsi"/>
          <w:b/>
          <w:sz w:val="32"/>
          <w:szCs w:val="32"/>
        </w:rPr>
      </w:pPr>
      <w:r>
        <w:rPr>
          <w:noProof/>
          <w:lang w:val="en-US" w:bidi="hi-IN"/>
        </w:rPr>
        <w:drawing>
          <wp:inline distT="0" distB="0" distL="0" distR="0" wp14:anchorId="7F68FD40" wp14:editId="79C882D9">
            <wp:extent cx="5019674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78" t="11408" r="31551" b="61854"/>
                    <a:stretch/>
                  </pic:blipFill>
                  <pic:spPr bwMode="auto">
                    <a:xfrm>
                      <a:off x="0" y="0"/>
                      <a:ext cx="5025046" cy="1525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802" w:rsidRDefault="005B7802" w:rsidP="002E2586">
      <w:pPr>
        <w:spacing w:after="240"/>
        <w:contextualSpacing/>
        <w:jc w:val="center"/>
        <w:rPr>
          <w:rFonts w:cstheme="minorHAnsi"/>
          <w:b/>
          <w:sz w:val="32"/>
          <w:szCs w:val="32"/>
        </w:rPr>
      </w:pPr>
    </w:p>
    <w:p w:rsidR="002E2586" w:rsidRPr="005B7802" w:rsidRDefault="005B7802" w:rsidP="005B7802">
      <w:pPr>
        <w:spacing w:after="240"/>
        <w:contextualSpacing/>
        <w:rPr>
          <w:rFonts w:cstheme="minorHAnsi"/>
          <w:b/>
          <w:iCs/>
          <w:sz w:val="36"/>
          <w:szCs w:val="36"/>
          <w:u w:val="single"/>
        </w:rPr>
      </w:pPr>
      <w:r>
        <w:rPr>
          <w:rFonts w:cstheme="minorHAnsi"/>
          <w:b/>
          <w:sz w:val="32"/>
          <w:szCs w:val="32"/>
        </w:rPr>
        <w:t xml:space="preserve">                                        </w:t>
      </w:r>
      <w:r w:rsidR="002E2586" w:rsidRPr="005B7802">
        <w:rPr>
          <w:rFonts w:cstheme="minorHAnsi"/>
          <w:b/>
          <w:iCs/>
          <w:color w:val="2E74B5" w:themeColor="accent1" w:themeShade="BF"/>
          <w:sz w:val="36"/>
          <w:szCs w:val="36"/>
          <w:u w:val="single"/>
        </w:rPr>
        <w:t>Activities for July’16</w:t>
      </w:r>
    </w:p>
    <w:p w:rsidR="002E2586" w:rsidRDefault="002E2586" w:rsidP="002E2586">
      <w:pPr>
        <w:spacing w:after="240"/>
        <w:contextualSpacing/>
        <w:rPr>
          <w:rFonts w:cstheme="minorHAnsi"/>
          <w:b/>
          <w:sz w:val="20"/>
          <w:szCs w:val="20"/>
        </w:rPr>
      </w:pPr>
    </w:p>
    <w:p w:rsidR="002E2586" w:rsidRPr="005B7802" w:rsidRDefault="002E2586" w:rsidP="002E2586">
      <w:pPr>
        <w:spacing w:after="240"/>
        <w:contextualSpacing/>
        <w:rPr>
          <w:rFonts w:cstheme="minorHAnsi"/>
          <w:b/>
          <w:color w:val="2E74B5" w:themeColor="accent1" w:themeShade="BF"/>
          <w:sz w:val="28"/>
          <w:szCs w:val="28"/>
        </w:rPr>
      </w:pPr>
      <w:r w:rsidRPr="005B7802">
        <w:rPr>
          <w:rFonts w:cstheme="minorHAnsi"/>
          <w:b/>
          <w:color w:val="2E74B5" w:themeColor="accent1" w:themeShade="BF"/>
          <w:sz w:val="28"/>
          <w:szCs w:val="28"/>
        </w:rPr>
        <w:t>Theme for the month: Strokes of Colour!!</w:t>
      </w:r>
    </w:p>
    <w:p w:rsidR="002E2586" w:rsidRPr="005B7802" w:rsidRDefault="002E2586" w:rsidP="002E2586">
      <w:pPr>
        <w:spacing w:after="240"/>
        <w:contextualSpacing/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</w:p>
    <w:p w:rsidR="002E2586" w:rsidRPr="005B7802" w:rsidRDefault="002E2586" w:rsidP="002E2586">
      <w:pPr>
        <w:spacing w:after="240"/>
        <w:contextualSpacing/>
        <w:rPr>
          <w:rFonts w:cstheme="minorHAnsi"/>
          <w:b/>
          <w:color w:val="2E74B5" w:themeColor="accent1" w:themeShade="BF"/>
          <w:sz w:val="28"/>
          <w:szCs w:val="28"/>
        </w:rPr>
      </w:pPr>
      <w:r w:rsidRPr="005B7802">
        <w:rPr>
          <w:rFonts w:cstheme="minorHAnsi"/>
          <w:b/>
          <w:color w:val="2E74B5" w:themeColor="accent1" w:themeShade="BF"/>
          <w:sz w:val="28"/>
          <w:szCs w:val="28"/>
          <w:u w:val="single"/>
        </w:rPr>
        <w:t>Theme Activities</w:t>
      </w:r>
      <w:proofErr w:type="gramStart"/>
      <w:r w:rsidRPr="005B7802">
        <w:rPr>
          <w:rFonts w:cstheme="minorHAnsi"/>
          <w:b/>
          <w:color w:val="2E74B5" w:themeColor="accent1" w:themeShade="BF"/>
          <w:sz w:val="28"/>
          <w:szCs w:val="28"/>
          <w:u w:val="single"/>
        </w:rPr>
        <w:t>.</w:t>
      </w:r>
      <w:r w:rsidRPr="005B7802">
        <w:rPr>
          <w:rFonts w:cstheme="minorHAnsi"/>
          <w:b/>
          <w:color w:val="2E74B5" w:themeColor="accent1" w:themeShade="BF"/>
          <w:sz w:val="28"/>
          <w:szCs w:val="28"/>
        </w:rPr>
        <w:t>.</w:t>
      </w:r>
      <w:proofErr w:type="gramEnd"/>
    </w:p>
    <w:p w:rsidR="002E2586" w:rsidRPr="005B7802" w:rsidRDefault="002E2586" w:rsidP="002E258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7802">
        <w:rPr>
          <w:rFonts w:ascii="Times New Roman" w:hAnsi="Times New Roman" w:cs="Times New Roman"/>
          <w:b/>
          <w:bCs/>
          <w:sz w:val="28"/>
          <w:szCs w:val="28"/>
          <w:u w:val="single"/>
        </w:rPr>
        <w:t>Week 1- Introducing Primary colours</w:t>
      </w:r>
    </w:p>
    <w:p w:rsidR="002E2586" w:rsidRPr="005B7802" w:rsidRDefault="002E2586" w:rsidP="002E2586">
      <w:pPr>
        <w:jc w:val="both"/>
        <w:rPr>
          <w:rFonts w:ascii="Times New Roman" w:hAnsi="Times New Roman" w:cs="Times New Roman"/>
          <w:sz w:val="28"/>
          <w:szCs w:val="28"/>
        </w:rPr>
      </w:pPr>
      <w:r w:rsidRPr="005B7802">
        <w:rPr>
          <w:rFonts w:ascii="Times New Roman" w:hAnsi="Times New Roman" w:cs="Times New Roman"/>
          <w:sz w:val="28"/>
          <w:szCs w:val="28"/>
        </w:rPr>
        <w:t>Children should come in the respective colour code:</w:t>
      </w:r>
    </w:p>
    <w:p w:rsidR="002E2586" w:rsidRPr="005B7802" w:rsidRDefault="002E2586" w:rsidP="002E2586">
      <w:pPr>
        <w:jc w:val="both"/>
        <w:rPr>
          <w:rFonts w:ascii="Times New Roman" w:hAnsi="Times New Roman" w:cs="Times New Roman"/>
          <w:sz w:val="28"/>
          <w:szCs w:val="28"/>
        </w:rPr>
      </w:pPr>
      <w:r w:rsidRPr="005B7802">
        <w:rPr>
          <w:rFonts w:ascii="Times New Roman" w:hAnsi="Times New Roman" w:cs="Times New Roman"/>
          <w:sz w:val="28"/>
          <w:szCs w:val="28"/>
        </w:rPr>
        <w:t>Tuesday – 5</w:t>
      </w:r>
      <w:r w:rsidRPr="005B780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B7802">
        <w:rPr>
          <w:rFonts w:ascii="Times New Roman" w:hAnsi="Times New Roman" w:cs="Times New Roman"/>
          <w:sz w:val="28"/>
          <w:szCs w:val="28"/>
        </w:rPr>
        <w:t xml:space="preserve"> July – Red</w:t>
      </w:r>
    </w:p>
    <w:p w:rsidR="002E2586" w:rsidRPr="005B7802" w:rsidRDefault="002E2586" w:rsidP="002E2586">
      <w:pPr>
        <w:jc w:val="both"/>
        <w:rPr>
          <w:rFonts w:ascii="Times New Roman" w:hAnsi="Times New Roman" w:cs="Times New Roman"/>
          <w:sz w:val="28"/>
          <w:szCs w:val="28"/>
        </w:rPr>
      </w:pPr>
      <w:r w:rsidRPr="005B7802">
        <w:rPr>
          <w:rFonts w:ascii="Times New Roman" w:hAnsi="Times New Roman" w:cs="Times New Roman"/>
          <w:sz w:val="28"/>
          <w:szCs w:val="28"/>
        </w:rPr>
        <w:t>Thursday – 7</w:t>
      </w:r>
      <w:r w:rsidRPr="005B780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B7802">
        <w:rPr>
          <w:rFonts w:ascii="Times New Roman" w:hAnsi="Times New Roman" w:cs="Times New Roman"/>
          <w:sz w:val="28"/>
          <w:szCs w:val="28"/>
        </w:rPr>
        <w:t xml:space="preserve"> July- Blue</w:t>
      </w:r>
    </w:p>
    <w:p w:rsidR="002E2586" w:rsidRPr="005B7802" w:rsidRDefault="002E2586" w:rsidP="002E2586">
      <w:pPr>
        <w:jc w:val="both"/>
        <w:rPr>
          <w:rFonts w:ascii="Times New Roman" w:hAnsi="Times New Roman" w:cs="Times New Roman"/>
          <w:sz w:val="28"/>
          <w:szCs w:val="28"/>
        </w:rPr>
      </w:pPr>
      <w:r w:rsidRPr="005B7802">
        <w:rPr>
          <w:rFonts w:ascii="Times New Roman" w:hAnsi="Times New Roman" w:cs="Times New Roman"/>
          <w:sz w:val="28"/>
          <w:szCs w:val="28"/>
        </w:rPr>
        <w:t>Friday – 8</w:t>
      </w:r>
      <w:r w:rsidRPr="005B780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B7802">
        <w:rPr>
          <w:rFonts w:ascii="Times New Roman" w:hAnsi="Times New Roman" w:cs="Times New Roman"/>
          <w:sz w:val="28"/>
          <w:szCs w:val="28"/>
        </w:rPr>
        <w:t xml:space="preserve"> July -   Yellow.</w:t>
      </w:r>
    </w:p>
    <w:p w:rsidR="002E2586" w:rsidRPr="005B7802" w:rsidRDefault="002E2586" w:rsidP="002E258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7802">
        <w:rPr>
          <w:rFonts w:ascii="Times New Roman" w:hAnsi="Times New Roman" w:cs="Times New Roman"/>
          <w:b/>
          <w:bCs/>
          <w:sz w:val="28"/>
          <w:szCs w:val="28"/>
          <w:u w:val="single"/>
        </w:rPr>
        <w:t>Week 2- Introducing Secondary colours</w:t>
      </w:r>
    </w:p>
    <w:p w:rsidR="002E2586" w:rsidRPr="005B7802" w:rsidRDefault="002E2586" w:rsidP="002E2586">
      <w:pPr>
        <w:jc w:val="both"/>
        <w:rPr>
          <w:rFonts w:ascii="Times New Roman" w:hAnsi="Times New Roman" w:cs="Times New Roman"/>
          <w:sz w:val="28"/>
          <w:szCs w:val="28"/>
        </w:rPr>
      </w:pPr>
      <w:r w:rsidRPr="005B7802">
        <w:rPr>
          <w:rFonts w:ascii="Times New Roman" w:hAnsi="Times New Roman" w:cs="Times New Roman"/>
          <w:sz w:val="28"/>
          <w:szCs w:val="28"/>
        </w:rPr>
        <w:t>Children should come in the respective colour code:</w:t>
      </w:r>
    </w:p>
    <w:p w:rsidR="002E2586" w:rsidRPr="005B7802" w:rsidRDefault="002E2586" w:rsidP="002E2586">
      <w:pPr>
        <w:jc w:val="both"/>
        <w:rPr>
          <w:rFonts w:ascii="Times New Roman" w:hAnsi="Times New Roman" w:cs="Times New Roman"/>
          <w:sz w:val="28"/>
          <w:szCs w:val="28"/>
        </w:rPr>
      </w:pPr>
      <w:r w:rsidRPr="005B7802">
        <w:rPr>
          <w:rFonts w:ascii="Times New Roman" w:hAnsi="Times New Roman" w:cs="Times New Roman"/>
          <w:sz w:val="28"/>
          <w:szCs w:val="28"/>
        </w:rPr>
        <w:t>Tuesday –12</w:t>
      </w:r>
      <w:r w:rsidRPr="005B780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B7802">
        <w:rPr>
          <w:rFonts w:ascii="Times New Roman" w:hAnsi="Times New Roman" w:cs="Times New Roman"/>
          <w:sz w:val="28"/>
          <w:szCs w:val="28"/>
        </w:rPr>
        <w:t xml:space="preserve"> July - Orange</w:t>
      </w:r>
    </w:p>
    <w:p w:rsidR="002E2586" w:rsidRPr="005B7802" w:rsidRDefault="002E2586" w:rsidP="002E2586">
      <w:pPr>
        <w:jc w:val="both"/>
        <w:rPr>
          <w:rFonts w:ascii="Times New Roman" w:hAnsi="Times New Roman" w:cs="Times New Roman"/>
          <w:sz w:val="28"/>
          <w:szCs w:val="28"/>
        </w:rPr>
      </w:pPr>
      <w:r w:rsidRPr="005B7802">
        <w:rPr>
          <w:rFonts w:ascii="Times New Roman" w:hAnsi="Times New Roman" w:cs="Times New Roman"/>
          <w:sz w:val="28"/>
          <w:szCs w:val="28"/>
        </w:rPr>
        <w:t>Wednesday – 13</w:t>
      </w:r>
      <w:r w:rsidRPr="005B780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B7802">
        <w:rPr>
          <w:rFonts w:ascii="Times New Roman" w:hAnsi="Times New Roman" w:cs="Times New Roman"/>
          <w:sz w:val="28"/>
          <w:szCs w:val="28"/>
        </w:rPr>
        <w:t xml:space="preserve"> July -Purple.</w:t>
      </w:r>
    </w:p>
    <w:p w:rsidR="002E2586" w:rsidRPr="005B7802" w:rsidRDefault="002E2586" w:rsidP="002E2586">
      <w:pPr>
        <w:jc w:val="both"/>
        <w:rPr>
          <w:rFonts w:ascii="Times New Roman" w:hAnsi="Times New Roman" w:cs="Times New Roman"/>
          <w:sz w:val="28"/>
          <w:szCs w:val="28"/>
        </w:rPr>
      </w:pPr>
      <w:r w:rsidRPr="005B7802">
        <w:rPr>
          <w:rFonts w:ascii="Times New Roman" w:hAnsi="Times New Roman" w:cs="Times New Roman"/>
          <w:sz w:val="28"/>
          <w:szCs w:val="28"/>
        </w:rPr>
        <w:t>Thursday -14</w:t>
      </w:r>
      <w:r w:rsidRPr="005B780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B7802">
        <w:rPr>
          <w:rFonts w:ascii="Times New Roman" w:hAnsi="Times New Roman" w:cs="Times New Roman"/>
          <w:sz w:val="28"/>
          <w:szCs w:val="28"/>
        </w:rPr>
        <w:t xml:space="preserve"> July - Pink. </w:t>
      </w:r>
    </w:p>
    <w:p w:rsidR="002E2586" w:rsidRPr="005B7802" w:rsidRDefault="002E2586" w:rsidP="002E258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7802">
        <w:rPr>
          <w:rFonts w:ascii="Times New Roman" w:hAnsi="Times New Roman" w:cs="Times New Roman"/>
          <w:b/>
          <w:bCs/>
          <w:sz w:val="28"/>
          <w:szCs w:val="28"/>
          <w:u w:val="single"/>
        </w:rPr>
        <w:t>Week 3: Scrap book activity.</w:t>
      </w:r>
    </w:p>
    <w:p w:rsidR="005B7802" w:rsidRDefault="002E2586" w:rsidP="002E2586">
      <w:pPr>
        <w:tabs>
          <w:tab w:val="left" w:pos="235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780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2E2586" w:rsidRPr="005B7802" w:rsidRDefault="002E2586" w:rsidP="002E2586">
      <w:pPr>
        <w:tabs>
          <w:tab w:val="left" w:pos="235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78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Week 4 </w:t>
      </w:r>
      <w:proofErr w:type="gramStart"/>
      <w:r w:rsidRPr="005B7802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 :</w:t>
      </w:r>
      <w:proofErr w:type="gramEnd"/>
      <w:r w:rsidRPr="005B78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Show and Tell</w:t>
      </w:r>
    </w:p>
    <w:p w:rsidR="002E2586" w:rsidRPr="005B7802" w:rsidRDefault="002E2586" w:rsidP="002E2586">
      <w:pPr>
        <w:jc w:val="both"/>
        <w:rPr>
          <w:rFonts w:ascii="Times New Roman" w:hAnsi="Times New Roman" w:cs="Times New Roman"/>
          <w:sz w:val="28"/>
          <w:szCs w:val="28"/>
        </w:rPr>
      </w:pPr>
      <w:r w:rsidRPr="005B7802">
        <w:rPr>
          <w:rFonts w:ascii="Times New Roman" w:hAnsi="Times New Roman" w:cs="Times New Roman"/>
          <w:sz w:val="28"/>
          <w:szCs w:val="28"/>
        </w:rPr>
        <w:t>27</w:t>
      </w:r>
      <w:r w:rsidRPr="005B780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B7802">
        <w:rPr>
          <w:rFonts w:ascii="Times New Roman" w:hAnsi="Times New Roman" w:cs="Times New Roman"/>
          <w:sz w:val="28"/>
          <w:szCs w:val="28"/>
        </w:rPr>
        <w:t xml:space="preserve"> Wednesday - Child to bring any </w:t>
      </w:r>
      <w:proofErr w:type="gramStart"/>
      <w:r w:rsidRPr="005B7802">
        <w:rPr>
          <w:rFonts w:ascii="Times New Roman" w:hAnsi="Times New Roman" w:cs="Times New Roman"/>
          <w:sz w:val="28"/>
          <w:szCs w:val="28"/>
        </w:rPr>
        <w:t>favourite  object</w:t>
      </w:r>
      <w:proofErr w:type="gramEnd"/>
      <w:r w:rsidRPr="005B7802">
        <w:rPr>
          <w:rFonts w:ascii="Times New Roman" w:hAnsi="Times New Roman" w:cs="Times New Roman"/>
          <w:sz w:val="28"/>
          <w:szCs w:val="28"/>
        </w:rPr>
        <w:t xml:space="preserve"> of their favourite colour and talk about it.</w:t>
      </w:r>
    </w:p>
    <w:p w:rsidR="00B433D6" w:rsidRPr="00B433D6" w:rsidRDefault="00B433D6" w:rsidP="00B433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3D6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Please Note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-  All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theme activities listed above are</w:t>
      </w:r>
      <w:r w:rsidRPr="00B433D6">
        <w:rPr>
          <w:rFonts w:ascii="Times New Roman" w:hAnsi="Times New Roman" w:cs="Times New Roman"/>
          <w:b/>
          <w:bCs/>
          <w:sz w:val="24"/>
          <w:szCs w:val="24"/>
        </w:rPr>
        <w:t xml:space="preserve"> only for </w:t>
      </w:r>
      <w:proofErr w:type="spellStart"/>
      <w:r w:rsidRPr="00B433D6">
        <w:rPr>
          <w:rFonts w:ascii="Times New Roman" w:hAnsi="Times New Roman" w:cs="Times New Roman"/>
          <w:b/>
          <w:bCs/>
          <w:sz w:val="24"/>
          <w:szCs w:val="24"/>
        </w:rPr>
        <w:t>Pre primary</w:t>
      </w:r>
      <w:proofErr w:type="spellEnd"/>
      <w:r w:rsidRPr="00B433D6">
        <w:rPr>
          <w:rFonts w:ascii="Times New Roman" w:hAnsi="Times New Roman" w:cs="Times New Roman"/>
          <w:b/>
          <w:bCs/>
          <w:sz w:val="24"/>
          <w:szCs w:val="24"/>
        </w:rPr>
        <w:t xml:space="preserve"> and not for elementary children)</w:t>
      </w:r>
    </w:p>
    <w:p w:rsidR="002E2586" w:rsidRPr="009613B0" w:rsidRDefault="002E2586" w:rsidP="002E25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33D6" w:rsidRDefault="00B433D6" w:rsidP="002E2586">
      <w:pPr>
        <w:spacing w:after="24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33D6" w:rsidRPr="00FF47F1" w:rsidRDefault="00FF47F1" w:rsidP="002E2586">
      <w:pPr>
        <w:spacing w:after="240"/>
        <w:contextualSpacing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FF47F1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 xml:space="preserve">Parent as the Child </w:t>
      </w:r>
      <w:r w:rsidR="003B04FD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– A Workshop</w:t>
      </w:r>
    </w:p>
    <w:p w:rsidR="00FF47F1" w:rsidRPr="00FF47F1" w:rsidRDefault="00FF47F1" w:rsidP="002E2586">
      <w:pPr>
        <w:spacing w:after="240"/>
        <w:contextualSpacing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B433D6" w:rsidRDefault="00FF47F1" w:rsidP="002E2586">
      <w:pPr>
        <w:spacing w:after="24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FF47F1">
        <w:rPr>
          <w:rFonts w:ascii="Times New Roman" w:hAnsi="Times New Roman" w:cs="Times New Roman"/>
          <w:bCs/>
          <w:sz w:val="28"/>
          <w:szCs w:val="28"/>
        </w:rPr>
        <w:t>Saturday 16</w:t>
      </w:r>
      <w:r w:rsidRPr="00FF47F1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FF47F1">
        <w:rPr>
          <w:rFonts w:ascii="Times New Roman" w:hAnsi="Times New Roman" w:cs="Times New Roman"/>
          <w:bCs/>
          <w:sz w:val="28"/>
          <w:szCs w:val="28"/>
        </w:rPr>
        <w:t xml:space="preserve"> of July –</w:t>
      </w:r>
      <w:r w:rsidR="00B04F54">
        <w:rPr>
          <w:rFonts w:ascii="Times New Roman" w:hAnsi="Times New Roman" w:cs="Times New Roman"/>
          <w:bCs/>
          <w:sz w:val="28"/>
          <w:szCs w:val="28"/>
        </w:rPr>
        <w:t>This will be</w:t>
      </w:r>
      <w:r w:rsidRPr="00FF47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04F54">
        <w:rPr>
          <w:rFonts w:ascii="Times New Roman" w:hAnsi="Times New Roman" w:cs="Times New Roman"/>
          <w:bCs/>
          <w:sz w:val="28"/>
          <w:szCs w:val="28"/>
        </w:rPr>
        <w:t>a workshop</w:t>
      </w:r>
      <w:r w:rsidRPr="00FF47F1">
        <w:rPr>
          <w:rFonts w:ascii="Times New Roman" w:hAnsi="Times New Roman" w:cs="Times New Roman"/>
          <w:bCs/>
          <w:sz w:val="28"/>
          <w:szCs w:val="28"/>
        </w:rPr>
        <w:t xml:space="preserve"> to </w:t>
      </w:r>
      <w:proofErr w:type="gramStart"/>
      <w:r w:rsidRPr="00FF47F1">
        <w:rPr>
          <w:rFonts w:ascii="Times New Roman" w:hAnsi="Times New Roman" w:cs="Times New Roman"/>
          <w:bCs/>
          <w:sz w:val="28"/>
          <w:szCs w:val="28"/>
        </w:rPr>
        <w:t>in</w:t>
      </w:r>
      <w:r w:rsidR="00B04F54">
        <w:rPr>
          <w:rFonts w:ascii="Times New Roman" w:hAnsi="Times New Roman" w:cs="Times New Roman"/>
          <w:bCs/>
          <w:sz w:val="28"/>
          <w:szCs w:val="28"/>
        </w:rPr>
        <w:t>troduce  the</w:t>
      </w:r>
      <w:proofErr w:type="gramEnd"/>
      <w:r w:rsidR="00B04F54">
        <w:rPr>
          <w:rFonts w:ascii="Times New Roman" w:hAnsi="Times New Roman" w:cs="Times New Roman"/>
          <w:bCs/>
          <w:sz w:val="28"/>
          <w:szCs w:val="28"/>
        </w:rPr>
        <w:t xml:space="preserve"> Montessori method to the parents. Seize the opportunity to understand the style of working at Golden Arch. Be your child and don’t miss this experience of working like your child!</w:t>
      </w:r>
    </w:p>
    <w:p w:rsidR="00B04F54" w:rsidRDefault="00B04F54" w:rsidP="002E2586">
      <w:pPr>
        <w:spacing w:after="24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Please note the following slots, choose one of them and book your slots at the office or call on PH –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7022502244</w:t>
      </w:r>
      <w:r w:rsidR="00253A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559D1">
        <w:rPr>
          <w:rFonts w:ascii="Times New Roman" w:hAnsi="Times New Roman" w:cs="Times New Roman"/>
          <w:bCs/>
          <w:sz w:val="28"/>
          <w:szCs w:val="28"/>
        </w:rPr>
        <w:t xml:space="preserve"> before</w:t>
      </w:r>
      <w:proofErr w:type="gramEnd"/>
      <w:r w:rsidR="00A559D1">
        <w:rPr>
          <w:rFonts w:ascii="Times New Roman" w:hAnsi="Times New Roman" w:cs="Times New Roman"/>
          <w:bCs/>
          <w:sz w:val="28"/>
          <w:szCs w:val="28"/>
        </w:rPr>
        <w:t xml:space="preserve"> 14</w:t>
      </w:r>
      <w:r w:rsidR="00A559D1" w:rsidRPr="00A559D1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A559D1">
        <w:rPr>
          <w:rFonts w:ascii="Times New Roman" w:hAnsi="Times New Roman" w:cs="Times New Roman"/>
          <w:bCs/>
          <w:sz w:val="28"/>
          <w:szCs w:val="28"/>
        </w:rPr>
        <w:t xml:space="preserve"> of July.</w:t>
      </w:r>
    </w:p>
    <w:p w:rsidR="00A559D1" w:rsidRDefault="00A559D1" w:rsidP="002E2586">
      <w:pPr>
        <w:spacing w:after="24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A559D1" w:rsidRDefault="00A559D1" w:rsidP="002E2586">
      <w:pPr>
        <w:spacing w:after="24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9.30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10.30 am</w:t>
      </w:r>
    </w:p>
    <w:p w:rsidR="00A559D1" w:rsidRDefault="00A559D1" w:rsidP="002E2586">
      <w:pPr>
        <w:spacing w:after="24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11.00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12.oo noon</w:t>
      </w:r>
    </w:p>
    <w:p w:rsidR="00A559D1" w:rsidRDefault="00A559D1" w:rsidP="002E2586">
      <w:pPr>
        <w:spacing w:after="24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12.30 pm to 1.30 pm</w:t>
      </w:r>
    </w:p>
    <w:p w:rsidR="00A559D1" w:rsidRDefault="00A559D1" w:rsidP="002E2586">
      <w:pPr>
        <w:spacing w:after="240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B04F54" w:rsidRPr="00A559D1" w:rsidRDefault="00B04F54" w:rsidP="002E2586">
      <w:pPr>
        <w:spacing w:after="240"/>
        <w:contextualSpacing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A559D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All NEW parents </w:t>
      </w:r>
      <w:proofErr w:type="gramStart"/>
      <w:r w:rsidR="00C15DD0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of </w:t>
      </w:r>
      <w:r w:rsidR="00DE4B08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Pre</w:t>
      </w:r>
      <w:proofErr w:type="gramEnd"/>
      <w:r w:rsidR="00DE4B08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P</w:t>
      </w:r>
      <w:r w:rsidR="00C15DD0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rimary </w:t>
      </w:r>
      <w:r w:rsidRPr="00A559D1">
        <w:rPr>
          <w:rFonts w:ascii="Times New Roman" w:hAnsi="Times New Roman" w:cs="Times New Roman"/>
          <w:bCs/>
          <w:color w:val="FF0000"/>
          <w:sz w:val="28"/>
          <w:szCs w:val="28"/>
        </w:rPr>
        <w:t>are welcome for the session</w:t>
      </w:r>
    </w:p>
    <w:p w:rsidR="00B04F54" w:rsidRPr="00FF47F1" w:rsidRDefault="00B04F54" w:rsidP="002E2586">
      <w:pPr>
        <w:spacing w:after="24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Please note – This workshop</w:t>
      </w:r>
      <w:r w:rsidR="00A559D1">
        <w:rPr>
          <w:rFonts w:ascii="Times New Roman" w:hAnsi="Times New Roman" w:cs="Times New Roman"/>
          <w:bCs/>
          <w:sz w:val="28"/>
          <w:szCs w:val="28"/>
        </w:rPr>
        <w:t xml:space="preserve"> is only for parents.</w:t>
      </w:r>
    </w:p>
    <w:p w:rsidR="00E7200F" w:rsidRDefault="00E7200F" w:rsidP="002E2586">
      <w:pPr>
        <w:spacing w:after="24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3A95" w:rsidRDefault="00253A95" w:rsidP="002E2586">
      <w:pPr>
        <w:spacing w:after="240"/>
        <w:contextualSpacing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2E2586" w:rsidRPr="008D5C2B" w:rsidRDefault="002E2586" w:rsidP="002E2586">
      <w:pPr>
        <w:spacing w:after="240"/>
        <w:contextualSpacing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8D5C2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Celebrations</w:t>
      </w:r>
    </w:p>
    <w:p w:rsidR="002E2586" w:rsidRPr="009613B0" w:rsidRDefault="002E2586" w:rsidP="002E258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2586" w:rsidRPr="009613B0" w:rsidRDefault="002E2586" w:rsidP="002E2586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9613B0">
        <w:rPr>
          <w:rFonts w:ascii="Times New Roman" w:hAnsi="Times New Roman" w:cs="Times New Roman"/>
          <w:sz w:val="28"/>
          <w:szCs w:val="28"/>
          <w:u w:val="single"/>
        </w:rPr>
        <w:t>July 29</w:t>
      </w:r>
      <w:r w:rsidRPr="009613B0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9613B0">
        <w:rPr>
          <w:rFonts w:ascii="Times New Roman" w:hAnsi="Times New Roman" w:cs="Times New Roman"/>
          <w:sz w:val="28"/>
          <w:szCs w:val="28"/>
          <w:u w:val="single"/>
        </w:rPr>
        <w:t>: Colour Carnival – For all children including elementary</w:t>
      </w:r>
    </w:p>
    <w:p w:rsidR="00DE4B08" w:rsidRDefault="002E2586" w:rsidP="002E2586">
      <w:pPr>
        <w:rPr>
          <w:rFonts w:ascii="Times New Roman" w:hAnsi="Times New Roman" w:cs="Times New Roman"/>
          <w:sz w:val="28"/>
          <w:szCs w:val="28"/>
        </w:rPr>
      </w:pPr>
      <w:r w:rsidRPr="009613B0">
        <w:rPr>
          <w:rFonts w:ascii="Times New Roman" w:hAnsi="Times New Roman" w:cs="Times New Roman"/>
          <w:sz w:val="28"/>
          <w:szCs w:val="28"/>
        </w:rPr>
        <w:t>Children need to come in multi coloured dress</w:t>
      </w:r>
      <w:r w:rsidR="00DE4B08">
        <w:rPr>
          <w:rFonts w:ascii="Times New Roman" w:hAnsi="Times New Roman" w:cs="Times New Roman"/>
          <w:sz w:val="28"/>
          <w:szCs w:val="28"/>
        </w:rPr>
        <w:t xml:space="preserve"> and accessories.</w:t>
      </w:r>
      <w:r w:rsidRPr="009613B0">
        <w:rPr>
          <w:rFonts w:ascii="Times New Roman" w:hAnsi="Times New Roman" w:cs="Times New Roman"/>
          <w:sz w:val="28"/>
          <w:szCs w:val="28"/>
        </w:rPr>
        <w:t xml:space="preserve"> Child with maximum number of colours wi</w:t>
      </w:r>
      <w:r w:rsidR="00B433D6">
        <w:rPr>
          <w:rFonts w:ascii="Times New Roman" w:hAnsi="Times New Roman" w:cs="Times New Roman"/>
          <w:sz w:val="28"/>
          <w:szCs w:val="28"/>
        </w:rPr>
        <w:t>ll be the Star of the Carnival.</w:t>
      </w:r>
      <w:r w:rsidR="00DE4B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B08" w:rsidRDefault="00DE4B08" w:rsidP="002E258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Boys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Come </w:t>
      </w:r>
      <w:proofErr w:type="gramStart"/>
      <w:r>
        <w:rPr>
          <w:rFonts w:ascii="Times New Roman" w:hAnsi="Times New Roman" w:cs="Times New Roman"/>
          <w:sz w:val="28"/>
          <w:szCs w:val="28"/>
        </w:rPr>
        <w:t>on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you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beat the girls.</w:t>
      </w:r>
      <w:r w:rsidR="006611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2586" w:rsidRPr="009613B0" w:rsidRDefault="002E2586" w:rsidP="002E2586">
      <w:pPr>
        <w:rPr>
          <w:rFonts w:ascii="Times New Roman" w:hAnsi="Times New Roman" w:cs="Times New Roman"/>
          <w:sz w:val="28"/>
          <w:szCs w:val="28"/>
        </w:rPr>
      </w:pPr>
      <w:r w:rsidRPr="009613B0">
        <w:rPr>
          <w:rFonts w:ascii="Times New Roman" w:hAnsi="Times New Roman" w:cs="Times New Roman"/>
          <w:sz w:val="28"/>
          <w:szCs w:val="28"/>
        </w:rPr>
        <w:t xml:space="preserve">Parents </w:t>
      </w:r>
      <w:r w:rsidR="00B433D6">
        <w:rPr>
          <w:rFonts w:ascii="Times New Roman" w:hAnsi="Times New Roman" w:cs="Times New Roman"/>
          <w:sz w:val="28"/>
          <w:szCs w:val="28"/>
        </w:rPr>
        <w:t>can witness the ‘</w:t>
      </w:r>
      <w:r w:rsidR="00B433D6" w:rsidRPr="0066119E">
        <w:rPr>
          <w:rFonts w:ascii="Times New Roman" w:hAnsi="Times New Roman" w:cs="Times New Roman"/>
          <w:color w:val="C00000"/>
          <w:sz w:val="28"/>
          <w:szCs w:val="28"/>
        </w:rPr>
        <w:t xml:space="preserve">Colour </w:t>
      </w:r>
      <w:proofErr w:type="gramStart"/>
      <w:r w:rsidR="00B433D6" w:rsidRPr="0066119E">
        <w:rPr>
          <w:rFonts w:ascii="Times New Roman" w:hAnsi="Times New Roman" w:cs="Times New Roman"/>
          <w:color w:val="C00000"/>
          <w:sz w:val="28"/>
          <w:szCs w:val="28"/>
        </w:rPr>
        <w:t xml:space="preserve">exhibit’  </w:t>
      </w:r>
      <w:r w:rsidR="00B433D6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="00B433D6">
        <w:rPr>
          <w:rFonts w:ascii="Times New Roman" w:hAnsi="Times New Roman" w:cs="Times New Roman"/>
          <w:sz w:val="28"/>
          <w:szCs w:val="28"/>
        </w:rPr>
        <w:t xml:space="preserve"> children have crafted </w:t>
      </w:r>
      <w:r w:rsidRPr="009613B0">
        <w:rPr>
          <w:rFonts w:ascii="Times New Roman" w:hAnsi="Times New Roman" w:cs="Times New Roman"/>
          <w:sz w:val="28"/>
          <w:szCs w:val="28"/>
        </w:rPr>
        <w:t>during the month.</w:t>
      </w:r>
    </w:p>
    <w:p w:rsidR="002E2586" w:rsidRPr="009613B0" w:rsidRDefault="0066119E" w:rsidP="002E2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also send few flowers </w:t>
      </w:r>
      <w:r w:rsidR="002E2586" w:rsidRPr="009613B0">
        <w:rPr>
          <w:rFonts w:ascii="Times New Roman" w:hAnsi="Times New Roman" w:cs="Times New Roman"/>
          <w:sz w:val="28"/>
          <w:szCs w:val="28"/>
        </w:rPr>
        <w:t>of different colours and any one fruit on 29</w:t>
      </w:r>
      <w:r w:rsidR="002E2586" w:rsidRPr="009613B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gramStart"/>
      <w:r w:rsidR="002E2586" w:rsidRPr="009613B0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="002E2586" w:rsidRPr="009613B0">
        <w:rPr>
          <w:rFonts w:ascii="Times New Roman" w:hAnsi="Times New Roman" w:cs="Times New Roman"/>
          <w:sz w:val="28"/>
          <w:szCs w:val="28"/>
        </w:rPr>
        <w:t>Children  will use them for decoration)</w:t>
      </w:r>
    </w:p>
    <w:p w:rsidR="002E2586" w:rsidRPr="009613B0" w:rsidRDefault="002E2586" w:rsidP="002E25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4FD" w:rsidRDefault="003B04FD" w:rsidP="002E2586">
      <w:pPr>
        <w:spacing w:after="240"/>
        <w:contextualSpacing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B04FD" w:rsidRDefault="003B04FD" w:rsidP="002E2586">
      <w:pPr>
        <w:spacing w:after="240"/>
        <w:contextualSpacing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B04FD" w:rsidRDefault="003B04FD" w:rsidP="002E2586">
      <w:pPr>
        <w:spacing w:after="240"/>
        <w:contextualSpacing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B04FD" w:rsidRDefault="003B04FD" w:rsidP="002E2586">
      <w:pPr>
        <w:spacing w:after="240"/>
        <w:contextualSpacing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B04FD" w:rsidRDefault="003B04FD" w:rsidP="002E2586">
      <w:pPr>
        <w:spacing w:after="240"/>
        <w:contextualSpacing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B04FD" w:rsidRDefault="003B04FD" w:rsidP="002E2586">
      <w:pPr>
        <w:spacing w:after="240"/>
        <w:contextualSpacing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2E2586" w:rsidRPr="008D5C2B" w:rsidRDefault="002E2586" w:rsidP="002E2586">
      <w:pPr>
        <w:spacing w:after="240"/>
        <w:contextualSpacing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8D5C2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lastRenderedPageBreak/>
        <w:t>List of Holidays</w:t>
      </w:r>
    </w:p>
    <w:p w:rsidR="0066119E" w:rsidRDefault="0066119E" w:rsidP="002E2586">
      <w:pPr>
        <w:spacing w:after="24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2E2586" w:rsidRPr="0066119E" w:rsidRDefault="002E2586" w:rsidP="002E2586">
      <w:pPr>
        <w:spacing w:after="24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119E">
        <w:rPr>
          <w:rFonts w:ascii="Times New Roman" w:hAnsi="Times New Roman" w:cs="Times New Roman"/>
          <w:b/>
          <w:sz w:val="28"/>
          <w:szCs w:val="28"/>
        </w:rPr>
        <w:t>6</w:t>
      </w:r>
      <w:r w:rsidRPr="0066119E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661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119E">
        <w:rPr>
          <w:rFonts w:ascii="Times New Roman" w:hAnsi="Times New Roman" w:cs="Times New Roman"/>
          <w:b/>
          <w:sz w:val="28"/>
          <w:szCs w:val="28"/>
        </w:rPr>
        <w:t>/7</w:t>
      </w:r>
      <w:r w:rsidR="0066119E" w:rsidRPr="0066119E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E7200F">
        <w:rPr>
          <w:rFonts w:ascii="Times New Roman" w:hAnsi="Times New Roman" w:cs="Times New Roman"/>
          <w:b/>
          <w:sz w:val="28"/>
          <w:szCs w:val="28"/>
          <w:vertAlign w:val="superscript"/>
        </w:rPr>
        <w:t>/8th</w:t>
      </w:r>
      <w:r w:rsidR="006611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6119E">
        <w:rPr>
          <w:rFonts w:ascii="Times New Roman" w:hAnsi="Times New Roman" w:cs="Times New Roman"/>
          <w:b/>
          <w:sz w:val="28"/>
          <w:szCs w:val="28"/>
        </w:rPr>
        <w:t xml:space="preserve">July </w:t>
      </w:r>
      <w:r w:rsidR="0066119E">
        <w:rPr>
          <w:rFonts w:ascii="Times New Roman" w:hAnsi="Times New Roman" w:cs="Times New Roman"/>
          <w:b/>
          <w:sz w:val="28"/>
          <w:szCs w:val="28"/>
        </w:rPr>
        <w:t>,as</w:t>
      </w:r>
      <w:proofErr w:type="gramEnd"/>
      <w:r w:rsidR="0066119E">
        <w:rPr>
          <w:rFonts w:ascii="Times New Roman" w:hAnsi="Times New Roman" w:cs="Times New Roman"/>
          <w:b/>
          <w:sz w:val="28"/>
          <w:szCs w:val="28"/>
        </w:rPr>
        <w:t xml:space="preserve"> declared later</w:t>
      </w:r>
      <w:r w:rsidRPr="0066119E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661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119E">
        <w:rPr>
          <w:rFonts w:ascii="Times New Roman" w:hAnsi="Times New Roman" w:cs="Times New Roman"/>
          <w:b/>
          <w:sz w:val="28"/>
          <w:szCs w:val="28"/>
        </w:rPr>
        <w:t xml:space="preserve">Holiday for </w:t>
      </w:r>
      <w:proofErr w:type="spellStart"/>
      <w:r w:rsidRPr="0066119E">
        <w:rPr>
          <w:rFonts w:ascii="Times New Roman" w:hAnsi="Times New Roman" w:cs="Times New Roman"/>
          <w:b/>
          <w:sz w:val="28"/>
          <w:szCs w:val="28"/>
        </w:rPr>
        <w:t>Ramzan</w:t>
      </w:r>
      <w:proofErr w:type="spellEnd"/>
    </w:p>
    <w:p w:rsidR="002E2586" w:rsidRPr="0066119E" w:rsidRDefault="002E2586" w:rsidP="002E2586">
      <w:pPr>
        <w:spacing w:after="24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2E2586" w:rsidRPr="0066119E" w:rsidRDefault="002E2586" w:rsidP="002E2586">
      <w:pPr>
        <w:spacing w:after="240"/>
        <w:contextualSpacing/>
        <w:rPr>
          <w:rFonts w:ascii="Times New Roman" w:hAnsi="Times New Roman" w:cs="Times New Roman"/>
          <w:sz w:val="28"/>
          <w:szCs w:val="28"/>
        </w:rPr>
      </w:pPr>
      <w:r w:rsidRPr="0066119E">
        <w:rPr>
          <w:rFonts w:ascii="Times New Roman" w:hAnsi="Times New Roman" w:cs="Times New Roman"/>
          <w:b/>
          <w:sz w:val="28"/>
          <w:szCs w:val="28"/>
        </w:rPr>
        <w:t xml:space="preserve">Note: </w:t>
      </w:r>
      <w:proofErr w:type="gramStart"/>
      <w:r w:rsidRPr="0066119E">
        <w:rPr>
          <w:rFonts w:ascii="Times New Roman" w:hAnsi="Times New Roman" w:cs="Times New Roman"/>
          <w:sz w:val="28"/>
          <w:szCs w:val="28"/>
        </w:rPr>
        <w:t>Please  send</w:t>
      </w:r>
      <w:proofErr w:type="gramEnd"/>
      <w:r w:rsidRPr="0066119E">
        <w:rPr>
          <w:rFonts w:ascii="Times New Roman" w:hAnsi="Times New Roman" w:cs="Times New Roman"/>
          <w:sz w:val="28"/>
          <w:szCs w:val="28"/>
        </w:rPr>
        <w:t xml:space="preserve"> children in school T shirt on every Friday unless the dress code is specified.</w:t>
      </w:r>
    </w:p>
    <w:p w:rsidR="002E2586" w:rsidRPr="0066119E" w:rsidRDefault="002E2586" w:rsidP="002E2586">
      <w:pPr>
        <w:spacing w:after="240"/>
        <w:contextualSpacing/>
        <w:rPr>
          <w:rFonts w:ascii="Times New Roman" w:hAnsi="Times New Roman" w:cs="Times New Roman"/>
          <w:sz w:val="28"/>
          <w:szCs w:val="28"/>
        </w:rPr>
      </w:pPr>
    </w:p>
    <w:p w:rsidR="002E2586" w:rsidRDefault="002E2586" w:rsidP="002E2586">
      <w:pPr>
        <w:spacing w:after="240"/>
        <w:contextualSpacing/>
        <w:rPr>
          <w:rFonts w:cstheme="minorHAnsi"/>
          <w:b/>
          <w:sz w:val="20"/>
          <w:szCs w:val="20"/>
          <w:u w:val="single"/>
        </w:rPr>
      </w:pPr>
    </w:p>
    <w:p w:rsidR="002E2586" w:rsidRDefault="002E2586" w:rsidP="002E2586">
      <w:pPr>
        <w:spacing w:after="240"/>
        <w:contextualSpacing/>
        <w:rPr>
          <w:rFonts w:cstheme="minorHAnsi"/>
          <w:b/>
          <w:sz w:val="20"/>
          <w:szCs w:val="20"/>
          <w:u w:val="single"/>
        </w:rPr>
      </w:pPr>
    </w:p>
    <w:p w:rsidR="00CC17F3" w:rsidRPr="003D4C4C" w:rsidRDefault="00CC17F3" w:rsidP="00A47F7B">
      <w:pPr>
        <w:jc w:val="both"/>
        <w:rPr>
          <w:rFonts w:ascii="Arial" w:hAnsi="Arial" w:cs="Arial"/>
          <w:sz w:val="24"/>
          <w:szCs w:val="24"/>
        </w:rPr>
      </w:pPr>
    </w:p>
    <w:sectPr w:rsidR="00CC17F3" w:rsidRPr="003D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F3"/>
    <w:rsid w:val="00002838"/>
    <w:rsid w:val="00253A95"/>
    <w:rsid w:val="002E2586"/>
    <w:rsid w:val="00306B2E"/>
    <w:rsid w:val="003666B6"/>
    <w:rsid w:val="00395B9D"/>
    <w:rsid w:val="003B04FD"/>
    <w:rsid w:val="003D4C4C"/>
    <w:rsid w:val="004B47CF"/>
    <w:rsid w:val="00505A10"/>
    <w:rsid w:val="005B7802"/>
    <w:rsid w:val="005C5DEB"/>
    <w:rsid w:val="005E4E81"/>
    <w:rsid w:val="0066119E"/>
    <w:rsid w:val="006725C7"/>
    <w:rsid w:val="00683BBF"/>
    <w:rsid w:val="006842B2"/>
    <w:rsid w:val="00755301"/>
    <w:rsid w:val="007F4FCD"/>
    <w:rsid w:val="00815BAC"/>
    <w:rsid w:val="0086783F"/>
    <w:rsid w:val="008D5C2B"/>
    <w:rsid w:val="009613B0"/>
    <w:rsid w:val="00A47F7B"/>
    <w:rsid w:val="00A559D1"/>
    <w:rsid w:val="00A6367A"/>
    <w:rsid w:val="00A92F29"/>
    <w:rsid w:val="00AE01BC"/>
    <w:rsid w:val="00B04F54"/>
    <w:rsid w:val="00B271CB"/>
    <w:rsid w:val="00B433D6"/>
    <w:rsid w:val="00C15DD0"/>
    <w:rsid w:val="00C9446B"/>
    <w:rsid w:val="00CC17F3"/>
    <w:rsid w:val="00D93082"/>
    <w:rsid w:val="00D9640F"/>
    <w:rsid w:val="00DE4A99"/>
    <w:rsid w:val="00DE4B08"/>
    <w:rsid w:val="00E31D63"/>
    <w:rsid w:val="00E57634"/>
    <w:rsid w:val="00E61CD4"/>
    <w:rsid w:val="00E7200F"/>
    <w:rsid w:val="00E95131"/>
    <w:rsid w:val="00FD43E7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4FBF6-5EFF-4121-B7B4-FA22BB259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Pratap</dc:creator>
  <cp:keywords/>
  <dc:description/>
  <cp:lastModifiedBy>goldem arch</cp:lastModifiedBy>
  <cp:revision>39</cp:revision>
  <dcterms:created xsi:type="dcterms:W3CDTF">2016-06-26T17:28:00Z</dcterms:created>
  <dcterms:modified xsi:type="dcterms:W3CDTF">2016-06-30T04:33:00Z</dcterms:modified>
</cp:coreProperties>
</file>