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FE0B70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5420" cy="2516505"/>
            <wp:effectExtent l="0" t="0" r="11430" b="17145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179B6">
      <w:pPr>
        <w:rPr>
          <w:rFonts w:hint="default"/>
          <w:sz w:val="22"/>
          <w:szCs w:val="22"/>
          <w:lang w:val="en-IN"/>
        </w:rPr>
      </w:pPr>
    </w:p>
    <w:p w14:paraId="47F093E8">
      <w:pPr>
        <w:keepNext w:val="0"/>
        <w:keepLines w:val="0"/>
        <w:widowControl/>
        <w:suppressLineNumbers w:val="0"/>
        <w:ind w:left="360" w:hanging="360" w:hangingChars="150"/>
        <w:rPr>
          <w:sz w:val="22"/>
          <w:szCs w:val="22"/>
        </w:rPr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sz w:val="22"/>
          <w:szCs w:val="22"/>
        </w:rPr>
        <w:t xml:space="preserve">Node.js uses </w:t>
      </w:r>
      <w:r>
        <w:rPr>
          <w:rStyle w:val="8"/>
          <w:sz w:val="22"/>
          <w:szCs w:val="22"/>
        </w:rPr>
        <w:t>asynchronous programming</w:t>
      </w:r>
      <w:r>
        <w:rPr>
          <w:sz w:val="22"/>
          <w:szCs w:val="22"/>
        </w:rPr>
        <w:t xml:space="preserve"> to handle multiple operations concurrently without creating multiple threads for each task.</w:t>
      </w:r>
    </w:p>
    <w:p w14:paraId="0C90B6DD">
      <w:pPr>
        <w:keepNext w:val="0"/>
        <w:keepLines w:val="0"/>
        <w:widowControl/>
        <w:suppressLineNumbers w:val="0"/>
        <w:ind w:left="360" w:hanging="330" w:hangingChars="150"/>
        <w:rPr>
          <w:sz w:val="22"/>
          <w:szCs w:val="22"/>
        </w:rPr>
      </w:pPr>
    </w:p>
    <w:p w14:paraId="23F7EEBE">
      <w:pPr>
        <w:keepNext w:val="0"/>
        <w:keepLines w:val="0"/>
        <w:widowControl/>
        <w:suppressLineNumbers w:val="0"/>
        <w:ind w:left="360" w:hanging="330" w:hangingChars="150"/>
        <w:rPr>
          <w:sz w:val="22"/>
          <w:szCs w:val="22"/>
        </w:rPr>
      </w:pPr>
      <w:r>
        <w:rPr>
          <w:rFonts w:hint="default" w:ascii="Symbol" w:hAnsi="Symbol" w:eastAsia="Symbol" w:cs="Symbol"/>
          <w:sz w:val="22"/>
          <w:szCs w:val="22"/>
        </w:rPr>
        <w:t>·</w:t>
      </w:r>
      <w:r>
        <w:rPr>
          <w:rFonts w:hint="eastAsia" w:ascii="SimSun" w:hAnsi="SimSun" w:eastAsia="SimSun" w:cs="SimSun"/>
          <w:sz w:val="22"/>
          <w:szCs w:val="22"/>
        </w:rPr>
        <w:t xml:space="preserve">  </w:t>
      </w:r>
      <w:r>
        <w:rPr>
          <w:sz w:val="22"/>
          <w:szCs w:val="22"/>
        </w:rPr>
        <w:t xml:space="preserve">The </w:t>
      </w:r>
      <w:r>
        <w:rPr>
          <w:rStyle w:val="8"/>
          <w:sz w:val="22"/>
          <w:szCs w:val="22"/>
        </w:rPr>
        <w:t>event loop</w:t>
      </w:r>
      <w:r>
        <w:rPr>
          <w:sz w:val="22"/>
          <w:szCs w:val="22"/>
        </w:rPr>
        <w:t xml:space="preserve"> ensures that the application remains responsive, while </w:t>
      </w:r>
      <w:r>
        <w:rPr>
          <w:rStyle w:val="8"/>
          <w:sz w:val="22"/>
          <w:szCs w:val="22"/>
        </w:rPr>
        <w:t>worker threads</w:t>
      </w:r>
      <w:r>
        <w:rPr>
          <w:sz w:val="22"/>
          <w:szCs w:val="22"/>
        </w:rPr>
        <w:t xml:space="preserve"> handle computationally expensive or blocking tasks.</w:t>
      </w:r>
    </w:p>
    <w:p w14:paraId="6B0B0999">
      <w:pPr>
        <w:keepNext w:val="0"/>
        <w:keepLines w:val="0"/>
        <w:widowControl/>
        <w:suppressLineNumbers w:val="0"/>
        <w:ind w:left="360" w:hanging="330" w:hangingChars="150"/>
        <w:rPr>
          <w:sz w:val="22"/>
          <w:szCs w:val="22"/>
        </w:rPr>
      </w:pPr>
    </w:p>
    <w:p w14:paraId="2AEBF6F5">
      <w:pPr>
        <w:keepNext w:val="0"/>
        <w:keepLines w:val="0"/>
        <w:widowControl/>
        <w:suppressLineNumbers w:val="0"/>
        <w:ind w:left="360" w:hanging="330" w:hangingChars="150"/>
        <w:rPr>
          <w:sz w:val="22"/>
          <w:szCs w:val="22"/>
        </w:rPr>
      </w:pPr>
      <w:r>
        <w:rPr>
          <w:rFonts w:hint="default" w:ascii="Symbol" w:hAnsi="Symbol" w:eastAsia="Symbol" w:cs="Symbol"/>
          <w:sz w:val="22"/>
          <w:szCs w:val="22"/>
        </w:rPr>
        <w:t>·</w:t>
      </w:r>
      <w:r>
        <w:rPr>
          <w:rFonts w:hint="eastAsia" w:ascii="SimSun" w:hAnsi="SimSun" w:eastAsia="SimSun" w:cs="SimSun"/>
          <w:sz w:val="22"/>
          <w:szCs w:val="22"/>
        </w:rPr>
        <w:t xml:space="preserve">  </w:t>
      </w:r>
      <w:r>
        <w:rPr>
          <w:sz w:val="22"/>
          <w:szCs w:val="22"/>
        </w:rPr>
        <w:t xml:space="preserve">This architecture makes Node.js highly efficient for </w:t>
      </w:r>
      <w:r>
        <w:rPr>
          <w:rStyle w:val="8"/>
          <w:sz w:val="22"/>
          <w:szCs w:val="22"/>
        </w:rPr>
        <w:t>I/O-bound applications</w:t>
      </w:r>
      <w:r>
        <w:rPr>
          <w:sz w:val="22"/>
          <w:szCs w:val="22"/>
        </w:rPr>
        <w:t xml:space="preserve"> (e.g., web servers, APIs).</w:t>
      </w:r>
    </w:p>
    <w:p w14:paraId="6BDA19FB">
      <w:pPr>
        <w:keepNext w:val="0"/>
        <w:keepLines w:val="0"/>
        <w:widowControl/>
        <w:suppressLineNumbers w:val="0"/>
        <w:ind w:left="360" w:hanging="330" w:hangingChars="150"/>
        <w:rPr>
          <w:sz w:val="22"/>
          <w:szCs w:val="22"/>
        </w:rPr>
      </w:pPr>
    </w:p>
    <w:p w14:paraId="569102CC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1. </w:t>
      </w:r>
      <w:r>
        <w:rPr>
          <w:rStyle w:val="8"/>
          <w:rFonts w:hint="default" w:ascii="Calibri" w:hAnsi="Calibri" w:cs="Calibri"/>
          <w:b/>
          <w:bCs/>
        </w:rPr>
        <w:t>Application</w:t>
      </w:r>
    </w:p>
    <w:p w14:paraId="6C4FC2B9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sz w:val="22"/>
          <w:szCs w:val="22"/>
        </w:rPr>
        <w:t>This represents the JavaScript code written by the developer, which interacts with the Node.js runtime.</w:t>
      </w:r>
    </w:p>
    <w:p w14:paraId="102E6A60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2. </w:t>
      </w:r>
      <w:r>
        <w:rPr>
          <w:rStyle w:val="8"/>
          <w:rFonts w:hint="default" w:ascii="Calibri" w:hAnsi="Calibri" w:cs="Calibri"/>
          <w:b/>
          <w:bCs/>
        </w:rPr>
        <w:t>V8 (JavaScript Engine)</w:t>
      </w:r>
    </w:p>
    <w:p w14:paraId="7940C61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Style w:val="8"/>
          <w:rFonts w:hint="default" w:ascii="Calibri" w:hAnsi="Calibri" w:cs="Calibri"/>
          <w:sz w:val="22"/>
          <w:szCs w:val="22"/>
        </w:rPr>
        <w:t>V8</w:t>
      </w:r>
      <w:r>
        <w:rPr>
          <w:rFonts w:hint="default" w:ascii="Calibri" w:hAnsi="Calibri" w:cs="Calibri"/>
          <w:sz w:val="22"/>
          <w:szCs w:val="22"/>
        </w:rPr>
        <w:t xml:space="preserve"> is Google's op</w:t>
      </w:r>
      <w:bookmarkStart w:id="0" w:name="_GoBack"/>
      <w:bookmarkEnd w:id="0"/>
      <w:r>
        <w:rPr>
          <w:rFonts w:hint="default" w:ascii="Calibri" w:hAnsi="Calibri" w:cs="Calibri"/>
          <w:sz w:val="22"/>
          <w:szCs w:val="22"/>
        </w:rPr>
        <w:t>en-source JavaScript engine, which powers both Chrome and Node.js.</w:t>
      </w:r>
    </w:p>
    <w:p w14:paraId="70BFBD8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It executes JavaScript code efficiently by compiling it into machine code.</w:t>
      </w:r>
    </w:p>
    <w:p w14:paraId="6BF19DD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  <w:sz w:val="22"/>
          <w:szCs w:val="22"/>
        </w:rPr>
        <w:t>In Node.js, V8 provides the environment for running JavaScript outside of the browser.</w:t>
      </w:r>
    </w:p>
    <w:p w14:paraId="0F50147F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3. </w:t>
      </w:r>
      <w:r>
        <w:rPr>
          <w:rStyle w:val="8"/>
          <w:rFonts w:hint="default" w:ascii="Calibri" w:hAnsi="Calibri" w:cs="Calibri"/>
          <w:b/>
          <w:bCs/>
        </w:rPr>
        <w:t>Node.js Bindings (Node API)</w:t>
      </w:r>
    </w:p>
    <w:p w14:paraId="0B8FBC0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Node.js provides additional APIs (e.g., </w:t>
      </w:r>
      <w:r>
        <w:rPr>
          <w:rStyle w:val="6"/>
          <w:rFonts w:hint="default" w:ascii="Calibri" w:hAnsi="Calibri" w:cs="Calibri"/>
          <w:sz w:val="22"/>
          <w:szCs w:val="22"/>
        </w:rPr>
        <w:t>fs</w:t>
      </w:r>
      <w:r>
        <w:rPr>
          <w:rFonts w:hint="default" w:ascii="Calibri" w:hAnsi="Calibri" w:cs="Calibri"/>
          <w:sz w:val="22"/>
          <w:szCs w:val="22"/>
        </w:rPr>
        <w:t xml:space="preserve"> for file system operations, </w:t>
      </w:r>
      <w:r>
        <w:rPr>
          <w:rStyle w:val="6"/>
          <w:rFonts w:hint="default" w:ascii="Calibri" w:hAnsi="Calibri" w:cs="Calibri"/>
          <w:sz w:val="22"/>
          <w:szCs w:val="22"/>
        </w:rPr>
        <w:t>http</w:t>
      </w:r>
      <w:r>
        <w:rPr>
          <w:rFonts w:hint="default" w:ascii="Calibri" w:hAnsi="Calibri" w:cs="Calibri"/>
          <w:sz w:val="22"/>
          <w:szCs w:val="22"/>
        </w:rPr>
        <w:t xml:space="preserve"> for networking) that extend the capabilities of JavaScript beyond what the browser environment offers.</w:t>
      </w:r>
    </w:p>
    <w:p w14:paraId="5F3CE9A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These bindings connect JavaScript to underlying system operations like file handling, network requests, or database interactions.</w:t>
      </w:r>
    </w:p>
    <w:p w14:paraId="4A61ADCC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103C806F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1471066E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4. </w:t>
      </w:r>
      <w:r>
        <w:rPr>
          <w:rStyle w:val="8"/>
          <w:rFonts w:hint="default" w:ascii="Calibri" w:hAnsi="Calibri" w:cs="Calibri"/>
          <w:b/>
          <w:bCs/>
        </w:rPr>
        <w:t>LIBUV (Asynchronous I/O)</w:t>
      </w:r>
    </w:p>
    <w:p w14:paraId="0567B4A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LIBUV is a library that handles asynchronous operations in Node.js.</w:t>
      </w:r>
    </w:p>
    <w:p w14:paraId="55AA9D6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  <w:sz w:val="22"/>
          <w:szCs w:val="22"/>
        </w:rPr>
        <w:t xml:space="preserve">It enables </w:t>
      </w:r>
      <w:r>
        <w:rPr>
          <w:rStyle w:val="8"/>
          <w:rFonts w:hint="default" w:ascii="Calibri" w:hAnsi="Calibri" w:cs="Calibri"/>
          <w:sz w:val="22"/>
          <w:szCs w:val="22"/>
        </w:rPr>
        <w:t>non-blocking I/O</w:t>
      </w:r>
      <w:r>
        <w:rPr>
          <w:rFonts w:hint="default" w:ascii="Calibri" w:hAnsi="Calibri" w:cs="Calibri"/>
          <w:sz w:val="22"/>
          <w:szCs w:val="22"/>
        </w:rPr>
        <w:t>, meaning operations like file reading/writing or network requests do not block the execution of other code.</w:t>
      </w:r>
    </w:p>
    <w:p w14:paraId="75FABD44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a) </w:t>
      </w:r>
      <w:r>
        <w:rPr>
          <w:rStyle w:val="8"/>
          <w:rFonts w:hint="default" w:ascii="Calibri" w:hAnsi="Calibri" w:cs="Calibri"/>
          <w:b/>
          <w:bCs/>
        </w:rPr>
        <w:t>Event Queue</w:t>
      </w:r>
    </w:p>
    <w:p w14:paraId="3A1BCCA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The </w:t>
      </w:r>
      <w:r>
        <w:rPr>
          <w:rStyle w:val="8"/>
          <w:rFonts w:hint="default" w:ascii="Calibri" w:hAnsi="Calibri" w:cs="Calibri"/>
          <w:sz w:val="22"/>
          <w:szCs w:val="22"/>
        </w:rPr>
        <w:t>event queue</w:t>
      </w:r>
      <w:r>
        <w:rPr>
          <w:rFonts w:hint="default" w:ascii="Calibri" w:hAnsi="Calibri" w:cs="Calibri"/>
          <w:sz w:val="22"/>
          <w:szCs w:val="22"/>
        </w:rPr>
        <w:t xml:space="preserve"> holds incoming events (e.g., requests, file operations) that need to be processed.</w:t>
      </w:r>
    </w:p>
    <w:p w14:paraId="2D2995A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Events are added to this queue whenever asynchronous operations are initiated.</w:t>
      </w:r>
    </w:p>
    <w:p w14:paraId="183E1175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b) </w:t>
      </w:r>
      <w:r>
        <w:rPr>
          <w:rStyle w:val="8"/>
          <w:rFonts w:hint="default" w:ascii="Calibri" w:hAnsi="Calibri" w:cs="Calibri"/>
          <w:b/>
          <w:bCs/>
        </w:rPr>
        <w:t>Event Loop</w:t>
      </w:r>
    </w:p>
    <w:p w14:paraId="2456F13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The </w:t>
      </w:r>
      <w:r>
        <w:rPr>
          <w:rStyle w:val="8"/>
          <w:rFonts w:hint="default" w:ascii="Calibri" w:hAnsi="Calibri" w:cs="Calibri"/>
          <w:sz w:val="22"/>
          <w:szCs w:val="22"/>
        </w:rPr>
        <w:t>event loop</w:t>
      </w:r>
      <w:r>
        <w:rPr>
          <w:rFonts w:hint="default" w:ascii="Calibri" w:hAnsi="Calibri" w:cs="Calibri"/>
          <w:sz w:val="22"/>
          <w:szCs w:val="22"/>
        </w:rPr>
        <w:t xml:space="preserve"> is the heart of Node.js. It continuously checks the event queue for tasks.</w:t>
      </w:r>
    </w:p>
    <w:p w14:paraId="10D6515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It processes the events by executing their associated callbacks, ensuring smooth and efficient execution.</w:t>
      </w:r>
    </w:p>
    <w:p w14:paraId="37C41942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c) </w:t>
      </w:r>
      <w:r>
        <w:rPr>
          <w:rStyle w:val="8"/>
          <w:rFonts w:hint="default" w:ascii="Calibri" w:hAnsi="Calibri" w:cs="Calibri"/>
          <w:b/>
          <w:bCs/>
        </w:rPr>
        <w:t>Blocking Operations and Worker Threads</w:t>
      </w:r>
    </w:p>
    <w:p w14:paraId="39D350E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Certain tasks, like file system operations, network requests, or CPU-intensive processes, can block execution.</w:t>
      </w:r>
    </w:p>
    <w:p w14:paraId="40325FC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Style w:val="8"/>
          <w:rFonts w:hint="default" w:ascii="Calibri" w:hAnsi="Calibri" w:cs="Calibri"/>
          <w:sz w:val="22"/>
          <w:szCs w:val="22"/>
        </w:rPr>
        <w:t>LIBUV</w:t>
      </w:r>
      <w:r>
        <w:rPr>
          <w:rFonts w:hint="default" w:ascii="Calibri" w:hAnsi="Calibri" w:cs="Calibri"/>
          <w:sz w:val="22"/>
          <w:szCs w:val="22"/>
        </w:rPr>
        <w:t xml:space="preserve"> offloads these tasks to a pool of </w:t>
      </w:r>
      <w:r>
        <w:rPr>
          <w:rStyle w:val="8"/>
          <w:rFonts w:hint="default" w:ascii="Calibri" w:hAnsi="Calibri" w:cs="Calibri"/>
          <w:sz w:val="22"/>
          <w:szCs w:val="22"/>
        </w:rPr>
        <w:t>worker threads</w:t>
      </w:r>
      <w:r>
        <w:rPr>
          <w:rFonts w:hint="default" w:ascii="Calibri" w:hAnsi="Calibri" w:cs="Calibri"/>
          <w:sz w:val="22"/>
          <w:szCs w:val="22"/>
        </w:rPr>
        <w:t xml:space="preserve"> to prevent blocking the event loop.</w:t>
      </w:r>
    </w:p>
    <w:p w14:paraId="23B22D9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  <w:sz w:val="22"/>
          <w:szCs w:val="22"/>
        </w:rPr>
        <w:t>Once a blocking operation completes, its result is sent back to the event loop via a callback.</w:t>
      </w:r>
    </w:p>
    <w:p w14:paraId="0DB754B8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5. </w:t>
      </w:r>
      <w:r>
        <w:rPr>
          <w:rStyle w:val="8"/>
          <w:rFonts w:hint="default" w:ascii="Calibri" w:hAnsi="Calibri" w:cs="Calibri"/>
          <w:b/>
          <w:bCs/>
        </w:rPr>
        <w:t>Executive Callback</w:t>
      </w:r>
    </w:p>
    <w:p w14:paraId="79CFBE5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Once a blocking operation completes (handled by worker threads), its associated callback is pushed back to the event loop.</w:t>
      </w:r>
    </w:p>
    <w:p w14:paraId="5C25E85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The callback is then executed in the main thread, continuing the flow of the application.</w:t>
      </w:r>
    </w:p>
    <w:p w14:paraId="0BCD79EE">
      <w:pPr>
        <w:keepNext w:val="0"/>
        <w:keepLines w:val="0"/>
        <w:widowControl/>
        <w:suppressLineNumbers w:val="0"/>
        <w:ind w:left="360" w:hanging="330" w:hangingChars="150"/>
        <w:rPr>
          <w:sz w:val="22"/>
          <w:szCs w:val="22"/>
        </w:rPr>
      </w:pPr>
    </w:p>
    <w:p w14:paraId="33EB99A1">
      <w:pPr>
        <w:rPr>
          <w:rFonts w:hint="default"/>
          <w:sz w:val="22"/>
          <w:szCs w:val="22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0D42DD"/>
    <w:multiLevelType w:val="multilevel"/>
    <w:tmpl w:val="960D42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02DA68C"/>
    <w:multiLevelType w:val="multilevel"/>
    <w:tmpl w:val="A02DA6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5DBD7D1"/>
    <w:multiLevelType w:val="multilevel"/>
    <w:tmpl w:val="A5DBD7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2B73990"/>
    <w:multiLevelType w:val="multilevel"/>
    <w:tmpl w:val="C2B739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E07B8D1D"/>
    <w:multiLevelType w:val="multilevel"/>
    <w:tmpl w:val="E07B8D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079A8CFD"/>
    <w:multiLevelType w:val="multilevel"/>
    <w:tmpl w:val="079A8C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4281BE8B"/>
    <w:multiLevelType w:val="multilevel"/>
    <w:tmpl w:val="4281BE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AB2F28"/>
    <w:rsid w:val="67AB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2024-12-12T11:56:00Z</dcterms:created>
  <dc:creator>muhammed.makkar</dc:creator>
  <cp:lastModifiedBy>muhammed.makkar</cp:lastModifiedBy>
  <dcterms:modified xsi:type="dcterms:W3CDTF">2024-12-12T12:18:16Z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C1F14E9D81D6408EA0362BEA13D978CD_11</vt:lpwstr>
  </property>
</Properties>
</file>