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7A" w:rsidRPr="00E750C9" w:rsidRDefault="00385E7A" w:rsidP="00E750C9">
      <w:pPr>
        <w:spacing w:before="2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50C9">
        <w:rPr>
          <w:rFonts w:ascii="Times New Roman" w:hAnsi="Times New Roman" w:cs="Times New Roman"/>
          <w:b/>
          <w:sz w:val="32"/>
          <w:szCs w:val="32"/>
        </w:rPr>
        <w:t>Assignment No. 2</w:t>
      </w:r>
      <w:r w:rsidRPr="00E750C9">
        <w:rPr>
          <w:rFonts w:ascii="Times New Roman" w:hAnsi="Times New Roman" w:cs="Times New Roman"/>
          <w:sz w:val="32"/>
          <w:szCs w:val="32"/>
        </w:rPr>
        <w:t>(Python Basic)</w:t>
      </w:r>
    </w:p>
    <w:p w:rsidR="00385E7A" w:rsidRPr="00FA125F" w:rsidRDefault="00385E7A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b/>
          <w:sz w:val="28"/>
          <w:szCs w:val="28"/>
        </w:rPr>
        <w:t>1.What</w:t>
      </w:r>
      <w:proofErr w:type="gramEnd"/>
      <w:r w:rsidRPr="00FA125F">
        <w:rPr>
          <w:rFonts w:ascii="Times New Roman" w:hAnsi="Times New Roman" w:cs="Times New Roman"/>
          <w:b/>
          <w:sz w:val="28"/>
          <w:szCs w:val="28"/>
        </w:rPr>
        <w:t xml:space="preserve"> are the two values of the Boolean data type? How do you write them?</w:t>
      </w:r>
    </w:p>
    <w:p w:rsidR="0021149A" w:rsidRPr="00FA125F" w:rsidRDefault="0021149A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25F">
        <w:rPr>
          <w:rFonts w:ascii="Times New Roman" w:hAnsi="Times New Roman" w:cs="Times New Roman"/>
          <w:bCs/>
          <w:sz w:val="28"/>
          <w:szCs w:val="28"/>
        </w:rPr>
        <w:t>Python</w:t>
      </w:r>
      <w:r w:rsidRPr="00FA125F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FA125F">
        <w:rPr>
          <w:rFonts w:ascii="Times New Roman" w:hAnsi="Times New Roman" w:cs="Times New Roman"/>
          <w:bCs/>
          <w:sz w:val="28"/>
          <w:szCs w:val="28"/>
        </w:rPr>
        <w:t>boolean</w:t>
      </w:r>
      <w:proofErr w:type="spellEnd"/>
      <w:proofErr w:type="gramEnd"/>
      <w:r w:rsidRPr="00FA125F">
        <w:rPr>
          <w:rFonts w:ascii="Times New Roman" w:hAnsi="Times New Roman" w:cs="Times New Roman"/>
          <w:sz w:val="28"/>
          <w:szCs w:val="28"/>
        </w:rPr>
        <w:t xml:space="preserve"> type is one of the built-in data types provided by Python. </w:t>
      </w:r>
      <w:proofErr w:type="gramStart"/>
      <w:r w:rsidRPr="00FA125F">
        <w:rPr>
          <w:rFonts w:ascii="Times New Roman" w:hAnsi="Times New Roman" w:cs="Times New Roman"/>
          <w:sz w:val="28"/>
          <w:szCs w:val="28"/>
        </w:rPr>
        <w:t>Two  values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 xml:space="preserve"> of the Boolean data type are true and false.  Generally, it is used to represent the truth values of the expressions. For example, 10 == 10 is True </w:t>
      </w:r>
      <w:proofErr w:type="gramStart"/>
      <w:r w:rsidRPr="00FA125F">
        <w:rPr>
          <w:rFonts w:ascii="Times New Roman" w:hAnsi="Times New Roman" w:cs="Times New Roman"/>
          <w:sz w:val="28"/>
          <w:szCs w:val="28"/>
        </w:rPr>
        <w:t>whereas  2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>&lt;1 is False. </w:t>
      </w:r>
    </w:p>
    <w:p w:rsidR="00E750C9" w:rsidRDefault="00E750C9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E0B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125F">
        <w:rPr>
          <w:rFonts w:ascii="Times New Roman" w:hAnsi="Times New Roman" w:cs="Times New Roman"/>
          <w:b/>
          <w:sz w:val="28"/>
          <w:szCs w:val="28"/>
        </w:rPr>
        <w:t>2. What are the three different types of Boolean operators?</w:t>
      </w:r>
    </w:p>
    <w:p w:rsidR="00C23380" w:rsidRPr="00FA125F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48CE" w:rsidRPr="00FA125F" w:rsidRDefault="00B748CE" w:rsidP="00E75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25F">
        <w:rPr>
          <w:rFonts w:ascii="Times New Roman" w:hAnsi="Times New Roman" w:cs="Times New Roman"/>
          <w:sz w:val="28"/>
          <w:szCs w:val="28"/>
        </w:rPr>
        <w:t>Boolean operators are used to combine conditional statements</w:t>
      </w:r>
      <w:r w:rsidR="008727CA">
        <w:rPr>
          <w:rFonts w:ascii="Times New Roman" w:hAnsi="Times New Roman" w:cs="Times New Roman"/>
          <w:sz w:val="28"/>
          <w:szCs w:val="28"/>
        </w:rPr>
        <w:t>.</w:t>
      </w:r>
    </w:p>
    <w:p w:rsidR="000F63D4" w:rsidRDefault="00F70B41" w:rsidP="00E75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>, or,  not</w:t>
      </w:r>
      <w:r w:rsidR="000F63D4" w:rsidRPr="00FA125F">
        <w:rPr>
          <w:rFonts w:ascii="Times New Roman" w:hAnsi="Times New Roman" w:cs="Times New Roman"/>
          <w:sz w:val="28"/>
          <w:szCs w:val="28"/>
        </w:rPr>
        <w:t xml:space="preserve">  are the three different types of Boolean operators.</w:t>
      </w:r>
    </w:p>
    <w:p w:rsidR="00E750C9" w:rsidRDefault="00E750C9" w:rsidP="00E75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7CA" w:rsidRDefault="008727CA" w:rsidP="00E75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Returns True  if  both  statements  are true.  </w:t>
      </w:r>
    </w:p>
    <w:p w:rsidR="008727CA" w:rsidRDefault="008727CA" w:rsidP="00E75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Example: x &lt; 5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&lt;10</w:t>
      </w:r>
    </w:p>
    <w:p w:rsidR="008727CA" w:rsidRDefault="008727CA" w:rsidP="00E75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7CA" w:rsidRDefault="008727CA" w:rsidP="00E75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Or :</w:t>
      </w:r>
      <w:proofErr w:type="gramEnd"/>
      <w:r w:rsidRPr="008727CA">
        <w:rPr>
          <w:rFonts w:ascii="Times New Roman" w:hAnsi="Times New Roman" w:cs="Times New Roman"/>
          <w:sz w:val="28"/>
          <w:szCs w:val="28"/>
        </w:rPr>
        <w:t xml:space="preserve"> Returns True if one of the statements is true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27CA" w:rsidRDefault="008727CA" w:rsidP="00E75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Example:  x &lt; 5 </w:t>
      </w:r>
      <w:proofErr w:type="gramStart"/>
      <w:r>
        <w:rPr>
          <w:rFonts w:ascii="Times New Roman" w:hAnsi="Times New Roman" w:cs="Times New Roman"/>
          <w:sz w:val="28"/>
          <w:szCs w:val="28"/>
        </w:rPr>
        <w:t>or 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 4</w:t>
      </w:r>
    </w:p>
    <w:p w:rsidR="008727CA" w:rsidRDefault="008727CA" w:rsidP="00E75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7CA" w:rsidRDefault="008727CA" w:rsidP="00E75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Reverse the result, returns False if the result is True . </w:t>
      </w:r>
    </w:p>
    <w:p w:rsidR="008727CA" w:rsidRDefault="008727CA" w:rsidP="00E75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Example:  not(x &lt; 5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&lt;10)</w:t>
      </w:r>
    </w:p>
    <w:p w:rsidR="00E750C9" w:rsidRDefault="00E750C9" w:rsidP="00E750C9">
      <w:pPr>
        <w:spacing w:after="0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653E0B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125F">
        <w:rPr>
          <w:rFonts w:ascii="Times New Roman" w:hAnsi="Times New Roman" w:cs="Times New Roman"/>
          <w:b/>
          <w:sz w:val="28"/>
          <w:szCs w:val="28"/>
        </w:rPr>
        <w:t xml:space="preserve">3. Make a list of each Boolean operator's truth tables (i.e. every possible combination of Boolean values for the operator and what it </w:t>
      </w:r>
      <w:proofErr w:type="gramStart"/>
      <w:r w:rsidRPr="00FA125F">
        <w:rPr>
          <w:rFonts w:ascii="Times New Roman" w:hAnsi="Times New Roman" w:cs="Times New Roman"/>
          <w:b/>
          <w:sz w:val="28"/>
          <w:szCs w:val="28"/>
        </w:rPr>
        <w:t>evaluate )</w:t>
      </w:r>
      <w:proofErr w:type="gramEnd"/>
      <w:r w:rsidRPr="00FA125F">
        <w:rPr>
          <w:rFonts w:ascii="Times New Roman" w:hAnsi="Times New Roman" w:cs="Times New Roman"/>
          <w:b/>
          <w:sz w:val="28"/>
          <w:szCs w:val="28"/>
        </w:rPr>
        <w:t>.</w:t>
      </w:r>
    </w:p>
    <w:p w:rsidR="00C23380" w:rsidRPr="00FA125F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23"/>
        <w:gridCol w:w="1124"/>
        <w:gridCol w:w="1125"/>
      </w:tblGrid>
      <w:tr w:rsidR="000F63D4" w:rsidRPr="00FA125F" w:rsidTr="00117166">
        <w:trPr>
          <w:trHeight w:val="16"/>
        </w:trPr>
        <w:tc>
          <w:tcPr>
            <w:tcW w:w="3371" w:type="dxa"/>
            <w:gridSpan w:val="3"/>
          </w:tcPr>
          <w:p w:rsidR="000F63D4" w:rsidRPr="00FA125F" w:rsidRDefault="00433591" w:rsidP="00E750C9">
            <w:pPr>
              <w:spacing w:before="2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</w:tr>
      <w:tr w:rsidR="000F63D4" w:rsidRPr="00FA125F" w:rsidTr="00117166">
        <w:trPr>
          <w:trHeight w:val="16"/>
        </w:trPr>
        <w:tc>
          <w:tcPr>
            <w:tcW w:w="112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124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125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0F63D4" w:rsidRPr="00FA125F" w:rsidTr="00117166">
        <w:trPr>
          <w:trHeight w:val="16"/>
        </w:trPr>
        <w:tc>
          <w:tcPr>
            <w:tcW w:w="112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124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125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0F63D4" w:rsidRPr="00FA125F" w:rsidTr="00117166">
        <w:trPr>
          <w:trHeight w:val="16"/>
        </w:trPr>
        <w:tc>
          <w:tcPr>
            <w:tcW w:w="112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124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125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0F63D4" w:rsidRPr="00FA125F" w:rsidTr="00117166">
        <w:trPr>
          <w:trHeight w:val="16"/>
        </w:trPr>
        <w:tc>
          <w:tcPr>
            <w:tcW w:w="112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124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125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</w:tbl>
    <w:p w:rsidR="000F63D4" w:rsidRDefault="000F63D4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380" w:rsidRPr="00FA125F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42"/>
        <w:gridCol w:w="1143"/>
        <w:gridCol w:w="1143"/>
      </w:tblGrid>
      <w:tr w:rsidR="000F63D4" w:rsidRPr="00FA125F" w:rsidTr="00B748CE">
        <w:trPr>
          <w:trHeight w:val="373"/>
        </w:trPr>
        <w:tc>
          <w:tcPr>
            <w:tcW w:w="3427" w:type="dxa"/>
            <w:gridSpan w:val="3"/>
          </w:tcPr>
          <w:p w:rsidR="000F63D4" w:rsidRPr="00FA125F" w:rsidRDefault="00433591" w:rsidP="00E750C9">
            <w:pPr>
              <w:spacing w:before="2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</w:t>
            </w:r>
          </w:p>
        </w:tc>
      </w:tr>
      <w:tr w:rsidR="000F63D4" w:rsidRPr="00FA125F" w:rsidTr="00B748CE">
        <w:trPr>
          <w:trHeight w:val="381"/>
        </w:trPr>
        <w:tc>
          <w:tcPr>
            <w:tcW w:w="1142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14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14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0F63D4" w:rsidRPr="00FA125F" w:rsidTr="00B748CE">
        <w:trPr>
          <w:trHeight w:val="373"/>
        </w:trPr>
        <w:tc>
          <w:tcPr>
            <w:tcW w:w="1142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14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14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0F63D4" w:rsidRPr="00FA125F" w:rsidTr="00B748CE">
        <w:trPr>
          <w:trHeight w:val="381"/>
        </w:trPr>
        <w:tc>
          <w:tcPr>
            <w:tcW w:w="1142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14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14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0F63D4" w:rsidRPr="00FA125F" w:rsidTr="00B748CE">
        <w:trPr>
          <w:trHeight w:val="381"/>
        </w:trPr>
        <w:tc>
          <w:tcPr>
            <w:tcW w:w="1142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14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143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</w:tbl>
    <w:p w:rsidR="00117166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714"/>
        <w:gridCol w:w="1714"/>
      </w:tblGrid>
      <w:tr w:rsidR="000F63D4" w:rsidRPr="00FA125F" w:rsidTr="00B748CE">
        <w:trPr>
          <w:trHeight w:val="594"/>
        </w:trPr>
        <w:tc>
          <w:tcPr>
            <w:tcW w:w="3428" w:type="dxa"/>
            <w:gridSpan w:val="2"/>
          </w:tcPr>
          <w:p w:rsidR="000F63D4" w:rsidRPr="00FA125F" w:rsidRDefault="00433591" w:rsidP="00E750C9">
            <w:pPr>
              <w:spacing w:before="2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</w:p>
        </w:tc>
      </w:tr>
      <w:tr w:rsidR="000F63D4" w:rsidRPr="00FA125F" w:rsidTr="00B748CE">
        <w:trPr>
          <w:trHeight w:val="594"/>
        </w:trPr>
        <w:tc>
          <w:tcPr>
            <w:tcW w:w="1714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714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0F63D4" w:rsidRPr="00FA125F" w:rsidTr="00B748CE">
        <w:trPr>
          <w:trHeight w:val="607"/>
        </w:trPr>
        <w:tc>
          <w:tcPr>
            <w:tcW w:w="1714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714" w:type="dxa"/>
          </w:tcPr>
          <w:p w:rsidR="000F63D4" w:rsidRPr="00FA125F" w:rsidRDefault="000F63D4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</w:tbl>
    <w:p w:rsidR="000F63D4" w:rsidRPr="00FA125F" w:rsidRDefault="000F63D4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125F">
        <w:rPr>
          <w:rFonts w:ascii="Times New Roman" w:hAnsi="Times New Roman" w:cs="Times New Roman"/>
          <w:b/>
          <w:sz w:val="28"/>
          <w:szCs w:val="28"/>
        </w:rPr>
        <w:t>4. What are the values of the following expressions?</w:t>
      </w: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sz w:val="28"/>
          <w:szCs w:val="28"/>
        </w:rPr>
        <w:t>(5 &gt; 4) and (3 == 5)</w:t>
      </w:r>
      <w:r w:rsidR="00BC3F71" w:rsidRPr="00FA125F">
        <w:rPr>
          <w:rFonts w:ascii="Times New Roman" w:hAnsi="Times New Roman" w:cs="Times New Roman"/>
          <w:sz w:val="28"/>
          <w:szCs w:val="28"/>
        </w:rPr>
        <w:t xml:space="preserve">     </w:t>
      </w:r>
      <w:r w:rsidR="00BC3F71"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False</w:t>
      </w: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 xml:space="preserve"> (5 &gt; 4)</w:t>
      </w:r>
      <w:r w:rsidR="00BC3F71" w:rsidRPr="00FA125F">
        <w:rPr>
          <w:rFonts w:ascii="Times New Roman" w:hAnsi="Times New Roman" w:cs="Times New Roman"/>
          <w:sz w:val="28"/>
          <w:szCs w:val="28"/>
        </w:rPr>
        <w:t xml:space="preserve">     </w:t>
      </w:r>
      <w:r w:rsidR="00BC3F71"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False</w:t>
      </w: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sz w:val="28"/>
          <w:szCs w:val="28"/>
        </w:rPr>
        <w:t>(5 &gt; 4) or (3 == 5)</w:t>
      </w:r>
      <w:r w:rsidR="00BC3F71" w:rsidRPr="00FA125F">
        <w:rPr>
          <w:rFonts w:ascii="Times New Roman" w:hAnsi="Times New Roman" w:cs="Times New Roman"/>
          <w:sz w:val="28"/>
          <w:szCs w:val="28"/>
        </w:rPr>
        <w:t xml:space="preserve">   </w:t>
      </w:r>
      <w:r w:rsidR="00BC3F71"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True</w:t>
      </w: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 xml:space="preserve"> ((5 &gt; 4) or (3 == 5))</w:t>
      </w:r>
      <w:r w:rsidR="00BC3F71" w:rsidRPr="00FA125F">
        <w:rPr>
          <w:rFonts w:ascii="Times New Roman" w:hAnsi="Times New Roman" w:cs="Times New Roman"/>
          <w:sz w:val="28"/>
          <w:szCs w:val="28"/>
        </w:rPr>
        <w:t xml:space="preserve">    </w:t>
      </w:r>
      <w:r w:rsidR="00BC3F71" w:rsidRPr="00FA125F">
        <w:rPr>
          <w:rFonts w:ascii="Times New Roman" w:hAnsi="Times New Roman" w:cs="Times New Roman"/>
          <w:b/>
          <w:sz w:val="28"/>
          <w:szCs w:val="28"/>
        </w:rPr>
        <w:t>False</w:t>
      </w: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125F">
        <w:rPr>
          <w:rFonts w:ascii="Times New Roman" w:hAnsi="Times New Roman" w:cs="Times New Roman"/>
          <w:sz w:val="28"/>
          <w:szCs w:val="28"/>
        </w:rPr>
        <w:t>(True and True) and (True == False)</w:t>
      </w:r>
      <w:r w:rsidR="00BC3F71" w:rsidRPr="00FA125F">
        <w:rPr>
          <w:rFonts w:ascii="Times New Roman" w:hAnsi="Times New Roman" w:cs="Times New Roman"/>
          <w:sz w:val="28"/>
          <w:szCs w:val="28"/>
        </w:rPr>
        <w:t xml:space="preserve">   </w:t>
      </w:r>
      <w:r w:rsidR="00BC3F71" w:rsidRPr="00FA125F">
        <w:rPr>
          <w:rFonts w:ascii="Times New Roman" w:hAnsi="Times New Roman" w:cs="Times New Roman"/>
          <w:b/>
          <w:sz w:val="28"/>
          <w:szCs w:val="28"/>
        </w:rPr>
        <w:t>False</w:t>
      </w:r>
    </w:p>
    <w:p w:rsidR="00653E0B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125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A125F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 xml:space="preserve"> False) or (not True)</w:t>
      </w:r>
      <w:r w:rsidR="00BC3F71" w:rsidRPr="00FA125F">
        <w:rPr>
          <w:rFonts w:ascii="Times New Roman" w:hAnsi="Times New Roman" w:cs="Times New Roman"/>
          <w:sz w:val="28"/>
          <w:szCs w:val="28"/>
        </w:rPr>
        <w:t xml:space="preserve">   </w:t>
      </w:r>
      <w:r w:rsidR="00BC3F71" w:rsidRPr="00FA125F">
        <w:rPr>
          <w:rFonts w:ascii="Times New Roman" w:hAnsi="Times New Roman" w:cs="Times New Roman"/>
          <w:b/>
          <w:sz w:val="28"/>
          <w:szCs w:val="28"/>
        </w:rPr>
        <w:t>True</w:t>
      </w:r>
    </w:p>
    <w:p w:rsidR="00E750C9" w:rsidRDefault="00E750C9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380" w:rsidRPr="00FA125F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125F">
        <w:rPr>
          <w:rFonts w:ascii="Times New Roman" w:hAnsi="Times New Roman" w:cs="Times New Roman"/>
          <w:b/>
          <w:sz w:val="28"/>
          <w:szCs w:val="28"/>
        </w:rPr>
        <w:lastRenderedPageBreak/>
        <w:t>5. What are the six comparison operators?</w:t>
      </w:r>
    </w:p>
    <w:p w:rsidR="00433591" w:rsidRPr="00FA125F" w:rsidRDefault="00433591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25F">
        <w:rPr>
          <w:rFonts w:ascii="Times New Roman" w:hAnsi="Times New Roman" w:cs="Times New Roman"/>
          <w:sz w:val="28"/>
          <w:szCs w:val="28"/>
        </w:rPr>
        <w:t>Comparison operators are used to compare two values.</w:t>
      </w:r>
    </w:p>
    <w:tbl>
      <w:tblPr>
        <w:tblStyle w:val="TableGrid"/>
        <w:tblW w:w="0" w:type="auto"/>
        <w:tblLook w:val="04A0"/>
      </w:tblPr>
      <w:tblGrid>
        <w:gridCol w:w="3379"/>
        <w:gridCol w:w="3108"/>
        <w:gridCol w:w="2755"/>
      </w:tblGrid>
      <w:tr w:rsidR="004C4AAC" w:rsidRPr="00FA125F" w:rsidTr="004C4AAC">
        <w:tc>
          <w:tcPr>
            <w:tcW w:w="3379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b/>
                <w:sz w:val="28"/>
                <w:szCs w:val="28"/>
              </w:rPr>
              <w:t>Comparison Operator</w:t>
            </w:r>
          </w:p>
        </w:tc>
        <w:tc>
          <w:tcPr>
            <w:tcW w:w="3108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755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Example</w:t>
            </w:r>
          </w:p>
        </w:tc>
      </w:tr>
      <w:tr w:rsidR="004C4AAC" w:rsidRPr="00FA125F" w:rsidTr="004C4AAC">
        <w:tc>
          <w:tcPr>
            <w:tcW w:w="3379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3108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Less than</w:t>
            </w:r>
          </w:p>
        </w:tc>
        <w:tc>
          <w:tcPr>
            <w:tcW w:w="2755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b</w:t>
            </w:r>
          </w:p>
        </w:tc>
      </w:tr>
      <w:tr w:rsidR="004C4AAC" w:rsidRPr="00FA125F" w:rsidTr="004C4AAC">
        <w:tc>
          <w:tcPr>
            <w:tcW w:w="3379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108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Greater than</w:t>
            </w:r>
          </w:p>
        </w:tc>
        <w:tc>
          <w:tcPr>
            <w:tcW w:w="2755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&gt; b</w:t>
            </w:r>
          </w:p>
        </w:tc>
      </w:tr>
      <w:tr w:rsidR="004C4AAC" w:rsidRPr="00FA125F" w:rsidTr="004C4AAC">
        <w:tc>
          <w:tcPr>
            <w:tcW w:w="3379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</w:tc>
        <w:tc>
          <w:tcPr>
            <w:tcW w:w="3108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Less than or equal to</w:t>
            </w:r>
          </w:p>
        </w:tc>
        <w:tc>
          <w:tcPr>
            <w:tcW w:w="2755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&lt;= b</w:t>
            </w:r>
          </w:p>
        </w:tc>
      </w:tr>
      <w:tr w:rsidR="004C4AAC" w:rsidRPr="00FA125F" w:rsidTr="004C4AAC">
        <w:tc>
          <w:tcPr>
            <w:tcW w:w="3379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3108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Greater than  or equal to</w:t>
            </w:r>
          </w:p>
        </w:tc>
        <w:tc>
          <w:tcPr>
            <w:tcW w:w="2755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&gt;= b</w:t>
            </w:r>
          </w:p>
        </w:tc>
      </w:tr>
      <w:tr w:rsidR="004C4AAC" w:rsidRPr="00FA125F" w:rsidTr="004C4AAC">
        <w:tc>
          <w:tcPr>
            <w:tcW w:w="3379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</w:p>
        </w:tc>
        <w:tc>
          <w:tcPr>
            <w:tcW w:w="3108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Equal to</w:t>
            </w:r>
          </w:p>
        </w:tc>
        <w:tc>
          <w:tcPr>
            <w:tcW w:w="2755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== b</w:t>
            </w:r>
          </w:p>
        </w:tc>
      </w:tr>
      <w:tr w:rsidR="004C4AAC" w:rsidRPr="00FA125F" w:rsidTr="004C4AAC">
        <w:tc>
          <w:tcPr>
            <w:tcW w:w="3379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3108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125F">
              <w:rPr>
                <w:rFonts w:ascii="Times New Roman" w:hAnsi="Times New Roman" w:cs="Times New Roman"/>
                <w:sz w:val="28"/>
                <w:szCs w:val="28"/>
              </w:rPr>
              <w:t>Not equal to</w:t>
            </w:r>
          </w:p>
        </w:tc>
        <w:tc>
          <w:tcPr>
            <w:tcW w:w="2755" w:type="dxa"/>
          </w:tcPr>
          <w:p w:rsidR="004C4AAC" w:rsidRPr="00FA125F" w:rsidRDefault="004C4AAC" w:rsidP="00E750C9">
            <w:pPr>
              <w:spacing w:before="2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!= b</w:t>
            </w:r>
          </w:p>
        </w:tc>
      </w:tr>
    </w:tbl>
    <w:p w:rsidR="0030574D" w:rsidRPr="00FA125F" w:rsidRDefault="0030574D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 How do you tell the difference between the equal to and assignment </w:t>
      </w:r>
      <w:proofErr w:type="gramStart"/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operators</w:t>
      </w:r>
      <w:r w:rsidR="00B82A0C"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  <w:proofErr w:type="gramEnd"/>
      <w:r w:rsidR="00B82A0C"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Describe a condition and when you would use one.</w:t>
      </w:r>
    </w:p>
    <w:p w:rsidR="00594592" w:rsidRPr="00FA125F" w:rsidRDefault="00740827" w:rsidP="00E750C9">
      <w:pPr>
        <w:spacing w:before="2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“==</w:t>
      </w:r>
      <w:proofErr w:type="gram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”  is</w:t>
      </w:r>
      <w:proofErr w:type="gramEnd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r w:rsidR="00594592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Equal to Operator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which is used to check whether the two given operands are equal or not </w:t>
      </w:r>
      <w:r w:rsidR="00594592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It compares the value of left and </w:t>
      </w:r>
      <w:proofErr w:type="gramStart"/>
      <w:r w:rsidR="00594592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right  operand</w:t>
      </w:r>
      <w:proofErr w:type="gramEnd"/>
      <w:r w:rsidR="00594592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return</w:t>
      </w:r>
      <w:r w:rsidR="00E229D2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True</w:t>
      </w:r>
      <w:r w:rsidR="00594592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they are equal otherwise  it will return </w:t>
      </w:r>
      <w:r w:rsidR="00E229D2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False</w:t>
      </w:r>
      <w:r w:rsidR="00594592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. So basically it is used when we want to compare two operands.</w:t>
      </w:r>
    </w:p>
    <w:p w:rsidR="00594592" w:rsidRPr="00FA125F" w:rsidRDefault="00594592" w:rsidP="00E750C9">
      <w:pPr>
        <w:spacing w:before="2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Example: </w:t>
      </w:r>
    </w:p>
    <w:p w:rsidR="00E229D2" w:rsidRPr="00E229D2" w:rsidRDefault="00E229D2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29D2">
        <w:rPr>
          <w:rFonts w:ascii="Times New Roman" w:hAnsi="Times New Roman" w:cs="Times New Roman"/>
          <w:color w:val="000000" w:themeColor="text1"/>
          <w:sz w:val="28"/>
          <w:szCs w:val="28"/>
        </w:rPr>
        <w:t>a = 10</w:t>
      </w:r>
    </w:p>
    <w:p w:rsidR="00E229D2" w:rsidRPr="00E229D2" w:rsidRDefault="00E229D2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29D2">
        <w:rPr>
          <w:rFonts w:ascii="Times New Roman" w:hAnsi="Times New Roman" w:cs="Times New Roman"/>
          <w:color w:val="000000" w:themeColor="text1"/>
          <w:sz w:val="28"/>
          <w:szCs w:val="28"/>
        </w:rPr>
        <w:t>b = 10</w:t>
      </w:r>
    </w:p>
    <w:p w:rsidR="00E229D2" w:rsidRPr="00FA125F" w:rsidRDefault="00E229D2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229D2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E229D2">
        <w:rPr>
          <w:rFonts w:ascii="Times New Roman" w:hAnsi="Times New Roman" w:cs="Times New Roman"/>
          <w:color w:val="000000" w:themeColor="text1"/>
          <w:sz w:val="28"/>
          <w:szCs w:val="28"/>
        </w:rPr>
        <w:t>a == b)</w:t>
      </w:r>
    </w:p>
    <w:p w:rsidR="00E229D2" w:rsidRPr="00FA125F" w:rsidRDefault="00E229D2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Output: True</w:t>
      </w:r>
    </w:p>
    <w:p w:rsidR="00E229D2" w:rsidRPr="00FA125F" w:rsidRDefault="00E229D2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29D2" w:rsidRPr="00E229D2" w:rsidRDefault="00E229D2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29D2">
        <w:rPr>
          <w:rFonts w:ascii="Times New Roman" w:hAnsi="Times New Roman" w:cs="Times New Roman"/>
          <w:color w:val="000000" w:themeColor="text1"/>
          <w:sz w:val="28"/>
          <w:szCs w:val="28"/>
        </w:rPr>
        <w:t>a = 10</w:t>
      </w:r>
    </w:p>
    <w:p w:rsidR="00E229D2" w:rsidRPr="00E229D2" w:rsidRDefault="00E229D2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29D2">
        <w:rPr>
          <w:rFonts w:ascii="Times New Roman" w:hAnsi="Times New Roman" w:cs="Times New Roman"/>
          <w:color w:val="000000" w:themeColor="text1"/>
          <w:sz w:val="28"/>
          <w:szCs w:val="28"/>
        </w:rPr>
        <w:t>b = 105</w:t>
      </w:r>
    </w:p>
    <w:p w:rsidR="00E229D2" w:rsidRPr="00FA125F" w:rsidRDefault="00E229D2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229D2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E229D2">
        <w:rPr>
          <w:rFonts w:ascii="Times New Roman" w:hAnsi="Times New Roman" w:cs="Times New Roman"/>
          <w:color w:val="000000" w:themeColor="text1"/>
          <w:sz w:val="28"/>
          <w:szCs w:val="28"/>
        </w:rPr>
        <w:t>a == b)</w:t>
      </w:r>
    </w:p>
    <w:p w:rsidR="00E229D2" w:rsidRPr="00E229D2" w:rsidRDefault="00E229D2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Output: False</w:t>
      </w:r>
    </w:p>
    <w:p w:rsidR="00E229D2" w:rsidRPr="00E229D2" w:rsidRDefault="00E229D2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0827" w:rsidRPr="00FA125F" w:rsidRDefault="00740827" w:rsidP="00E750C9">
      <w:pPr>
        <w:spacing w:before="2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“=</w:t>
      </w:r>
      <w:proofErr w:type="gram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”  is</w:t>
      </w:r>
      <w:proofErr w:type="gramEnd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</w:t>
      </w:r>
      <w:r w:rsidR="00594592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Assignment Operator 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which is used to assign </w:t>
      </w:r>
      <w:r w:rsidR="00594592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="00594592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variable.</w:t>
      </w:r>
    </w:p>
    <w:p w:rsidR="00E229D2" w:rsidRDefault="00E229D2" w:rsidP="00E750C9">
      <w:pPr>
        <w:spacing w:before="2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For Example: a = 10, name = “</w:t>
      </w:r>
      <w:proofErr w:type="spell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Poorva</w:t>
      </w:r>
      <w:proofErr w:type="spellEnd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80" w:rsidRPr="00FA125F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29D2" w:rsidRPr="00FA125F" w:rsidRDefault="00E229D2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7. Identify the three blocks in this code:</w:t>
      </w: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spam</w:t>
      </w:r>
      <w:proofErr w:type="gramEnd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 xml:space="preserve"> spam == 10:</w:t>
      </w:r>
    </w:p>
    <w:p w:rsidR="00653E0B" w:rsidRPr="00FA125F" w:rsidRDefault="00117166" w:rsidP="00E750C9">
      <w:pPr>
        <w:spacing w:before="2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>'eggs')</w:t>
      </w: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 xml:space="preserve"> spam &gt; 5:</w:t>
      </w:r>
    </w:p>
    <w:p w:rsidR="00653E0B" w:rsidRPr="00FA125F" w:rsidRDefault="00BC3F71" w:rsidP="00E750C9">
      <w:pPr>
        <w:spacing w:before="2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p</w:t>
      </w:r>
      <w:r w:rsidR="00117166" w:rsidRPr="00FA125F">
        <w:rPr>
          <w:rFonts w:ascii="Times New Roman" w:hAnsi="Times New Roman" w:cs="Times New Roman"/>
          <w:sz w:val="28"/>
          <w:szCs w:val="28"/>
        </w:rPr>
        <w:t>rint(</w:t>
      </w:r>
      <w:proofErr w:type="gramEnd"/>
      <w:r w:rsidR="00117166" w:rsidRPr="00FA125F">
        <w:rPr>
          <w:rFonts w:ascii="Times New Roman" w:hAnsi="Times New Roman" w:cs="Times New Roman"/>
          <w:sz w:val="28"/>
          <w:szCs w:val="28"/>
        </w:rPr>
        <w:t>'bacon')</w:t>
      </w: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>:</w:t>
      </w:r>
    </w:p>
    <w:p w:rsidR="00653E0B" w:rsidRPr="00FA125F" w:rsidRDefault="00117166" w:rsidP="00E750C9">
      <w:pPr>
        <w:spacing w:before="2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>'ham')</w:t>
      </w:r>
    </w:p>
    <w:p w:rsidR="00653E0B" w:rsidRPr="00FA125F" w:rsidRDefault="00117166" w:rsidP="00E750C9">
      <w:pPr>
        <w:spacing w:before="2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>'spam')</w:t>
      </w:r>
    </w:p>
    <w:p w:rsidR="00653E0B" w:rsidRPr="00FA125F" w:rsidRDefault="00117166" w:rsidP="00E750C9">
      <w:pPr>
        <w:spacing w:before="2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>'spam')</w:t>
      </w:r>
    </w:p>
    <w:p w:rsidR="007D2A0E" w:rsidRPr="00FA125F" w:rsidRDefault="007D2A0E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25F">
        <w:rPr>
          <w:rFonts w:ascii="Times New Roman" w:hAnsi="Times New Roman" w:cs="Times New Roman"/>
          <w:sz w:val="28"/>
          <w:szCs w:val="28"/>
        </w:rPr>
        <w:t>There are two if blocks and one else block present in this code.</w:t>
      </w:r>
    </w:p>
    <w:p w:rsidR="00BC3F71" w:rsidRPr="00FA125F" w:rsidRDefault="00BC3F71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125F">
        <w:rPr>
          <w:rFonts w:ascii="Times New Roman" w:hAnsi="Times New Roman" w:cs="Times New Roman"/>
          <w:b/>
          <w:sz w:val="28"/>
          <w:szCs w:val="28"/>
        </w:rPr>
        <w:t xml:space="preserve">8. Write code that prints Hello if 1 is stored in spam, prints Howdy if 2 is stored in spam, and prints Greetings! </w:t>
      </w:r>
      <w:proofErr w:type="gramStart"/>
      <w:r w:rsidRPr="00FA125F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FA125F">
        <w:rPr>
          <w:rFonts w:ascii="Times New Roman" w:hAnsi="Times New Roman" w:cs="Times New Roman"/>
          <w:b/>
          <w:sz w:val="28"/>
          <w:szCs w:val="28"/>
        </w:rPr>
        <w:t xml:space="preserve"> anything else is stored in spam.</w:t>
      </w:r>
    </w:p>
    <w:p w:rsidR="000F63D4" w:rsidRPr="00FA125F" w:rsidRDefault="000F63D4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spam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C3F71" w:rsidRPr="00FA125F" w:rsidRDefault="00B748CE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i</w:t>
      </w:r>
      <w:r w:rsidR="00BC3F71" w:rsidRPr="00FA125F">
        <w:rPr>
          <w:rFonts w:ascii="Times New Roman" w:hAnsi="Times New Roman" w:cs="Times New Roman"/>
          <w:sz w:val="28"/>
          <w:szCs w:val="28"/>
        </w:rPr>
        <w:t>f  spam</w:t>
      </w:r>
      <w:proofErr w:type="gramEnd"/>
      <w:r w:rsidR="00BC3F71" w:rsidRPr="00FA125F">
        <w:rPr>
          <w:rFonts w:ascii="Times New Roman" w:hAnsi="Times New Roman" w:cs="Times New Roman"/>
          <w:sz w:val="28"/>
          <w:szCs w:val="28"/>
        </w:rPr>
        <w:t xml:space="preserve"> ==  1</w:t>
      </w:r>
      <w:r w:rsidR="000F63D4" w:rsidRPr="00FA125F">
        <w:rPr>
          <w:rFonts w:ascii="Times New Roman" w:hAnsi="Times New Roman" w:cs="Times New Roman"/>
          <w:sz w:val="28"/>
          <w:szCs w:val="28"/>
        </w:rPr>
        <w:t>:</w:t>
      </w:r>
    </w:p>
    <w:p w:rsidR="00BC3F71" w:rsidRPr="00FA125F" w:rsidRDefault="00BC3F71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25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25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>“Hello”)</w:t>
      </w:r>
    </w:p>
    <w:p w:rsidR="00BC3F71" w:rsidRPr="00FA125F" w:rsidRDefault="00BC3F71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125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A125F">
        <w:rPr>
          <w:rFonts w:ascii="Times New Roman" w:hAnsi="Times New Roman" w:cs="Times New Roman"/>
          <w:sz w:val="28"/>
          <w:szCs w:val="28"/>
        </w:rPr>
        <w:t xml:space="preserve">  spam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 xml:space="preserve"> ==  2</w:t>
      </w:r>
      <w:r w:rsidR="000F63D4" w:rsidRPr="00FA125F">
        <w:rPr>
          <w:rFonts w:ascii="Times New Roman" w:hAnsi="Times New Roman" w:cs="Times New Roman"/>
          <w:sz w:val="28"/>
          <w:szCs w:val="28"/>
        </w:rPr>
        <w:t>:</w:t>
      </w:r>
    </w:p>
    <w:p w:rsidR="00BC3F71" w:rsidRPr="00FA125F" w:rsidRDefault="00BC3F71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25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25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>“Howdy”)</w:t>
      </w:r>
    </w:p>
    <w:p w:rsidR="00BC3F71" w:rsidRPr="00FA125F" w:rsidRDefault="00BC3F71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>:</w:t>
      </w:r>
    </w:p>
    <w:p w:rsidR="00BC3F71" w:rsidRPr="00FA125F" w:rsidRDefault="00BC3F71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25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A125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A125F">
        <w:rPr>
          <w:rFonts w:ascii="Times New Roman" w:hAnsi="Times New Roman" w:cs="Times New Roman"/>
          <w:sz w:val="28"/>
          <w:szCs w:val="28"/>
        </w:rPr>
        <w:t>“Greetings!”)</w:t>
      </w:r>
    </w:p>
    <w:p w:rsidR="00BC3F71" w:rsidRPr="00FA125F" w:rsidRDefault="00BC3F71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b/>
          <w:sz w:val="28"/>
          <w:szCs w:val="28"/>
        </w:rPr>
        <w:t>9.If</w:t>
      </w:r>
      <w:proofErr w:type="gramEnd"/>
      <w:r w:rsidRPr="00FA125F">
        <w:rPr>
          <w:rFonts w:ascii="Times New Roman" w:hAnsi="Times New Roman" w:cs="Times New Roman"/>
          <w:b/>
          <w:sz w:val="28"/>
          <w:szCs w:val="28"/>
        </w:rPr>
        <w:t xml:space="preserve"> your programme is stuck in an endless loop, what keys you’ll press?</w:t>
      </w:r>
    </w:p>
    <w:p w:rsidR="0032254D" w:rsidRPr="00FA125F" w:rsidRDefault="0032254D" w:rsidP="00E750C9">
      <w:pPr>
        <w:spacing w:before="22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A125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 infinite loop occurs when a program keeps executing within one loop, never leaving it. To exit out of infinite loops on the command line, press </w:t>
      </w:r>
      <w:r w:rsidRPr="00FA125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CTRL + </w:t>
      </w:r>
      <w:proofErr w:type="gramStart"/>
      <w:r w:rsidRPr="00FA125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</w:t>
      </w:r>
      <w:r w:rsidRPr="00FA125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.</w:t>
      </w:r>
      <w:proofErr w:type="gramEnd"/>
      <w:r w:rsidRPr="00FA125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This will raise a </w:t>
      </w:r>
      <w:proofErr w:type="spellStart"/>
      <w:r w:rsidRPr="00FA125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KeyboardInterrupt</w:t>
      </w:r>
      <w:proofErr w:type="spellEnd"/>
      <w:r w:rsidRPr="00FA125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error that terminates the whole program.</w:t>
      </w:r>
    </w:p>
    <w:p w:rsidR="0032254D" w:rsidRDefault="0032254D" w:rsidP="00E750C9">
      <w:pPr>
        <w:spacing w:before="22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23380" w:rsidRPr="00FA125F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10. How can you tell the difference between break and continue?</w:t>
      </w:r>
    </w:p>
    <w:p w:rsidR="00117166" w:rsidRPr="00FA125F" w:rsidRDefault="00FC3EB2" w:rsidP="00E750C9">
      <w:pPr>
        <w:spacing w:before="220" w:line="240" w:lineRule="auto"/>
        <w:jc w:val="both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FA125F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In Python, break and continue are loop control statements which are executed inside a loop. These statements either skip according to the conditions inside the loop or terminate the loop execution at some point. </w:t>
      </w:r>
    </w:p>
    <w:p w:rsidR="00FC3EB2" w:rsidRPr="00FA125F" w:rsidRDefault="00FC3EB2" w:rsidP="00E750C9">
      <w:pPr>
        <w:spacing w:before="220" w:line="240" w:lineRule="auto"/>
        <w:jc w:val="both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FA125F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A break statement terminates the loop immediately and transfers execution to the new statement after the loop. </w:t>
      </w:r>
    </w:p>
    <w:p w:rsidR="00FC3EB2" w:rsidRPr="00FA125F" w:rsidRDefault="00FC3EB2" w:rsidP="00E750C9">
      <w:pPr>
        <w:pStyle w:val="NormalWeb"/>
        <w:spacing w:before="0" w:beforeAutospacing="0"/>
        <w:jc w:val="both"/>
        <w:rPr>
          <w:color w:val="2C2C2C"/>
          <w:sz w:val="28"/>
          <w:szCs w:val="28"/>
        </w:rPr>
      </w:pPr>
      <w:r w:rsidRPr="00FA125F">
        <w:rPr>
          <w:color w:val="2C2C2C"/>
          <w:sz w:val="28"/>
          <w:szCs w:val="28"/>
        </w:rPr>
        <w:t xml:space="preserve">The continue statement </w:t>
      </w:r>
      <w:r w:rsidRPr="00FA125F">
        <w:rPr>
          <w:color w:val="2C2C2C"/>
          <w:sz w:val="28"/>
          <w:szCs w:val="28"/>
          <w:shd w:val="clear" w:color="auto" w:fill="FFFFFF"/>
        </w:rPr>
        <w:t xml:space="preserve">terminates only the current iteration of the loop </w:t>
      </w:r>
      <w:r w:rsidRPr="00FA125F">
        <w:rPr>
          <w:color w:val="2C2C2C"/>
          <w:sz w:val="28"/>
          <w:szCs w:val="28"/>
        </w:rPr>
        <w:t>and move on to the next iteration.</w:t>
      </w:r>
    </w:p>
    <w:p w:rsidR="00FC3EB2" w:rsidRPr="00FA125F" w:rsidRDefault="00FC3EB2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11. In a for loop, what is the difference between </w:t>
      </w:r>
      <w:proofErr w:type="gramStart"/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range(</w:t>
      </w:r>
      <w:proofErr w:type="gramEnd"/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10), range(0, 10), and range(0, 10, 1)?</w:t>
      </w:r>
    </w:p>
    <w:p w:rsidR="0010436A" w:rsidRPr="00FA125F" w:rsidRDefault="0010436A" w:rsidP="00E750C9">
      <w:pPr>
        <w:spacing w:before="2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The Python</w:t>
      </w:r>
      <w:r w:rsidRPr="00FA12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gramStart"/>
      <w:r w:rsidRPr="00FA12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range(</w:t>
      </w:r>
      <w:proofErr w:type="gramEnd"/>
      <w:r w:rsidRPr="00FA12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function 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returns a sequence of nu</w:t>
      </w:r>
      <w:r w:rsidR="00EB65C4"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mbers, between the 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given range.</w:t>
      </w:r>
    </w:p>
    <w:p w:rsidR="00EB65C4" w:rsidRPr="00FA125F" w:rsidRDefault="00EB65C4" w:rsidP="00E750C9">
      <w:pPr>
        <w:spacing w:before="2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The </w:t>
      </w:r>
      <w:proofErr w:type="gram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) function can take a maximum of three arguments.</w:t>
      </w:r>
    </w:p>
    <w:p w:rsidR="0010436A" w:rsidRPr="00FA125F" w:rsidRDefault="0010436A" w:rsidP="00E750C9">
      <w:pPr>
        <w:spacing w:before="2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Syntax: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start, stop, step)</w:t>
      </w:r>
    </w:p>
    <w:p w:rsidR="0010436A" w:rsidRPr="0010436A" w:rsidRDefault="0010436A" w:rsidP="00E750C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gramEnd"/>
      <w:r w:rsidRPr="0010436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436A">
        <w:rPr>
          <w:rFonts w:ascii="Times New Roman" w:hAnsi="Times New Roman" w:cs="Times New Roman"/>
          <w:color w:val="000000" w:themeColor="text1"/>
          <w:sz w:val="28"/>
          <w:szCs w:val="28"/>
        </w:rPr>
        <w:t>start value of the sequence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(optional)</w:t>
      </w:r>
    </w:p>
    <w:p w:rsidR="0010436A" w:rsidRPr="0010436A" w:rsidRDefault="0010436A" w:rsidP="00E750C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stop</w:t>
      </w:r>
      <w:proofErr w:type="gramEnd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10436A">
        <w:rPr>
          <w:rFonts w:ascii="Times New Roman" w:hAnsi="Times New Roman" w:cs="Times New Roman"/>
          <w:color w:val="000000" w:themeColor="text1"/>
          <w:sz w:val="28"/>
          <w:szCs w:val="28"/>
        </w:rPr>
        <w:t>next value after the end value of the sequence</w:t>
      </w:r>
    </w:p>
    <w:p w:rsidR="0010436A" w:rsidRPr="0010436A" w:rsidRDefault="0010436A" w:rsidP="00E750C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step</w:t>
      </w:r>
      <w:proofErr w:type="gramEnd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04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integer value, denoting the difference between 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any two numbers in the sequence (optional)</w:t>
      </w:r>
    </w:p>
    <w:p w:rsidR="0010436A" w:rsidRPr="00FA125F" w:rsidRDefault="0010436A" w:rsidP="00E750C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65C4" w:rsidRPr="00FA125F" w:rsidRDefault="0010436A" w:rsidP="00E750C9">
      <w:pPr>
        <w:pStyle w:val="NormalWeb"/>
        <w:spacing w:before="0" w:beforeAutospacing="0" w:after="0" w:afterAutospacing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gramStart"/>
      <w:r w:rsidRPr="00FA125F">
        <w:rPr>
          <w:b/>
          <w:color w:val="000000" w:themeColor="text1"/>
          <w:sz w:val="28"/>
          <w:szCs w:val="28"/>
        </w:rPr>
        <w:t>range(</w:t>
      </w:r>
      <w:proofErr w:type="gramEnd"/>
      <w:r w:rsidRPr="00FA125F">
        <w:rPr>
          <w:b/>
          <w:color w:val="000000" w:themeColor="text1"/>
          <w:sz w:val="28"/>
          <w:szCs w:val="28"/>
        </w:rPr>
        <w:t>10) :</w:t>
      </w:r>
      <w:r w:rsidRPr="00FA125F">
        <w:rPr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EB65C4" w:rsidRPr="00FA125F">
        <w:rPr>
          <w:rFonts w:eastAsiaTheme="minorHAnsi"/>
          <w:color w:val="000000" w:themeColor="text1"/>
          <w:sz w:val="28"/>
          <w:szCs w:val="28"/>
          <w:lang w:eastAsia="en-US"/>
        </w:rPr>
        <w:t>If we pass a single argument to range(), it means we are passing the stop argument.</w:t>
      </w:r>
    </w:p>
    <w:p w:rsidR="00EB65C4" w:rsidRPr="00FA125F" w:rsidRDefault="00EB65C4" w:rsidP="00E750C9">
      <w:pPr>
        <w:pStyle w:val="NormalWeb"/>
        <w:spacing w:before="0" w:beforeAutospacing="0" w:after="0" w:afterAutospacing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A125F">
        <w:rPr>
          <w:rFonts w:eastAsiaTheme="minorHAnsi"/>
          <w:color w:val="000000" w:themeColor="text1"/>
          <w:sz w:val="28"/>
          <w:szCs w:val="28"/>
          <w:lang w:eastAsia="en-US"/>
        </w:rPr>
        <w:t>In this case, </w:t>
      </w:r>
      <w:proofErr w:type="gramStart"/>
      <w:r w:rsidRPr="00FA125F">
        <w:rPr>
          <w:rFonts w:eastAsiaTheme="minorHAnsi"/>
          <w:color w:val="000000" w:themeColor="text1"/>
          <w:sz w:val="28"/>
          <w:szCs w:val="28"/>
          <w:lang w:eastAsia="en-US"/>
        </w:rPr>
        <w:t>range(</w:t>
      </w:r>
      <w:proofErr w:type="gramEnd"/>
      <w:r w:rsidRPr="00FA125F">
        <w:rPr>
          <w:rFonts w:eastAsiaTheme="minorHAnsi"/>
          <w:color w:val="000000" w:themeColor="text1"/>
          <w:sz w:val="28"/>
          <w:szCs w:val="28"/>
          <w:lang w:eastAsia="en-US"/>
        </w:rPr>
        <w:t>) returns a sequence of numbers starting from </w:t>
      </w:r>
      <w:r w:rsidRPr="00FA125F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>0</w:t>
      </w:r>
      <w:r w:rsidRPr="00FA125F">
        <w:rPr>
          <w:rFonts w:eastAsiaTheme="minorHAnsi"/>
          <w:color w:val="000000" w:themeColor="text1"/>
          <w:sz w:val="28"/>
          <w:szCs w:val="28"/>
          <w:lang w:eastAsia="en-US"/>
        </w:rPr>
        <w:t> up to the 10 ( but not including the 10).</w:t>
      </w:r>
    </w:p>
    <w:p w:rsidR="00EB65C4" w:rsidRPr="00FA125F" w:rsidRDefault="00EB65C4" w:rsidP="00E750C9">
      <w:pPr>
        <w:pStyle w:val="NormalWeb"/>
        <w:spacing w:before="0" w:beforeAutospacing="0" w:after="0" w:afterAutospacing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EB65C4" w:rsidRPr="00FA125F" w:rsidRDefault="00EB65C4" w:rsidP="00E750C9">
      <w:pPr>
        <w:pStyle w:val="NormalWeb"/>
        <w:spacing w:before="0" w:beforeAutospacing="0" w:after="0" w:afterAutospacing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A125F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="0010436A" w:rsidRPr="00FA125F">
        <w:rPr>
          <w:b/>
          <w:color w:val="000000" w:themeColor="text1"/>
          <w:sz w:val="28"/>
          <w:szCs w:val="28"/>
        </w:rPr>
        <w:t>range(</w:t>
      </w:r>
      <w:proofErr w:type="gramEnd"/>
      <w:r w:rsidR="0010436A" w:rsidRPr="00FA125F">
        <w:rPr>
          <w:b/>
          <w:color w:val="000000" w:themeColor="text1"/>
          <w:sz w:val="28"/>
          <w:szCs w:val="28"/>
        </w:rPr>
        <w:t>0, 10):</w:t>
      </w:r>
      <w:r w:rsidR="0010436A" w:rsidRPr="00FA125F">
        <w:rPr>
          <w:color w:val="FF0000"/>
          <w:sz w:val="28"/>
          <w:szCs w:val="28"/>
        </w:rPr>
        <w:t xml:space="preserve"> </w:t>
      </w:r>
      <w:r w:rsidRPr="00FA125F">
        <w:rPr>
          <w:color w:val="000000" w:themeColor="text1"/>
          <w:sz w:val="28"/>
          <w:szCs w:val="28"/>
        </w:rPr>
        <w:t>If we pass two arguments to range(), it means we are passing start and stop arguments. In this case, </w:t>
      </w:r>
      <w:proofErr w:type="gramStart"/>
      <w:r w:rsidRPr="00FA125F">
        <w:rPr>
          <w:color w:val="000000" w:themeColor="text1"/>
          <w:sz w:val="28"/>
          <w:szCs w:val="28"/>
        </w:rPr>
        <w:t>range(</w:t>
      </w:r>
      <w:proofErr w:type="gramEnd"/>
      <w:r w:rsidRPr="00FA125F">
        <w:rPr>
          <w:color w:val="000000" w:themeColor="text1"/>
          <w:sz w:val="28"/>
          <w:szCs w:val="28"/>
        </w:rPr>
        <w:t>) returns a sequence of numbers starting from 0 up to 10 </w:t>
      </w:r>
      <w:r w:rsidRPr="00FA125F">
        <w:rPr>
          <w:rFonts w:eastAsiaTheme="minorHAnsi"/>
          <w:color w:val="000000" w:themeColor="text1"/>
          <w:sz w:val="28"/>
          <w:szCs w:val="28"/>
          <w:lang w:eastAsia="en-US"/>
        </w:rPr>
        <w:t>(but not including the 10).</w:t>
      </w:r>
    </w:p>
    <w:p w:rsidR="00EB65C4" w:rsidRPr="00FA125F" w:rsidRDefault="00EB65C4" w:rsidP="00E750C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FF0000"/>
          <w:sz w:val="28"/>
          <w:szCs w:val="28"/>
        </w:rPr>
      </w:pPr>
    </w:p>
    <w:p w:rsidR="00EB65C4" w:rsidRPr="00FA125F" w:rsidRDefault="0010436A" w:rsidP="00E750C9">
      <w:pPr>
        <w:pStyle w:val="NormalWeb"/>
        <w:spacing w:before="0" w:beforeAutospacing="0" w:after="0" w:afterAutospacing="0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gramStart"/>
      <w:r w:rsidRPr="00FA125F">
        <w:rPr>
          <w:b/>
          <w:color w:val="000000" w:themeColor="text1"/>
          <w:sz w:val="28"/>
          <w:szCs w:val="28"/>
        </w:rPr>
        <w:t>range(</w:t>
      </w:r>
      <w:proofErr w:type="gramEnd"/>
      <w:r w:rsidRPr="00FA125F">
        <w:rPr>
          <w:b/>
          <w:color w:val="000000" w:themeColor="text1"/>
          <w:sz w:val="28"/>
          <w:szCs w:val="28"/>
        </w:rPr>
        <w:t>0, 10, 1)</w:t>
      </w:r>
      <w:r w:rsidRPr="00FA125F">
        <w:rPr>
          <w:color w:val="FF0000"/>
          <w:sz w:val="28"/>
          <w:szCs w:val="28"/>
        </w:rPr>
        <w:t xml:space="preserve"> :</w:t>
      </w:r>
      <w:r w:rsidR="00EB65C4" w:rsidRPr="00FA125F">
        <w:rPr>
          <w:color w:val="000000" w:themeColor="text1"/>
          <w:sz w:val="28"/>
          <w:szCs w:val="28"/>
        </w:rPr>
        <w:t xml:space="preserve"> If we pass three arguments to range(), it means we are passing start , stop and step  arguments.</w:t>
      </w:r>
      <w:r w:rsidR="00740827" w:rsidRPr="00FA125F">
        <w:rPr>
          <w:color w:val="000000" w:themeColor="text1"/>
          <w:sz w:val="28"/>
          <w:szCs w:val="28"/>
        </w:rPr>
        <w:t xml:space="preserve"> In this case, </w:t>
      </w:r>
      <w:proofErr w:type="gramStart"/>
      <w:r w:rsidR="00740827" w:rsidRPr="00FA125F">
        <w:rPr>
          <w:color w:val="000000" w:themeColor="text1"/>
          <w:sz w:val="28"/>
          <w:szCs w:val="28"/>
        </w:rPr>
        <w:t>range(</w:t>
      </w:r>
      <w:proofErr w:type="gramEnd"/>
      <w:r w:rsidR="00740827" w:rsidRPr="00FA125F">
        <w:rPr>
          <w:color w:val="000000" w:themeColor="text1"/>
          <w:sz w:val="28"/>
          <w:szCs w:val="28"/>
        </w:rPr>
        <w:t>) returns a sequence of numbers starting from 0 up to 10 </w:t>
      </w:r>
      <w:r w:rsidR="00740827" w:rsidRPr="00FA125F">
        <w:rPr>
          <w:rFonts w:eastAsiaTheme="minorHAnsi"/>
          <w:color w:val="000000" w:themeColor="text1"/>
          <w:sz w:val="28"/>
          <w:szCs w:val="28"/>
          <w:lang w:eastAsia="en-US"/>
        </w:rPr>
        <w:t>(but not including the 10).</w:t>
      </w:r>
      <w:r w:rsidR="00EB65C4" w:rsidRPr="00FA125F">
        <w:rPr>
          <w:rFonts w:eastAsiaTheme="minorHAnsi"/>
          <w:color w:val="000000" w:themeColor="text1"/>
          <w:sz w:val="28"/>
          <w:szCs w:val="28"/>
          <w:lang w:eastAsia="en-US"/>
        </w:rPr>
        <w:t xml:space="preserve">The step argument specifies the </w:t>
      </w:r>
      <w:proofErr w:type="spellStart"/>
      <w:r w:rsidR="00EB65C4" w:rsidRPr="00FA125F">
        <w:rPr>
          <w:rFonts w:eastAsiaTheme="minorHAnsi"/>
          <w:color w:val="000000" w:themeColor="text1"/>
          <w:sz w:val="28"/>
          <w:szCs w:val="28"/>
          <w:lang w:eastAsia="en-US"/>
        </w:rPr>
        <w:t>incrementation</w:t>
      </w:r>
      <w:proofErr w:type="spellEnd"/>
      <w:r w:rsidR="00EB65C4" w:rsidRPr="00FA125F">
        <w:rPr>
          <w:rFonts w:eastAsiaTheme="minorHAnsi"/>
          <w:color w:val="000000" w:themeColor="text1"/>
          <w:sz w:val="28"/>
          <w:szCs w:val="28"/>
          <w:lang w:eastAsia="en-US"/>
        </w:rPr>
        <w:t xml:space="preserve"> between two numbers in the sequence.</w:t>
      </w:r>
    </w:p>
    <w:p w:rsidR="00117166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380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380" w:rsidRPr="00FA125F" w:rsidRDefault="00C23380" w:rsidP="00E750C9">
      <w:pPr>
        <w:spacing w:before="2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E0B" w:rsidRPr="00FA125F" w:rsidRDefault="00117166" w:rsidP="00E750C9">
      <w:pPr>
        <w:spacing w:before="22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12. Write a short program that prints the numbers 1 to 10 using </w:t>
      </w:r>
      <w:proofErr w:type="gramStart"/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for</w:t>
      </w:r>
      <w:proofErr w:type="gramEnd"/>
      <w:r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loop. Then write an equivalent program that prints the numbers 1 to 10 using a while loop.</w:t>
      </w:r>
    </w:p>
    <w:p w:rsidR="007D2A0E" w:rsidRPr="007D2A0E" w:rsidRDefault="007D2A0E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 in range(1, 11):</w:t>
      </w:r>
    </w:p>
    <w:p w:rsidR="007D2A0E" w:rsidRPr="007D2A0E" w:rsidRDefault="00FA125F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="007D2A0E"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="007D2A0E"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7D2A0E"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7D2A0E" w:rsidRPr="00FA125F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7D2A0E" w:rsidRPr="00FA125F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:rsidR="007D2A0E" w:rsidRPr="00FA125F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2A0E" w:rsidRDefault="007D2A0E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n = 1</w:t>
      </w:r>
    </w:p>
    <w:p w:rsidR="007D2A0E" w:rsidRPr="007D2A0E" w:rsidRDefault="007D2A0E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 n &lt;= 10:</w:t>
      </w:r>
    </w:p>
    <w:p w:rsidR="007D2A0E" w:rsidRPr="007D2A0E" w:rsidRDefault="00FA125F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="007D2A0E"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="007D2A0E"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n)</w:t>
      </w:r>
    </w:p>
    <w:p w:rsidR="007D2A0E" w:rsidRPr="00FA125F" w:rsidRDefault="007D2A0E" w:rsidP="00E750C9">
      <w:pPr>
        <w:shd w:val="clear" w:color="auto" w:fill="FFFFFE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 n = n + 1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7D2A0E" w:rsidRPr="007D2A0E" w:rsidRDefault="007D2A0E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A0E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7D2A0E" w:rsidRPr="007D2A0E" w:rsidRDefault="007D2A0E" w:rsidP="00E750C9">
      <w:pPr>
        <w:shd w:val="clear" w:color="auto" w:fill="FFFFFE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:rsidR="007D2A0E" w:rsidRPr="00FA125F" w:rsidRDefault="007D2A0E" w:rsidP="00E750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653E0B" w:rsidRPr="00FA125F" w:rsidRDefault="00E750C9" w:rsidP="00E750C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13. If </w:t>
      </w:r>
      <w:r w:rsidR="00117166"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you had a function named </w:t>
      </w:r>
      <w:proofErr w:type="gramStart"/>
      <w:r w:rsidR="00117166"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bacon(</w:t>
      </w:r>
      <w:proofErr w:type="gramEnd"/>
      <w:r w:rsidR="00117166" w:rsidRPr="00FA1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 inside a module named spam, how would you call it after importing spam?</w:t>
      </w:r>
    </w:p>
    <w:p w:rsidR="00FA125F" w:rsidRPr="00FA125F" w:rsidRDefault="00FA125F" w:rsidP="00E750C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125F" w:rsidRPr="00FA125F" w:rsidRDefault="00FA125F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Dot operator </w:t>
      </w:r>
      <w:proofErr w:type="gram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( .</w:t>
      </w:r>
      <w:proofErr w:type="gramEnd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 is used for calling a function defined inside a module in python language.</w:t>
      </w:r>
    </w:p>
    <w:p w:rsidR="00FA125F" w:rsidRPr="00FA125F" w:rsidRDefault="00FA125F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25F" w:rsidRPr="00FA125F" w:rsidRDefault="00FA125F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proofErr w:type="spell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module_name.function_name</w:t>
      </w:r>
      <w:proofErr w:type="spellEnd"/>
    </w:p>
    <w:p w:rsidR="00FA125F" w:rsidRPr="00FA125F" w:rsidRDefault="00FA125F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125F" w:rsidRPr="00FA125F" w:rsidRDefault="00FA125F" w:rsidP="00E750C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spam.bacon</w:t>
      </w:r>
      <w:proofErr w:type="spellEnd"/>
      <w:r w:rsidRPr="00FA125F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sectPr w:rsidR="00FA125F" w:rsidRPr="00FA125F" w:rsidSect="00117166">
      <w:pgSz w:w="11906" w:h="16838"/>
      <w:pgMar w:top="851" w:right="1440" w:bottom="709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D7C"/>
    <w:multiLevelType w:val="multilevel"/>
    <w:tmpl w:val="4BA8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3E0B"/>
    <w:rsid w:val="000F63D4"/>
    <w:rsid w:val="0010436A"/>
    <w:rsid w:val="00117166"/>
    <w:rsid w:val="0021149A"/>
    <w:rsid w:val="002F1C22"/>
    <w:rsid w:val="0030574D"/>
    <w:rsid w:val="0032254D"/>
    <w:rsid w:val="00326C15"/>
    <w:rsid w:val="0038437B"/>
    <w:rsid w:val="00385E7A"/>
    <w:rsid w:val="00433591"/>
    <w:rsid w:val="004C4AAC"/>
    <w:rsid w:val="00594592"/>
    <w:rsid w:val="00653E0B"/>
    <w:rsid w:val="00740827"/>
    <w:rsid w:val="007D2A0E"/>
    <w:rsid w:val="008727CA"/>
    <w:rsid w:val="0089703C"/>
    <w:rsid w:val="00B748CE"/>
    <w:rsid w:val="00B82A0C"/>
    <w:rsid w:val="00BC3F71"/>
    <w:rsid w:val="00C23380"/>
    <w:rsid w:val="00C96BCD"/>
    <w:rsid w:val="00E229D2"/>
    <w:rsid w:val="00E750C9"/>
    <w:rsid w:val="00EB65C4"/>
    <w:rsid w:val="00F70B41"/>
    <w:rsid w:val="00FA125F"/>
    <w:rsid w:val="00FC3EB2"/>
    <w:rsid w:val="00FF5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0B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653E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53E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53E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53E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53E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53E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3E0B"/>
  </w:style>
  <w:style w:type="paragraph" w:styleId="Title">
    <w:name w:val="Title"/>
    <w:basedOn w:val="normal0"/>
    <w:next w:val="normal0"/>
    <w:rsid w:val="00653E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53E0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53E0B"/>
    <w:pPr>
      <w:spacing w:after="140" w:line="276" w:lineRule="auto"/>
    </w:pPr>
  </w:style>
  <w:style w:type="paragraph" w:styleId="List">
    <w:name w:val="List"/>
    <w:basedOn w:val="BodyText"/>
    <w:rsid w:val="00653E0B"/>
    <w:rPr>
      <w:rFonts w:cs="Lohit Devanagari"/>
    </w:rPr>
  </w:style>
  <w:style w:type="paragraph" w:customStyle="1" w:styleId="Caption1">
    <w:name w:val="Caption1"/>
    <w:basedOn w:val="Normal"/>
    <w:qFormat/>
    <w:rsid w:val="00653E0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53E0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53E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F6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225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25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149A"/>
    <w:rPr>
      <w:b/>
      <w:bCs/>
    </w:rPr>
  </w:style>
  <w:style w:type="paragraph" w:styleId="NormalWeb">
    <w:name w:val="Normal (Web)"/>
    <w:basedOn w:val="Normal"/>
    <w:uiPriority w:val="99"/>
    <w:unhideWhenUsed/>
    <w:rsid w:val="00FC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xample">
    <w:name w:val="example"/>
    <w:basedOn w:val="Normal"/>
    <w:rsid w:val="00FC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594592"/>
  </w:style>
  <w:style w:type="character" w:customStyle="1" w:styleId="token">
    <w:name w:val="token"/>
    <w:basedOn w:val="DefaultParagraphFont"/>
    <w:rsid w:val="00FA1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13</cp:revision>
  <dcterms:created xsi:type="dcterms:W3CDTF">2021-03-02T22:20:00Z</dcterms:created>
  <dcterms:modified xsi:type="dcterms:W3CDTF">2022-10-23T15:55:00Z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