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sz w:val="32"/>
        </w:rPr>
        <w:t>KPR Institute of Engineering and Technology</w:t>
      </w:r>
    </w:p>
    <w:p>
      <w:pPr>
        <w:jc w:val="center"/>
      </w:pPr>
      <w:r>
        <w:rPr>
          <w:b/>
          <w:i w:val="0"/>
          <w:sz w:val="28"/>
        </w:rPr>
        <w:t>Department of Artificial Intelligence and Data Science</w:t>
      </w:r>
    </w:p>
    <w:p>
      <w:r>
        <w:rPr>
          <w:b w:val="0"/>
          <w:i w:val="0"/>
        </w:rPr>
      </w:r>
    </w:p>
    <w:p>
      <w:pPr>
        <w:jc w:val="center"/>
      </w:pPr>
      <w:r>
        <w:rPr>
          <w:b w:val="0"/>
          <w:i w:val="0"/>
          <w:sz w:val="26"/>
        </w:rPr>
        <w:t>U21ADP05 - Exploratory Data Analysis and Visualization</w:t>
      </w:r>
    </w:p>
    <w:p>
      <w:pPr>
        <w:jc w:val="center"/>
      </w:pPr>
      <w:r>
        <w:rPr>
          <w:b w:val="0"/>
          <w:i w:val="0"/>
          <w:sz w:val="26"/>
        </w:rPr>
        <w:t>Assignment II - Case Study</w:t>
      </w:r>
    </w:p>
    <w:p>
      <w:r>
        <w:rPr>
          <w:b w:val="0"/>
          <w:i w:val="0"/>
        </w:rPr>
      </w:r>
    </w:p>
    <w:p>
      <w:r>
        <w:rPr>
          <w:b w:val="0"/>
          <w:i w:val="0"/>
        </w:rPr>
      </w:r>
    </w:p>
    <w:p>
      <w:pPr>
        <w:jc w:val="center"/>
      </w:pPr>
      <w:r>
        <w:rPr>
          <w:b/>
          <w:i w:val="0"/>
          <w:sz w:val="40"/>
        </w:rPr>
        <w:t>Exploratory Data Analysis and Visualization of the</w:t>
      </w:r>
    </w:p>
    <w:p>
      <w:pPr>
        <w:jc w:val="center"/>
      </w:pPr>
      <w:r>
        <w:rPr>
          <w:b/>
          <w:i w:val="0"/>
          <w:sz w:val="40"/>
        </w:rPr>
        <w:t>Breast Cancer Wisconsin (Diagnostic) Dataset</w:t>
      </w:r>
    </w:p>
    <w:p>
      <w:pPr>
        <w:jc w:val="center"/>
      </w:pPr>
      <w:r>
        <w:rPr>
          <w:b/>
          <w:i w:val="0"/>
          <w:sz w:val="32"/>
        </w:rPr>
        <w:t>with a Deep Learning (MLP) Classifier</w:t>
      </w:r>
    </w:p>
    <w:p>
      <w:r>
        <w:rPr>
          <w:b w:val="0"/>
          <w:i w:val="0"/>
        </w:rPr>
      </w:r>
    </w:p>
    <w:p>
      <w:r>
        <w:rPr>
          <w:b w:val="0"/>
          <w:i w:val="0"/>
        </w:rPr>
      </w:r>
    </w:p>
    <w:tbl>
      <w:tblPr>
        <w:tblStyle w:val="TableGrid"/>
        <w:tblW w:type="auto" w:w="0"/>
        <w:jc w:val="center"/>
        <w:tblLook w:firstColumn="1" w:firstRow="1" w:lastColumn="0" w:lastRow="0" w:noHBand="0" w:noVBand="1" w:val="04A0"/>
      </w:tblPr>
      <w:tblGrid>
        <w:gridCol w:w="4514"/>
        <w:gridCol w:w="4514"/>
      </w:tblGrid>
      <w:tr>
        <w:tc>
          <w:tcPr>
            <w:tcW w:type="dxa" w:w="2880"/>
            <w:shd w:val="clear" w:color="auto" w:fill="1F3A5F"/>
          </w:tcPr>
          <w:p>
            <w:pPr>
              <w:spacing w:after="40" w:line="240" w:lineRule="auto"/>
            </w:pPr>
            <w:r/>
            <w:r>
              <w:rPr>
                <w:b/>
                <w:color w:val="FFFFFF"/>
                <w:sz w:val="22"/>
              </w:rPr>
              <w:t>Item</w:t>
            </w:r>
          </w:p>
        </w:tc>
        <w:tc>
          <w:tcPr>
            <w:tcW w:type="dxa" w:w="6048"/>
            <w:shd w:val="clear" w:color="auto" w:fill="1F3A5F"/>
          </w:tcPr>
          <w:p>
            <w:pPr>
              <w:spacing w:after="40" w:line="240" w:lineRule="auto"/>
            </w:pPr>
            <w:r/>
            <w:r>
              <w:rPr>
                <w:b/>
                <w:color w:val="FFFFFF"/>
                <w:sz w:val="22"/>
              </w:rPr>
              <w:t>Details</w:t>
            </w:r>
          </w:p>
        </w:tc>
      </w:tr>
      <w:tr>
        <w:tc>
          <w:tcPr>
            <w:tcW w:type="dxa" w:w="2880"/>
          </w:tcPr>
          <w:p>
            <w:pPr>
              <w:spacing w:after="40" w:line="240" w:lineRule="auto"/>
            </w:pPr>
            <w:r/>
            <w:r>
              <w:rPr>
                <w:sz w:val="22"/>
              </w:rPr>
              <w:t>Student Name</w:t>
            </w:r>
          </w:p>
        </w:tc>
        <w:tc>
          <w:tcPr>
            <w:tcW w:type="dxa" w:w="6048"/>
          </w:tcPr>
          <w:p>
            <w:pPr>
              <w:spacing w:after="40" w:line="240" w:lineRule="auto"/>
            </w:pPr>
            <w:r/>
            <w:r>
              <w:rPr>
                <w:sz w:val="22"/>
              </w:rPr>
              <w:t>YOUR NAME</w:t>
            </w:r>
          </w:p>
        </w:tc>
      </w:tr>
      <w:tr>
        <w:tc>
          <w:tcPr>
            <w:tcW w:type="dxa" w:w="2880"/>
          </w:tcPr>
          <w:p>
            <w:pPr>
              <w:spacing w:after="40" w:line="240" w:lineRule="auto"/>
            </w:pPr>
            <w:r/>
            <w:r>
              <w:rPr>
                <w:sz w:val="22"/>
              </w:rPr>
              <w:t>Roll No.</w:t>
            </w:r>
          </w:p>
        </w:tc>
        <w:tc>
          <w:tcPr>
            <w:tcW w:type="dxa" w:w="6048"/>
          </w:tcPr>
          <w:p>
            <w:pPr>
              <w:spacing w:after="40" w:line="240" w:lineRule="auto"/>
            </w:pPr>
            <w:r/>
            <w:r>
              <w:rPr>
                <w:sz w:val="22"/>
              </w:rPr>
              <w:t>YOUR ROLL NO</w:t>
            </w:r>
          </w:p>
        </w:tc>
      </w:tr>
      <w:tr>
        <w:tc>
          <w:tcPr>
            <w:tcW w:type="dxa" w:w="2880"/>
          </w:tcPr>
          <w:p>
            <w:pPr>
              <w:spacing w:after="40" w:line="240" w:lineRule="auto"/>
            </w:pPr>
            <w:r/>
            <w:r>
              <w:rPr>
                <w:sz w:val="22"/>
              </w:rPr>
              <w:t>Department</w:t>
            </w:r>
          </w:p>
        </w:tc>
        <w:tc>
          <w:tcPr>
            <w:tcW w:type="dxa" w:w="6048"/>
          </w:tcPr>
          <w:p>
            <w:pPr>
              <w:spacing w:after="40" w:line="240" w:lineRule="auto"/>
            </w:pPr>
            <w:r/>
            <w:r>
              <w:rPr>
                <w:sz w:val="22"/>
              </w:rPr>
              <w:t>Artificial Intelligence and Data Science</w:t>
            </w:r>
          </w:p>
        </w:tc>
      </w:tr>
      <w:tr>
        <w:tc>
          <w:tcPr>
            <w:tcW w:type="dxa" w:w="2880"/>
          </w:tcPr>
          <w:p>
            <w:pPr>
              <w:spacing w:after="40" w:line="240" w:lineRule="auto"/>
            </w:pPr>
            <w:r/>
            <w:r>
              <w:rPr>
                <w:sz w:val="22"/>
              </w:rPr>
              <w:t>Year / Semester</w:t>
            </w:r>
          </w:p>
        </w:tc>
        <w:tc>
          <w:tcPr>
            <w:tcW w:type="dxa" w:w="6048"/>
          </w:tcPr>
          <w:p>
            <w:pPr>
              <w:spacing w:after="40" w:line="240" w:lineRule="auto"/>
            </w:pPr>
            <w:r/>
            <w:r>
              <w:rPr>
                <w:sz w:val="22"/>
              </w:rPr>
              <w:t>III Year / V Semester (Batch 2023-2027)</w:t>
            </w:r>
          </w:p>
        </w:tc>
      </w:tr>
      <w:tr>
        <w:tc>
          <w:tcPr>
            <w:tcW w:type="dxa" w:w="2880"/>
          </w:tcPr>
          <w:p>
            <w:pPr>
              <w:spacing w:after="40" w:line="240" w:lineRule="auto"/>
            </w:pPr>
            <w:r/>
            <w:r>
              <w:rPr>
                <w:sz w:val="22"/>
              </w:rPr>
              <w:t>Course Coordinator</w:t>
            </w:r>
          </w:p>
        </w:tc>
        <w:tc>
          <w:tcPr>
            <w:tcW w:type="dxa" w:w="6048"/>
          </w:tcPr>
          <w:p>
            <w:pPr>
              <w:spacing w:after="40" w:line="240" w:lineRule="auto"/>
            </w:pPr>
            <w:r/>
            <w:r>
              <w:rPr>
                <w:sz w:val="22"/>
              </w:rPr>
              <w:t>Mr. Rushikesh Kadam</w:t>
            </w:r>
          </w:p>
        </w:tc>
      </w:tr>
      <w:tr>
        <w:tc>
          <w:tcPr>
            <w:tcW w:type="dxa" w:w="2880"/>
          </w:tcPr>
          <w:p>
            <w:pPr>
              <w:spacing w:after="40" w:line="240" w:lineRule="auto"/>
            </w:pPr>
            <w:r/>
            <w:r>
              <w:rPr>
                <w:sz w:val="22"/>
              </w:rPr>
              <w:t>Date of Submission</w:t>
            </w:r>
          </w:p>
        </w:tc>
        <w:tc>
          <w:tcPr>
            <w:tcW w:type="dxa" w:w="6048"/>
          </w:tcPr>
          <w:p>
            <w:pPr>
              <w:spacing w:after="40" w:line="240" w:lineRule="auto"/>
            </w:pPr>
            <w:r/>
            <w:r>
              <w:rPr>
                <w:sz w:val="22"/>
              </w:rPr>
              <w:t>DD/MM/2026</w:t>
            </w:r>
          </w:p>
        </w:tc>
      </w:tr>
      <w:tr>
        <w:tc>
          <w:tcPr>
            <w:tcW w:type="dxa" w:w="2880"/>
          </w:tcPr>
          <w:p>
            <w:pPr>
              <w:spacing w:after="40" w:line="240" w:lineRule="auto"/>
            </w:pPr>
            <w:r/>
            <w:r>
              <w:rPr>
                <w:sz w:val="22"/>
              </w:rPr>
              <w:t>GitHub Repository</w:t>
            </w:r>
          </w:p>
        </w:tc>
        <w:tc>
          <w:tcPr>
            <w:tcW w:type="dxa" w:w="6048"/>
          </w:tcPr>
          <w:p>
            <w:pPr>
              <w:spacing w:after="40" w:line="240" w:lineRule="auto"/>
            </w:pPr>
            <w:r/>
            <w:r>
              <w:rPr>
                <w:sz w:val="22"/>
              </w:rPr>
              <w:t>https://github.com/&lt;your-username&gt;/breast-cancer-eda-mlp</w:t>
            </w:r>
          </w:p>
        </w:tc>
      </w:tr>
    </w:tbl>
    <w:p>
      <w:pPr>
        <w:spacing w:after="40"/>
      </w:pPr>
    </w:p>
    <w:p>
      <w:r>
        <w:br w:type="page"/>
      </w:r>
    </w:p>
    <w:p>
      <w:pPr>
        <w:pStyle w:val="Heading1"/>
      </w:pPr>
      <w:r>
        <w:t>Abstract</w:t>
      </w:r>
    </w:p>
    <w:p>
      <w:pPr>
        <w:jc w:val="both"/>
      </w:pPr>
      <w:r>
        <w:rPr>
          <w:b w:val="0"/>
          <w:i w:val="0"/>
        </w:rPr>
        <w:t>Early and accurate classification of breast masses as malignant or benign supports timely clinical decisions. This case study applies exploratory data analysis (EDA) and visualization to the Breast Cancer Wisconsin (Diagnostic) dataset, containing 569 patients and 30 numerical features computed from digitized fine-needle-aspirate images. The data were checked for missing values, duplicates and outliers, standardized, and split into train, validation and test sets. Nine visualizations covering all seven visualization stages revealed strong class separation and heavy multicollinearity among size-related features. A multilayer perceptron with hyperparameter tuning achieved 95.3% test accuracy and an AUC of 0.990. Size and concavity features proved most informative, and a logistic regression baseline performed comparably.</w:t>
      </w:r>
    </w:p>
    <w:p>
      <w:r>
        <w:rPr>
          <w:b w:val="0"/>
          <w:i/>
          <w:sz w:val="20"/>
        </w:rPr>
        <w:t>(Word count: 109)</w:t>
      </w:r>
    </w:p>
    <w:p>
      <w:r>
        <w:rPr>
          <w:b w:val="0"/>
          <w:i/>
        </w:rPr>
        <w:t>Keywords: EDA, data visualization, breast cancer, multilayer perceptron, ROC-AUC</w:t>
      </w:r>
    </w:p>
    <w:p>
      <w:pPr>
        <w:pStyle w:val="Heading1"/>
      </w:pPr>
      <w:r>
        <w:t>1. Introduction and Objective</w:t>
      </w:r>
    </w:p>
    <w:p>
      <w:pPr>
        <w:jc w:val="both"/>
      </w:pPr>
      <w:r>
        <w:rPr>
          <w:b w:val="0"/>
          <w:i w:val="0"/>
        </w:rPr>
        <w:t>Breast cancer is one of the most common cancers worldwide, and the outcome for a patient depends strongly on how early and how reliably a tumour is identified as malignant. Fine-needle aspiration (FNA) is a minimally invasive procedure in which cells are extracted from a breast mass and examined under a microscope. Digitizing the slide image and measuring the shape of each cell nucleus gives quantitative features that can be analysed statistically and used to train predictive models [1].</w:t>
      </w:r>
    </w:p>
    <w:p>
      <w:pPr>
        <w:jc w:val="both"/>
      </w:pPr>
      <w:r>
        <w:rPr>
          <w:b w:val="0"/>
          <w:i w:val="0"/>
        </w:rPr>
        <w:t>Real-world data of this type is rarely ready for modelling: features are on different scales, strongly correlated, skewed, and contain extreme values. Exploratory data analysis and visualization are therefore the first and most important step, because they reveal what the data can and cannot support before any model is trained.</w:t>
      </w:r>
    </w:p>
    <w:p>
      <w:pPr>
        <w:pStyle w:val="Heading2"/>
      </w:pPr>
      <w:r>
        <w:t>1.1 Objectives</w:t>
      </w:r>
    </w:p>
    <w:p>
      <w:pPr>
        <w:pStyle w:val="ListBullet"/>
        <w:jc w:val="both"/>
      </w:pPr>
      <w:r>
        <w:t>Select a real-world dataset with at least 15 features and describe its source, size and fields.</w:t>
      </w:r>
    </w:p>
    <w:p>
      <w:pPr>
        <w:pStyle w:val="ListBullet"/>
        <w:jc w:val="both"/>
      </w:pPr>
      <w:r>
        <w:t>Perform EDA: handle missing values, duplicates and outliers; transform, scale and split the data.</w:t>
      </w:r>
    </w:p>
    <w:p>
      <w:pPr>
        <w:pStyle w:val="ListBullet"/>
        <w:jc w:val="both"/>
      </w:pPr>
      <w:r>
        <w:t>Create at least five meaningful visualizations covering the seven stages of visualization, each explained.</w:t>
      </w:r>
    </w:p>
    <w:p>
      <w:pPr>
        <w:pStyle w:val="ListBullet"/>
        <w:jc w:val="both"/>
      </w:pPr>
      <w:r>
        <w:t>Analyse univariate distributions (discrete and continuous), and bivariate / multivariate relationships.</w:t>
      </w:r>
    </w:p>
    <w:p>
      <w:pPr>
        <w:pStyle w:val="ListBullet"/>
        <w:jc w:val="both"/>
      </w:pPr>
      <w:r>
        <w:t>Build, tune and evaluate a deep learning model (MLP) and interpret loss, accuracy, confusion matrix, ROC and AUC.</w:t>
      </w:r>
    </w:p>
    <w:p>
      <w:pPr>
        <w:pStyle w:val="ListBullet"/>
        <w:jc w:val="both"/>
      </w:pPr>
      <w:r>
        <w:t>Draw practical conclusions and suggest future improvements.</w:t>
      </w:r>
    </w:p>
    <w:p>
      <w:pPr>
        <w:pStyle w:val="Heading1"/>
      </w:pPr>
      <w:r>
        <w:t>2. Dataset Description</w:t>
      </w:r>
    </w:p>
    <w:p>
      <w:pPr>
        <w:jc w:val="both"/>
      </w:pPr>
      <w:r>
        <w:rPr>
          <w:b w:val="0"/>
          <w:i w:val="0"/>
        </w:rPr>
        <w:t>The Breast Cancer Wisconsin (Diagnostic) dataset (WDBC) was created by Wolberg, Street and Mangasarian at the University of Wisconsin and is hosted in the UCI Machine Learning Repository [1], [2]. It is also bundled with scikit-learn [3], which was used to load it. Features describe characteristics of cell nuclei in a digitized FNA image.</w:t>
      </w:r>
    </w:p>
    <w:p>
      <w:pPr>
        <w:keepNext/>
        <w:jc w:val="center"/>
      </w:pPr>
      <w:r>
        <w:rPr>
          <w:b/>
          <w:i w:val="0"/>
          <w:sz w:val="21"/>
        </w:rPr>
        <w:t>Table 1: Dataset overview</w:t>
      </w:r>
    </w:p>
    <w:tbl>
      <w:tblPr>
        <w:tblStyle w:val="TableGrid"/>
        <w:tblW w:type="auto" w:w="0"/>
        <w:jc w:val="center"/>
        <w:tblLook w:firstColumn="1" w:firstRow="1" w:lastColumn="0" w:lastRow="0" w:noHBand="0" w:noVBand="1" w:val="04A0"/>
      </w:tblPr>
      <w:tblGrid>
        <w:gridCol w:w="4514"/>
        <w:gridCol w:w="4514"/>
      </w:tblGrid>
      <w:tr>
        <w:tc>
          <w:tcPr>
            <w:tcW w:type="dxa" w:w="2592"/>
            <w:shd w:val="clear" w:color="auto" w:fill="1F3A5F"/>
          </w:tcPr>
          <w:p>
            <w:pPr>
              <w:spacing w:after="40" w:line="240" w:lineRule="auto"/>
            </w:pPr>
            <w:r/>
            <w:r>
              <w:rPr>
                <w:b/>
                <w:color w:val="FFFFFF"/>
                <w:sz w:val="20"/>
              </w:rPr>
              <w:t>Property</w:t>
            </w:r>
          </w:p>
        </w:tc>
        <w:tc>
          <w:tcPr>
            <w:tcW w:type="dxa" w:w="6336"/>
            <w:shd w:val="clear" w:color="auto" w:fill="1F3A5F"/>
          </w:tcPr>
          <w:p>
            <w:pPr>
              <w:spacing w:after="40" w:line="240" w:lineRule="auto"/>
            </w:pPr>
            <w:r/>
            <w:r>
              <w:rPr>
                <w:b/>
                <w:color w:val="FFFFFF"/>
                <w:sz w:val="20"/>
              </w:rPr>
              <w:t>Value</w:t>
            </w:r>
          </w:p>
        </w:tc>
      </w:tr>
      <w:tr>
        <w:tc>
          <w:tcPr>
            <w:tcW w:type="dxa" w:w="2592"/>
          </w:tcPr>
          <w:p>
            <w:pPr>
              <w:spacing w:after="40" w:line="240" w:lineRule="auto"/>
            </w:pPr>
            <w:r/>
            <w:r>
              <w:rPr>
                <w:sz w:val="20"/>
              </w:rPr>
              <w:t>Source</w:t>
            </w:r>
          </w:p>
        </w:tc>
        <w:tc>
          <w:tcPr>
            <w:tcW w:type="dxa" w:w="6336"/>
          </w:tcPr>
          <w:p>
            <w:pPr>
              <w:spacing w:after="40" w:line="240" w:lineRule="auto"/>
            </w:pPr>
            <w:r/>
            <w:r>
              <w:rPr>
                <w:sz w:val="20"/>
              </w:rPr>
              <w:t>UCI Machine Learning Repository / scikit-learn (load_breast_cancer)</w:t>
            </w:r>
          </w:p>
        </w:tc>
      </w:tr>
      <w:tr>
        <w:tc>
          <w:tcPr>
            <w:tcW w:type="dxa" w:w="2592"/>
          </w:tcPr>
          <w:p>
            <w:pPr>
              <w:spacing w:after="40" w:line="240" w:lineRule="auto"/>
            </w:pPr>
            <w:r/>
            <w:r>
              <w:rPr>
                <w:sz w:val="20"/>
              </w:rPr>
              <w:t>Records (patients)</w:t>
            </w:r>
          </w:p>
        </w:tc>
        <w:tc>
          <w:tcPr>
            <w:tcW w:type="dxa" w:w="6336"/>
          </w:tcPr>
          <w:p>
            <w:pPr>
              <w:spacing w:after="40" w:line="240" w:lineRule="auto"/>
            </w:pPr>
            <w:r/>
            <w:r>
              <w:rPr>
                <w:sz w:val="20"/>
              </w:rPr>
              <w:t>569</w:t>
            </w:r>
          </w:p>
        </w:tc>
      </w:tr>
      <w:tr>
        <w:tc>
          <w:tcPr>
            <w:tcW w:type="dxa" w:w="2592"/>
          </w:tcPr>
          <w:p>
            <w:pPr>
              <w:spacing w:after="40" w:line="240" w:lineRule="auto"/>
            </w:pPr>
            <w:r/>
            <w:r>
              <w:rPr>
                <w:sz w:val="20"/>
              </w:rPr>
              <w:t>Input features</w:t>
            </w:r>
          </w:p>
        </w:tc>
        <w:tc>
          <w:tcPr>
            <w:tcW w:type="dxa" w:w="6336"/>
          </w:tcPr>
          <w:p>
            <w:pPr>
              <w:spacing w:after="40" w:line="240" w:lineRule="auto"/>
            </w:pPr>
            <w:r/>
            <w:r>
              <w:rPr>
                <w:sz w:val="20"/>
              </w:rPr>
              <w:t>30</w:t>
            </w:r>
          </w:p>
        </w:tc>
      </w:tr>
      <w:tr>
        <w:tc>
          <w:tcPr>
            <w:tcW w:type="dxa" w:w="2592"/>
          </w:tcPr>
          <w:p>
            <w:pPr>
              <w:spacing w:after="40" w:line="240" w:lineRule="auto"/>
            </w:pPr>
            <w:r/>
            <w:r>
              <w:rPr>
                <w:sz w:val="20"/>
              </w:rPr>
              <w:t>Target</w:t>
            </w:r>
          </w:p>
        </w:tc>
        <w:tc>
          <w:tcPr>
            <w:tcW w:type="dxa" w:w="6336"/>
          </w:tcPr>
          <w:p>
            <w:pPr>
              <w:spacing w:after="40" w:line="240" w:lineRule="auto"/>
            </w:pPr>
            <w:r/>
            <w:r>
              <w:rPr>
                <w:sz w:val="20"/>
              </w:rPr>
              <w:t>diagnosis: 0 = Malignant, 1 = Benign</w:t>
            </w:r>
          </w:p>
        </w:tc>
      </w:tr>
      <w:tr>
        <w:tc>
          <w:tcPr>
            <w:tcW w:type="dxa" w:w="2592"/>
          </w:tcPr>
          <w:p>
            <w:pPr>
              <w:spacing w:after="40" w:line="240" w:lineRule="auto"/>
            </w:pPr>
            <w:r/>
            <w:r>
              <w:rPr>
                <w:sz w:val="20"/>
              </w:rPr>
              <w:t>Class counts</w:t>
            </w:r>
          </w:p>
        </w:tc>
        <w:tc>
          <w:tcPr>
            <w:tcW w:type="dxa" w:w="6336"/>
          </w:tcPr>
          <w:p>
            <w:pPr>
              <w:spacing w:after="40" w:line="240" w:lineRule="auto"/>
            </w:pPr>
            <w:r/>
            <w:r>
              <w:rPr>
                <w:sz w:val="20"/>
              </w:rPr>
              <w:t>Malignant = 212 (37.3%), Benign = 357 (62.7%)</w:t>
            </w:r>
          </w:p>
        </w:tc>
      </w:tr>
      <w:tr>
        <w:tc>
          <w:tcPr>
            <w:tcW w:type="dxa" w:w="2592"/>
          </w:tcPr>
          <w:p>
            <w:pPr>
              <w:spacing w:after="40" w:line="240" w:lineRule="auto"/>
            </w:pPr>
            <w:r/>
            <w:r>
              <w:rPr>
                <w:sz w:val="20"/>
              </w:rPr>
              <w:t>Feature type</w:t>
            </w:r>
          </w:p>
        </w:tc>
        <w:tc>
          <w:tcPr>
            <w:tcW w:type="dxa" w:w="6336"/>
          </w:tcPr>
          <w:p>
            <w:pPr>
              <w:spacing w:after="40" w:line="240" w:lineRule="auto"/>
            </w:pPr>
            <w:r/>
            <w:r>
              <w:rPr>
                <w:sz w:val="20"/>
              </w:rPr>
              <w:t>All continuous (real-valued)</w:t>
            </w:r>
          </w:p>
        </w:tc>
      </w:tr>
      <w:tr>
        <w:tc>
          <w:tcPr>
            <w:tcW w:type="dxa" w:w="2592"/>
          </w:tcPr>
          <w:p>
            <w:pPr>
              <w:spacing w:after="40" w:line="240" w:lineRule="auto"/>
            </w:pPr>
            <w:r/>
            <w:r>
              <w:rPr>
                <w:sz w:val="20"/>
              </w:rPr>
              <w:t>Missing values</w:t>
            </w:r>
          </w:p>
        </w:tc>
        <w:tc>
          <w:tcPr>
            <w:tcW w:type="dxa" w:w="6336"/>
          </w:tcPr>
          <w:p>
            <w:pPr>
              <w:spacing w:after="40" w:line="240" w:lineRule="auto"/>
            </w:pPr>
            <w:r/>
            <w:r>
              <w:rPr>
                <w:sz w:val="20"/>
              </w:rPr>
              <w:t>0</w:t>
            </w:r>
          </w:p>
        </w:tc>
      </w:tr>
      <w:tr>
        <w:tc>
          <w:tcPr>
            <w:tcW w:type="dxa" w:w="2592"/>
          </w:tcPr>
          <w:p>
            <w:pPr>
              <w:spacing w:after="40" w:line="240" w:lineRule="auto"/>
            </w:pPr>
            <w:r/>
            <w:r>
              <w:rPr>
                <w:sz w:val="20"/>
              </w:rPr>
              <w:t>Duplicate rows</w:t>
            </w:r>
          </w:p>
        </w:tc>
        <w:tc>
          <w:tcPr>
            <w:tcW w:type="dxa" w:w="6336"/>
          </w:tcPr>
          <w:p>
            <w:pPr>
              <w:spacing w:after="40" w:line="240" w:lineRule="auto"/>
            </w:pPr>
            <w:r/>
            <w:r>
              <w:rPr>
                <w:sz w:val="20"/>
              </w:rPr>
              <w:t>0</w:t>
            </w:r>
          </w:p>
        </w:tc>
      </w:tr>
    </w:tbl>
    <w:p>
      <w:pPr>
        <w:spacing w:after="40"/>
      </w:pPr>
    </w:p>
    <w:p>
      <w:pPr>
        <w:jc w:val="both"/>
      </w:pPr>
      <w:r>
        <w:rPr>
          <w:b w:val="0"/>
          <w:i w:val="0"/>
        </w:rPr>
        <w:t>Ten base measurements are computed for every nucleus: radius, texture, perimeter, area, smoothness, compactness, concavity, concave points, symmetry and fractal dimension. For each, three versions are stored - the mean, the standard error (SE) and the 'worst' (mean of the three largest values) - giving 10 x 3 = 30 features.</w:t>
      </w:r>
    </w:p>
    <w:p>
      <w:pPr>
        <w:keepNext/>
        <w:jc w:val="center"/>
      </w:pPr>
      <w:r>
        <w:rPr>
          <w:b/>
          <w:i w:val="0"/>
          <w:sz w:val="21"/>
        </w:rPr>
        <w:t>Table 2: Basic statistics of selected features (full table in results/summary_statistics.csv)</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2592"/>
            <w:shd w:val="clear" w:color="auto" w:fill="1F3A5F"/>
          </w:tcPr>
          <w:p>
            <w:pPr>
              <w:spacing w:after="40" w:line="240" w:lineRule="auto"/>
            </w:pPr>
            <w:r/>
            <w:r>
              <w:rPr>
                <w:b/>
                <w:color w:val="FFFFFF"/>
                <w:sz w:val="20"/>
              </w:rPr>
              <w:t>Feature</w:t>
            </w:r>
          </w:p>
        </w:tc>
        <w:tc>
          <w:tcPr>
            <w:tcW w:type="dxa" w:w="1296"/>
            <w:shd w:val="clear" w:color="auto" w:fill="1F3A5F"/>
          </w:tcPr>
          <w:p>
            <w:pPr>
              <w:spacing w:after="40" w:line="240" w:lineRule="auto"/>
            </w:pPr>
            <w:r/>
            <w:r>
              <w:rPr>
                <w:b/>
                <w:color w:val="FFFFFF"/>
                <w:sz w:val="20"/>
              </w:rPr>
              <w:t>Mean</w:t>
            </w:r>
          </w:p>
        </w:tc>
        <w:tc>
          <w:tcPr>
            <w:tcW w:type="dxa" w:w="1296"/>
            <w:shd w:val="clear" w:color="auto" w:fill="1F3A5F"/>
          </w:tcPr>
          <w:p>
            <w:pPr>
              <w:spacing w:after="40" w:line="240" w:lineRule="auto"/>
            </w:pPr>
            <w:r/>
            <w:r>
              <w:rPr>
                <w:b/>
                <w:color w:val="FFFFFF"/>
                <w:sz w:val="20"/>
              </w:rPr>
              <w:t>Std</w:t>
            </w:r>
          </w:p>
        </w:tc>
        <w:tc>
          <w:tcPr>
            <w:tcW w:type="dxa" w:w="1296"/>
            <w:shd w:val="clear" w:color="auto" w:fill="1F3A5F"/>
          </w:tcPr>
          <w:p>
            <w:pPr>
              <w:spacing w:after="40" w:line="240" w:lineRule="auto"/>
            </w:pPr>
            <w:r/>
            <w:r>
              <w:rPr>
                <w:b/>
                <w:color w:val="FFFFFF"/>
                <w:sz w:val="20"/>
              </w:rPr>
              <w:t>Min</w:t>
            </w:r>
          </w:p>
        </w:tc>
        <w:tc>
          <w:tcPr>
            <w:tcW w:type="dxa" w:w="1296"/>
            <w:shd w:val="clear" w:color="auto" w:fill="1F3A5F"/>
          </w:tcPr>
          <w:p>
            <w:pPr>
              <w:spacing w:after="40" w:line="240" w:lineRule="auto"/>
            </w:pPr>
            <w:r/>
            <w:r>
              <w:rPr>
                <w:b/>
                <w:color w:val="FFFFFF"/>
                <w:sz w:val="20"/>
              </w:rPr>
              <w:t>Median</w:t>
            </w:r>
          </w:p>
        </w:tc>
        <w:tc>
          <w:tcPr>
            <w:tcW w:type="dxa" w:w="1296"/>
            <w:shd w:val="clear" w:color="auto" w:fill="1F3A5F"/>
          </w:tcPr>
          <w:p>
            <w:pPr>
              <w:spacing w:after="40" w:line="240" w:lineRule="auto"/>
            </w:pPr>
            <w:r/>
            <w:r>
              <w:rPr>
                <w:b/>
                <w:color w:val="FFFFFF"/>
                <w:sz w:val="20"/>
              </w:rPr>
              <w:t>Max</w:t>
            </w:r>
          </w:p>
        </w:tc>
      </w:tr>
      <w:tr>
        <w:tc>
          <w:tcPr>
            <w:tcW w:type="dxa" w:w="2592"/>
          </w:tcPr>
          <w:p>
            <w:pPr>
              <w:spacing w:after="40" w:line="240" w:lineRule="auto"/>
            </w:pPr>
            <w:r/>
            <w:r>
              <w:rPr>
                <w:sz w:val="20"/>
              </w:rPr>
              <w:t>mean radius</w:t>
            </w:r>
          </w:p>
        </w:tc>
        <w:tc>
          <w:tcPr>
            <w:tcW w:type="dxa" w:w="1296"/>
          </w:tcPr>
          <w:p>
            <w:pPr>
              <w:spacing w:after="40" w:line="240" w:lineRule="auto"/>
            </w:pPr>
            <w:r/>
            <w:r>
              <w:rPr>
                <w:sz w:val="20"/>
              </w:rPr>
              <w:t>14.127</w:t>
            </w:r>
          </w:p>
        </w:tc>
        <w:tc>
          <w:tcPr>
            <w:tcW w:type="dxa" w:w="1296"/>
          </w:tcPr>
          <w:p>
            <w:pPr>
              <w:spacing w:after="40" w:line="240" w:lineRule="auto"/>
            </w:pPr>
            <w:r/>
            <w:r>
              <w:rPr>
                <w:sz w:val="20"/>
              </w:rPr>
              <w:t>3.524</w:t>
            </w:r>
          </w:p>
        </w:tc>
        <w:tc>
          <w:tcPr>
            <w:tcW w:type="dxa" w:w="1296"/>
          </w:tcPr>
          <w:p>
            <w:pPr>
              <w:spacing w:after="40" w:line="240" w:lineRule="auto"/>
            </w:pPr>
            <w:r/>
            <w:r>
              <w:rPr>
                <w:sz w:val="20"/>
              </w:rPr>
              <w:t>6.981</w:t>
            </w:r>
          </w:p>
        </w:tc>
        <w:tc>
          <w:tcPr>
            <w:tcW w:type="dxa" w:w="1296"/>
          </w:tcPr>
          <w:p>
            <w:pPr>
              <w:spacing w:after="40" w:line="240" w:lineRule="auto"/>
            </w:pPr>
            <w:r/>
            <w:r>
              <w:rPr>
                <w:sz w:val="20"/>
              </w:rPr>
              <w:t>13.370</w:t>
            </w:r>
          </w:p>
        </w:tc>
        <w:tc>
          <w:tcPr>
            <w:tcW w:type="dxa" w:w="1296"/>
          </w:tcPr>
          <w:p>
            <w:pPr>
              <w:spacing w:after="40" w:line="240" w:lineRule="auto"/>
            </w:pPr>
            <w:r/>
            <w:r>
              <w:rPr>
                <w:sz w:val="20"/>
              </w:rPr>
              <w:t>28.110</w:t>
            </w:r>
          </w:p>
        </w:tc>
      </w:tr>
      <w:tr>
        <w:tc>
          <w:tcPr>
            <w:tcW w:type="dxa" w:w="2592"/>
          </w:tcPr>
          <w:p>
            <w:pPr>
              <w:spacing w:after="40" w:line="240" w:lineRule="auto"/>
            </w:pPr>
            <w:r/>
            <w:r>
              <w:rPr>
                <w:sz w:val="20"/>
              </w:rPr>
              <w:t>mean texture</w:t>
            </w:r>
          </w:p>
        </w:tc>
        <w:tc>
          <w:tcPr>
            <w:tcW w:type="dxa" w:w="1296"/>
          </w:tcPr>
          <w:p>
            <w:pPr>
              <w:spacing w:after="40" w:line="240" w:lineRule="auto"/>
            </w:pPr>
            <w:r/>
            <w:r>
              <w:rPr>
                <w:sz w:val="20"/>
              </w:rPr>
              <w:t>19.290</w:t>
            </w:r>
          </w:p>
        </w:tc>
        <w:tc>
          <w:tcPr>
            <w:tcW w:type="dxa" w:w="1296"/>
          </w:tcPr>
          <w:p>
            <w:pPr>
              <w:spacing w:after="40" w:line="240" w:lineRule="auto"/>
            </w:pPr>
            <w:r/>
            <w:r>
              <w:rPr>
                <w:sz w:val="20"/>
              </w:rPr>
              <w:t>4.301</w:t>
            </w:r>
          </w:p>
        </w:tc>
        <w:tc>
          <w:tcPr>
            <w:tcW w:type="dxa" w:w="1296"/>
          </w:tcPr>
          <w:p>
            <w:pPr>
              <w:spacing w:after="40" w:line="240" w:lineRule="auto"/>
            </w:pPr>
            <w:r/>
            <w:r>
              <w:rPr>
                <w:sz w:val="20"/>
              </w:rPr>
              <w:t>9.710</w:t>
            </w:r>
          </w:p>
        </w:tc>
        <w:tc>
          <w:tcPr>
            <w:tcW w:type="dxa" w:w="1296"/>
          </w:tcPr>
          <w:p>
            <w:pPr>
              <w:spacing w:after="40" w:line="240" w:lineRule="auto"/>
            </w:pPr>
            <w:r/>
            <w:r>
              <w:rPr>
                <w:sz w:val="20"/>
              </w:rPr>
              <w:t>18.840</w:t>
            </w:r>
          </w:p>
        </w:tc>
        <w:tc>
          <w:tcPr>
            <w:tcW w:type="dxa" w:w="1296"/>
          </w:tcPr>
          <w:p>
            <w:pPr>
              <w:spacing w:after="40" w:line="240" w:lineRule="auto"/>
            </w:pPr>
            <w:r/>
            <w:r>
              <w:rPr>
                <w:sz w:val="20"/>
              </w:rPr>
              <w:t>39.280</w:t>
            </w:r>
          </w:p>
        </w:tc>
      </w:tr>
      <w:tr>
        <w:tc>
          <w:tcPr>
            <w:tcW w:type="dxa" w:w="2592"/>
          </w:tcPr>
          <w:p>
            <w:pPr>
              <w:spacing w:after="40" w:line="240" w:lineRule="auto"/>
            </w:pPr>
            <w:r/>
            <w:r>
              <w:rPr>
                <w:sz w:val="20"/>
              </w:rPr>
              <w:t>mean area</w:t>
            </w:r>
          </w:p>
        </w:tc>
        <w:tc>
          <w:tcPr>
            <w:tcW w:type="dxa" w:w="1296"/>
          </w:tcPr>
          <w:p>
            <w:pPr>
              <w:spacing w:after="40" w:line="240" w:lineRule="auto"/>
            </w:pPr>
            <w:r/>
            <w:r>
              <w:rPr>
                <w:sz w:val="20"/>
              </w:rPr>
              <w:t>654.889</w:t>
            </w:r>
          </w:p>
        </w:tc>
        <w:tc>
          <w:tcPr>
            <w:tcW w:type="dxa" w:w="1296"/>
          </w:tcPr>
          <w:p>
            <w:pPr>
              <w:spacing w:after="40" w:line="240" w:lineRule="auto"/>
            </w:pPr>
            <w:r/>
            <w:r>
              <w:rPr>
                <w:sz w:val="20"/>
              </w:rPr>
              <w:t>351.914</w:t>
            </w:r>
          </w:p>
        </w:tc>
        <w:tc>
          <w:tcPr>
            <w:tcW w:type="dxa" w:w="1296"/>
          </w:tcPr>
          <w:p>
            <w:pPr>
              <w:spacing w:after="40" w:line="240" w:lineRule="auto"/>
            </w:pPr>
            <w:r/>
            <w:r>
              <w:rPr>
                <w:sz w:val="20"/>
              </w:rPr>
              <w:t>143.500</w:t>
            </w:r>
          </w:p>
        </w:tc>
        <w:tc>
          <w:tcPr>
            <w:tcW w:type="dxa" w:w="1296"/>
          </w:tcPr>
          <w:p>
            <w:pPr>
              <w:spacing w:after="40" w:line="240" w:lineRule="auto"/>
            </w:pPr>
            <w:r/>
            <w:r>
              <w:rPr>
                <w:sz w:val="20"/>
              </w:rPr>
              <w:t>551.100</w:t>
            </w:r>
          </w:p>
        </w:tc>
        <w:tc>
          <w:tcPr>
            <w:tcW w:type="dxa" w:w="1296"/>
          </w:tcPr>
          <w:p>
            <w:pPr>
              <w:spacing w:after="40" w:line="240" w:lineRule="auto"/>
            </w:pPr>
            <w:r/>
            <w:r>
              <w:rPr>
                <w:sz w:val="20"/>
              </w:rPr>
              <w:t>2501.000</w:t>
            </w:r>
          </w:p>
        </w:tc>
      </w:tr>
      <w:tr>
        <w:tc>
          <w:tcPr>
            <w:tcW w:type="dxa" w:w="2592"/>
          </w:tcPr>
          <w:p>
            <w:pPr>
              <w:spacing w:after="40" w:line="240" w:lineRule="auto"/>
            </w:pPr>
            <w:r/>
            <w:r>
              <w:rPr>
                <w:sz w:val="20"/>
              </w:rPr>
              <w:t>mean smoothness</w:t>
            </w:r>
          </w:p>
        </w:tc>
        <w:tc>
          <w:tcPr>
            <w:tcW w:type="dxa" w:w="1296"/>
          </w:tcPr>
          <w:p>
            <w:pPr>
              <w:spacing w:after="40" w:line="240" w:lineRule="auto"/>
            </w:pPr>
            <w:r/>
            <w:r>
              <w:rPr>
                <w:sz w:val="20"/>
              </w:rPr>
              <w:t>0.096</w:t>
            </w:r>
          </w:p>
        </w:tc>
        <w:tc>
          <w:tcPr>
            <w:tcW w:type="dxa" w:w="1296"/>
          </w:tcPr>
          <w:p>
            <w:pPr>
              <w:spacing w:after="40" w:line="240" w:lineRule="auto"/>
            </w:pPr>
            <w:r/>
            <w:r>
              <w:rPr>
                <w:sz w:val="20"/>
              </w:rPr>
              <w:t>0.014</w:t>
            </w:r>
          </w:p>
        </w:tc>
        <w:tc>
          <w:tcPr>
            <w:tcW w:type="dxa" w:w="1296"/>
          </w:tcPr>
          <w:p>
            <w:pPr>
              <w:spacing w:after="40" w:line="240" w:lineRule="auto"/>
            </w:pPr>
            <w:r/>
            <w:r>
              <w:rPr>
                <w:sz w:val="20"/>
              </w:rPr>
              <w:t>0.053</w:t>
            </w:r>
          </w:p>
        </w:tc>
        <w:tc>
          <w:tcPr>
            <w:tcW w:type="dxa" w:w="1296"/>
          </w:tcPr>
          <w:p>
            <w:pPr>
              <w:spacing w:after="40" w:line="240" w:lineRule="auto"/>
            </w:pPr>
            <w:r/>
            <w:r>
              <w:rPr>
                <w:sz w:val="20"/>
              </w:rPr>
              <w:t>0.096</w:t>
            </w:r>
          </w:p>
        </w:tc>
        <w:tc>
          <w:tcPr>
            <w:tcW w:type="dxa" w:w="1296"/>
          </w:tcPr>
          <w:p>
            <w:pPr>
              <w:spacing w:after="40" w:line="240" w:lineRule="auto"/>
            </w:pPr>
            <w:r/>
            <w:r>
              <w:rPr>
                <w:sz w:val="20"/>
              </w:rPr>
              <w:t>0.163</w:t>
            </w:r>
          </w:p>
        </w:tc>
      </w:tr>
      <w:tr>
        <w:tc>
          <w:tcPr>
            <w:tcW w:type="dxa" w:w="2592"/>
          </w:tcPr>
          <w:p>
            <w:pPr>
              <w:spacing w:after="40" w:line="240" w:lineRule="auto"/>
            </w:pPr>
            <w:r/>
            <w:r>
              <w:rPr>
                <w:sz w:val="20"/>
              </w:rPr>
              <w:t>mean concavity</w:t>
            </w:r>
          </w:p>
        </w:tc>
        <w:tc>
          <w:tcPr>
            <w:tcW w:type="dxa" w:w="1296"/>
          </w:tcPr>
          <w:p>
            <w:pPr>
              <w:spacing w:after="40" w:line="240" w:lineRule="auto"/>
            </w:pPr>
            <w:r/>
            <w:r>
              <w:rPr>
                <w:sz w:val="20"/>
              </w:rPr>
              <w:t>0.089</w:t>
            </w:r>
          </w:p>
        </w:tc>
        <w:tc>
          <w:tcPr>
            <w:tcW w:type="dxa" w:w="1296"/>
          </w:tcPr>
          <w:p>
            <w:pPr>
              <w:spacing w:after="40" w:line="240" w:lineRule="auto"/>
            </w:pPr>
            <w:r/>
            <w:r>
              <w:rPr>
                <w:sz w:val="20"/>
              </w:rPr>
              <w:t>0.080</w:t>
            </w:r>
          </w:p>
        </w:tc>
        <w:tc>
          <w:tcPr>
            <w:tcW w:type="dxa" w:w="1296"/>
          </w:tcPr>
          <w:p>
            <w:pPr>
              <w:spacing w:after="40" w:line="240" w:lineRule="auto"/>
            </w:pPr>
            <w:r/>
            <w:r>
              <w:rPr>
                <w:sz w:val="20"/>
              </w:rPr>
              <w:t>0.000</w:t>
            </w:r>
          </w:p>
        </w:tc>
        <w:tc>
          <w:tcPr>
            <w:tcW w:type="dxa" w:w="1296"/>
          </w:tcPr>
          <w:p>
            <w:pPr>
              <w:spacing w:after="40" w:line="240" w:lineRule="auto"/>
            </w:pPr>
            <w:r/>
            <w:r>
              <w:rPr>
                <w:sz w:val="20"/>
              </w:rPr>
              <w:t>0.062</w:t>
            </w:r>
          </w:p>
        </w:tc>
        <w:tc>
          <w:tcPr>
            <w:tcW w:type="dxa" w:w="1296"/>
          </w:tcPr>
          <w:p>
            <w:pPr>
              <w:spacing w:after="40" w:line="240" w:lineRule="auto"/>
            </w:pPr>
            <w:r/>
            <w:r>
              <w:rPr>
                <w:sz w:val="20"/>
              </w:rPr>
              <w:t>0.427</w:t>
            </w:r>
          </w:p>
        </w:tc>
      </w:tr>
      <w:tr>
        <w:tc>
          <w:tcPr>
            <w:tcW w:type="dxa" w:w="2592"/>
          </w:tcPr>
          <w:p>
            <w:pPr>
              <w:spacing w:after="40" w:line="240" w:lineRule="auto"/>
            </w:pPr>
            <w:r/>
            <w:r>
              <w:rPr>
                <w:sz w:val="20"/>
              </w:rPr>
              <w:t>worst area</w:t>
            </w:r>
          </w:p>
        </w:tc>
        <w:tc>
          <w:tcPr>
            <w:tcW w:type="dxa" w:w="1296"/>
          </w:tcPr>
          <w:p>
            <w:pPr>
              <w:spacing w:after="40" w:line="240" w:lineRule="auto"/>
            </w:pPr>
            <w:r/>
            <w:r>
              <w:rPr>
                <w:sz w:val="20"/>
              </w:rPr>
              <w:t>880.583</w:t>
            </w:r>
          </w:p>
        </w:tc>
        <w:tc>
          <w:tcPr>
            <w:tcW w:type="dxa" w:w="1296"/>
          </w:tcPr>
          <w:p>
            <w:pPr>
              <w:spacing w:after="40" w:line="240" w:lineRule="auto"/>
            </w:pPr>
            <w:r/>
            <w:r>
              <w:rPr>
                <w:sz w:val="20"/>
              </w:rPr>
              <w:t>569.357</w:t>
            </w:r>
          </w:p>
        </w:tc>
        <w:tc>
          <w:tcPr>
            <w:tcW w:type="dxa" w:w="1296"/>
          </w:tcPr>
          <w:p>
            <w:pPr>
              <w:spacing w:after="40" w:line="240" w:lineRule="auto"/>
            </w:pPr>
            <w:r/>
            <w:r>
              <w:rPr>
                <w:sz w:val="20"/>
              </w:rPr>
              <w:t>185.200</w:t>
            </w:r>
          </w:p>
        </w:tc>
        <w:tc>
          <w:tcPr>
            <w:tcW w:type="dxa" w:w="1296"/>
          </w:tcPr>
          <w:p>
            <w:pPr>
              <w:spacing w:after="40" w:line="240" w:lineRule="auto"/>
            </w:pPr>
            <w:r/>
            <w:r>
              <w:rPr>
                <w:sz w:val="20"/>
              </w:rPr>
              <w:t>686.500</w:t>
            </w:r>
          </w:p>
        </w:tc>
        <w:tc>
          <w:tcPr>
            <w:tcW w:type="dxa" w:w="1296"/>
          </w:tcPr>
          <w:p>
            <w:pPr>
              <w:spacing w:after="40" w:line="240" w:lineRule="auto"/>
            </w:pPr>
            <w:r/>
            <w:r>
              <w:rPr>
                <w:sz w:val="20"/>
              </w:rPr>
              <w:t>4254.000</w:t>
            </w:r>
          </w:p>
        </w:tc>
      </w:tr>
    </w:tbl>
    <w:p>
      <w:pPr>
        <w:spacing w:after="40"/>
      </w:pPr>
    </w:p>
    <w:p>
      <w:pPr>
        <w:pStyle w:val="Heading1"/>
      </w:pPr>
      <w:r>
        <w:t>3. EDA and Preprocessing</w:t>
      </w:r>
    </w:p>
    <w:p>
      <w:pPr>
        <w:pStyle w:val="Heading2"/>
      </w:pPr>
      <w:r>
        <w:t>3.1 Methods used</w:t>
      </w:r>
    </w:p>
    <w:p>
      <w:pPr>
        <w:pStyle w:val="ListBullet"/>
        <w:jc w:val="both"/>
      </w:pPr>
      <w:r>
        <w:rPr>
          <w:b/>
        </w:rPr>
        <w:t>Loading and inspection:</w:t>
      </w:r>
      <w:r>
        <w:t xml:space="preserve"> Dataset loaded into a pandas DataFrame (569 x 31); data types, shape and summary statistics inspected.</w:t>
      </w:r>
    </w:p>
    <w:p>
      <w:pPr>
        <w:pStyle w:val="ListBullet"/>
        <w:jc w:val="both"/>
      </w:pPr>
      <w:r>
        <w:rPr>
          <w:b/>
        </w:rPr>
        <w:t>Missing values and duplicates:</w:t>
      </w:r>
      <w:r>
        <w:t xml:space="preserve"> No missing values (0) and no duplicate rows (0) were found, so no imputation or removal was needed.</w:t>
      </w:r>
    </w:p>
    <w:p>
      <w:pPr>
        <w:pStyle w:val="ListBullet"/>
        <w:jc w:val="both"/>
      </w:pPr>
      <w:r>
        <w:rPr>
          <w:b/>
        </w:rPr>
        <w:t>Outliers:</w:t>
      </w:r>
      <w:r>
        <w:t xml:space="preserve"> The 1.5 x IQR rule flagged 608 values across all features; the most affected were area error (65), radius error (38), perimeter error (38), worst area (35), smoothness error (30). Because such values correspond to genuinely large tumours (clinically meaningful), they were not deleted. Instead, extreme values beyond 3 x IQR (fences computed on the training set only) were clipped - 82 values - to limit their influence on the neural network.</w:t>
      </w:r>
    </w:p>
    <w:p>
      <w:pPr>
        <w:pStyle w:val="ListBullet"/>
        <w:jc w:val="both"/>
      </w:pPr>
      <w:r>
        <w:rPr>
          <w:b/>
        </w:rPr>
        <w:t>Encoding:</w:t>
      </w:r>
      <w:r>
        <w:t xml:space="preserve"> The target is already numerically encoded (0/1), and all 30 predictors are numerical, so no one-hot encoding was required.</w:t>
      </w:r>
    </w:p>
    <w:p>
      <w:pPr>
        <w:pStyle w:val="ListBullet"/>
        <w:jc w:val="both"/>
      </w:pPr>
      <w:r>
        <w:rPr>
          <w:b/>
        </w:rPr>
        <w:t>Scaling:</w:t>
      </w:r>
      <w:r>
        <w:t xml:space="preserve"> Features were standardized to zero mean and unit variance with StandardScaler, fitted on the training set only to avoid data leakage.</w:t>
      </w:r>
    </w:p>
    <w:p>
      <w:pPr>
        <w:pStyle w:val="ListBullet"/>
        <w:jc w:val="both"/>
      </w:pPr>
      <w:r>
        <w:rPr>
          <w:b/>
        </w:rPr>
        <w:t>Splitting:</w:t>
      </w:r>
      <w:r>
        <w:t xml:space="preserve"> A stratified 70/15/15 split gave 398 training, 85 validation and 86 test samples, preserving the class ratio in every subset.</w:t>
      </w:r>
    </w:p>
    <w:p>
      <w:pPr>
        <w:pStyle w:val="Heading2"/>
      </w:pPr>
      <w:r>
        <w:t>3.2 Insights from EDA</w:t>
      </w:r>
    </w:p>
    <w:p>
      <w:pPr>
        <w:pStyle w:val="ListBullet"/>
        <w:jc w:val="both"/>
      </w:pPr>
      <w:r>
        <w:t xml:space="preserve"> The classes are moderately imbalanced (about 63% benign, 37% malignant), so accuracy alone is not enough - recall, precision and AUC are also reported.</w:t>
      </w:r>
    </w:p>
    <w:p>
      <w:pPr>
        <w:pStyle w:val="ListBullet"/>
        <w:jc w:val="both"/>
      </w:pPr>
      <w:r>
        <w:t xml:space="preserve"> Several features are strongly right-skewed (e.g., area error (5.45), concavity error (5.11), fractal dimension error (3.92)); Shapiro-Wilk tests rejected normality (p &lt; 0.05) for 30 of 30 features.</w:t>
      </w:r>
    </w:p>
    <w:p>
      <w:pPr>
        <w:pStyle w:val="ListBullet"/>
        <w:jc w:val="both"/>
      </w:pPr>
      <w:r>
        <w:t xml:space="preserve"> Welch t-tests found a significant difference between malignant and benign means (p &lt; 0.05) for 26 of 30 features, confirming that most features carry diagnostic information.</w:t>
      </w:r>
    </w:p>
    <w:p>
      <w:pPr>
        <w:pStyle w:val="ListBullet"/>
        <w:jc w:val="both"/>
      </w:pPr>
      <w:r>
        <w:t xml:space="preserve"> Size features are almost perfectly correlated - mean radius | mean perimeter (r = 0.998); worst radius | worst perimeter (r = 0.994); mean radius | mean area (r = 0.987) - indicating severe multicollinearity.</w:t>
      </w:r>
    </w:p>
    <w:p>
      <w:pPr>
        <w:pStyle w:val="Heading1"/>
      </w:pPr>
      <w:r>
        <w:t>4. Data Visualization</w:t>
      </w:r>
    </w:p>
    <w:p>
      <w:pPr>
        <w:jc w:val="both"/>
      </w:pPr>
      <w:r>
        <w:rPr>
          <w:b w:val="0"/>
          <w:i w:val="0"/>
        </w:rPr>
        <w:t>The visualizations follow the seven stages of data visualization described by Fry [6]. Table 3 maps each stage to the work done in the project.</w:t>
      </w:r>
    </w:p>
    <w:p>
      <w:pPr>
        <w:keepNext/>
        <w:jc w:val="center"/>
      </w:pPr>
      <w:r>
        <w:rPr>
          <w:b/>
          <w:i w:val="0"/>
          <w:sz w:val="21"/>
        </w:rPr>
        <w:t>Table 3: Mapping of the seven visualization stages</w:t>
      </w:r>
    </w:p>
    <w:tbl>
      <w:tblPr>
        <w:tblStyle w:val="TableGrid"/>
        <w:tblW w:type="auto" w:w="0"/>
        <w:jc w:val="center"/>
        <w:tblLook w:firstColumn="1" w:firstRow="1" w:lastColumn="0" w:lastRow="0" w:noHBand="0" w:noVBand="1" w:val="04A0"/>
      </w:tblPr>
      <w:tblGrid>
        <w:gridCol w:w="3010"/>
        <w:gridCol w:w="3010"/>
        <w:gridCol w:w="3010"/>
      </w:tblGrid>
      <w:tr>
        <w:tc>
          <w:tcPr>
            <w:tcW w:type="dxa" w:w="1440"/>
            <w:shd w:val="clear" w:color="auto" w:fill="1F3A5F"/>
          </w:tcPr>
          <w:p>
            <w:pPr>
              <w:spacing w:after="40" w:line="240" w:lineRule="auto"/>
            </w:pPr>
            <w:r/>
            <w:r>
              <w:rPr>
                <w:b/>
                <w:color w:val="FFFFFF"/>
                <w:sz w:val="19"/>
              </w:rPr>
              <w:t>Stage</w:t>
            </w:r>
          </w:p>
        </w:tc>
        <w:tc>
          <w:tcPr>
            <w:tcW w:type="dxa" w:w="5184"/>
            <w:shd w:val="clear" w:color="auto" w:fill="1F3A5F"/>
          </w:tcPr>
          <w:p>
            <w:pPr>
              <w:spacing w:after="40" w:line="240" w:lineRule="auto"/>
            </w:pPr>
            <w:r/>
            <w:r>
              <w:rPr>
                <w:b/>
                <w:color w:val="FFFFFF"/>
                <w:sz w:val="19"/>
              </w:rPr>
              <w:t>Activity in this project</w:t>
            </w:r>
          </w:p>
        </w:tc>
        <w:tc>
          <w:tcPr>
            <w:tcW w:type="dxa" w:w="2448"/>
            <w:shd w:val="clear" w:color="auto" w:fill="1F3A5F"/>
          </w:tcPr>
          <w:p>
            <w:pPr>
              <w:spacing w:after="40" w:line="240" w:lineRule="auto"/>
            </w:pPr>
            <w:r/>
            <w:r>
              <w:rPr>
                <w:b/>
                <w:color w:val="FFFFFF"/>
                <w:sz w:val="19"/>
              </w:rPr>
              <w:t>Output</w:t>
            </w:r>
          </w:p>
        </w:tc>
      </w:tr>
      <w:tr>
        <w:tc>
          <w:tcPr>
            <w:tcW w:type="dxa" w:w="1440"/>
          </w:tcPr>
          <w:p>
            <w:pPr>
              <w:spacing w:after="40" w:line="240" w:lineRule="auto"/>
            </w:pPr>
            <w:r/>
            <w:r>
              <w:rPr>
                <w:sz w:val="19"/>
              </w:rPr>
              <w:t>1. Acquire</w:t>
            </w:r>
          </w:p>
        </w:tc>
        <w:tc>
          <w:tcPr>
            <w:tcW w:type="dxa" w:w="5184"/>
          </w:tcPr>
          <w:p>
            <w:pPr>
              <w:spacing w:after="40" w:line="240" w:lineRule="auto"/>
            </w:pPr>
            <w:r/>
            <w:r>
              <w:rPr>
                <w:sz w:val="19"/>
              </w:rPr>
              <w:t>Loaded WDBC dataset from scikit-learn / UCI and cached as CSV</w:t>
            </w:r>
          </w:p>
        </w:tc>
        <w:tc>
          <w:tcPr>
            <w:tcW w:type="dxa" w:w="2448"/>
          </w:tcPr>
          <w:p>
            <w:pPr>
              <w:spacing w:after="40" w:line="240" w:lineRule="auto"/>
            </w:pPr>
            <w:r/>
            <w:r>
              <w:rPr>
                <w:sz w:val="19"/>
              </w:rPr>
              <w:t>data/breast_cancer_wisconsin.csv</w:t>
            </w:r>
          </w:p>
        </w:tc>
      </w:tr>
      <w:tr>
        <w:tc>
          <w:tcPr>
            <w:tcW w:type="dxa" w:w="1440"/>
          </w:tcPr>
          <w:p>
            <w:pPr>
              <w:spacing w:after="40" w:line="240" w:lineRule="auto"/>
            </w:pPr>
            <w:r/>
            <w:r>
              <w:rPr>
                <w:sz w:val="19"/>
              </w:rPr>
              <w:t>2. Parse</w:t>
            </w:r>
          </w:p>
        </w:tc>
        <w:tc>
          <w:tcPr>
            <w:tcW w:type="dxa" w:w="5184"/>
          </w:tcPr>
          <w:p>
            <w:pPr>
              <w:spacing w:after="40" w:line="240" w:lineRule="auto"/>
            </w:pPr>
            <w:r/>
            <w:r>
              <w:rPr>
                <w:sz w:val="19"/>
              </w:rPr>
              <w:t>Inspected structure, types, missing values, duplicates, summary statistics</w:t>
            </w:r>
          </w:p>
        </w:tc>
        <w:tc>
          <w:tcPr>
            <w:tcW w:type="dxa" w:w="2448"/>
          </w:tcPr>
          <w:p>
            <w:pPr>
              <w:spacing w:after="40" w:line="240" w:lineRule="auto"/>
            </w:pPr>
            <w:r/>
            <w:r>
              <w:rPr>
                <w:sz w:val="19"/>
              </w:rPr>
              <w:t>summary_statistics.csv; Tables 1-2</w:t>
            </w:r>
          </w:p>
        </w:tc>
      </w:tr>
      <w:tr>
        <w:tc>
          <w:tcPr>
            <w:tcW w:type="dxa" w:w="1440"/>
          </w:tcPr>
          <w:p>
            <w:pPr>
              <w:spacing w:after="40" w:line="240" w:lineRule="auto"/>
            </w:pPr>
            <w:r/>
            <w:r>
              <w:rPr>
                <w:sz w:val="19"/>
              </w:rPr>
              <w:t>3. Filter</w:t>
            </w:r>
          </w:p>
        </w:tc>
        <w:tc>
          <w:tcPr>
            <w:tcW w:type="dxa" w:w="5184"/>
          </w:tcPr>
          <w:p>
            <w:pPr>
              <w:spacing w:after="40" w:line="240" w:lineRule="auto"/>
            </w:pPr>
            <w:r/>
            <w:r>
              <w:rPr>
                <w:sz w:val="19"/>
              </w:rPr>
              <w:t>Removed duplicates (none), identified IQR outliers, kept clinically valid values</w:t>
            </w:r>
          </w:p>
        </w:tc>
        <w:tc>
          <w:tcPr>
            <w:tcW w:type="dxa" w:w="2448"/>
          </w:tcPr>
          <w:p>
            <w:pPr>
              <w:spacing w:after="40" w:line="240" w:lineRule="auto"/>
            </w:pPr>
            <w:r/>
            <w:r>
              <w:rPr>
                <w:sz w:val="19"/>
              </w:rPr>
              <w:t>Section 3.1</w:t>
            </w:r>
          </w:p>
        </w:tc>
      </w:tr>
      <w:tr>
        <w:tc>
          <w:tcPr>
            <w:tcW w:type="dxa" w:w="1440"/>
          </w:tcPr>
          <w:p>
            <w:pPr>
              <w:spacing w:after="40" w:line="240" w:lineRule="auto"/>
            </w:pPr>
            <w:r/>
            <w:r>
              <w:rPr>
                <w:sz w:val="19"/>
              </w:rPr>
              <w:t>4. Mine</w:t>
            </w:r>
          </w:p>
        </w:tc>
        <w:tc>
          <w:tcPr>
            <w:tcW w:type="dxa" w:w="5184"/>
          </w:tcPr>
          <w:p>
            <w:pPr>
              <w:spacing w:after="40" w:line="240" w:lineRule="auto"/>
            </w:pPr>
            <w:r/>
            <w:r>
              <w:rPr>
                <w:sz w:val="19"/>
              </w:rPr>
              <w:t>Skewness, Shapiro-Wilk, t-tests, correlation, mutual information</w:t>
            </w:r>
          </w:p>
        </w:tc>
        <w:tc>
          <w:tcPr>
            <w:tcW w:type="dxa" w:w="2448"/>
          </w:tcPr>
          <w:p>
            <w:pPr>
              <w:spacing w:after="40" w:line="240" w:lineRule="auto"/>
            </w:pPr>
            <w:r/>
            <w:r>
              <w:rPr>
                <w:sz w:val="19"/>
              </w:rPr>
              <w:t>Section 3.2; Figure 8</w:t>
            </w:r>
          </w:p>
        </w:tc>
      </w:tr>
      <w:tr>
        <w:tc>
          <w:tcPr>
            <w:tcW w:type="dxa" w:w="1440"/>
          </w:tcPr>
          <w:p>
            <w:pPr>
              <w:spacing w:after="40" w:line="240" w:lineRule="auto"/>
            </w:pPr>
            <w:r/>
            <w:r>
              <w:rPr>
                <w:sz w:val="19"/>
              </w:rPr>
              <w:t>5. Represent</w:t>
            </w:r>
          </w:p>
        </w:tc>
        <w:tc>
          <w:tcPr>
            <w:tcW w:type="dxa" w:w="5184"/>
          </w:tcPr>
          <w:p>
            <w:pPr>
              <w:spacing w:after="40" w:line="240" w:lineRule="auto"/>
            </w:pPr>
            <w:r/>
            <w:r>
              <w:rPr>
                <w:sz w:val="19"/>
              </w:rPr>
              <w:t>Selected chart types by data type (bar, histogram, box, heatmap, scatter, pair, Q-Q)</w:t>
            </w:r>
          </w:p>
        </w:tc>
        <w:tc>
          <w:tcPr>
            <w:tcW w:type="dxa" w:w="2448"/>
          </w:tcPr>
          <w:p>
            <w:pPr>
              <w:spacing w:after="40" w:line="240" w:lineRule="auto"/>
            </w:pPr>
            <w:r/>
            <w:r>
              <w:rPr>
                <w:sz w:val="19"/>
              </w:rPr>
              <w:t>Figures 1-8</w:t>
            </w:r>
          </w:p>
        </w:tc>
      </w:tr>
      <w:tr>
        <w:tc>
          <w:tcPr>
            <w:tcW w:type="dxa" w:w="1440"/>
          </w:tcPr>
          <w:p>
            <w:pPr>
              <w:spacing w:after="40" w:line="240" w:lineRule="auto"/>
            </w:pPr>
            <w:r/>
            <w:r>
              <w:rPr>
                <w:sz w:val="19"/>
              </w:rPr>
              <w:t>6. Refine</w:t>
            </w:r>
          </w:p>
        </w:tc>
        <w:tc>
          <w:tcPr>
            <w:tcW w:type="dxa" w:w="5184"/>
          </w:tcPr>
          <w:p>
            <w:pPr>
              <w:spacing w:after="40" w:line="240" w:lineRule="auto"/>
            </w:pPr>
            <w:r/>
            <w:r>
              <w:rPr>
                <w:sz w:val="19"/>
              </w:rPr>
              <w:t>Titles, labels, colour-blind-friendly class colours, before/after scaling comparison</w:t>
            </w:r>
          </w:p>
        </w:tc>
        <w:tc>
          <w:tcPr>
            <w:tcW w:type="dxa" w:w="2448"/>
          </w:tcPr>
          <w:p>
            <w:pPr>
              <w:spacing w:after="40" w:line="240" w:lineRule="auto"/>
            </w:pPr>
            <w:r/>
            <w:r>
              <w:rPr>
                <w:sz w:val="19"/>
              </w:rPr>
              <w:t>Figure 9</w:t>
            </w:r>
          </w:p>
        </w:tc>
      </w:tr>
      <w:tr>
        <w:tc>
          <w:tcPr>
            <w:tcW w:type="dxa" w:w="1440"/>
          </w:tcPr>
          <w:p>
            <w:pPr>
              <w:spacing w:after="40" w:line="240" w:lineRule="auto"/>
            </w:pPr>
            <w:r/>
            <w:r>
              <w:rPr>
                <w:sz w:val="19"/>
              </w:rPr>
              <w:t>7. Interact</w:t>
            </w:r>
          </w:p>
        </w:tc>
        <w:tc>
          <w:tcPr>
            <w:tcW w:type="dxa" w:w="5184"/>
          </w:tcPr>
          <w:p>
            <w:pPr>
              <w:spacing w:after="40" w:line="240" w:lineRule="auto"/>
            </w:pPr>
            <w:r/>
            <w:r>
              <w:rPr>
                <w:sz w:val="19"/>
              </w:rPr>
              <w:t>Interactive Plotly scatter with hover, zoom and legend toggle</w:t>
            </w:r>
          </w:p>
        </w:tc>
        <w:tc>
          <w:tcPr>
            <w:tcW w:type="dxa" w:w="2448"/>
          </w:tcPr>
          <w:p>
            <w:pPr>
              <w:spacing w:after="40" w:line="240" w:lineRule="auto"/>
            </w:pPr>
            <w:r/>
            <w:r>
              <w:rPr>
                <w:sz w:val="19"/>
              </w:rPr>
              <w:t>results/interactive_scatter.html</w:t>
            </w:r>
          </w:p>
        </w:tc>
      </w:tr>
    </w:tbl>
    <w:p>
      <w:pPr>
        <w:spacing w:after="40"/>
      </w:pPr>
    </w:p>
    <w:p>
      <w:pPr>
        <w:pStyle w:val="Heading3"/>
      </w:pPr>
      <w:r>
        <w:t>Class distribution</w:t>
      </w:r>
    </w:p>
    <w:p>
      <w:pPr>
        <w:keepNext/>
        <w:jc w:val="center"/>
      </w:pPr>
      <w:r>
        <w:drawing>
          <wp:inline xmlns:a="http://schemas.openxmlformats.org/drawingml/2006/main" xmlns:pic="http://schemas.openxmlformats.org/drawingml/2006/picture">
            <wp:extent cx="4754880" cy="2134693"/>
            <wp:docPr id="1" name="Picture 1"/>
            <wp:cNvGraphicFramePr>
              <a:graphicFrameLocks noChangeAspect="1"/>
            </wp:cNvGraphicFramePr>
            <a:graphic>
              <a:graphicData uri="http://schemas.openxmlformats.org/drawingml/2006/picture">
                <pic:pic>
                  <pic:nvPicPr>
                    <pic:cNvPr id="0" name="v1_class_distribution.png"/>
                    <pic:cNvPicPr/>
                  </pic:nvPicPr>
                  <pic:blipFill>
                    <a:blip r:embed="rId10"/>
                    <a:stretch>
                      <a:fillRect/>
                    </a:stretch>
                  </pic:blipFill>
                  <pic:spPr>
                    <a:xfrm>
                      <a:off x="0" y="0"/>
                      <a:ext cx="4754880" cy="2134693"/>
                    </a:xfrm>
                    <a:prstGeom prst="rect"/>
                  </pic:spPr>
                </pic:pic>
              </a:graphicData>
            </a:graphic>
          </wp:inline>
        </w:drawing>
      </w:r>
    </w:p>
    <w:p>
      <w:pPr>
        <w:jc w:val="center"/>
      </w:pPr>
      <w:r>
        <w:rPr>
          <w:b w:val="0"/>
          <w:i/>
          <w:sz w:val="21"/>
        </w:rPr>
        <w:t>Figure 1: Class distribution</w:t>
      </w:r>
    </w:p>
    <w:p>
      <w:pPr>
        <w:jc w:val="both"/>
      </w:pPr>
      <w:r>
        <w:rPr>
          <w:b/>
        </w:rPr>
        <w:t xml:space="preserve">What it shows: </w:t>
      </w:r>
      <w:r>
        <w:t>A bar chart and pie chart of the number of malignant and benign patients (discrete target variable).</w:t>
      </w:r>
    </w:p>
    <w:p>
      <w:pPr>
        <w:jc w:val="both"/>
      </w:pPr>
      <w:r>
        <w:rPr>
          <w:b/>
        </w:rPr>
        <w:t xml:space="preserve">Why it was created: </w:t>
      </w:r>
      <w:r>
        <w:t>To check class balance before modelling, since imbalance affects the choice of evaluation metrics. The target follows a Bernoulli distribution for each patient and a Binomial distribution for counts.</w:t>
      </w:r>
    </w:p>
    <w:p>
      <w:pPr>
        <w:jc w:val="both"/>
      </w:pPr>
      <w:r>
        <w:rPr>
          <w:b/>
        </w:rPr>
        <w:t xml:space="preserve">Insights obtained: </w:t>
      </w:r>
      <w:r>
        <w:t>There are 357 benign (62.7%) and 212 malignant (37.3%) cases - moderately imbalanced but not severely, so stratified splitting is sufficient.</w:t>
      </w:r>
    </w:p>
    <w:p>
      <w:pPr>
        <w:pStyle w:val="Heading3"/>
      </w:pPr>
      <w:r>
        <w:t>Histograms with fitted normal curve</w:t>
      </w:r>
    </w:p>
    <w:p>
      <w:pPr>
        <w:keepNext/>
        <w:jc w:val="center"/>
      </w:pPr>
      <w:r>
        <w:drawing>
          <wp:inline xmlns:a="http://schemas.openxmlformats.org/drawingml/2006/main" xmlns:pic="http://schemas.openxmlformats.org/drawingml/2006/picture">
            <wp:extent cx="4572000" cy="3437404"/>
            <wp:docPr id="2" name="Picture 2"/>
            <wp:cNvGraphicFramePr>
              <a:graphicFrameLocks noChangeAspect="1"/>
            </wp:cNvGraphicFramePr>
            <a:graphic>
              <a:graphicData uri="http://schemas.openxmlformats.org/drawingml/2006/picture">
                <pic:pic>
                  <pic:nvPicPr>
                    <pic:cNvPr id="0" name="v2_histograms_normal_fit.png"/>
                    <pic:cNvPicPr/>
                  </pic:nvPicPr>
                  <pic:blipFill>
                    <a:blip r:embed="rId11"/>
                    <a:stretch>
                      <a:fillRect/>
                    </a:stretch>
                  </pic:blipFill>
                  <pic:spPr>
                    <a:xfrm>
                      <a:off x="0" y="0"/>
                      <a:ext cx="4572000" cy="3437404"/>
                    </a:xfrm>
                    <a:prstGeom prst="rect"/>
                  </pic:spPr>
                </pic:pic>
              </a:graphicData>
            </a:graphic>
          </wp:inline>
        </w:drawing>
      </w:r>
    </w:p>
    <w:p>
      <w:pPr>
        <w:jc w:val="center"/>
      </w:pPr>
      <w:r>
        <w:rPr>
          <w:b w:val="0"/>
          <w:i/>
          <w:sz w:val="21"/>
        </w:rPr>
        <w:t>Figure 2: Histograms with fitted normal curve</w:t>
      </w:r>
    </w:p>
    <w:p>
      <w:pPr>
        <w:jc w:val="both"/>
      </w:pPr>
      <w:r>
        <w:rPr>
          <w:b/>
        </w:rPr>
        <w:t xml:space="preserve">What it shows: </w:t>
      </w:r>
      <w:r>
        <w:t>Density histograms with a KDE and a fitted normal curve for mean radius, mean texture, mean area and mean concavity.</w:t>
      </w:r>
    </w:p>
    <w:p>
      <w:pPr>
        <w:jc w:val="both"/>
      </w:pPr>
      <w:r>
        <w:rPr>
          <w:b/>
        </w:rPr>
        <w:t xml:space="preserve">Why it was created: </w:t>
      </w:r>
      <w:r>
        <w:t>To study each continuous variable's distribution (univariate analysis) and compare it with the normal distribution.</w:t>
      </w:r>
    </w:p>
    <w:p>
      <w:pPr>
        <w:jc w:val="both"/>
      </w:pPr>
      <w:r>
        <w:rPr>
          <w:b/>
        </w:rPr>
        <w:t xml:space="preserve">Insights obtained: </w:t>
      </w:r>
      <w:r>
        <w:t>Mean radius and mean texture are roughly bell-shaped (with mild right skew), whereas mean area and mean concavity are clearly right-skewed with long tails, so the normal curve fits them poorly. This supports scaling and outlier control before neural-network training.</w:t>
      </w:r>
    </w:p>
    <w:p>
      <w:pPr>
        <w:pStyle w:val="Heading3"/>
      </w:pPr>
      <w:r>
        <w:t>Boxplots by diagnosis</w:t>
      </w:r>
    </w:p>
    <w:p>
      <w:pPr>
        <w:keepNext/>
        <w:jc w:val="center"/>
      </w:pPr>
      <w:r>
        <w:drawing>
          <wp:inline xmlns:a="http://schemas.openxmlformats.org/drawingml/2006/main" xmlns:pic="http://schemas.openxmlformats.org/drawingml/2006/picture">
            <wp:extent cx="4572000" cy="2544211"/>
            <wp:docPr id="3" name="Picture 3"/>
            <wp:cNvGraphicFramePr>
              <a:graphicFrameLocks noChangeAspect="1"/>
            </wp:cNvGraphicFramePr>
            <a:graphic>
              <a:graphicData uri="http://schemas.openxmlformats.org/drawingml/2006/picture">
                <pic:pic>
                  <pic:nvPicPr>
                    <pic:cNvPr id="0" name="v3_boxplots_by_class.png"/>
                    <pic:cNvPicPr/>
                  </pic:nvPicPr>
                  <pic:blipFill>
                    <a:blip r:embed="rId12"/>
                    <a:stretch>
                      <a:fillRect/>
                    </a:stretch>
                  </pic:blipFill>
                  <pic:spPr>
                    <a:xfrm>
                      <a:off x="0" y="0"/>
                      <a:ext cx="4572000" cy="2544211"/>
                    </a:xfrm>
                    <a:prstGeom prst="rect"/>
                  </pic:spPr>
                </pic:pic>
              </a:graphicData>
            </a:graphic>
          </wp:inline>
        </w:drawing>
      </w:r>
    </w:p>
    <w:p>
      <w:pPr>
        <w:jc w:val="center"/>
      </w:pPr>
      <w:r>
        <w:rPr>
          <w:b w:val="0"/>
          <w:i/>
          <w:sz w:val="21"/>
        </w:rPr>
        <w:t>Figure 3: Boxplots by diagnosis</w:t>
      </w:r>
    </w:p>
    <w:p>
      <w:pPr>
        <w:jc w:val="both"/>
      </w:pPr>
      <w:r>
        <w:rPr>
          <w:b/>
        </w:rPr>
        <w:t xml:space="preserve">What it shows: </w:t>
      </w:r>
      <w:r>
        <w:t>Boxplots of six 'mean' features, split by malignant and benign.</w:t>
      </w:r>
    </w:p>
    <w:p>
      <w:pPr>
        <w:jc w:val="both"/>
      </w:pPr>
      <w:r>
        <w:rPr>
          <w:b/>
        </w:rPr>
        <w:t xml:space="preserve">Why it was created: </w:t>
      </w:r>
      <w:r>
        <w:t>To compare class medians and spreads and to spot outliers.</w:t>
      </w:r>
    </w:p>
    <w:p>
      <w:pPr>
        <w:jc w:val="both"/>
      </w:pPr>
      <w:r>
        <w:rPr>
          <w:b/>
        </w:rPr>
        <w:t xml:space="preserve">Insights obtained: </w:t>
      </w:r>
      <w:r>
        <w:t>Malignant tumours have clearly higher radius, perimeter, area, concavity and concave points; the boxes overlap little for concave points and perimeter, which makes these good discriminators. Texture overlaps more. Several points lie beyond the whiskers, i.e., statistical outliers.</w:t>
      </w:r>
    </w:p>
    <w:p>
      <w:pPr>
        <w:pStyle w:val="Heading3"/>
      </w:pPr>
      <w:r>
        <w:t>Correlation heatmap</w:t>
      </w:r>
    </w:p>
    <w:p>
      <w:pPr>
        <w:keepNext/>
        <w:jc w:val="center"/>
      </w:pPr>
      <w:r>
        <w:drawing>
          <wp:inline xmlns:a="http://schemas.openxmlformats.org/drawingml/2006/main" xmlns:pic="http://schemas.openxmlformats.org/drawingml/2006/picture">
            <wp:extent cx="4937760" cy="4276316"/>
            <wp:docPr id="4" name="Picture 4"/>
            <wp:cNvGraphicFramePr>
              <a:graphicFrameLocks noChangeAspect="1"/>
            </wp:cNvGraphicFramePr>
            <a:graphic>
              <a:graphicData uri="http://schemas.openxmlformats.org/drawingml/2006/picture">
                <pic:pic>
                  <pic:nvPicPr>
                    <pic:cNvPr id="0" name="v4_correlation_heatmap.png"/>
                    <pic:cNvPicPr/>
                  </pic:nvPicPr>
                  <pic:blipFill>
                    <a:blip r:embed="rId13"/>
                    <a:stretch>
                      <a:fillRect/>
                    </a:stretch>
                  </pic:blipFill>
                  <pic:spPr>
                    <a:xfrm>
                      <a:off x="0" y="0"/>
                      <a:ext cx="4937760" cy="4276316"/>
                    </a:xfrm>
                    <a:prstGeom prst="rect"/>
                  </pic:spPr>
                </pic:pic>
              </a:graphicData>
            </a:graphic>
          </wp:inline>
        </w:drawing>
      </w:r>
    </w:p>
    <w:p>
      <w:pPr>
        <w:jc w:val="center"/>
      </w:pPr>
      <w:r>
        <w:rPr>
          <w:b w:val="0"/>
          <w:i/>
          <w:sz w:val="21"/>
        </w:rPr>
        <w:t>Figure 4: Correlation heatmap</w:t>
      </w:r>
    </w:p>
    <w:p>
      <w:pPr>
        <w:jc w:val="both"/>
      </w:pPr>
      <w:r>
        <w:rPr>
          <w:b/>
        </w:rPr>
        <w:t xml:space="preserve">What it shows: </w:t>
      </w:r>
      <w:r>
        <w:t>Pearson correlation coefficients between the ten 'mean' features.</w:t>
      </w:r>
    </w:p>
    <w:p>
      <w:pPr>
        <w:jc w:val="both"/>
      </w:pPr>
      <w:r>
        <w:rPr>
          <w:b/>
        </w:rPr>
        <w:t xml:space="preserve">Why it was created: </w:t>
      </w:r>
      <w:r>
        <w:t>To detect multicollinearity and relationships among variables (multivariate analysis).</w:t>
      </w:r>
    </w:p>
    <w:p>
      <w:pPr>
        <w:jc w:val="both"/>
      </w:pPr>
      <w:r>
        <w:rPr>
          <w:b/>
        </w:rPr>
        <w:t xml:space="preserve">Insights obtained: </w:t>
      </w:r>
      <w:r>
        <w:t>Radius, perimeter and area are almost perfectly correlated (r above 0.98) because they are geometrically related; concavity, concave points and compactness form a second correlated group. Smoothness and fractal dimension are weakly related to size. Redundant features justify regularization (dropout) in the model.</w:t>
      </w:r>
    </w:p>
    <w:p>
      <w:pPr>
        <w:pStyle w:val="Heading3"/>
      </w:pPr>
      <w:r>
        <w:t>Scatterplot: radius vs concave points</w:t>
      </w:r>
    </w:p>
    <w:p>
      <w:pPr>
        <w:keepNext/>
        <w:jc w:val="center"/>
      </w:pPr>
      <w:r>
        <w:drawing>
          <wp:inline xmlns:a="http://schemas.openxmlformats.org/drawingml/2006/main" xmlns:pic="http://schemas.openxmlformats.org/drawingml/2006/picture">
            <wp:extent cx="4389120" cy="3413287"/>
            <wp:docPr id="5" name="Picture 5"/>
            <wp:cNvGraphicFramePr>
              <a:graphicFrameLocks noChangeAspect="1"/>
            </wp:cNvGraphicFramePr>
            <a:graphic>
              <a:graphicData uri="http://schemas.openxmlformats.org/drawingml/2006/picture">
                <pic:pic>
                  <pic:nvPicPr>
                    <pic:cNvPr id="0" name="v5_scatter_radius_concavepoints.png"/>
                    <pic:cNvPicPr/>
                  </pic:nvPicPr>
                  <pic:blipFill>
                    <a:blip r:embed="rId14"/>
                    <a:stretch>
                      <a:fillRect/>
                    </a:stretch>
                  </pic:blipFill>
                  <pic:spPr>
                    <a:xfrm>
                      <a:off x="0" y="0"/>
                      <a:ext cx="4389120" cy="3413287"/>
                    </a:xfrm>
                    <a:prstGeom prst="rect"/>
                  </pic:spPr>
                </pic:pic>
              </a:graphicData>
            </a:graphic>
          </wp:inline>
        </w:drawing>
      </w:r>
    </w:p>
    <w:p>
      <w:pPr>
        <w:jc w:val="center"/>
      </w:pPr>
      <w:r>
        <w:rPr>
          <w:b w:val="0"/>
          <w:i/>
          <w:sz w:val="21"/>
        </w:rPr>
        <w:t>Figure 5: Scatterplot: radius vs concave points</w:t>
      </w:r>
    </w:p>
    <w:p>
      <w:pPr>
        <w:jc w:val="both"/>
      </w:pPr>
      <w:r>
        <w:rPr>
          <w:b/>
        </w:rPr>
        <w:t xml:space="preserve">What it shows: </w:t>
      </w:r>
      <w:r>
        <w:t>Each patient plotted by mean radius (x) and mean concave points (y), coloured by diagnosis.</w:t>
      </w:r>
    </w:p>
    <w:p>
      <w:pPr>
        <w:jc w:val="both"/>
      </w:pPr>
      <w:r>
        <w:rPr>
          <w:b/>
        </w:rPr>
        <w:t xml:space="preserve">Why it was created: </w:t>
      </w:r>
      <w:r>
        <w:t>To visualize bivariate class separation in two of the most discriminating features.</w:t>
      </w:r>
    </w:p>
    <w:p>
      <w:pPr>
        <w:jc w:val="both"/>
      </w:pPr>
      <w:r>
        <w:rPr>
          <w:b/>
        </w:rPr>
        <w:t xml:space="preserve">Insights obtained: </w:t>
      </w:r>
      <w:r>
        <w:t>The two classes form largely separate clusters: malignant cases sit at larger radius and higher concave-points values. Only a narrow overlapping zone exists, which explains why even simple models perform well on this dataset.</w:t>
      </w:r>
    </w:p>
    <w:p>
      <w:pPr>
        <w:pStyle w:val="Heading3"/>
      </w:pPr>
      <w:r>
        <w:t>Pairplot of the five most informative features</w:t>
      </w:r>
    </w:p>
    <w:p>
      <w:pPr>
        <w:keepNext/>
        <w:jc w:val="center"/>
      </w:pPr>
      <w:r>
        <w:drawing>
          <wp:inline xmlns:a="http://schemas.openxmlformats.org/drawingml/2006/main" xmlns:pic="http://schemas.openxmlformats.org/drawingml/2006/picture">
            <wp:extent cx="5120640" cy="4799152"/>
            <wp:docPr id="6" name="Picture 6"/>
            <wp:cNvGraphicFramePr>
              <a:graphicFrameLocks noChangeAspect="1"/>
            </wp:cNvGraphicFramePr>
            <a:graphic>
              <a:graphicData uri="http://schemas.openxmlformats.org/drawingml/2006/picture">
                <pic:pic>
                  <pic:nvPicPr>
                    <pic:cNvPr id="0" name="v6_pairplot_top5.png"/>
                    <pic:cNvPicPr/>
                  </pic:nvPicPr>
                  <pic:blipFill>
                    <a:blip r:embed="rId15"/>
                    <a:stretch>
                      <a:fillRect/>
                    </a:stretch>
                  </pic:blipFill>
                  <pic:spPr>
                    <a:xfrm>
                      <a:off x="0" y="0"/>
                      <a:ext cx="5120640" cy="4799152"/>
                    </a:xfrm>
                    <a:prstGeom prst="rect"/>
                  </pic:spPr>
                </pic:pic>
              </a:graphicData>
            </a:graphic>
          </wp:inline>
        </w:drawing>
      </w:r>
    </w:p>
    <w:p>
      <w:pPr>
        <w:jc w:val="center"/>
      </w:pPr>
      <w:r>
        <w:rPr>
          <w:b w:val="0"/>
          <w:i/>
          <w:sz w:val="21"/>
        </w:rPr>
        <w:t>Figure 6: Pairplot of the five most informative features</w:t>
      </w:r>
    </w:p>
    <w:p>
      <w:pPr>
        <w:jc w:val="both"/>
      </w:pPr>
      <w:r>
        <w:rPr>
          <w:b/>
        </w:rPr>
        <w:t xml:space="preserve">What it shows: </w:t>
      </w:r>
      <w:r>
        <w:t>Pairwise scatterplots and diagonal histograms of the top five features ranked by mutual information.</w:t>
      </w:r>
    </w:p>
    <w:p>
      <w:pPr>
        <w:jc w:val="both"/>
      </w:pPr>
      <w:r>
        <w:rPr>
          <w:b/>
        </w:rPr>
        <w:t xml:space="preserve">Why it was created: </w:t>
      </w:r>
      <w:r>
        <w:t>To examine multivariate structure and class separation across several features at once.</w:t>
      </w:r>
    </w:p>
    <w:p>
      <w:pPr>
        <w:jc w:val="both"/>
      </w:pPr>
      <w:r>
        <w:rPr>
          <w:b/>
        </w:rPr>
        <w:t xml:space="preserve">Insights obtained: </w:t>
      </w:r>
      <w:r>
        <w:t>Worst perimeter, worst area and worst radius form near-linear relationships (redundant), and all five features separate the classes along the diagonal distributions.</w:t>
      </w:r>
    </w:p>
    <w:p>
      <w:pPr>
        <w:pStyle w:val="Heading3"/>
      </w:pPr>
      <w:r>
        <w:t>Q-Q plots</w:t>
      </w:r>
    </w:p>
    <w:p>
      <w:pPr>
        <w:keepNext/>
        <w:jc w:val="center"/>
      </w:pPr>
      <w:r>
        <w:drawing>
          <wp:inline xmlns:a="http://schemas.openxmlformats.org/drawingml/2006/main" xmlns:pic="http://schemas.openxmlformats.org/drawingml/2006/picture">
            <wp:extent cx="4572000" cy="1365909"/>
            <wp:docPr id="7" name="Picture 7"/>
            <wp:cNvGraphicFramePr>
              <a:graphicFrameLocks noChangeAspect="1"/>
            </wp:cNvGraphicFramePr>
            <a:graphic>
              <a:graphicData uri="http://schemas.openxmlformats.org/drawingml/2006/picture">
                <pic:pic>
                  <pic:nvPicPr>
                    <pic:cNvPr id="0" name="v7_qq_plots.png"/>
                    <pic:cNvPicPr/>
                  </pic:nvPicPr>
                  <pic:blipFill>
                    <a:blip r:embed="rId16"/>
                    <a:stretch>
                      <a:fillRect/>
                    </a:stretch>
                  </pic:blipFill>
                  <pic:spPr>
                    <a:xfrm>
                      <a:off x="0" y="0"/>
                      <a:ext cx="4572000" cy="1365909"/>
                    </a:xfrm>
                    <a:prstGeom prst="rect"/>
                  </pic:spPr>
                </pic:pic>
              </a:graphicData>
            </a:graphic>
          </wp:inline>
        </w:drawing>
      </w:r>
    </w:p>
    <w:p>
      <w:pPr>
        <w:jc w:val="center"/>
      </w:pPr>
      <w:r>
        <w:rPr>
          <w:b w:val="0"/>
          <w:i/>
          <w:sz w:val="21"/>
        </w:rPr>
        <w:t>Figure 7: Q-Q plots</w:t>
      </w:r>
    </w:p>
    <w:p>
      <w:pPr>
        <w:jc w:val="both"/>
      </w:pPr>
      <w:r>
        <w:rPr>
          <w:b/>
        </w:rPr>
        <w:t xml:space="preserve">What it shows: </w:t>
      </w:r>
      <w:r>
        <w:t>Quantile-quantile plots of mean radius, mean area and mean smoothness against a normal distribution.</w:t>
      </w:r>
    </w:p>
    <w:p>
      <w:pPr>
        <w:jc w:val="both"/>
      </w:pPr>
      <w:r>
        <w:rPr>
          <w:b/>
        </w:rPr>
        <w:t xml:space="preserve">Why it was created: </w:t>
      </w:r>
      <w:r>
        <w:t>To assess normality of continuous variables more precisely than a histogram.</w:t>
      </w:r>
    </w:p>
    <w:p>
      <w:pPr>
        <w:jc w:val="both"/>
      </w:pPr>
      <w:r>
        <w:rPr>
          <w:b/>
        </w:rPr>
        <w:t xml:space="preserve">Insights obtained: </w:t>
      </w:r>
      <w:r>
        <w:t>Points far from the red line in the upper tail of mean area show a right-skewed (approximately log-normal) distribution, while mean smoothness is closer to normal. Features that deviate from normality benefit from standardization.</w:t>
      </w:r>
    </w:p>
    <w:p>
      <w:pPr>
        <w:pStyle w:val="Heading3"/>
      </w:pPr>
      <w:r>
        <w:t>Mutual information with the diagnosis</w:t>
      </w:r>
    </w:p>
    <w:p>
      <w:pPr>
        <w:keepNext/>
        <w:jc w:val="center"/>
      </w:pPr>
      <w:r>
        <w:drawing>
          <wp:inline xmlns:a="http://schemas.openxmlformats.org/drawingml/2006/main" xmlns:pic="http://schemas.openxmlformats.org/drawingml/2006/picture">
            <wp:extent cx="4389120" cy="4348446"/>
            <wp:docPr id="8" name="Picture 8"/>
            <wp:cNvGraphicFramePr>
              <a:graphicFrameLocks noChangeAspect="1"/>
            </wp:cNvGraphicFramePr>
            <a:graphic>
              <a:graphicData uri="http://schemas.openxmlformats.org/drawingml/2006/picture">
                <pic:pic>
                  <pic:nvPicPr>
                    <pic:cNvPr id="0" name="v8_mutual_information.png"/>
                    <pic:cNvPicPr/>
                  </pic:nvPicPr>
                  <pic:blipFill>
                    <a:blip r:embed="rId17"/>
                    <a:stretch>
                      <a:fillRect/>
                    </a:stretch>
                  </pic:blipFill>
                  <pic:spPr>
                    <a:xfrm>
                      <a:off x="0" y="0"/>
                      <a:ext cx="4389120" cy="4348446"/>
                    </a:xfrm>
                    <a:prstGeom prst="rect"/>
                  </pic:spPr>
                </pic:pic>
              </a:graphicData>
            </a:graphic>
          </wp:inline>
        </w:drawing>
      </w:r>
    </w:p>
    <w:p>
      <w:pPr>
        <w:jc w:val="center"/>
      </w:pPr>
      <w:r>
        <w:rPr>
          <w:b w:val="0"/>
          <w:i/>
          <w:sz w:val="21"/>
        </w:rPr>
        <w:t>Figure 8: Mutual information with the diagnosis</w:t>
      </w:r>
    </w:p>
    <w:p>
      <w:pPr>
        <w:jc w:val="both"/>
      </w:pPr>
      <w:r>
        <w:rPr>
          <w:b/>
        </w:rPr>
        <w:t xml:space="preserve">What it shows: </w:t>
      </w:r>
      <w:r>
        <w:t>Horizontal bar chart of the mutual information between each feature and the diagnosis.</w:t>
      </w:r>
    </w:p>
    <w:p>
      <w:pPr>
        <w:jc w:val="both"/>
      </w:pPr>
      <w:r>
        <w:rPr>
          <w:b/>
        </w:rPr>
        <w:t xml:space="preserve">Why it was created: </w:t>
      </w:r>
      <w:r>
        <w:t>To rank features by how much information they carry about the target without assuming linearity (feature analysis).</w:t>
      </w:r>
    </w:p>
    <w:p>
      <w:pPr>
        <w:jc w:val="both"/>
      </w:pPr>
      <w:r>
        <w:rPr>
          <w:b/>
        </w:rPr>
        <w:t xml:space="preserve">Insights obtained: </w:t>
      </w:r>
      <w:r>
        <w:t>The top features are worst perimeter, worst area, worst radius, mean concave points, worst concave points. 'Worst' and concave-point features dominate, while several standard-error features and fractal-dimension features carry little information.</w:t>
      </w:r>
    </w:p>
    <w:p>
      <w:pPr>
        <w:pStyle w:val="Heading3"/>
      </w:pPr>
      <w:r>
        <w:t>Effect of standardization</w:t>
      </w:r>
    </w:p>
    <w:p>
      <w:pPr>
        <w:keepNext/>
        <w:jc w:val="center"/>
      </w:pPr>
      <w:r>
        <w:drawing>
          <wp:inline xmlns:a="http://schemas.openxmlformats.org/drawingml/2006/main" xmlns:pic="http://schemas.openxmlformats.org/drawingml/2006/picture">
            <wp:extent cx="4572000" cy="1672119"/>
            <wp:docPr id="9" name="Picture 9"/>
            <wp:cNvGraphicFramePr>
              <a:graphicFrameLocks noChangeAspect="1"/>
            </wp:cNvGraphicFramePr>
            <a:graphic>
              <a:graphicData uri="http://schemas.openxmlformats.org/drawingml/2006/picture">
                <pic:pic>
                  <pic:nvPicPr>
                    <pic:cNvPr id="0" name="v9_before_after_scaling.png"/>
                    <pic:cNvPicPr/>
                  </pic:nvPicPr>
                  <pic:blipFill>
                    <a:blip r:embed="rId18"/>
                    <a:stretch>
                      <a:fillRect/>
                    </a:stretch>
                  </pic:blipFill>
                  <pic:spPr>
                    <a:xfrm>
                      <a:off x="0" y="0"/>
                      <a:ext cx="4572000" cy="1672119"/>
                    </a:xfrm>
                    <a:prstGeom prst="rect"/>
                  </pic:spPr>
                </pic:pic>
              </a:graphicData>
            </a:graphic>
          </wp:inline>
        </w:drawing>
      </w:r>
    </w:p>
    <w:p>
      <w:pPr>
        <w:jc w:val="center"/>
      </w:pPr>
      <w:r>
        <w:rPr>
          <w:b w:val="0"/>
          <w:i/>
          <w:sz w:val="21"/>
        </w:rPr>
        <w:t>Figure 9: Effect of standardization</w:t>
      </w:r>
    </w:p>
    <w:p>
      <w:pPr>
        <w:jc w:val="both"/>
      </w:pPr>
      <w:r>
        <w:rPr>
          <w:b/>
        </w:rPr>
        <w:t xml:space="preserve">What it shows: </w:t>
      </w:r>
      <w:r>
        <w:t>Boxplots of four features before and after z-score standardization.</w:t>
      </w:r>
    </w:p>
    <w:p>
      <w:pPr>
        <w:jc w:val="both"/>
      </w:pPr>
      <w:r>
        <w:rPr>
          <w:b/>
        </w:rPr>
        <w:t xml:space="preserve">Why it was created: </w:t>
      </w:r>
      <w:r>
        <w:t>To refine the data representation and show why scaling is required (the 'Refine' stage).</w:t>
      </w:r>
    </w:p>
    <w:p>
      <w:pPr>
        <w:jc w:val="both"/>
      </w:pPr>
      <w:r>
        <w:rPr>
          <w:b/>
        </w:rPr>
        <w:t xml:space="preserve">Insights obtained: </w:t>
      </w:r>
      <w:r>
        <w:t>Before scaling, mean area (hundreds to thousands) dwarfs smoothness (about 0.1), which would dominate gradient updates. After standardization all features share a comparable scale.</w:t>
      </w:r>
    </w:p>
    <w:p>
      <w:pPr>
        <w:pStyle w:val="Heading2"/>
      </w:pPr>
      <w:r>
        <w:t>4.1 Discrete and continuous probability distributions</w:t>
      </w:r>
    </w:p>
    <w:p>
      <w:pPr>
        <w:pStyle w:val="ListBullet"/>
        <w:jc w:val="both"/>
      </w:pPr>
      <w:r>
        <w:rPr>
          <w:b/>
        </w:rPr>
        <w:t>Discrete:</w:t>
      </w:r>
      <w:r>
        <w:t xml:space="preserve"> The diagnosis of each patient is a Bernoulli trial (benign probability about 0.63); the number of benign cases in a sample follows a Binomial distribution.</w:t>
      </w:r>
    </w:p>
    <w:p>
      <w:pPr>
        <w:pStyle w:val="ListBullet"/>
        <w:jc w:val="both"/>
      </w:pPr>
      <w:r>
        <w:rPr>
          <w:b/>
        </w:rPr>
        <w:t>Continuous:</w:t>
      </w:r>
      <w:r>
        <w:t xml:space="preserve"> Mean radius and mean texture are roughly normal (mild right skew); area, concavity and error features are right-skewed and closer to log-normal. Normal-curve overlays (Figure 2), Q-Q plots (Figure 7) and Shapiro-Wilk tests were used for identification.</w:t>
      </w:r>
    </w:p>
    <w:p>
      <w:pPr>
        <w:pStyle w:val="Heading1"/>
      </w:pPr>
      <w:r>
        <w:t>5. Deep Learning Model</w:t>
      </w:r>
    </w:p>
    <w:p>
      <w:pPr>
        <w:jc w:val="both"/>
      </w:pPr>
      <w:r>
        <w:rPr>
          <w:b w:val="0"/>
          <w:i w:val="0"/>
        </w:rPr>
        <w:t>A Multilayer Perceptron (MLP) was chosen because the data is tabular with numerical features. Implementation: Keras/TensorFlow 2.21.0.</w:t>
      </w:r>
    </w:p>
    <w:p>
      <w:pPr>
        <w:pStyle w:val="Heading2"/>
      </w:pPr>
      <w:r>
        <w:t>5.1 Architecture</w:t>
      </w:r>
    </w:p>
    <w:p>
      <w:pPr>
        <w:keepNext/>
        <w:jc w:val="center"/>
      </w:pPr>
      <w:r>
        <w:rPr>
          <w:b/>
          <w:i w:val="0"/>
          <w:sz w:val="21"/>
        </w:rPr>
        <w:t>Table 4: MLP architecture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584"/>
            <w:shd w:val="clear" w:color="auto" w:fill="1F3A5F"/>
          </w:tcPr>
          <w:p>
            <w:pPr>
              <w:spacing w:after="40" w:line="240" w:lineRule="auto"/>
            </w:pPr>
            <w:r/>
            <w:r>
              <w:rPr>
                <w:b/>
                <w:color w:val="FFFFFF"/>
                <w:sz w:val="20"/>
              </w:rPr>
              <w:t>Layer</w:t>
            </w:r>
          </w:p>
        </w:tc>
        <w:tc>
          <w:tcPr>
            <w:tcW w:type="dxa" w:w="2304"/>
            <w:shd w:val="clear" w:color="auto" w:fill="1F3A5F"/>
          </w:tcPr>
          <w:p>
            <w:pPr>
              <w:spacing w:after="40" w:line="240" w:lineRule="auto"/>
            </w:pPr>
            <w:r/>
            <w:r>
              <w:rPr>
                <w:b/>
                <w:color w:val="FFFFFF"/>
                <w:sz w:val="20"/>
              </w:rPr>
              <w:t>Type</w:t>
            </w:r>
          </w:p>
        </w:tc>
        <w:tc>
          <w:tcPr>
            <w:tcW w:type="dxa" w:w="1728"/>
            <w:shd w:val="clear" w:color="auto" w:fill="1F3A5F"/>
          </w:tcPr>
          <w:p>
            <w:pPr>
              <w:spacing w:after="40" w:line="240" w:lineRule="auto"/>
            </w:pPr>
            <w:r/>
            <w:r>
              <w:rPr>
                <w:b/>
                <w:color w:val="FFFFFF"/>
                <w:sz w:val="20"/>
              </w:rPr>
              <w:t>Output units</w:t>
            </w:r>
          </w:p>
        </w:tc>
        <w:tc>
          <w:tcPr>
            <w:tcW w:type="dxa" w:w="3312"/>
            <w:shd w:val="clear" w:color="auto" w:fill="1F3A5F"/>
          </w:tcPr>
          <w:p>
            <w:pPr>
              <w:spacing w:after="40" w:line="240" w:lineRule="auto"/>
            </w:pPr>
            <w:r/>
            <w:r>
              <w:rPr>
                <w:b/>
                <w:color w:val="FFFFFF"/>
                <w:sz w:val="20"/>
              </w:rPr>
              <w:t>Activation / Regularization</w:t>
            </w:r>
          </w:p>
        </w:tc>
      </w:tr>
      <w:tr>
        <w:tc>
          <w:tcPr>
            <w:tcW w:type="dxa" w:w="1584"/>
          </w:tcPr>
          <w:p>
            <w:pPr>
              <w:spacing w:after="40" w:line="240" w:lineRule="auto"/>
            </w:pPr>
            <w:r/>
            <w:r>
              <w:rPr>
                <w:sz w:val="20"/>
              </w:rPr>
              <w:t>Input</w:t>
            </w:r>
          </w:p>
        </w:tc>
        <w:tc>
          <w:tcPr>
            <w:tcW w:type="dxa" w:w="2304"/>
          </w:tcPr>
          <w:p>
            <w:pPr>
              <w:spacing w:after="40" w:line="240" w:lineRule="auto"/>
            </w:pPr>
            <w:r/>
            <w:r>
              <w:rPr>
                <w:sz w:val="20"/>
              </w:rPr>
              <w:t>Input</w:t>
            </w:r>
          </w:p>
        </w:tc>
        <w:tc>
          <w:tcPr>
            <w:tcW w:type="dxa" w:w="1728"/>
          </w:tcPr>
          <w:p>
            <w:pPr>
              <w:spacing w:after="40" w:line="240" w:lineRule="auto"/>
            </w:pPr>
            <w:r/>
            <w:r>
              <w:rPr>
                <w:sz w:val="20"/>
              </w:rPr>
              <w:t>30</w:t>
            </w:r>
          </w:p>
        </w:tc>
        <w:tc>
          <w:tcPr>
            <w:tcW w:type="dxa" w:w="3312"/>
          </w:tcPr>
          <w:p>
            <w:pPr>
              <w:spacing w:after="40" w:line="240" w:lineRule="auto"/>
            </w:pPr>
            <w:r/>
            <w:r>
              <w:rPr>
                <w:sz w:val="20"/>
              </w:rPr>
              <w:t>Standardized features</w:t>
            </w:r>
          </w:p>
        </w:tc>
      </w:tr>
      <w:tr>
        <w:tc>
          <w:tcPr>
            <w:tcW w:type="dxa" w:w="1584"/>
          </w:tcPr>
          <w:p>
            <w:pPr>
              <w:spacing w:after="40" w:line="240" w:lineRule="auto"/>
            </w:pPr>
            <w:r/>
            <w:r>
              <w:rPr>
                <w:sz w:val="20"/>
              </w:rPr>
              <w:t>Hidden 1</w:t>
            </w:r>
          </w:p>
        </w:tc>
        <w:tc>
          <w:tcPr>
            <w:tcW w:type="dxa" w:w="2304"/>
          </w:tcPr>
          <w:p>
            <w:pPr>
              <w:spacing w:after="40" w:line="240" w:lineRule="auto"/>
            </w:pPr>
            <w:r/>
            <w:r>
              <w:rPr>
                <w:sz w:val="20"/>
              </w:rPr>
              <w:t>Dense + Dropout</w:t>
            </w:r>
          </w:p>
        </w:tc>
        <w:tc>
          <w:tcPr>
            <w:tcW w:type="dxa" w:w="1728"/>
          </w:tcPr>
          <w:p>
            <w:pPr>
              <w:spacing w:after="40" w:line="240" w:lineRule="auto"/>
            </w:pPr>
            <w:r/>
            <w:r>
              <w:rPr>
                <w:sz w:val="20"/>
              </w:rPr>
              <w:t>16</w:t>
            </w:r>
          </w:p>
        </w:tc>
        <w:tc>
          <w:tcPr>
            <w:tcW w:type="dxa" w:w="3312"/>
          </w:tcPr>
          <w:p>
            <w:pPr>
              <w:spacing w:after="40" w:line="240" w:lineRule="auto"/>
            </w:pPr>
            <w:r/>
            <w:r>
              <w:rPr>
                <w:sz w:val="20"/>
              </w:rPr>
              <w:t>ReLU, dropout = 0.3</w:t>
            </w:r>
          </w:p>
        </w:tc>
      </w:tr>
      <w:tr>
        <w:tc>
          <w:tcPr>
            <w:tcW w:type="dxa" w:w="1584"/>
          </w:tcPr>
          <w:p>
            <w:pPr>
              <w:spacing w:after="40" w:line="240" w:lineRule="auto"/>
            </w:pPr>
            <w:r/>
            <w:r>
              <w:rPr>
                <w:sz w:val="20"/>
              </w:rPr>
              <w:t>Hidden 2</w:t>
            </w:r>
          </w:p>
        </w:tc>
        <w:tc>
          <w:tcPr>
            <w:tcW w:type="dxa" w:w="2304"/>
          </w:tcPr>
          <w:p>
            <w:pPr>
              <w:spacing w:after="40" w:line="240" w:lineRule="auto"/>
            </w:pPr>
            <w:r/>
            <w:r>
              <w:rPr>
                <w:sz w:val="20"/>
              </w:rPr>
              <w:t>Dense + Dropout</w:t>
            </w:r>
          </w:p>
        </w:tc>
        <w:tc>
          <w:tcPr>
            <w:tcW w:type="dxa" w:w="1728"/>
          </w:tcPr>
          <w:p>
            <w:pPr>
              <w:spacing w:after="40" w:line="240" w:lineRule="auto"/>
            </w:pPr>
            <w:r/>
            <w:r>
              <w:rPr>
                <w:sz w:val="20"/>
              </w:rPr>
              <w:t>8</w:t>
            </w:r>
          </w:p>
        </w:tc>
        <w:tc>
          <w:tcPr>
            <w:tcW w:type="dxa" w:w="3312"/>
          </w:tcPr>
          <w:p>
            <w:pPr>
              <w:spacing w:after="40" w:line="240" w:lineRule="auto"/>
            </w:pPr>
            <w:r/>
            <w:r>
              <w:rPr>
                <w:sz w:val="20"/>
              </w:rPr>
              <w:t>ReLU, dropout = 0.3</w:t>
            </w:r>
          </w:p>
        </w:tc>
      </w:tr>
      <w:tr>
        <w:tc>
          <w:tcPr>
            <w:tcW w:type="dxa" w:w="1584"/>
          </w:tcPr>
          <w:p>
            <w:pPr>
              <w:spacing w:after="40" w:line="240" w:lineRule="auto"/>
            </w:pPr>
            <w:r/>
            <w:r>
              <w:rPr>
                <w:sz w:val="20"/>
              </w:rPr>
              <w:t>Output</w:t>
            </w:r>
          </w:p>
        </w:tc>
        <w:tc>
          <w:tcPr>
            <w:tcW w:type="dxa" w:w="2304"/>
          </w:tcPr>
          <w:p>
            <w:pPr>
              <w:spacing w:after="40" w:line="240" w:lineRule="auto"/>
            </w:pPr>
            <w:r/>
            <w:r>
              <w:rPr>
                <w:sz w:val="20"/>
              </w:rPr>
              <w:t>Dense</w:t>
            </w:r>
          </w:p>
        </w:tc>
        <w:tc>
          <w:tcPr>
            <w:tcW w:type="dxa" w:w="1728"/>
          </w:tcPr>
          <w:p>
            <w:pPr>
              <w:spacing w:after="40" w:line="240" w:lineRule="auto"/>
            </w:pPr>
            <w:r/>
            <w:r>
              <w:rPr>
                <w:sz w:val="20"/>
              </w:rPr>
              <w:t>1</w:t>
            </w:r>
          </w:p>
        </w:tc>
        <w:tc>
          <w:tcPr>
            <w:tcW w:type="dxa" w:w="3312"/>
          </w:tcPr>
          <w:p>
            <w:pPr>
              <w:spacing w:after="40" w:line="240" w:lineRule="auto"/>
            </w:pPr>
            <w:r/>
            <w:r>
              <w:rPr>
                <w:sz w:val="20"/>
              </w:rPr>
              <w:t>Sigmoid (probability of Benign)</w:t>
            </w:r>
          </w:p>
        </w:tc>
      </w:tr>
    </w:tbl>
    <w:p>
      <w:pPr>
        <w:spacing w:after="40"/>
      </w:pPr>
    </w:p>
    <w:p>
      <w:pPr>
        <w:pStyle w:val="Heading2"/>
      </w:pPr>
      <w:r>
        <w:t>5.2 Training parameters</w:t>
      </w:r>
    </w:p>
    <w:p>
      <w:pPr>
        <w:keepNext/>
        <w:jc w:val="center"/>
      </w:pPr>
      <w:r>
        <w:rPr>
          <w:b/>
          <w:i w:val="0"/>
          <w:sz w:val="21"/>
        </w:rPr>
        <w:t>Table 5: Training parameters</w:t>
      </w:r>
    </w:p>
    <w:tbl>
      <w:tblPr>
        <w:tblStyle w:val="TableGrid"/>
        <w:tblW w:type="auto" w:w="0"/>
        <w:jc w:val="center"/>
        <w:tblLook w:firstColumn="1" w:firstRow="1" w:lastColumn="0" w:lastRow="0" w:noHBand="0" w:noVBand="1" w:val="04A0"/>
      </w:tblPr>
      <w:tblGrid>
        <w:gridCol w:w="4514"/>
        <w:gridCol w:w="4514"/>
      </w:tblGrid>
      <w:tr>
        <w:tc>
          <w:tcPr>
            <w:tcW w:type="dxa" w:w="3168"/>
            <w:shd w:val="clear" w:color="auto" w:fill="1F3A5F"/>
          </w:tcPr>
          <w:p>
            <w:pPr>
              <w:spacing w:after="40" w:line="240" w:lineRule="auto"/>
            </w:pPr>
            <w:r/>
            <w:r>
              <w:rPr>
                <w:b/>
                <w:color w:val="FFFFFF"/>
                <w:sz w:val="20"/>
              </w:rPr>
              <w:t>Parameter</w:t>
            </w:r>
          </w:p>
        </w:tc>
        <w:tc>
          <w:tcPr>
            <w:tcW w:type="dxa" w:w="5760"/>
            <w:shd w:val="clear" w:color="auto" w:fill="1F3A5F"/>
          </w:tcPr>
          <w:p>
            <w:pPr>
              <w:spacing w:after="40" w:line="240" w:lineRule="auto"/>
            </w:pPr>
            <w:r/>
            <w:r>
              <w:rPr>
                <w:b/>
                <w:color w:val="FFFFFF"/>
                <w:sz w:val="20"/>
              </w:rPr>
              <w:t>Value</w:t>
            </w:r>
          </w:p>
        </w:tc>
      </w:tr>
      <w:tr>
        <w:tc>
          <w:tcPr>
            <w:tcW w:type="dxa" w:w="3168"/>
          </w:tcPr>
          <w:p>
            <w:pPr>
              <w:spacing w:after="40" w:line="240" w:lineRule="auto"/>
            </w:pPr>
            <w:r/>
            <w:r>
              <w:rPr>
                <w:sz w:val="20"/>
              </w:rPr>
              <w:t>Optimizer</w:t>
            </w:r>
          </w:p>
        </w:tc>
        <w:tc>
          <w:tcPr>
            <w:tcW w:type="dxa" w:w="5760"/>
          </w:tcPr>
          <w:p>
            <w:pPr>
              <w:spacing w:after="40" w:line="240" w:lineRule="auto"/>
            </w:pPr>
            <w:r/>
            <w:r>
              <w:rPr>
                <w:sz w:val="20"/>
              </w:rPr>
              <w:t>Adam (learning rate = 0.01)</w:t>
            </w:r>
          </w:p>
        </w:tc>
      </w:tr>
      <w:tr>
        <w:tc>
          <w:tcPr>
            <w:tcW w:type="dxa" w:w="3168"/>
          </w:tcPr>
          <w:p>
            <w:pPr>
              <w:spacing w:after="40" w:line="240" w:lineRule="auto"/>
            </w:pPr>
            <w:r/>
            <w:r>
              <w:rPr>
                <w:sz w:val="20"/>
              </w:rPr>
              <w:t>Loss</w:t>
            </w:r>
          </w:p>
        </w:tc>
        <w:tc>
          <w:tcPr>
            <w:tcW w:type="dxa" w:w="5760"/>
          </w:tcPr>
          <w:p>
            <w:pPr>
              <w:spacing w:after="40" w:line="240" w:lineRule="auto"/>
            </w:pPr>
            <w:r/>
            <w:r>
              <w:rPr>
                <w:sz w:val="20"/>
              </w:rPr>
              <w:t>binary cross-entropy</w:t>
            </w:r>
          </w:p>
        </w:tc>
      </w:tr>
      <w:tr>
        <w:tc>
          <w:tcPr>
            <w:tcW w:type="dxa" w:w="3168"/>
          </w:tcPr>
          <w:p>
            <w:pPr>
              <w:spacing w:after="40" w:line="240" w:lineRule="auto"/>
            </w:pPr>
            <w:r/>
            <w:r>
              <w:rPr>
                <w:sz w:val="20"/>
              </w:rPr>
              <w:t>Batch size</w:t>
            </w:r>
          </w:p>
        </w:tc>
        <w:tc>
          <w:tcPr>
            <w:tcW w:type="dxa" w:w="5760"/>
          </w:tcPr>
          <w:p>
            <w:pPr>
              <w:spacing w:after="40" w:line="240" w:lineRule="auto"/>
            </w:pPr>
            <w:r/>
            <w:r>
              <w:rPr>
                <w:sz w:val="20"/>
              </w:rPr>
              <w:t>32</w:t>
            </w:r>
          </w:p>
        </w:tc>
      </w:tr>
      <w:tr>
        <w:tc>
          <w:tcPr>
            <w:tcW w:type="dxa" w:w="3168"/>
          </w:tcPr>
          <w:p>
            <w:pPr>
              <w:spacing w:after="40" w:line="240" w:lineRule="auto"/>
            </w:pPr>
            <w:r/>
            <w:r>
              <w:rPr>
                <w:sz w:val="20"/>
              </w:rPr>
              <w:t>Maximum epochs</w:t>
            </w:r>
          </w:p>
        </w:tc>
        <w:tc>
          <w:tcPr>
            <w:tcW w:type="dxa" w:w="5760"/>
          </w:tcPr>
          <w:p>
            <w:pPr>
              <w:spacing w:after="40" w:line="240" w:lineRule="auto"/>
            </w:pPr>
            <w:r/>
            <w:r>
              <w:rPr>
                <w:sz w:val="20"/>
              </w:rPr>
              <w:t>100</w:t>
            </w:r>
          </w:p>
        </w:tc>
      </w:tr>
      <w:tr>
        <w:tc>
          <w:tcPr>
            <w:tcW w:type="dxa" w:w="3168"/>
          </w:tcPr>
          <w:p>
            <w:pPr>
              <w:spacing w:after="40" w:line="240" w:lineRule="auto"/>
            </w:pPr>
            <w:r/>
            <w:r>
              <w:rPr>
                <w:sz w:val="20"/>
              </w:rPr>
              <w:t>Early stopping</w:t>
            </w:r>
          </w:p>
        </w:tc>
        <w:tc>
          <w:tcPr>
            <w:tcW w:type="dxa" w:w="5760"/>
          </w:tcPr>
          <w:p>
            <w:pPr>
              <w:spacing w:after="40" w:line="240" w:lineRule="auto"/>
            </w:pPr>
            <w:r/>
            <w:r>
              <w:rPr>
                <w:sz w:val="20"/>
              </w:rPr>
              <w:t>monitor val_loss, patience = 15, restore best weights</w:t>
            </w:r>
          </w:p>
        </w:tc>
      </w:tr>
      <w:tr>
        <w:tc>
          <w:tcPr>
            <w:tcW w:type="dxa" w:w="3168"/>
          </w:tcPr>
          <w:p>
            <w:pPr>
              <w:spacing w:after="40" w:line="240" w:lineRule="auto"/>
            </w:pPr>
            <w:r/>
            <w:r>
              <w:rPr>
                <w:sz w:val="20"/>
              </w:rPr>
              <w:t>Epochs actually run / best epoch</w:t>
            </w:r>
          </w:p>
        </w:tc>
        <w:tc>
          <w:tcPr>
            <w:tcW w:type="dxa" w:w="5760"/>
          </w:tcPr>
          <w:p>
            <w:pPr>
              <w:spacing w:after="40" w:line="240" w:lineRule="auto"/>
            </w:pPr>
            <w:r/>
            <w:r>
              <w:rPr>
                <w:sz w:val="20"/>
              </w:rPr>
              <w:t>24 / 9</w:t>
            </w:r>
          </w:p>
        </w:tc>
      </w:tr>
      <w:tr>
        <w:tc>
          <w:tcPr>
            <w:tcW w:type="dxa" w:w="3168"/>
          </w:tcPr>
          <w:p>
            <w:pPr>
              <w:spacing w:after="40" w:line="240" w:lineRule="auto"/>
            </w:pPr>
            <w:r/>
            <w:r>
              <w:rPr>
                <w:sz w:val="20"/>
              </w:rPr>
              <w:t>Random seed</w:t>
            </w:r>
          </w:p>
        </w:tc>
        <w:tc>
          <w:tcPr>
            <w:tcW w:type="dxa" w:w="5760"/>
          </w:tcPr>
          <w:p>
            <w:pPr>
              <w:spacing w:after="40" w:line="240" w:lineRule="auto"/>
            </w:pPr>
            <w:r/>
            <w:r>
              <w:rPr>
                <w:sz w:val="20"/>
              </w:rPr>
              <w:t>42</w:t>
            </w:r>
          </w:p>
        </w:tc>
      </w:tr>
    </w:tbl>
    <w:p>
      <w:pPr>
        <w:spacing w:after="40"/>
      </w:pPr>
    </w:p>
    <w:p>
      <w:pPr>
        <w:pStyle w:val="Heading2"/>
      </w:pPr>
      <w:r>
        <w:t>5.3 Hyperparameter tuning</w:t>
      </w:r>
    </w:p>
    <w:p>
      <w:pPr>
        <w:jc w:val="both"/>
      </w:pPr>
      <w:r>
        <w:rPr>
          <w:b w:val="0"/>
          <w:i w:val="0"/>
        </w:rPr>
        <w:t>A basic grid search over hidden-layer sizes, dropout rate and learning rate (12 configurations) was run. Each model was trained on the training set and compared on the validation set; the test set was not used for tuning. The configuration with the lowest validation loss was selected. Because the validation set is small (85 samples), differences of one or two samples in accuracy are not statistically meaningful.</w:t>
      </w:r>
    </w:p>
    <w:p>
      <w:pPr>
        <w:keepNext/>
        <w:jc w:val="center"/>
      </w:pPr>
      <w:r>
        <w:rPr>
          <w:b/>
          <w:i w:val="0"/>
          <w:sz w:val="21"/>
        </w:rPr>
        <w:t>Table 6: Top 6 hyperparameter configurations (sorted by validation loss)</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728"/>
            <w:shd w:val="clear" w:color="auto" w:fill="1F3A5F"/>
          </w:tcPr>
          <w:p>
            <w:pPr>
              <w:spacing w:after="40" w:line="240" w:lineRule="auto"/>
            </w:pPr>
            <w:r/>
            <w:r>
              <w:rPr>
                <w:b/>
                <w:color w:val="FFFFFF"/>
                <w:sz w:val="20"/>
              </w:rPr>
              <w:t>Hidden units</w:t>
            </w:r>
          </w:p>
        </w:tc>
        <w:tc>
          <w:tcPr>
            <w:tcW w:type="dxa" w:w="1296"/>
            <w:shd w:val="clear" w:color="auto" w:fill="1F3A5F"/>
          </w:tcPr>
          <w:p>
            <w:pPr>
              <w:spacing w:after="40" w:line="240" w:lineRule="auto"/>
            </w:pPr>
            <w:r/>
            <w:r>
              <w:rPr>
                <w:b/>
                <w:color w:val="FFFFFF"/>
                <w:sz w:val="20"/>
              </w:rPr>
              <w:t>Dropout</w:t>
            </w:r>
          </w:p>
        </w:tc>
        <w:tc>
          <w:tcPr>
            <w:tcW w:type="dxa" w:w="1584"/>
            <w:shd w:val="clear" w:color="auto" w:fill="1F3A5F"/>
          </w:tcPr>
          <w:p>
            <w:pPr>
              <w:spacing w:after="40" w:line="240" w:lineRule="auto"/>
            </w:pPr>
            <w:r/>
            <w:r>
              <w:rPr>
                <w:b/>
                <w:color w:val="FFFFFF"/>
                <w:sz w:val="20"/>
              </w:rPr>
              <w:t>Learning rate</w:t>
            </w:r>
          </w:p>
        </w:tc>
        <w:tc>
          <w:tcPr>
            <w:tcW w:type="dxa" w:w="1584"/>
            <w:shd w:val="clear" w:color="auto" w:fill="1F3A5F"/>
          </w:tcPr>
          <w:p>
            <w:pPr>
              <w:spacing w:after="40" w:line="240" w:lineRule="auto"/>
            </w:pPr>
            <w:r/>
            <w:r>
              <w:rPr>
                <w:b/>
                <w:color w:val="FFFFFF"/>
                <w:sz w:val="20"/>
              </w:rPr>
              <w:t>Best val. loss</w:t>
            </w:r>
          </w:p>
        </w:tc>
        <w:tc>
          <w:tcPr>
            <w:tcW w:type="dxa" w:w="1584"/>
            <w:shd w:val="clear" w:color="auto" w:fill="1F3A5F"/>
          </w:tcPr>
          <w:p>
            <w:pPr>
              <w:spacing w:after="40" w:line="240" w:lineRule="auto"/>
            </w:pPr>
            <w:r/>
            <w:r>
              <w:rPr>
                <w:b/>
                <w:color w:val="FFFFFF"/>
                <w:sz w:val="20"/>
              </w:rPr>
              <w:t>Best val. acc.</w:t>
            </w:r>
          </w:p>
        </w:tc>
        <w:tc>
          <w:tcPr>
            <w:tcW w:type="dxa" w:w="1152"/>
            <w:shd w:val="clear" w:color="auto" w:fill="1F3A5F"/>
          </w:tcPr>
          <w:p>
            <w:pPr>
              <w:spacing w:after="40" w:line="240" w:lineRule="auto"/>
            </w:pPr>
            <w:r/>
            <w:r>
              <w:rPr>
                <w:b/>
                <w:color w:val="FFFFFF"/>
                <w:sz w:val="20"/>
              </w:rPr>
              <w:t>Epochs</w:t>
            </w:r>
          </w:p>
        </w:tc>
      </w:tr>
      <w:tr>
        <w:tc>
          <w:tcPr>
            <w:tcW w:type="dxa" w:w="1728"/>
          </w:tcPr>
          <w:p>
            <w:pPr>
              <w:spacing w:after="40" w:line="240" w:lineRule="auto"/>
            </w:pPr>
            <w:r/>
            <w:r>
              <w:rPr>
                <w:sz w:val="20"/>
              </w:rPr>
              <w:t>(16, 8)</w:t>
            </w:r>
          </w:p>
        </w:tc>
        <w:tc>
          <w:tcPr>
            <w:tcW w:type="dxa" w:w="1296"/>
          </w:tcPr>
          <w:p>
            <w:pPr>
              <w:spacing w:after="40" w:line="240" w:lineRule="auto"/>
            </w:pPr>
            <w:r/>
            <w:r>
              <w:rPr>
                <w:sz w:val="20"/>
              </w:rPr>
              <w:t>0.3</w:t>
            </w:r>
          </w:p>
        </w:tc>
        <w:tc>
          <w:tcPr>
            <w:tcW w:type="dxa" w:w="1584"/>
          </w:tcPr>
          <w:p>
            <w:pPr>
              <w:spacing w:after="40" w:line="240" w:lineRule="auto"/>
            </w:pPr>
            <w:r/>
            <w:r>
              <w:rPr>
                <w:sz w:val="20"/>
              </w:rPr>
              <w:t>0.01</w:t>
            </w:r>
          </w:p>
        </w:tc>
        <w:tc>
          <w:tcPr>
            <w:tcW w:type="dxa" w:w="1584"/>
          </w:tcPr>
          <w:p>
            <w:pPr>
              <w:spacing w:after="40" w:line="240" w:lineRule="auto"/>
            </w:pPr>
            <w:r/>
            <w:r>
              <w:rPr>
                <w:sz w:val="20"/>
              </w:rPr>
              <w:t>0.0128</w:t>
            </w:r>
          </w:p>
        </w:tc>
        <w:tc>
          <w:tcPr>
            <w:tcW w:type="dxa" w:w="1584"/>
          </w:tcPr>
          <w:p>
            <w:pPr>
              <w:spacing w:after="40" w:line="240" w:lineRule="auto"/>
            </w:pPr>
            <w:r/>
            <w:r>
              <w:rPr>
                <w:sz w:val="20"/>
              </w:rPr>
              <w:t>1.0</w:t>
            </w:r>
          </w:p>
        </w:tc>
        <w:tc>
          <w:tcPr>
            <w:tcW w:type="dxa" w:w="1152"/>
          </w:tcPr>
          <w:p>
            <w:pPr>
              <w:spacing w:after="40" w:line="240" w:lineRule="auto"/>
            </w:pPr>
            <w:r/>
            <w:r>
              <w:rPr>
                <w:sz w:val="20"/>
              </w:rPr>
              <w:t>28</w:t>
            </w:r>
          </w:p>
        </w:tc>
      </w:tr>
      <w:tr>
        <w:tc>
          <w:tcPr>
            <w:tcW w:type="dxa" w:w="1728"/>
          </w:tcPr>
          <w:p>
            <w:pPr>
              <w:spacing w:after="40" w:line="240" w:lineRule="auto"/>
            </w:pPr>
            <w:r/>
            <w:r>
              <w:rPr>
                <w:sz w:val="20"/>
              </w:rPr>
              <w:t>(64, 32)</w:t>
            </w:r>
          </w:p>
        </w:tc>
        <w:tc>
          <w:tcPr>
            <w:tcW w:type="dxa" w:w="1296"/>
          </w:tcPr>
          <w:p>
            <w:pPr>
              <w:spacing w:after="40" w:line="240" w:lineRule="auto"/>
            </w:pPr>
            <w:r/>
            <w:r>
              <w:rPr>
                <w:sz w:val="20"/>
              </w:rPr>
              <w:t>0.2</w:t>
            </w:r>
          </w:p>
        </w:tc>
        <w:tc>
          <w:tcPr>
            <w:tcW w:type="dxa" w:w="1584"/>
          </w:tcPr>
          <w:p>
            <w:pPr>
              <w:spacing w:after="40" w:line="240" w:lineRule="auto"/>
            </w:pPr>
            <w:r/>
            <w:r>
              <w:rPr>
                <w:sz w:val="20"/>
              </w:rPr>
              <w:t>0.01</w:t>
            </w:r>
          </w:p>
        </w:tc>
        <w:tc>
          <w:tcPr>
            <w:tcW w:type="dxa" w:w="1584"/>
          </w:tcPr>
          <w:p>
            <w:pPr>
              <w:spacing w:after="40" w:line="240" w:lineRule="auto"/>
            </w:pPr>
            <w:r/>
            <w:r>
              <w:rPr>
                <w:sz w:val="20"/>
              </w:rPr>
              <w:t>0.0192</w:t>
            </w:r>
          </w:p>
        </w:tc>
        <w:tc>
          <w:tcPr>
            <w:tcW w:type="dxa" w:w="1584"/>
          </w:tcPr>
          <w:p>
            <w:pPr>
              <w:spacing w:after="40" w:line="240" w:lineRule="auto"/>
            </w:pPr>
            <w:r/>
            <w:r>
              <w:rPr>
                <w:sz w:val="20"/>
              </w:rPr>
              <w:t>0.9882</w:t>
            </w:r>
          </w:p>
        </w:tc>
        <w:tc>
          <w:tcPr>
            <w:tcW w:type="dxa" w:w="1152"/>
          </w:tcPr>
          <w:p>
            <w:pPr>
              <w:spacing w:after="40" w:line="240" w:lineRule="auto"/>
            </w:pPr>
            <w:r/>
            <w:r>
              <w:rPr>
                <w:sz w:val="20"/>
              </w:rPr>
              <w:t>22</w:t>
            </w:r>
          </w:p>
        </w:tc>
      </w:tr>
      <w:tr>
        <w:tc>
          <w:tcPr>
            <w:tcW w:type="dxa" w:w="1728"/>
          </w:tcPr>
          <w:p>
            <w:pPr>
              <w:spacing w:after="40" w:line="240" w:lineRule="auto"/>
            </w:pPr>
            <w:r/>
            <w:r>
              <w:rPr>
                <w:sz w:val="20"/>
              </w:rPr>
              <w:t>(32, 16)</w:t>
            </w:r>
          </w:p>
        </w:tc>
        <w:tc>
          <w:tcPr>
            <w:tcW w:type="dxa" w:w="1296"/>
          </w:tcPr>
          <w:p>
            <w:pPr>
              <w:spacing w:after="40" w:line="240" w:lineRule="auto"/>
            </w:pPr>
            <w:r/>
            <w:r>
              <w:rPr>
                <w:sz w:val="20"/>
              </w:rPr>
              <w:t>0.3</w:t>
            </w:r>
          </w:p>
        </w:tc>
        <w:tc>
          <w:tcPr>
            <w:tcW w:type="dxa" w:w="1584"/>
          </w:tcPr>
          <w:p>
            <w:pPr>
              <w:spacing w:after="40" w:line="240" w:lineRule="auto"/>
            </w:pPr>
            <w:r/>
            <w:r>
              <w:rPr>
                <w:sz w:val="20"/>
              </w:rPr>
              <w:t>0.01</w:t>
            </w:r>
          </w:p>
        </w:tc>
        <w:tc>
          <w:tcPr>
            <w:tcW w:type="dxa" w:w="1584"/>
          </w:tcPr>
          <w:p>
            <w:pPr>
              <w:spacing w:after="40" w:line="240" w:lineRule="auto"/>
            </w:pPr>
            <w:r/>
            <w:r>
              <w:rPr>
                <w:sz w:val="20"/>
              </w:rPr>
              <w:t>0.0195</w:t>
            </w:r>
          </w:p>
        </w:tc>
        <w:tc>
          <w:tcPr>
            <w:tcW w:type="dxa" w:w="1584"/>
          </w:tcPr>
          <w:p>
            <w:pPr>
              <w:spacing w:after="40" w:line="240" w:lineRule="auto"/>
            </w:pPr>
            <w:r/>
            <w:r>
              <w:rPr>
                <w:sz w:val="20"/>
              </w:rPr>
              <w:t>0.9882</w:t>
            </w:r>
          </w:p>
        </w:tc>
        <w:tc>
          <w:tcPr>
            <w:tcW w:type="dxa" w:w="1152"/>
          </w:tcPr>
          <w:p>
            <w:pPr>
              <w:spacing w:after="40" w:line="240" w:lineRule="auto"/>
            </w:pPr>
            <w:r/>
            <w:r>
              <w:rPr>
                <w:sz w:val="20"/>
              </w:rPr>
              <w:t>41</w:t>
            </w:r>
          </w:p>
        </w:tc>
      </w:tr>
      <w:tr>
        <w:tc>
          <w:tcPr>
            <w:tcW w:type="dxa" w:w="1728"/>
          </w:tcPr>
          <w:p>
            <w:pPr>
              <w:spacing w:after="40" w:line="240" w:lineRule="auto"/>
            </w:pPr>
            <w:r/>
            <w:r>
              <w:rPr>
                <w:sz w:val="20"/>
              </w:rPr>
              <w:t>(64, 32)</w:t>
            </w:r>
          </w:p>
        </w:tc>
        <w:tc>
          <w:tcPr>
            <w:tcW w:type="dxa" w:w="1296"/>
          </w:tcPr>
          <w:p>
            <w:pPr>
              <w:spacing w:after="40" w:line="240" w:lineRule="auto"/>
            </w:pPr>
            <w:r/>
            <w:r>
              <w:rPr>
                <w:sz w:val="20"/>
              </w:rPr>
              <w:t>0.3</w:t>
            </w:r>
          </w:p>
        </w:tc>
        <w:tc>
          <w:tcPr>
            <w:tcW w:type="dxa" w:w="1584"/>
          </w:tcPr>
          <w:p>
            <w:pPr>
              <w:spacing w:after="40" w:line="240" w:lineRule="auto"/>
            </w:pPr>
            <w:r/>
            <w:r>
              <w:rPr>
                <w:sz w:val="20"/>
              </w:rPr>
              <w:t>0.01</w:t>
            </w:r>
          </w:p>
        </w:tc>
        <w:tc>
          <w:tcPr>
            <w:tcW w:type="dxa" w:w="1584"/>
          </w:tcPr>
          <w:p>
            <w:pPr>
              <w:spacing w:after="40" w:line="240" w:lineRule="auto"/>
            </w:pPr>
            <w:r/>
            <w:r>
              <w:rPr>
                <w:sz w:val="20"/>
              </w:rPr>
              <w:t>0.0272</w:t>
            </w:r>
          </w:p>
        </w:tc>
        <w:tc>
          <w:tcPr>
            <w:tcW w:type="dxa" w:w="1584"/>
          </w:tcPr>
          <w:p>
            <w:pPr>
              <w:spacing w:after="40" w:line="240" w:lineRule="auto"/>
            </w:pPr>
            <w:r/>
            <w:r>
              <w:rPr>
                <w:sz w:val="20"/>
              </w:rPr>
              <w:t>0.9882</w:t>
            </w:r>
          </w:p>
        </w:tc>
        <w:tc>
          <w:tcPr>
            <w:tcW w:type="dxa" w:w="1152"/>
          </w:tcPr>
          <w:p>
            <w:pPr>
              <w:spacing w:after="40" w:line="240" w:lineRule="auto"/>
            </w:pPr>
            <w:r/>
            <w:r>
              <w:rPr>
                <w:sz w:val="20"/>
              </w:rPr>
              <w:t>17</w:t>
            </w:r>
          </w:p>
        </w:tc>
      </w:tr>
      <w:tr>
        <w:tc>
          <w:tcPr>
            <w:tcW w:type="dxa" w:w="1728"/>
          </w:tcPr>
          <w:p>
            <w:pPr>
              <w:spacing w:after="40" w:line="240" w:lineRule="auto"/>
            </w:pPr>
            <w:r/>
            <w:r>
              <w:rPr>
                <w:sz w:val="20"/>
              </w:rPr>
              <w:t>(32, 16)</w:t>
            </w:r>
          </w:p>
        </w:tc>
        <w:tc>
          <w:tcPr>
            <w:tcW w:type="dxa" w:w="1296"/>
          </w:tcPr>
          <w:p>
            <w:pPr>
              <w:spacing w:after="40" w:line="240" w:lineRule="auto"/>
            </w:pPr>
            <w:r/>
            <w:r>
              <w:rPr>
                <w:sz w:val="20"/>
              </w:rPr>
              <w:t>0.2</w:t>
            </w:r>
          </w:p>
        </w:tc>
        <w:tc>
          <w:tcPr>
            <w:tcW w:type="dxa" w:w="1584"/>
          </w:tcPr>
          <w:p>
            <w:pPr>
              <w:spacing w:after="40" w:line="240" w:lineRule="auto"/>
            </w:pPr>
            <w:r/>
            <w:r>
              <w:rPr>
                <w:sz w:val="20"/>
              </w:rPr>
              <w:t>0.01</w:t>
            </w:r>
          </w:p>
        </w:tc>
        <w:tc>
          <w:tcPr>
            <w:tcW w:type="dxa" w:w="1584"/>
          </w:tcPr>
          <w:p>
            <w:pPr>
              <w:spacing w:after="40" w:line="240" w:lineRule="auto"/>
            </w:pPr>
            <w:r/>
            <w:r>
              <w:rPr>
                <w:sz w:val="20"/>
              </w:rPr>
              <w:t>0.0304</w:t>
            </w:r>
          </w:p>
        </w:tc>
        <w:tc>
          <w:tcPr>
            <w:tcW w:type="dxa" w:w="1584"/>
          </w:tcPr>
          <w:p>
            <w:pPr>
              <w:spacing w:after="40" w:line="240" w:lineRule="auto"/>
            </w:pPr>
            <w:r/>
            <w:r>
              <w:rPr>
                <w:sz w:val="20"/>
              </w:rPr>
              <w:t>0.9882</w:t>
            </w:r>
          </w:p>
        </w:tc>
        <w:tc>
          <w:tcPr>
            <w:tcW w:type="dxa" w:w="1152"/>
          </w:tcPr>
          <w:p>
            <w:pPr>
              <w:spacing w:after="40" w:line="240" w:lineRule="auto"/>
            </w:pPr>
            <w:r/>
            <w:r>
              <w:rPr>
                <w:sz w:val="20"/>
              </w:rPr>
              <w:t>19</w:t>
            </w:r>
          </w:p>
        </w:tc>
      </w:tr>
      <w:tr>
        <w:tc>
          <w:tcPr>
            <w:tcW w:type="dxa" w:w="1728"/>
          </w:tcPr>
          <w:p>
            <w:pPr>
              <w:spacing w:after="40" w:line="240" w:lineRule="auto"/>
            </w:pPr>
            <w:r/>
            <w:r>
              <w:rPr>
                <w:sz w:val="20"/>
              </w:rPr>
              <w:t>(64, 32)</w:t>
            </w:r>
          </w:p>
        </w:tc>
        <w:tc>
          <w:tcPr>
            <w:tcW w:type="dxa" w:w="1296"/>
          </w:tcPr>
          <w:p>
            <w:pPr>
              <w:spacing w:after="40" w:line="240" w:lineRule="auto"/>
            </w:pPr>
            <w:r/>
            <w:r>
              <w:rPr>
                <w:sz w:val="20"/>
              </w:rPr>
              <w:t>0.2</w:t>
            </w:r>
          </w:p>
        </w:tc>
        <w:tc>
          <w:tcPr>
            <w:tcW w:type="dxa" w:w="1584"/>
          </w:tcPr>
          <w:p>
            <w:pPr>
              <w:spacing w:after="40" w:line="240" w:lineRule="auto"/>
            </w:pPr>
            <w:r/>
            <w:r>
              <w:rPr>
                <w:sz w:val="20"/>
              </w:rPr>
              <w:t>0.001</w:t>
            </w:r>
          </w:p>
        </w:tc>
        <w:tc>
          <w:tcPr>
            <w:tcW w:type="dxa" w:w="1584"/>
          </w:tcPr>
          <w:p>
            <w:pPr>
              <w:spacing w:after="40" w:line="240" w:lineRule="auto"/>
            </w:pPr>
            <w:r/>
            <w:r>
              <w:rPr>
                <w:sz w:val="20"/>
              </w:rPr>
              <w:t>0.0316</w:t>
            </w:r>
          </w:p>
        </w:tc>
        <w:tc>
          <w:tcPr>
            <w:tcW w:type="dxa" w:w="1584"/>
          </w:tcPr>
          <w:p>
            <w:pPr>
              <w:spacing w:after="40" w:line="240" w:lineRule="auto"/>
            </w:pPr>
            <w:r/>
            <w:r>
              <w:rPr>
                <w:sz w:val="20"/>
              </w:rPr>
              <w:t>0.9882</w:t>
            </w:r>
          </w:p>
        </w:tc>
        <w:tc>
          <w:tcPr>
            <w:tcW w:type="dxa" w:w="1152"/>
          </w:tcPr>
          <w:p>
            <w:pPr>
              <w:spacing w:after="40" w:line="240" w:lineRule="auto"/>
            </w:pPr>
            <w:r/>
            <w:r>
              <w:rPr>
                <w:sz w:val="20"/>
              </w:rPr>
              <w:t>48</w:t>
            </w:r>
          </w:p>
        </w:tc>
      </w:tr>
    </w:tbl>
    <w:p>
      <w:pPr>
        <w:spacing w:after="40"/>
      </w:pPr>
    </w:p>
    <w:p>
      <w:pPr>
        <w:pStyle w:val="Heading2"/>
      </w:pPr>
      <w:r>
        <w:t>5.4 Feature analysis and importance</w:t>
      </w:r>
    </w:p>
    <w:p>
      <w:pPr>
        <w:jc w:val="both"/>
      </w:pPr>
      <w:r>
        <w:rPr>
          <w:b w:val="0"/>
          <w:i w:val="0"/>
        </w:rPr>
        <w:t>Feature importance was computed in two ways: (i) permutation importance of the trained MLP (the drop in validation accuracy when one feature is shuffled) and (ii) a Random Forest as an independent reference.</w:t>
      </w:r>
    </w:p>
    <w:p>
      <w:pPr>
        <w:keepNext/>
        <w:jc w:val="center"/>
      </w:pPr>
      <w:r>
        <w:drawing>
          <wp:inline xmlns:a="http://schemas.openxmlformats.org/drawingml/2006/main" xmlns:pic="http://schemas.openxmlformats.org/drawingml/2006/picture">
            <wp:extent cx="5577840" cy="2359855"/>
            <wp:docPr id="10" name="Picture 10"/>
            <wp:cNvGraphicFramePr>
              <a:graphicFrameLocks noChangeAspect="1"/>
            </wp:cNvGraphicFramePr>
            <a:graphic>
              <a:graphicData uri="http://schemas.openxmlformats.org/drawingml/2006/picture">
                <pic:pic>
                  <pic:nvPicPr>
                    <pic:cNvPr id="0" name="r5_feature_importance.png"/>
                    <pic:cNvPicPr/>
                  </pic:nvPicPr>
                  <pic:blipFill>
                    <a:blip r:embed="rId19"/>
                    <a:stretch>
                      <a:fillRect/>
                    </a:stretch>
                  </pic:blipFill>
                  <pic:spPr>
                    <a:xfrm>
                      <a:off x="0" y="0"/>
                      <a:ext cx="5577840" cy="2359855"/>
                    </a:xfrm>
                    <a:prstGeom prst="rect"/>
                  </pic:spPr>
                </pic:pic>
              </a:graphicData>
            </a:graphic>
          </wp:inline>
        </w:drawing>
      </w:r>
    </w:p>
    <w:p>
      <w:pPr>
        <w:jc w:val="center"/>
      </w:pPr>
      <w:r>
        <w:rPr>
          <w:b w:val="0"/>
          <w:i/>
          <w:sz w:val="21"/>
        </w:rPr>
        <w:t>Figure 10: Feature importance - MLP permutation importance and Random Forest importance</w:t>
      </w:r>
    </w:p>
    <w:p>
      <w:pPr>
        <w:jc w:val="both"/>
      </w:pPr>
      <w:r>
        <w:rPr>
          <w:b w:val="0"/>
          <w:i w:val="0"/>
        </w:rPr>
        <w:t>Both methods place the size-related 'worst' features at the top (MLP: worst radius, worst area, worst perimeter, mean fractal dimension, mean perimeter; Random Forest: worst area, worst perimeter, worst concave points, worst radius, mean concave points), consistent with the mutual-information ranking in Figure 8. Permutation importance is small and spread out for the MLP because correlated features share the same information - shuffling one is compensated by its correlated partners.</w:t>
      </w:r>
    </w:p>
    <w:p>
      <w:pPr>
        <w:pStyle w:val="Heading1"/>
      </w:pPr>
      <w:r>
        <w:t>6. Result Visualization and Interpretation</w:t>
      </w:r>
    </w:p>
    <w:p>
      <w:pPr>
        <w:keepNext/>
        <w:jc w:val="center"/>
      </w:pPr>
      <w:r>
        <w:drawing>
          <wp:inline xmlns:a="http://schemas.openxmlformats.org/drawingml/2006/main" xmlns:pic="http://schemas.openxmlformats.org/drawingml/2006/picture">
            <wp:extent cx="4480560" cy="2880360"/>
            <wp:docPr id="11" name="Picture 11"/>
            <wp:cNvGraphicFramePr>
              <a:graphicFrameLocks noChangeAspect="1"/>
            </wp:cNvGraphicFramePr>
            <a:graphic>
              <a:graphicData uri="http://schemas.openxmlformats.org/drawingml/2006/picture">
                <pic:pic>
                  <pic:nvPicPr>
                    <pic:cNvPr id="0" name="r1_loss_vs_epoch.png"/>
                    <pic:cNvPicPr/>
                  </pic:nvPicPr>
                  <pic:blipFill>
                    <a:blip r:embed="rId20"/>
                    <a:stretch>
                      <a:fillRect/>
                    </a:stretch>
                  </pic:blipFill>
                  <pic:spPr>
                    <a:xfrm>
                      <a:off x="0" y="0"/>
                      <a:ext cx="4480560" cy="2880360"/>
                    </a:xfrm>
                    <a:prstGeom prst="rect"/>
                  </pic:spPr>
                </pic:pic>
              </a:graphicData>
            </a:graphic>
          </wp:inline>
        </w:drawing>
      </w:r>
    </w:p>
    <w:p>
      <w:pPr>
        <w:jc w:val="center"/>
      </w:pPr>
      <w:r>
        <w:rPr>
          <w:b w:val="0"/>
          <w:i/>
          <w:sz w:val="21"/>
        </w:rPr>
        <w:t>Figure 11: Loss vs Epoch</w:t>
      </w:r>
    </w:p>
    <w:p>
      <w:pPr>
        <w:jc w:val="both"/>
      </w:pPr>
      <w:r>
        <w:rPr>
          <w:b w:val="0"/>
          <w:i w:val="0"/>
        </w:rPr>
        <w:t>Training loss decreases steadily as the network learns. The validation loss reaches its minimum at epoch 9 and then stops improving, so early stopping (patience 15) halted training at epoch 24 and restored the weights from epoch 9. The validation curve is noisier than the training curve because the validation set is small (85 samples) and the learning rate is 0.01; early stopping prevents the network from overfitting the training data.</w:t>
      </w:r>
    </w:p>
    <w:p>
      <w:pPr>
        <w:keepNext/>
        <w:jc w:val="center"/>
      </w:pPr>
      <w:r>
        <w:drawing>
          <wp:inline xmlns:a="http://schemas.openxmlformats.org/drawingml/2006/main" xmlns:pic="http://schemas.openxmlformats.org/drawingml/2006/picture">
            <wp:extent cx="4480560" cy="2880360"/>
            <wp:docPr id="12" name="Picture 12"/>
            <wp:cNvGraphicFramePr>
              <a:graphicFrameLocks noChangeAspect="1"/>
            </wp:cNvGraphicFramePr>
            <a:graphic>
              <a:graphicData uri="http://schemas.openxmlformats.org/drawingml/2006/picture">
                <pic:pic>
                  <pic:nvPicPr>
                    <pic:cNvPr id="0" name="r2_accuracy_vs_epoch.png"/>
                    <pic:cNvPicPr/>
                  </pic:nvPicPr>
                  <pic:blipFill>
                    <a:blip r:embed="rId21"/>
                    <a:stretch>
                      <a:fillRect/>
                    </a:stretch>
                  </pic:blipFill>
                  <pic:spPr>
                    <a:xfrm>
                      <a:off x="0" y="0"/>
                      <a:ext cx="4480560" cy="2880360"/>
                    </a:xfrm>
                    <a:prstGeom prst="rect"/>
                  </pic:spPr>
                </pic:pic>
              </a:graphicData>
            </a:graphic>
          </wp:inline>
        </w:drawing>
      </w:r>
    </w:p>
    <w:p>
      <w:pPr>
        <w:jc w:val="center"/>
      </w:pPr>
      <w:r>
        <w:rPr>
          <w:b w:val="0"/>
          <w:i/>
          <w:sz w:val="21"/>
        </w:rPr>
        <w:t>Figure 12: Accuracy vs Epoch</w:t>
      </w:r>
    </w:p>
    <w:p>
      <w:pPr>
        <w:jc w:val="both"/>
      </w:pPr>
      <w:r>
        <w:rPr>
          <w:b w:val="0"/>
          <w:i w:val="0"/>
        </w:rPr>
        <w:t>Accuracy at the best epoch is 99.0% (training) and 98.8% (validation). The model learns the task quickly because the classes are well separated (Figure 5).</w:t>
      </w:r>
    </w:p>
    <w:p>
      <w:pPr>
        <w:keepNext/>
        <w:jc w:val="center"/>
      </w:pPr>
      <w:r>
        <w:drawing>
          <wp:inline xmlns:a="http://schemas.openxmlformats.org/drawingml/2006/main" xmlns:pic="http://schemas.openxmlformats.org/drawingml/2006/picture">
            <wp:extent cx="3566160" cy="3086100"/>
            <wp:docPr id="13" name="Picture 13"/>
            <wp:cNvGraphicFramePr>
              <a:graphicFrameLocks noChangeAspect="1"/>
            </wp:cNvGraphicFramePr>
            <a:graphic>
              <a:graphicData uri="http://schemas.openxmlformats.org/drawingml/2006/picture">
                <pic:pic>
                  <pic:nvPicPr>
                    <pic:cNvPr id="0" name="r3_confusion_matrix.png"/>
                    <pic:cNvPicPr/>
                  </pic:nvPicPr>
                  <pic:blipFill>
                    <a:blip r:embed="rId22"/>
                    <a:stretch>
                      <a:fillRect/>
                    </a:stretch>
                  </pic:blipFill>
                  <pic:spPr>
                    <a:xfrm>
                      <a:off x="0" y="0"/>
                      <a:ext cx="3566160" cy="3086100"/>
                    </a:xfrm>
                    <a:prstGeom prst="rect"/>
                  </pic:spPr>
                </pic:pic>
              </a:graphicData>
            </a:graphic>
          </wp:inline>
        </w:drawing>
      </w:r>
    </w:p>
    <w:p>
      <w:pPr>
        <w:jc w:val="center"/>
      </w:pPr>
      <w:r>
        <w:rPr>
          <w:b w:val="0"/>
          <w:i/>
          <w:sz w:val="21"/>
        </w:rPr>
        <w:t>Figure 13: Confusion matrix on the test set</w:t>
      </w:r>
    </w:p>
    <w:p>
      <w:pPr>
        <w:jc w:val="both"/>
      </w:pPr>
      <w:r>
        <w:rPr>
          <w:b w:val="0"/>
          <w:i w:val="0"/>
        </w:rPr>
        <w:t>Of 86 test patients, 52 benign and 30 malignant cases were classified correctly; 2 malignant case(s) were wrongly predicted as benign (false positive for the Benign class) and 2 benign case(s) as malignant. In a clinical setting a malignant tumour predicted as benign is the most serious error, so this count should be minimized, for example by lowering the decision threshold.</w:t>
      </w:r>
    </w:p>
    <w:p>
      <w:pPr>
        <w:keepNext/>
        <w:jc w:val="center"/>
      </w:pPr>
      <w:r>
        <w:drawing>
          <wp:inline xmlns:a="http://schemas.openxmlformats.org/drawingml/2006/main" xmlns:pic="http://schemas.openxmlformats.org/drawingml/2006/picture">
            <wp:extent cx="4023360" cy="3468414"/>
            <wp:docPr id="14" name="Picture 14"/>
            <wp:cNvGraphicFramePr>
              <a:graphicFrameLocks noChangeAspect="1"/>
            </wp:cNvGraphicFramePr>
            <a:graphic>
              <a:graphicData uri="http://schemas.openxmlformats.org/drawingml/2006/picture">
                <pic:pic>
                  <pic:nvPicPr>
                    <pic:cNvPr id="0" name="r4_roc_curve.png"/>
                    <pic:cNvPicPr/>
                  </pic:nvPicPr>
                  <pic:blipFill>
                    <a:blip r:embed="rId23"/>
                    <a:stretch>
                      <a:fillRect/>
                    </a:stretch>
                  </pic:blipFill>
                  <pic:spPr>
                    <a:xfrm>
                      <a:off x="0" y="0"/>
                      <a:ext cx="4023360" cy="3468414"/>
                    </a:xfrm>
                    <a:prstGeom prst="rect"/>
                  </pic:spPr>
                </pic:pic>
              </a:graphicData>
            </a:graphic>
          </wp:inline>
        </w:drawing>
      </w:r>
    </w:p>
    <w:p>
      <w:pPr>
        <w:jc w:val="center"/>
      </w:pPr>
      <w:r>
        <w:rPr>
          <w:b w:val="0"/>
          <w:i/>
          <w:sz w:val="21"/>
        </w:rPr>
        <w:t>Figure 14: ROC curve and AUC on the test set</w:t>
      </w:r>
    </w:p>
    <w:p>
      <w:pPr>
        <w:jc w:val="both"/>
      </w:pPr>
      <w:r>
        <w:rPr>
          <w:b w:val="0"/>
          <w:i w:val="0"/>
        </w:rPr>
        <w:t>The ROC curve hugs the top-left corner and the area under the curve is 0.990, meaning the model ranks a random benign case above a random malignant case with probability 99.0%.</w:t>
      </w:r>
    </w:p>
    <w:p>
      <w:pPr>
        <w:keepNext/>
        <w:jc w:val="center"/>
      </w:pPr>
      <w:r>
        <w:rPr>
          <w:b/>
          <w:i w:val="0"/>
          <w:sz w:val="21"/>
        </w:rPr>
        <w:t>Table 7: Test-set performance summary</w:t>
      </w:r>
    </w:p>
    <w:tbl>
      <w:tblPr>
        <w:tblStyle w:val="TableGrid"/>
        <w:tblW w:type="auto" w:w="0"/>
        <w:jc w:val="center"/>
        <w:tblLook w:firstColumn="1" w:firstRow="1" w:lastColumn="0" w:lastRow="0" w:noHBand="0" w:noVBand="1" w:val="04A0"/>
      </w:tblPr>
      <w:tblGrid>
        <w:gridCol w:w="3010"/>
        <w:gridCol w:w="3010"/>
        <w:gridCol w:w="3010"/>
      </w:tblGrid>
      <w:tr>
        <w:tc>
          <w:tcPr>
            <w:tcW w:type="dxa" w:w="2736"/>
            <w:shd w:val="clear" w:color="auto" w:fill="1F3A5F"/>
          </w:tcPr>
          <w:p>
            <w:pPr>
              <w:spacing w:after="40" w:line="240" w:lineRule="auto"/>
            </w:pPr>
            <w:r/>
            <w:r>
              <w:rPr>
                <w:b/>
                <w:color w:val="FFFFFF"/>
                <w:sz w:val="20"/>
              </w:rPr>
              <w:t>Metric</w:t>
            </w:r>
          </w:p>
        </w:tc>
        <w:tc>
          <w:tcPr>
            <w:tcW w:type="dxa" w:w="2448"/>
            <w:shd w:val="clear" w:color="auto" w:fill="1F3A5F"/>
          </w:tcPr>
          <w:p>
            <w:pPr>
              <w:spacing w:after="40" w:line="240" w:lineRule="auto"/>
            </w:pPr>
            <w:r/>
            <w:r>
              <w:rPr>
                <w:b/>
                <w:color w:val="FFFFFF"/>
                <w:sz w:val="20"/>
              </w:rPr>
              <w:t>MLP (test)</w:t>
            </w:r>
          </w:p>
        </w:tc>
        <w:tc>
          <w:tcPr>
            <w:tcW w:type="dxa" w:w="3744"/>
            <w:shd w:val="clear" w:color="auto" w:fill="1F3A5F"/>
          </w:tcPr>
          <w:p>
            <w:pPr>
              <w:spacing w:after="40" w:line="240" w:lineRule="auto"/>
            </w:pPr>
            <w:r/>
            <w:r>
              <w:rPr>
                <w:b/>
                <w:color w:val="FFFFFF"/>
                <w:sz w:val="20"/>
              </w:rPr>
              <w:t>Logistic regression baseline (test)</w:t>
            </w:r>
          </w:p>
        </w:tc>
      </w:tr>
      <w:tr>
        <w:tc>
          <w:tcPr>
            <w:tcW w:type="dxa" w:w="2736"/>
          </w:tcPr>
          <w:p>
            <w:pPr>
              <w:spacing w:after="40" w:line="240" w:lineRule="auto"/>
            </w:pPr>
            <w:r/>
            <w:r>
              <w:rPr>
                <w:sz w:val="20"/>
              </w:rPr>
              <w:t>Accuracy</w:t>
            </w:r>
          </w:p>
        </w:tc>
        <w:tc>
          <w:tcPr>
            <w:tcW w:type="dxa" w:w="2448"/>
          </w:tcPr>
          <w:p>
            <w:pPr>
              <w:spacing w:after="40" w:line="240" w:lineRule="auto"/>
            </w:pPr>
            <w:r/>
            <w:r>
              <w:rPr>
                <w:sz w:val="20"/>
              </w:rPr>
              <w:t>0.9535</w:t>
            </w:r>
          </w:p>
        </w:tc>
        <w:tc>
          <w:tcPr>
            <w:tcW w:type="dxa" w:w="3744"/>
          </w:tcPr>
          <w:p>
            <w:pPr>
              <w:spacing w:after="40" w:line="240" w:lineRule="auto"/>
            </w:pPr>
            <w:r/>
            <w:r>
              <w:rPr>
                <w:sz w:val="20"/>
              </w:rPr>
              <w:t>0.9884</w:t>
            </w:r>
          </w:p>
        </w:tc>
      </w:tr>
      <w:tr>
        <w:tc>
          <w:tcPr>
            <w:tcW w:type="dxa" w:w="2736"/>
          </w:tcPr>
          <w:p>
            <w:pPr>
              <w:spacing w:after="40" w:line="240" w:lineRule="auto"/>
            </w:pPr>
            <w:r/>
            <w:r>
              <w:rPr>
                <w:sz w:val="20"/>
              </w:rPr>
              <w:t>Precision (Benign)</w:t>
            </w:r>
          </w:p>
        </w:tc>
        <w:tc>
          <w:tcPr>
            <w:tcW w:type="dxa" w:w="2448"/>
          </w:tcPr>
          <w:p>
            <w:pPr>
              <w:spacing w:after="40" w:line="240" w:lineRule="auto"/>
            </w:pPr>
            <w:r/>
            <w:r>
              <w:rPr>
                <w:sz w:val="20"/>
              </w:rPr>
              <w:t>0.9630</w:t>
            </w:r>
          </w:p>
        </w:tc>
        <w:tc>
          <w:tcPr>
            <w:tcW w:type="dxa" w:w="3744"/>
          </w:tcPr>
          <w:p>
            <w:pPr>
              <w:spacing w:after="40" w:line="240" w:lineRule="auto"/>
            </w:pPr>
            <w:r/>
            <w:r>
              <w:rPr>
                <w:sz w:val="20"/>
              </w:rPr>
              <w:t>-</w:t>
            </w:r>
          </w:p>
        </w:tc>
      </w:tr>
      <w:tr>
        <w:tc>
          <w:tcPr>
            <w:tcW w:type="dxa" w:w="2736"/>
          </w:tcPr>
          <w:p>
            <w:pPr>
              <w:spacing w:after="40" w:line="240" w:lineRule="auto"/>
            </w:pPr>
            <w:r/>
            <w:r>
              <w:rPr>
                <w:sz w:val="20"/>
              </w:rPr>
              <w:t>Recall (Benign)</w:t>
            </w:r>
          </w:p>
        </w:tc>
        <w:tc>
          <w:tcPr>
            <w:tcW w:type="dxa" w:w="2448"/>
          </w:tcPr>
          <w:p>
            <w:pPr>
              <w:spacing w:after="40" w:line="240" w:lineRule="auto"/>
            </w:pPr>
            <w:r/>
            <w:r>
              <w:rPr>
                <w:sz w:val="20"/>
              </w:rPr>
              <w:t>0.9630</w:t>
            </w:r>
          </w:p>
        </w:tc>
        <w:tc>
          <w:tcPr>
            <w:tcW w:type="dxa" w:w="3744"/>
          </w:tcPr>
          <w:p>
            <w:pPr>
              <w:spacing w:after="40" w:line="240" w:lineRule="auto"/>
            </w:pPr>
            <w:r/>
            <w:r>
              <w:rPr>
                <w:sz w:val="20"/>
              </w:rPr>
              <w:t>-</w:t>
            </w:r>
          </w:p>
        </w:tc>
      </w:tr>
      <w:tr>
        <w:tc>
          <w:tcPr>
            <w:tcW w:type="dxa" w:w="2736"/>
          </w:tcPr>
          <w:p>
            <w:pPr>
              <w:spacing w:after="40" w:line="240" w:lineRule="auto"/>
            </w:pPr>
            <w:r/>
            <w:r>
              <w:rPr>
                <w:sz w:val="20"/>
              </w:rPr>
              <w:t>F1-score</w:t>
            </w:r>
          </w:p>
        </w:tc>
        <w:tc>
          <w:tcPr>
            <w:tcW w:type="dxa" w:w="2448"/>
          </w:tcPr>
          <w:p>
            <w:pPr>
              <w:spacing w:after="40" w:line="240" w:lineRule="auto"/>
            </w:pPr>
            <w:r/>
            <w:r>
              <w:rPr>
                <w:sz w:val="20"/>
              </w:rPr>
              <w:t>0.9630</w:t>
            </w:r>
          </w:p>
        </w:tc>
        <w:tc>
          <w:tcPr>
            <w:tcW w:type="dxa" w:w="3744"/>
          </w:tcPr>
          <w:p>
            <w:pPr>
              <w:spacing w:after="40" w:line="240" w:lineRule="auto"/>
            </w:pPr>
            <w:r/>
            <w:r>
              <w:rPr>
                <w:sz w:val="20"/>
              </w:rPr>
              <w:t>-</w:t>
            </w:r>
          </w:p>
        </w:tc>
      </w:tr>
      <w:tr>
        <w:tc>
          <w:tcPr>
            <w:tcW w:type="dxa" w:w="2736"/>
          </w:tcPr>
          <w:p>
            <w:pPr>
              <w:spacing w:after="40" w:line="240" w:lineRule="auto"/>
            </w:pPr>
            <w:r/>
            <w:r>
              <w:rPr>
                <w:sz w:val="20"/>
              </w:rPr>
              <w:t>ROC-AUC</w:t>
            </w:r>
          </w:p>
        </w:tc>
        <w:tc>
          <w:tcPr>
            <w:tcW w:type="dxa" w:w="2448"/>
          </w:tcPr>
          <w:p>
            <w:pPr>
              <w:spacing w:after="40" w:line="240" w:lineRule="auto"/>
            </w:pPr>
            <w:r/>
            <w:r>
              <w:rPr>
                <w:sz w:val="20"/>
              </w:rPr>
              <w:t>0.9902</w:t>
            </w:r>
          </w:p>
        </w:tc>
        <w:tc>
          <w:tcPr>
            <w:tcW w:type="dxa" w:w="3744"/>
          </w:tcPr>
          <w:p>
            <w:pPr>
              <w:spacing w:after="40" w:line="240" w:lineRule="auto"/>
            </w:pPr>
            <w:r/>
            <w:r>
              <w:rPr>
                <w:sz w:val="20"/>
              </w:rPr>
              <w:t>0.9948</w:t>
            </w:r>
          </w:p>
        </w:tc>
      </w:tr>
    </w:tbl>
    <w:p>
      <w:pPr>
        <w:spacing w:after="40"/>
      </w:pPr>
    </w:p>
    <w:p>
      <w:pPr>
        <w:jc w:val="both"/>
      </w:pPr>
      <w:r>
        <w:rPr>
          <w:b w:val="0"/>
          <w:i w:val="0"/>
        </w:rPr>
        <w:t>The logistic regression baseline performs comparably to (or slightly better than) the MLP. This is a common finding on small, well-separated tabular datasets and shows that a deep model is not automatically superior; its main benefit here is as a learning exercise and as a base for larger data. With only 86 test samples, a difference of one patient changes accuracy by about 1.2 percentage points.</w:t>
      </w:r>
    </w:p>
    <w:p>
      <w:pPr>
        <w:pStyle w:val="Heading1"/>
      </w:pPr>
      <w:r>
        <w:t>7. Conclusion and Future Scope</w:t>
      </w:r>
    </w:p>
    <w:p>
      <w:pPr>
        <w:pStyle w:val="Heading2"/>
      </w:pPr>
      <w:r>
        <w:t>7.1 Conclusion</w:t>
      </w:r>
    </w:p>
    <w:p>
      <w:pPr>
        <w:pStyle w:val="ListBullet"/>
        <w:jc w:val="both"/>
      </w:pPr>
      <w:r>
        <w:rPr>
          <w:b/>
        </w:rPr>
        <w:t>What was learned:</w:t>
      </w:r>
      <w:r>
        <w:t xml:space="preserve"> The dataset is clean (no missing values or duplicates), moderately imbalanced, with skewed features and many outliers corresponding to large tumours.</w:t>
      </w:r>
    </w:p>
    <w:p>
      <w:pPr>
        <w:pStyle w:val="ListBullet"/>
        <w:jc w:val="both"/>
      </w:pPr>
      <w:r>
        <w:rPr>
          <w:b/>
        </w:rPr>
        <w:t>Key patterns:</w:t>
      </w:r>
      <w:r>
        <w:t xml:space="preserve"> Size and shape features (radius, perimeter, area, concavity, concave points - especially the 'worst' values) differ strongly between malignant and benign tumours; these features are highly inter-correlated.</w:t>
      </w:r>
    </w:p>
    <w:p>
      <w:pPr>
        <w:pStyle w:val="ListBullet"/>
        <w:jc w:val="both"/>
      </w:pPr>
      <w:r>
        <w:rPr>
          <w:b/>
        </w:rPr>
        <w:t>Model performance:</w:t>
      </w:r>
      <w:r>
        <w:t xml:space="preserve"> The tuned MLP reached 95.3% accuracy, 0.963 F1 and 0.990 AUC on unseen test data, comparable to a logistic regression baseline.</w:t>
      </w:r>
    </w:p>
    <w:p>
      <w:pPr>
        <w:pStyle w:val="ListBullet"/>
        <w:jc w:val="both"/>
      </w:pPr>
      <w:r>
        <w:rPr>
          <w:b/>
        </w:rPr>
        <w:t>Challenges and limitations:</w:t>
      </w:r>
      <w:r>
        <w:t xml:space="preserve"> Small data size (569 rows) makes results sensitive to the particular split; heavy multicollinearity; the small validation set limits reliable tuning; and the model is not a medical-grade tool.</w:t>
      </w:r>
    </w:p>
    <w:p>
      <w:pPr>
        <w:pStyle w:val="Heading2"/>
      </w:pPr>
      <w:r>
        <w:t>7.2 Future scope</w:t>
      </w:r>
    </w:p>
    <w:p>
      <w:pPr>
        <w:pStyle w:val="ListBullet"/>
        <w:jc w:val="both"/>
      </w:pPr>
      <w:r>
        <w:t>Use k-fold cross-validation or repeated splits to obtain confidence intervals instead of a single split.</w:t>
      </w:r>
    </w:p>
    <w:p>
      <w:pPr>
        <w:pStyle w:val="ListBullet"/>
        <w:jc w:val="both"/>
      </w:pPr>
      <w:r>
        <w:t>Remove redundant features with PCA or correlation filtering and compare model performance.</w:t>
      </w:r>
    </w:p>
    <w:p>
      <w:pPr>
        <w:pStyle w:val="ListBullet"/>
        <w:jc w:val="both"/>
      </w:pPr>
      <w:r>
        <w:t>Tune hyperparameters with Keras Tuner or Optuna, and compare with gradient boosting (XGBoost / LightGBM).</w:t>
      </w:r>
    </w:p>
    <w:p>
      <w:pPr>
        <w:pStyle w:val="ListBullet"/>
        <w:jc w:val="both"/>
      </w:pPr>
      <w:r>
        <w:t>Use explainability tools such as SHAP or LIME to explain individual predictions to clinicians.</w:t>
      </w:r>
    </w:p>
    <w:p>
      <w:pPr>
        <w:pStyle w:val="ListBullet"/>
        <w:jc w:val="both"/>
      </w:pPr>
      <w:r>
        <w:t>Calibrate probabilities and choose a decision threshold that prioritises recall for malignant cases.</w:t>
      </w:r>
    </w:p>
    <w:p>
      <w:pPr>
        <w:pStyle w:val="ListBullet"/>
        <w:jc w:val="both"/>
      </w:pPr>
      <w:r>
        <w:t>Train a CNN directly on the FNA images (a bigger, external dataset) and validate on data from other hospitals.</w:t>
      </w:r>
    </w:p>
    <w:p>
      <w:pPr>
        <w:pStyle w:val="Heading1"/>
      </w:pPr>
      <w:r>
        <w:t>References</w:t>
      </w:r>
    </w:p>
    <w:p>
      <w:pPr>
        <w:ind w:left="576" w:hanging="576"/>
        <w:jc w:val="both"/>
      </w:pPr>
      <w:r>
        <w:t>[1]  W. H. Wolberg, W. N. Street, and O. L. Mangasarian, "Nuclear feature extraction for breast tumor diagnosis," in Proc. IS&amp;T/SPIE Int. Symp. Electronic Imaging: Science and Technology, vol. 1905, 1993, pp. 861-870.</w:t>
      </w:r>
    </w:p>
    <w:p>
      <w:pPr>
        <w:ind w:left="576" w:hanging="576"/>
        <w:jc w:val="both"/>
      </w:pPr>
      <w:r>
        <w:t>[2]  D. Dua and C. Graff, "UCI Machine Learning Repository: Breast Cancer Wisconsin (Diagnostic) Data Set," Univ. of California, Irvine, 2019. [Online]. Available: https://archive.ics.uci.edu/ml</w:t>
      </w:r>
    </w:p>
    <w:p>
      <w:pPr>
        <w:ind w:left="576" w:hanging="576"/>
        <w:jc w:val="both"/>
      </w:pPr>
      <w:r>
        <w:t>[3]  F. Pedregosa et al., "Scikit-learn: Machine learning in Python," J. Mach. Learn. Res., vol. 12, pp. 2825-2830, 2011.</w:t>
      </w:r>
    </w:p>
    <w:p>
      <w:pPr>
        <w:ind w:left="576" w:hanging="576"/>
        <w:jc w:val="both"/>
      </w:pPr>
      <w:r>
        <w:t>[4]  D. P. Kingma and J. Ba, "Adam: A method for stochastic optimization," arXiv:1412.6980, 2014.</w:t>
      </w:r>
    </w:p>
    <w:p>
      <w:pPr>
        <w:ind w:left="576" w:hanging="576"/>
        <w:jc w:val="both"/>
      </w:pPr>
      <w:r>
        <w:t>[5]  N. Srivastava, G. Hinton, A. Krizhevsky, I. Sutskever, and R. Salakhutdinov, "Dropout: A simple way to prevent neural networks from overfitting," J. Mach. Learn. Res., vol. 15, pp. 1929-1958, 2014.</w:t>
      </w:r>
    </w:p>
    <w:p>
      <w:pPr>
        <w:ind w:left="576" w:hanging="576"/>
        <w:jc w:val="both"/>
      </w:pPr>
      <w:r>
        <w:t>[6]  B. Fry, Visualizing Data: Exploring and Explaining Data with the Processing Environment. Sebastopol, CA, USA: O'Reilly Media, 2007.</w:t>
      </w:r>
    </w:p>
    <w:p>
      <w:pPr>
        <w:ind w:left="576" w:hanging="576"/>
        <w:jc w:val="both"/>
      </w:pPr>
      <w:r>
        <w:t>[7]  M. Abadi et al., "TensorFlow: Large-scale machine learning on heterogeneous systems," 2015. [Online]. Available: https://www.tensorflow.org</w:t>
      </w:r>
    </w:p>
    <w:p>
      <w:r>
        <w:br w:type="page"/>
      </w:r>
    </w:p>
    <w:p>
      <w:pPr>
        <w:pStyle w:val="Heading1"/>
      </w:pPr>
      <w:r>
        <w:t>Appendix - Source Code</w:t>
      </w:r>
    </w:p>
    <w:p>
      <w:pPr>
        <w:jc w:val="both"/>
      </w:pPr>
      <w:r>
        <w:rPr>
          <w:b w:val="0"/>
          <w:i w:val="0"/>
        </w:rPr>
        <w:t>The complete project, including dataset, notebooks/scripts, results and this report, is available at: https://github.com/&lt;your-username&gt;/breast-cancer-eda-mlp</w:t>
      </w:r>
    </w:p>
    <w:p>
      <w:pPr>
        <w:pStyle w:val="Heading2"/>
      </w:pPr>
      <w:r>
        <w:t>src/config.py</w:t>
      </w:r>
    </w:p>
    <w:p>
      <w:pPr>
        <w:spacing w:after="0" w:line="240" w:lineRule="auto"/>
      </w:pPr>
      <w:r>
        <w:rPr>
          <w:rFonts w:ascii="Courier New" w:hAnsi="Courier New" w:eastAsia="Courier New"/>
          <w:sz w:val="15"/>
        </w:rPr>
        <w:t>"""Central configuration so every script uses the same paths and seeds."""</w:t>
      </w:r>
    </w:p>
    <w:p>
      <w:pPr>
        <w:spacing w:after="0" w:line="240" w:lineRule="auto"/>
      </w:pPr>
      <w:r>
        <w:rPr>
          <w:rFonts w:ascii="Courier New" w:hAnsi="Courier New" w:eastAsia="Courier New"/>
          <w:sz w:val="15"/>
        </w:rPr>
        <w:t>from pathlib import Path</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ROOT = Path(__file__).resolve().parents[1]</w:t>
      </w:r>
    </w:p>
    <w:p>
      <w:pPr>
        <w:spacing w:after="0" w:line="240" w:lineRule="auto"/>
      </w:pPr>
      <w:r>
        <w:rPr>
          <w:rFonts w:ascii="Courier New" w:hAnsi="Courier New" w:eastAsia="Courier New"/>
          <w:sz w:val="15"/>
        </w:rPr>
        <w:t>DATA_DIR = ROOT / "data"</w:t>
      </w:r>
    </w:p>
    <w:p>
      <w:pPr>
        <w:spacing w:after="0" w:line="240" w:lineRule="auto"/>
      </w:pPr>
      <w:r>
        <w:rPr>
          <w:rFonts w:ascii="Courier New" w:hAnsi="Courier New" w:eastAsia="Courier New"/>
          <w:sz w:val="15"/>
        </w:rPr>
        <w:t>PROC_DIR = DATA_DIR / "processed"</w:t>
      </w:r>
    </w:p>
    <w:p>
      <w:pPr>
        <w:spacing w:after="0" w:line="240" w:lineRule="auto"/>
      </w:pPr>
      <w:r>
        <w:rPr>
          <w:rFonts w:ascii="Courier New" w:hAnsi="Courier New" w:eastAsia="Courier New"/>
          <w:sz w:val="15"/>
        </w:rPr>
        <w:t>RESULTS_DIR = ROOT / "results"</w:t>
      </w:r>
    </w:p>
    <w:p>
      <w:pPr>
        <w:spacing w:after="0" w:line="240" w:lineRule="auto"/>
      </w:pPr>
      <w:r>
        <w:rPr>
          <w:rFonts w:ascii="Courier New" w:hAnsi="Courier New" w:eastAsia="Courier New"/>
          <w:sz w:val="15"/>
        </w:rPr>
        <w:t>FIG_DIR = RESULTS_DIR / "figures"</w:t>
      </w:r>
    </w:p>
    <w:p>
      <w:pPr>
        <w:spacing w:after="0" w:line="240" w:lineRule="auto"/>
      </w:pPr>
      <w:r>
        <w:rPr>
          <w:rFonts w:ascii="Courier New" w:hAnsi="Courier New" w:eastAsia="Courier New"/>
          <w:sz w:val="15"/>
        </w:rPr>
        <w:t>for _d in (DATA_DIR, PROC_DIR, RESULTS_DIR, FIG_DIR):</w:t>
      </w:r>
    </w:p>
    <w:p>
      <w:pPr>
        <w:spacing w:after="0" w:line="240" w:lineRule="auto"/>
      </w:pPr>
      <w:r>
        <w:rPr>
          <w:rFonts w:ascii="Courier New" w:hAnsi="Courier New" w:eastAsia="Courier New"/>
          <w:sz w:val="15"/>
        </w:rPr>
        <w:t xml:space="preserve">    _d.mkdir(parents=True, exist_ok=True)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SEED = 42</w:t>
      </w:r>
    </w:p>
    <w:p>
      <w:pPr>
        <w:spacing w:after="0" w:line="240" w:lineRule="auto"/>
      </w:pPr>
      <w:r>
        <w:rPr>
          <w:rFonts w:ascii="Courier New" w:hAnsi="Courier New" w:eastAsia="Courier New"/>
          <w:sz w:val="15"/>
        </w:rPr>
        <w:t>RAW_CSV = DATA_DIR / "breast_cancer_wisconsin.csv"</w:t>
      </w:r>
    </w:p>
    <w:p>
      <w:pPr>
        <w:spacing w:after="0" w:line="240" w:lineRule="auto"/>
      </w:pPr>
      <w:r>
        <w:rPr>
          <w:rFonts w:ascii="Courier New" w:hAnsi="Courier New" w:eastAsia="Courier New"/>
          <w:sz w:val="15"/>
        </w:rPr>
        <w:t>TARGET = "diagnosis"          # 0 = Malignant, 1 = Benign (UCI WDBC coding used by scikit-learn)</w:t>
      </w:r>
    </w:p>
    <w:p>
      <w:pPr>
        <w:spacing w:after="0" w:line="240" w:lineRule="auto"/>
      </w:pPr>
      <w:r>
        <w:rPr>
          <w:rFonts w:ascii="Courier New" w:hAnsi="Courier New" w:eastAsia="Courier New"/>
          <w:sz w:val="15"/>
        </w:rPr>
        <w:t>CLASS_NAMES = ["Malignant", "Benign"]</w:t>
      </w:r>
    </w:p>
    <w:p>
      <w:pPr>
        <w:pStyle w:val="Heading2"/>
      </w:pPr>
      <w:r>
        <w:t>src/eda_visualization.py</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Steps 1-3: Data acquisition, EDA, preprocessing and visualisation.</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Maps to the 7 stages of data visualisation (Ben Fry):</w:t>
      </w:r>
    </w:p>
    <w:p>
      <w:pPr>
        <w:spacing w:after="0" w:line="240" w:lineRule="auto"/>
      </w:pPr>
      <w:r>
        <w:rPr>
          <w:rFonts w:ascii="Courier New" w:hAnsi="Courier New" w:eastAsia="Courier New"/>
          <w:sz w:val="15"/>
        </w:rPr>
        <w:t xml:space="preserve">  1 Acquire  2 Parse  3 Filter  4 Mine  5 Represent  6 Refine  7 Interact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Run:  python src/eda_visualization.py</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import json</w:t>
      </w:r>
    </w:p>
    <w:p>
      <w:pPr>
        <w:spacing w:after="0" w:line="240" w:lineRule="auto"/>
      </w:pPr>
      <w:r>
        <w:rPr>
          <w:rFonts w:ascii="Courier New" w:hAnsi="Courier New" w:eastAsia="Courier New"/>
          <w:sz w:val="15"/>
        </w:rPr>
        <w:t>import warnings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import matplotlib</w:t>
      </w:r>
    </w:p>
    <w:p>
      <w:pPr>
        <w:spacing w:after="0" w:line="240" w:lineRule="auto"/>
      </w:pPr>
      <w:r>
        <w:rPr>
          <w:rFonts w:ascii="Courier New" w:hAnsi="Courier New" w:eastAsia="Courier New"/>
          <w:sz w:val="15"/>
        </w:rPr>
        <w:t>matplotlib.use("Agg")</w:t>
      </w:r>
    </w:p>
    <w:p>
      <w:pPr>
        <w:spacing w:after="0" w:line="240" w:lineRule="auto"/>
      </w:pPr>
      <w:r>
        <w:rPr>
          <w:rFonts w:ascii="Courier New" w:hAnsi="Courier New" w:eastAsia="Courier New"/>
          <w:sz w:val="15"/>
        </w:rPr>
        <w:t>import matplotlib.pyplot as plt</w:t>
      </w:r>
    </w:p>
    <w:p>
      <w:pPr>
        <w:spacing w:after="0" w:line="240" w:lineRule="auto"/>
      </w:pPr>
      <w:r>
        <w:rPr>
          <w:rFonts w:ascii="Courier New" w:hAnsi="Courier New" w:eastAsia="Courier New"/>
          <w:sz w:val="15"/>
        </w:rPr>
        <w:t>import numpy as np</w:t>
      </w:r>
    </w:p>
    <w:p>
      <w:pPr>
        <w:spacing w:after="0" w:line="240" w:lineRule="auto"/>
      </w:pPr>
      <w:r>
        <w:rPr>
          <w:rFonts w:ascii="Courier New" w:hAnsi="Courier New" w:eastAsia="Courier New"/>
          <w:sz w:val="15"/>
        </w:rPr>
        <w:t>import pandas as pd</w:t>
      </w:r>
    </w:p>
    <w:p>
      <w:pPr>
        <w:spacing w:after="0" w:line="240" w:lineRule="auto"/>
      </w:pPr>
      <w:r>
        <w:rPr>
          <w:rFonts w:ascii="Courier New" w:hAnsi="Courier New" w:eastAsia="Courier New"/>
          <w:sz w:val="15"/>
        </w:rPr>
        <w:t>import seaborn as sns</w:t>
      </w:r>
    </w:p>
    <w:p>
      <w:pPr>
        <w:spacing w:after="0" w:line="240" w:lineRule="auto"/>
      </w:pPr>
      <w:r>
        <w:rPr>
          <w:rFonts w:ascii="Courier New" w:hAnsi="Courier New" w:eastAsia="Courier New"/>
          <w:sz w:val="15"/>
        </w:rPr>
        <w:t>from scipy import stats</w:t>
      </w:r>
    </w:p>
    <w:p>
      <w:pPr>
        <w:spacing w:after="0" w:line="240" w:lineRule="auto"/>
      </w:pPr>
      <w:r>
        <w:rPr>
          <w:rFonts w:ascii="Courier New" w:hAnsi="Courier New" w:eastAsia="Courier New"/>
          <w:sz w:val="15"/>
        </w:rPr>
        <w:t>from sklearn.datasets import load_breast_cancer</w:t>
      </w:r>
    </w:p>
    <w:p>
      <w:pPr>
        <w:spacing w:after="0" w:line="240" w:lineRule="auto"/>
      </w:pPr>
      <w:r>
        <w:rPr>
          <w:rFonts w:ascii="Courier New" w:hAnsi="Courier New" w:eastAsia="Courier New"/>
          <w:sz w:val="15"/>
        </w:rPr>
        <w:t>from sklearn.feature_selection import mutual_info_classif</w:t>
      </w:r>
    </w:p>
    <w:p>
      <w:pPr>
        <w:spacing w:after="0" w:line="240" w:lineRule="auto"/>
      </w:pPr>
      <w:r>
        <w:rPr>
          <w:rFonts w:ascii="Courier New" w:hAnsi="Courier New" w:eastAsia="Courier New"/>
          <w:sz w:val="15"/>
        </w:rPr>
        <w:t>from sklearn.model_selection import train_test_split</w:t>
      </w:r>
    </w:p>
    <w:p>
      <w:pPr>
        <w:spacing w:after="0" w:line="240" w:lineRule="auto"/>
      </w:pPr>
      <w:r>
        <w:rPr>
          <w:rFonts w:ascii="Courier New" w:hAnsi="Courier New" w:eastAsia="Courier New"/>
          <w:sz w:val="15"/>
        </w:rPr>
        <w:t>from sklearn.preprocessing import StandardScaler</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from config import CLASS_NAMES, FIG_DIR, PROC_DIR, RAW_CSV, RESULTS_DIR, SEED, TARGET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warnings.filterwarnings("ignore")</w:t>
      </w:r>
    </w:p>
    <w:p>
      <w:pPr>
        <w:spacing w:after="0" w:line="240" w:lineRule="auto"/>
      </w:pPr>
      <w:r>
        <w:rPr>
          <w:rFonts w:ascii="Courier New" w:hAnsi="Courier New" w:eastAsia="Courier New"/>
          <w:sz w:val="15"/>
        </w:rPr>
        <w:t>sns.set_theme(style="whitegrid", context="notebook")</w:t>
      </w:r>
    </w:p>
    <w:p>
      <w:pPr>
        <w:spacing w:after="0" w:line="240" w:lineRule="auto"/>
      </w:pPr>
      <w:r>
        <w:rPr>
          <w:rFonts w:ascii="Courier New" w:hAnsi="Courier New" w:eastAsia="Courier New"/>
          <w:sz w:val="15"/>
        </w:rPr>
        <w:t>PALETTE = {"Malignant": "#d62728", "Benign": "#1f77b4"}</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save(fig, name):</w:t>
      </w:r>
    </w:p>
    <w:p>
      <w:pPr>
        <w:spacing w:after="0" w:line="240" w:lineRule="auto"/>
      </w:pPr>
      <w:r>
        <w:rPr>
          <w:rFonts w:ascii="Courier New" w:hAnsi="Courier New" w:eastAsia="Courier New"/>
          <w:sz w:val="15"/>
        </w:rPr>
        <w:t xml:space="preserve">    fig.tight_layout()</w:t>
      </w:r>
    </w:p>
    <w:p>
      <w:pPr>
        <w:spacing w:after="0" w:line="240" w:lineRule="auto"/>
      </w:pPr>
      <w:r>
        <w:rPr>
          <w:rFonts w:ascii="Courier New" w:hAnsi="Courier New" w:eastAsia="Courier New"/>
          <w:sz w:val="15"/>
        </w:rPr>
        <w:t xml:space="preserve">    fig.savefig(FIG_DIR / name, dpi=150, bbox_inches="tight")</w:t>
      </w:r>
    </w:p>
    <w:p>
      <w:pPr>
        <w:spacing w:after="0" w:line="240" w:lineRule="auto"/>
      </w:pPr>
      <w:r>
        <w:rPr>
          <w:rFonts w:ascii="Courier New" w:hAnsi="Courier New" w:eastAsia="Courier New"/>
          <w:sz w:val="15"/>
        </w:rPr>
        <w:t xml:space="preserve">    plt.close(fig)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1: ACQUIRE</w:t>
      </w:r>
    </w:p>
    <w:p>
      <w:pPr>
        <w:spacing w:after="0" w:line="240" w:lineRule="auto"/>
      </w:pPr>
      <w:r>
        <w:rPr>
          <w:rFonts w:ascii="Courier New" w:hAnsi="Courier New" w:eastAsia="Courier New"/>
          <w:sz w:val="15"/>
        </w:rPr>
        <w:t>def acquire():</w:t>
      </w:r>
    </w:p>
    <w:p>
      <w:pPr>
        <w:spacing w:after="0" w:line="240" w:lineRule="auto"/>
      </w:pPr>
      <w:r>
        <w:rPr>
          <w:rFonts w:ascii="Courier New" w:hAnsi="Courier New" w:eastAsia="Courier New"/>
          <w:sz w:val="15"/>
        </w:rPr>
        <w:t xml:space="preserve">    """Load the UCI Breast Cancer Wisconsin (Diagnostic) dataset and cache it as CSV."""</w:t>
      </w:r>
    </w:p>
    <w:p>
      <w:pPr>
        <w:spacing w:after="0" w:line="240" w:lineRule="auto"/>
      </w:pPr>
      <w:r>
        <w:rPr>
          <w:rFonts w:ascii="Courier New" w:hAnsi="Courier New" w:eastAsia="Courier New"/>
          <w:sz w:val="15"/>
        </w:rPr>
        <w:t xml:space="preserve">    ds = load_breast_cancer(as_frame=True)</w:t>
      </w:r>
    </w:p>
    <w:p>
      <w:pPr>
        <w:spacing w:after="0" w:line="240" w:lineRule="auto"/>
      </w:pPr>
      <w:r>
        <w:rPr>
          <w:rFonts w:ascii="Courier New" w:hAnsi="Courier New" w:eastAsia="Courier New"/>
          <w:sz w:val="15"/>
        </w:rPr>
        <w:t xml:space="preserve">    df = ds.frame.rename(columns={"target": TARGET})</w:t>
      </w:r>
    </w:p>
    <w:p>
      <w:pPr>
        <w:spacing w:after="0" w:line="240" w:lineRule="auto"/>
      </w:pPr>
      <w:r>
        <w:rPr>
          <w:rFonts w:ascii="Courier New" w:hAnsi="Courier New" w:eastAsia="Courier New"/>
          <w:sz w:val="15"/>
        </w:rPr>
        <w:t xml:space="preserve">    df.to_csv(RAW_CSV, index=False)</w:t>
      </w:r>
    </w:p>
    <w:p>
      <w:pPr>
        <w:spacing w:after="0" w:line="240" w:lineRule="auto"/>
      </w:pPr>
      <w:r>
        <w:rPr>
          <w:rFonts w:ascii="Courier New" w:hAnsi="Courier New" w:eastAsia="Courier New"/>
          <w:sz w:val="15"/>
        </w:rPr>
        <w:t xml:space="preserve">    return df</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2: PARSE</w:t>
      </w:r>
    </w:p>
    <w:p>
      <w:pPr>
        <w:spacing w:after="0" w:line="240" w:lineRule="auto"/>
      </w:pPr>
      <w:r>
        <w:rPr>
          <w:rFonts w:ascii="Courier New" w:hAnsi="Courier New" w:eastAsia="Courier New"/>
          <w:sz w:val="15"/>
        </w:rPr>
        <w:t>def parse(df):</w:t>
      </w:r>
    </w:p>
    <w:p>
      <w:pPr>
        <w:spacing w:after="0" w:line="240" w:lineRule="auto"/>
      </w:pPr>
      <w:r>
        <w:rPr>
          <w:rFonts w:ascii="Courier New" w:hAnsi="Courier New" w:eastAsia="Courier New"/>
          <w:sz w:val="15"/>
        </w:rPr>
        <w:t xml:space="preserve">    """Structure, types, missing values, duplicates, summary statistics."""</w:t>
      </w:r>
    </w:p>
    <w:p>
      <w:pPr>
        <w:spacing w:after="0" w:line="240" w:lineRule="auto"/>
      </w:pPr>
      <w:r>
        <w:rPr>
          <w:rFonts w:ascii="Courier New" w:hAnsi="Courier New" w:eastAsia="Courier New"/>
          <w:sz w:val="15"/>
        </w:rPr>
        <w:t xml:space="preserve">    info = {</w:t>
      </w:r>
    </w:p>
    <w:p>
      <w:pPr>
        <w:spacing w:after="0" w:line="240" w:lineRule="auto"/>
      </w:pPr>
      <w:r>
        <w:rPr>
          <w:rFonts w:ascii="Courier New" w:hAnsi="Courier New" w:eastAsia="Courier New"/>
          <w:sz w:val="15"/>
        </w:rPr>
        <w:t xml:space="preserve">        "rows": int(df.shape[0]),</w:t>
      </w:r>
    </w:p>
    <w:p>
      <w:pPr>
        <w:spacing w:after="0" w:line="240" w:lineRule="auto"/>
      </w:pPr>
      <w:r>
        <w:rPr>
          <w:rFonts w:ascii="Courier New" w:hAnsi="Courier New" w:eastAsia="Courier New"/>
          <w:sz w:val="15"/>
        </w:rPr>
        <w:t xml:space="preserve">        "columns": int(df.shape[1]),</w:t>
      </w:r>
    </w:p>
    <w:p>
      <w:pPr>
        <w:spacing w:after="0" w:line="240" w:lineRule="auto"/>
      </w:pPr>
      <w:r>
        <w:rPr>
          <w:rFonts w:ascii="Courier New" w:hAnsi="Courier New" w:eastAsia="Courier New"/>
          <w:sz w:val="15"/>
        </w:rPr>
        <w:t xml:space="preserve">        "n_features": int(df.shape[1] - 1),</w:t>
      </w:r>
    </w:p>
    <w:p>
      <w:pPr>
        <w:spacing w:after="0" w:line="240" w:lineRule="auto"/>
      </w:pPr>
      <w:r>
        <w:rPr>
          <w:rFonts w:ascii="Courier New" w:hAnsi="Courier New" w:eastAsia="Courier New"/>
          <w:sz w:val="15"/>
        </w:rPr>
        <w:t xml:space="preserve">        "missing_total": int(df.isna().sum().sum()),</w:t>
      </w:r>
    </w:p>
    <w:p>
      <w:pPr>
        <w:spacing w:after="0" w:line="240" w:lineRule="auto"/>
      </w:pPr>
      <w:r>
        <w:rPr>
          <w:rFonts w:ascii="Courier New" w:hAnsi="Courier New" w:eastAsia="Courier New"/>
          <w:sz w:val="15"/>
        </w:rPr>
        <w:t xml:space="preserve">        "duplicates": int(df.duplicated().sum()),</w:t>
      </w:r>
    </w:p>
    <w:p>
      <w:pPr>
        <w:spacing w:after="0" w:line="240" w:lineRule="auto"/>
      </w:pPr>
      <w:r>
        <w:rPr>
          <w:rFonts w:ascii="Courier New" w:hAnsi="Courier New" w:eastAsia="Courier New"/>
          <w:sz w:val="15"/>
        </w:rPr>
        <w:t xml:space="preserve">        "class_counts": {CLASS_NAMES[k]: int(v) for k, v in df[TARGET].value_counts().sort_index().items()},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df.describe().T.round(3).to_csv(RESULTS_DIR / "summary_statistics.csv")</w:t>
      </w:r>
    </w:p>
    <w:p>
      <w:pPr>
        <w:spacing w:after="0" w:line="240" w:lineRule="auto"/>
      </w:pPr>
      <w:r>
        <w:rPr>
          <w:rFonts w:ascii="Courier New" w:hAnsi="Courier New" w:eastAsia="Courier New"/>
          <w:sz w:val="15"/>
        </w:rPr>
        <w:t xml:space="preserve">    return info</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3: FILTER</w:t>
      </w:r>
    </w:p>
    <w:p>
      <w:pPr>
        <w:spacing w:after="0" w:line="240" w:lineRule="auto"/>
      </w:pPr>
      <w:r>
        <w:rPr>
          <w:rFonts w:ascii="Courier New" w:hAnsi="Courier New" w:eastAsia="Courier New"/>
          <w:sz w:val="15"/>
        </w:rPr>
        <w:t>def iqr_outliers(X):</w:t>
      </w:r>
    </w:p>
    <w:p>
      <w:pPr>
        <w:spacing w:after="0" w:line="240" w:lineRule="auto"/>
      </w:pPr>
      <w:r>
        <w:rPr>
          <w:rFonts w:ascii="Courier New" w:hAnsi="Courier New" w:eastAsia="Courier New"/>
          <w:sz w:val="15"/>
        </w:rPr>
        <w:t xml:space="preserve">    q1, q3 = X.quantile(.25), X.quantile(.75)</w:t>
      </w:r>
    </w:p>
    <w:p>
      <w:pPr>
        <w:spacing w:after="0" w:line="240" w:lineRule="auto"/>
      </w:pPr>
      <w:r>
        <w:rPr>
          <w:rFonts w:ascii="Courier New" w:hAnsi="Courier New" w:eastAsia="Courier New"/>
          <w:sz w:val="15"/>
        </w:rPr>
        <w:t xml:space="preserve">    iqr = q3 - q1</w:t>
      </w:r>
    </w:p>
    <w:p>
      <w:pPr>
        <w:spacing w:after="0" w:line="240" w:lineRule="auto"/>
      </w:pPr>
      <w:r>
        <w:rPr>
          <w:rFonts w:ascii="Courier New" w:hAnsi="Courier New" w:eastAsia="Courier New"/>
          <w:sz w:val="15"/>
        </w:rPr>
        <w:t xml:space="preserve">    return ((X &lt; q1 - 1.5 * iqr) | (X &gt; q3 + 1.5 * iqr)).sum()</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filter_data(df):</w:t>
      </w:r>
    </w:p>
    <w:p>
      <w:pPr>
        <w:spacing w:after="0" w:line="240" w:lineRule="auto"/>
      </w:pPr>
      <w:r>
        <w:rPr>
          <w:rFonts w:ascii="Courier New" w:hAnsi="Courier New" w:eastAsia="Courier New"/>
          <w:sz w:val="15"/>
        </w:rPr>
        <w:t xml:space="preserve">    """Remove duplicates; report outliers (kept - they are clinically valid)."""</w:t>
      </w:r>
    </w:p>
    <w:p>
      <w:pPr>
        <w:spacing w:after="0" w:line="240" w:lineRule="auto"/>
      </w:pPr>
      <w:r>
        <w:rPr>
          <w:rFonts w:ascii="Courier New" w:hAnsi="Courier New" w:eastAsia="Courier New"/>
          <w:sz w:val="15"/>
        </w:rPr>
        <w:t xml:space="preserve">    df = df.drop_duplicates().reset_index(drop=True)</w:t>
      </w:r>
    </w:p>
    <w:p>
      <w:pPr>
        <w:spacing w:after="0" w:line="240" w:lineRule="auto"/>
      </w:pPr>
      <w:r>
        <w:rPr>
          <w:rFonts w:ascii="Courier New" w:hAnsi="Courier New" w:eastAsia="Courier New"/>
          <w:sz w:val="15"/>
        </w:rPr>
        <w:t xml:space="preserve">    out = iqr_outliers(df.drop(columns=TARGET))</w:t>
      </w:r>
    </w:p>
    <w:p>
      <w:pPr>
        <w:spacing w:after="0" w:line="240" w:lineRule="auto"/>
      </w:pPr>
      <w:r>
        <w:rPr>
          <w:rFonts w:ascii="Courier New" w:hAnsi="Courier New" w:eastAsia="Courier New"/>
          <w:sz w:val="15"/>
        </w:rPr>
        <w:t xml:space="preserve">    return df, out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4: MINE</w:t>
      </w:r>
    </w:p>
    <w:p>
      <w:pPr>
        <w:spacing w:after="0" w:line="240" w:lineRule="auto"/>
      </w:pPr>
      <w:r>
        <w:rPr>
          <w:rFonts w:ascii="Courier New" w:hAnsi="Courier New" w:eastAsia="Courier New"/>
          <w:sz w:val="15"/>
        </w:rPr>
        <w:t>def mine(df):</w:t>
      </w:r>
    </w:p>
    <w:p>
      <w:pPr>
        <w:spacing w:after="0" w:line="240" w:lineRule="auto"/>
      </w:pPr>
      <w:r>
        <w:rPr>
          <w:rFonts w:ascii="Courier New" w:hAnsi="Courier New" w:eastAsia="Courier New"/>
          <w:sz w:val="15"/>
        </w:rPr>
        <w:t xml:space="preserve">    """Statistics: skewness, normality, correlation, mutual information, class t-tests."""</w:t>
      </w:r>
    </w:p>
    <w:p>
      <w:pPr>
        <w:spacing w:after="0" w:line="240" w:lineRule="auto"/>
      </w:pPr>
      <w:r>
        <w:rPr>
          <w:rFonts w:ascii="Courier New" w:hAnsi="Courier New" w:eastAsia="Courier New"/>
          <w:sz w:val="15"/>
        </w:rPr>
        <w:t xml:space="preserve">    X, y = df.drop(columns=TARGET), df[TARGET]</w:t>
      </w:r>
    </w:p>
    <w:p>
      <w:pPr>
        <w:spacing w:after="0" w:line="240" w:lineRule="auto"/>
      </w:pPr>
      <w:r>
        <w:rPr>
          <w:rFonts w:ascii="Courier New" w:hAnsi="Courier New" w:eastAsia="Courier New"/>
          <w:sz w:val="15"/>
        </w:rPr>
        <w:t xml:space="preserve">    skew = X.skew().sort_values(ascending=False)</w:t>
      </w:r>
    </w:p>
    <w:p>
      <w:pPr>
        <w:spacing w:after="0" w:line="240" w:lineRule="auto"/>
      </w:pPr>
      <w:r>
        <w:rPr>
          <w:rFonts w:ascii="Courier New" w:hAnsi="Courier New" w:eastAsia="Courier New"/>
          <w:sz w:val="15"/>
        </w:rPr>
        <w:t xml:space="preserve">    shapiro = {c: stats.shapiro(X[c])[1] for c in X.columns}</w:t>
      </w:r>
    </w:p>
    <w:p>
      <w:pPr>
        <w:spacing w:after="0" w:line="240" w:lineRule="auto"/>
      </w:pPr>
      <w:r>
        <w:rPr>
          <w:rFonts w:ascii="Courier New" w:hAnsi="Courier New" w:eastAsia="Courier New"/>
          <w:sz w:val="15"/>
        </w:rPr>
        <w:t xml:space="preserve">    mi = pd.Series(mutual_info_classif(X, y, random_state=SEED), index=X.columns).sort_values(ascending=False)</w:t>
      </w:r>
    </w:p>
    <w:p>
      <w:pPr>
        <w:spacing w:after="0" w:line="240" w:lineRule="auto"/>
      </w:pPr>
      <w:r>
        <w:rPr>
          <w:rFonts w:ascii="Courier New" w:hAnsi="Courier New" w:eastAsia="Courier New"/>
          <w:sz w:val="15"/>
        </w:rPr>
        <w:t xml:space="preserve">    ttest = {c: stats.ttest_ind(X.loc[y == 0, c], X.loc[y == 1, c], equal_var=False)[1] for c in X.columns}</w:t>
      </w:r>
    </w:p>
    <w:p>
      <w:pPr>
        <w:spacing w:after="0" w:line="240" w:lineRule="auto"/>
      </w:pPr>
      <w:r>
        <w:rPr>
          <w:rFonts w:ascii="Courier New" w:hAnsi="Courier New" w:eastAsia="Courier New"/>
          <w:sz w:val="15"/>
        </w:rPr>
        <w:t xml:space="preserve">    corr = X.corr()</w:t>
      </w:r>
    </w:p>
    <w:p>
      <w:pPr>
        <w:spacing w:after="0" w:line="240" w:lineRule="auto"/>
      </w:pPr>
      <w:r>
        <w:rPr>
          <w:rFonts w:ascii="Courier New" w:hAnsi="Courier New" w:eastAsia="Courier New"/>
          <w:sz w:val="15"/>
        </w:rPr>
        <w:t xml:space="preserve">    target_corr = X.apply(lambda s: s.corr(y)).sort_values()</w:t>
      </w:r>
    </w:p>
    <w:p>
      <w:pPr>
        <w:spacing w:after="0" w:line="240" w:lineRule="auto"/>
      </w:pPr>
      <w:r>
        <w:rPr>
          <w:rFonts w:ascii="Courier New" w:hAnsi="Courier New" w:eastAsia="Courier New"/>
          <w:sz w:val="15"/>
        </w:rPr>
        <w:t xml:space="preserve">    pairs = corr.where(np.triu(np.ones(corr.shape), 1).astype(bool)).stack().sort_values(ascending=False)</w:t>
      </w:r>
    </w:p>
    <w:p>
      <w:pPr>
        <w:spacing w:after="0" w:line="240" w:lineRule="auto"/>
      </w:pPr>
      <w:r>
        <w:rPr>
          <w:rFonts w:ascii="Courier New" w:hAnsi="Courier New" w:eastAsia="Courier New"/>
          <w:sz w:val="15"/>
        </w:rPr>
        <w:t xml:space="preserve">    return {"skew": skew, "shapiro": shapiro, "mi": mi, "ttest": ttest, "corr": corr,</w:t>
      </w:r>
    </w:p>
    <w:p>
      <w:pPr>
        <w:spacing w:after="0" w:line="240" w:lineRule="auto"/>
      </w:pPr>
      <w:r>
        <w:rPr>
          <w:rFonts w:ascii="Courier New" w:hAnsi="Courier New" w:eastAsia="Courier New"/>
          <w:sz w:val="15"/>
        </w:rPr>
        <w:t xml:space="preserve">            "target_corr": target_corr, "top_pairs": pairs.head(5)}</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5: REPRESENT</w:t>
      </w:r>
    </w:p>
    <w:p>
      <w:pPr>
        <w:spacing w:after="0" w:line="240" w:lineRule="auto"/>
      </w:pPr>
      <w:r>
        <w:rPr>
          <w:rFonts w:ascii="Courier New" w:hAnsi="Courier New" w:eastAsia="Courier New"/>
          <w:sz w:val="15"/>
        </w:rPr>
        <w:t>def represent(df, m):</w:t>
      </w:r>
    </w:p>
    <w:p>
      <w:pPr>
        <w:spacing w:after="0" w:line="240" w:lineRule="auto"/>
      </w:pPr>
      <w:r>
        <w:rPr>
          <w:rFonts w:ascii="Courier New" w:hAnsi="Courier New" w:eastAsia="Courier New"/>
          <w:sz w:val="15"/>
        </w:rPr>
        <w:t xml:space="preserve">    X, y = df.drop(columns=TARGET), df[TARGET]</w:t>
      </w:r>
    </w:p>
    <w:p>
      <w:pPr>
        <w:spacing w:after="0" w:line="240" w:lineRule="auto"/>
      </w:pPr>
      <w:r>
        <w:rPr>
          <w:rFonts w:ascii="Courier New" w:hAnsi="Courier New" w:eastAsia="Courier New"/>
          <w:sz w:val="15"/>
        </w:rPr>
        <w:t xml:space="preserve">    labels = y.map(dict(enumerate(CLASS_NAMES)))</w:t>
      </w:r>
    </w:p>
    <w:p>
      <w:pPr>
        <w:spacing w:after="0" w:line="240" w:lineRule="auto"/>
      </w:pPr>
      <w:r>
        <w:rPr>
          <w:rFonts w:ascii="Courier New" w:hAnsi="Courier New" w:eastAsia="Courier New"/>
          <w:sz w:val="15"/>
        </w:rPr>
        <w:t xml:space="preserve">    mean_cols = [c for c in X.columns if c.startswith("mean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V1 - Class distribution (discrete: Bernoulli / Binomial)</w:t>
      </w:r>
    </w:p>
    <w:p>
      <w:pPr>
        <w:spacing w:after="0" w:line="240" w:lineRule="auto"/>
      </w:pPr>
      <w:r>
        <w:rPr>
          <w:rFonts w:ascii="Courier New" w:hAnsi="Courier New" w:eastAsia="Courier New"/>
          <w:sz w:val="15"/>
        </w:rPr>
        <w:t xml:space="preserve">    fig, ax = plt.subplots(1, 2, figsize=(9, 4))</w:t>
      </w:r>
    </w:p>
    <w:p>
      <w:pPr>
        <w:spacing w:after="0" w:line="240" w:lineRule="auto"/>
      </w:pPr>
      <w:r>
        <w:rPr>
          <w:rFonts w:ascii="Courier New" w:hAnsi="Courier New" w:eastAsia="Courier New"/>
          <w:sz w:val="15"/>
        </w:rPr>
        <w:t xml:space="preserve">    counts = labels.value_counts()[CLASS_NAMES]</w:t>
      </w:r>
    </w:p>
    <w:p>
      <w:pPr>
        <w:spacing w:after="0" w:line="240" w:lineRule="auto"/>
      </w:pPr>
      <w:r>
        <w:rPr>
          <w:rFonts w:ascii="Courier New" w:hAnsi="Courier New" w:eastAsia="Courier New"/>
          <w:sz w:val="15"/>
        </w:rPr>
        <w:t xml:space="preserve">    sns.barplot(x=counts.index, y=counts.values, palette=PALETTE, ax=ax[0])</w:t>
      </w:r>
    </w:p>
    <w:p>
      <w:pPr>
        <w:spacing w:after="0" w:line="240" w:lineRule="auto"/>
      </w:pPr>
      <w:r>
        <w:rPr>
          <w:rFonts w:ascii="Courier New" w:hAnsi="Courier New" w:eastAsia="Courier New"/>
          <w:sz w:val="15"/>
        </w:rPr>
        <w:t xml:space="preserve">    for i, v in enumerate(counts.values):</w:t>
      </w:r>
    </w:p>
    <w:p>
      <w:pPr>
        <w:spacing w:after="0" w:line="240" w:lineRule="auto"/>
      </w:pPr>
      <w:r>
        <w:rPr>
          <w:rFonts w:ascii="Courier New" w:hAnsi="Courier New" w:eastAsia="Courier New"/>
          <w:sz w:val="15"/>
        </w:rPr>
        <w:t xml:space="preserve">        ax[0].text(i, v + 4, str(v), ha="center", fontweight="bold")</w:t>
      </w:r>
    </w:p>
    <w:p>
      <w:pPr>
        <w:spacing w:after="0" w:line="240" w:lineRule="auto"/>
      </w:pPr>
      <w:r>
        <w:rPr>
          <w:rFonts w:ascii="Courier New" w:hAnsi="Courier New" w:eastAsia="Courier New"/>
          <w:sz w:val="15"/>
        </w:rPr>
        <w:t xml:space="preserve">    ax[0].set(title="Class distribution (count)", xlabel="Diagnosis", ylabel="Number of patients")</w:t>
      </w:r>
    </w:p>
    <w:p>
      <w:pPr>
        <w:spacing w:after="0" w:line="240" w:lineRule="auto"/>
      </w:pPr>
      <w:r>
        <w:rPr>
          <w:rFonts w:ascii="Courier New" w:hAnsi="Courier New" w:eastAsia="Courier New"/>
          <w:sz w:val="15"/>
        </w:rPr>
        <w:t xml:space="preserve">    ax[1].pie(counts.values, labels=counts.index, autopct="%1.1f%%", colors=[PALETTE[c] for c in counts.index], startangle=90)</w:t>
      </w:r>
    </w:p>
    <w:p>
      <w:pPr>
        <w:spacing w:after="0" w:line="240" w:lineRule="auto"/>
      </w:pPr>
      <w:r>
        <w:rPr>
          <w:rFonts w:ascii="Courier New" w:hAnsi="Courier New" w:eastAsia="Courier New"/>
          <w:sz w:val="15"/>
        </w:rPr>
        <w:t xml:space="preserve">    ax[1].set_title("Class proportion")</w:t>
      </w:r>
    </w:p>
    <w:p>
      <w:pPr>
        <w:spacing w:after="0" w:line="240" w:lineRule="auto"/>
      </w:pPr>
      <w:r>
        <w:rPr>
          <w:rFonts w:ascii="Courier New" w:hAnsi="Courier New" w:eastAsia="Courier New"/>
          <w:sz w:val="15"/>
        </w:rPr>
        <w:t xml:space="preserve">    save(fig, "v1_class_distribution.png")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V2 - Histograms + KDE + fitted normal curve (continuous distributions)</w:t>
      </w:r>
    </w:p>
    <w:p>
      <w:pPr>
        <w:spacing w:after="0" w:line="240" w:lineRule="auto"/>
      </w:pPr>
      <w:r>
        <w:rPr>
          <w:rFonts w:ascii="Courier New" w:hAnsi="Courier New" w:eastAsia="Courier New"/>
          <w:sz w:val="15"/>
        </w:rPr>
        <w:t xml:space="preserve">    sel = ["mean radius", "mean texture", "mean area", "mean concavity"]</w:t>
      </w:r>
    </w:p>
    <w:p>
      <w:pPr>
        <w:spacing w:after="0" w:line="240" w:lineRule="auto"/>
      </w:pPr>
      <w:r>
        <w:rPr>
          <w:rFonts w:ascii="Courier New" w:hAnsi="Courier New" w:eastAsia="Courier New"/>
          <w:sz w:val="15"/>
        </w:rPr>
        <w:t xml:space="preserve">    fig, axes = plt.subplots(2, 2, figsize=(11, 8))</w:t>
      </w:r>
    </w:p>
    <w:p>
      <w:pPr>
        <w:spacing w:after="0" w:line="240" w:lineRule="auto"/>
      </w:pPr>
      <w:r>
        <w:rPr>
          <w:rFonts w:ascii="Courier New" w:hAnsi="Courier New" w:eastAsia="Courier New"/>
          <w:sz w:val="15"/>
        </w:rPr>
        <w:t xml:space="preserve">    for ax, c in zip(axes.ravel(), sel):</w:t>
      </w:r>
    </w:p>
    <w:p>
      <w:pPr>
        <w:spacing w:after="0" w:line="240" w:lineRule="auto"/>
      </w:pPr>
      <w:r>
        <w:rPr>
          <w:rFonts w:ascii="Courier New" w:hAnsi="Courier New" w:eastAsia="Courier New"/>
          <w:sz w:val="15"/>
        </w:rPr>
        <w:t xml:space="preserve">        sns.histplot(X[c], kde=True, stat="density", bins=30, color="#4c72b0", ax=ax)</w:t>
      </w:r>
    </w:p>
    <w:p>
      <w:pPr>
        <w:spacing w:after="0" w:line="240" w:lineRule="auto"/>
      </w:pPr>
      <w:r>
        <w:rPr>
          <w:rFonts w:ascii="Courier New" w:hAnsi="Courier New" w:eastAsia="Courier New"/>
          <w:sz w:val="15"/>
        </w:rPr>
        <w:t xml:space="preserve">        xs = np.linspace(X[c].min(), X[c].max(), 200)</w:t>
      </w:r>
    </w:p>
    <w:p>
      <w:pPr>
        <w:spacing w:after="0" w:line="240" w:lineRule="auto"/>
      </w:pPr>
      <w:r>
        <w:rPr>
          <w:rFonts w:ascii="Courier New" w:hAnsi="Courier New" w:eastAsia="Courier New"/>
          <w:sz w:val="15"/>
        </w:rPr>
        <w:t xml:space="preserve">        ax.plot(xs, stats.norm.pdf(xs, X[c].mean(), X[c].std()), "r--", label="Normal fit")</w:t>
      </w:r>
    </w:p>
    <w:p>
      <w:pPr>
        <w:spacing w:after="0" w:line="240" w:lineRule="auto"/>
      </w:pPr>
      <w:r>
        <w:rPr>
          <w:rFonts w:ascii="Courier New" w:hAnsi="Courier New" w:eastAsia="Courier New"/>
          <w:sz w:val="15"/>
        </w:rPr>
        <w:t xml:space="preserve">        ax.set_title(f"{c}  (skew={X[c].skew():.2f})")</w:t>
      </w:r>
    </w:p>
    <w:p>
      <w:pPr>
        <w:spacing w:after="0" w:line="240" w:lineRule="auto"/>
      </w:pPr>
      <w:r>
        <w:rPr>
          <w:rFonts w:ascii="Courier New" w:hAnsi="Courier New" w:eastAsia="Courier New"/>
          <w:sz w:val="15"/>
        </w:rPr>
        <w:t xml:space="preserve">        ax.legend()</w:t>
      </w:r>
    </w:p>
    <w:p>
      <w:pPr>
        <w:spacing w:after="0" w:line="240" w:lineRule="auto"/>
      </w:pPr>
      <w:r>
        <w:rPr>
          <w:rFonts w:ascii="Courier New" w:hAnsi="Courier New" w:eastAsia="Courier New"/>
          <w:sz w:val="15"/>
        </w:rPr>
        <w:t xml:space="preserve">    fig.suptitle("Univariate distributions with fitted normal curve", y=1.02, fontsize=14)</w:t>
      </w:r>
    </w:p>
    <w:p>
      <w:pPr>
        <w:spacing w:after="0" w:line="240" w:lineRule="auto"/>
      </w:pPr>
      <w:r>
        <w:rPr>
          <w:rFonts w:ascii="Courier New" w:hAnsi="Courier New" w:eastAsia="Courier New"/>
          <w:sz w:val="15"/>
        </w:rPr>
        <w:t xml:space="preserve">    save(fig, "v2_histograms_normal_fit.png")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V3 - Boxplots by class (outliers + class separation)</w:t>
      </w:r>
    </w:p>
    <w:p>
      <w:pPr>
        <w:spacing w:after="0" w:line="240" w:lineRule="auto"/>
      </w:pPr>
      <w:r>
        <w:rPr>
          <w:rFonts w:ascii="Courier New" w:hAnsi="Courier New" w:eastAsia="Courier New"/>
          <w:sz w:val="15"/>
        </w:rPr>
        <w:t xml:space="preserve">    fig, axes = plt.subplots(2, 3, figsize=(13, 7))</w:t>
      </w:r>
    </w:p>
    <w:p>
      <w:pPr>
        <w:spacing w:after="0" w:line="240" w:lineRule="auto"/>
      </w:pPr>
      <w:r>
        <w:rPr>
          <w:rFonts w:ascii="Courier New" w:hAnsi="Courier New" w:eastAsia="Courier New"/>
          <w:sz w:val="15"/>
        </w:rPr>
        <w:t xml:space="preserve">    for ax, c in zip(axes.ravel(), ["mean radius", "mean texture", "mean perimeter", "mean area", "mean concavity", "mean concave points"]):</w:t>
      </w:r>
    </w:p>
    <w:p>
      <w:pPr>
        <w:spacing w:after="0" w:line="240" w:lineRule="auto"/>
      </w:pPr>
      <w:r>
        <w:rPr>
          <w:rFonts w:ascii="Courier New" w:hAnsi="Courier New" w:eastAsia="Courier New"/>
          <w:sz w:val="15"/>
        </w:rPr>
        <w:t xml:space="preserve">        sns.boxplot(x=labels, y=X[c], order=CLASS_NAMES, palette=PALETTE, ax=ax)</w:t>
      </w:r>
    </w:p>
    <w:p>
      <w:pPr>
        <w:spacing w:after="0" w:line="240" w:lineRule="auto"/>
      </w:pPr>
      <w:r>
        <w:rPr>
          <w:rFonts w:ascii="Courier New" w:hAnsi="Courier New" w:eastAsia="Courier New"/>
          <w:sz w:val="15"/>
        </w:rPr>
        <w:t xml:space="preserve">        ax.set(title=c, xlabel="", ylabel="")</w:t>
      </w:r>
    </w:p>
    <w:p>
      <w:pPr>
        <w:spacing w:after="0" w:line="240" w:lineRule="auto"/>
      </w:pPr>
      <w:r>
        <w:rPr>
          <w:rFonts w:ascii="Courier New" w:hAnsi="Courier New" w:eastAsia="Courier New"/>
          <w:sz w:val="15"/>
        </w:rPr>
        <w:t xml:space="preserve">    fig.suptitle("Boxplots by diagnosis", y=1.02, fontsize=14)</w:t>
      </w:r>
    </w:p>
    <w:p>
      <w:pPr>
        <w:spacing w:after="0" w:line="240" w:lineRule="auto"/>
      </w:pPr>
      <w:r>
        <w:rPr>
          <w:rFonts w:ascii="Courier New" w:hAnsi="Courier New" w:eastAsia="Courier New"/>
          <w:sz w:val="15"/>
        </w:rPr>
        <w:t xml:space="preserve">    save(fig, "v3_boxplots_by_class.png")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V4 - Correlation heatmap (mean features)</w:t>
      </w:r>
    </w:p>
    <w:p>
      <w:pPr>
        <w:spacing w:after="0" w:line="240" w:lineRule="auto"/>
      </w:pPr>
      <w:r>
        <w:rPr>
          <w:rFonts w:ascii="Courier New" w:hAnsi="Courier New" w:eastAsia="Courier New"/>
          <w:sz w:val="15"/>
        </w:rPr>
        <w:t xml:space="preserve">    fig, ax = plt.subplots(figsize=(9, 7.5))</w:t>
      </w:r>
    </w:p>
    <w:p>
      <w:pPr>
        <w:spacing w:after="0" w:line="240" w:lineRule="auto"/>
      </w:pPr>
      <w:r>
        <w:rPr>
          <w:rFonts w:ascii="Courier New" w:hAnsi="Courier New" w:eastAsia="Courier New"/>
          <w:sz w:val="15"/>
        </w:rPr>
        <w:t xml:space="preserve">    sns.heatmap(X[mean_cols].corr(), annot=True, fmt=".2f", cmap="coolwarm", center=0, annot_kws={"size": 7}, ax=ax)</w:t>
      </w:r>
    </w:p>
    <w:p>
      <w:pPr>
        <w:spacing w:after="0" w:line="240" w:lineRule="auto"/>
      </w:pPr>
      <w:r>
        <w:rPr>
          <w:rFonts w:ascii="Courier New" w:hAnsi="Courier New" w:eastAsia="Courier New"/>
          <w:sz w:val="15"/>
        </w:rPr>
        <w:t xml:space="preserve">    ax.set_title("Correlation heatmap - 'mean' features")</w:t>
      </w:r>
    </w:p>
    <w:p>
      <w:pPr>
        <w:spacing w:after="0" w:line="240" w:lineRule="auto"/>
      </w:pPr>
      <w:r>
        <w:rPr>
          <w:rFonts w:ascii="Courier New" w:hAnsi="Courier New" w:eastAsia="Courier New"/>
          <w:sz w:val="15"/>
        </w:rPr>
        <w:t xml:space="preserve">    save(fig, "v4_correlation_heatmap.png")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V5 - Scatterplot radius vs concave points coloured by class</w:t>
      </w:r>
    </w:p>
    <w:p>
      <w:pPr>
        <w:spacing w:after="0" w:line="240" w:lineRule="auto"/>
      </w:pPr>
      <w:r>
        <w:rPr>
          <w:rFonts w:ascii="Courier New" w:hAnsi="Courier New" w:eastAsia="Courier New"/>
          <w:sz w:val="15"/>
        </w:rPr>
        <w:t xml:space="preserve">    fig, ax = plt.subplots(figsize=(7, 5.5))</w:t>
      </w:r>
    </w:p>
    <w:p>
      <w:pPr>
        <w:spacing w:after="0" w:line="240" w:lineRule="auto"/>
      </w:pPr>
      <w:r>
        <w:rPr>
          <w:rFonts w:ascii="Courier New" w:hAnsi="Courier New" w:eastAsia="Courier New"/>
          <w:sz w:val="15"/>
        </w:rPr>
        <w:t xml:space="preserve">    sns.scatterplot(data=X.assign(Diagnosis=labels), x="mean radius", y="mean concave points", hue="Diagnosis",</w:t>
      </w:r>
    </w:p>
    <w:p>
      <w:pPr>
        <w:spacing w:after="0" w:line="240" w:lineRule="auto"/>
      </w:pPr>
      <w:r>
        <w:rPr>
          <w:rFonts w:ascii="Courier New" w:hAnsi="Courier New" w:eastAsia="Courier New"/>
          <w:sz w:val="15"/>
        </w:rPr>
        <w:t xml:space="preserve">                    palette=PALETTE, alpha=.75, edgecolor="w", ax=ax)</w:t>
      </w:r>
    </w:p>
    <w:p>
      <w:pPr>
        <w:spacing w:after="0" w:line="240" w:lineRule="auto"/>
      </w:pPr>
      <w:r>
        <w:rPr>
          <w:rFonts w:ascii="Courier New" w:hAnsi="Courier New" w:eastAsia="Courier New"/>
          <w:sz w:val="15"/>
        </w:rPr>
        <w:t xml:space="preserve">    ax.set_title("Mean radius vs mean concave points")</w:t>
      </w:r>
    </w:p>
    <w:p>
      <w:pPr>
        <w:spacing w:after="0" w:line="240" w:lineRule="auto"/>
      </w:pPr>
      <w:r>
        <w:rPr>
          <w:rFonts w:ascii="Courier New" w:hAnsi="Courier New" w:eastAsia="Courier New"/>
          <w:sz w:val="15"/>
        </w:rPr>
        <w:t xml:space="preserve">    save(fig, "v5_scatter_radius_concavepoints.png")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V6 - Pairplot of 5 strongest features</w:t>
      </w:r>
    </w:p>
    <w:p>
      <w:pPr>
        <w:spacing w:after="0" w:line="240" w:lineRule="auto"/>
      </w:pPr>
      <w:r>
        <w:rPr>
          <w:rFonts w:ascii="Courier New" w:hAnsi="Courier New" w:eastAsia="Courier New"/>
          <w:sz w:val="15"/>
        </w:rPr>
        <w:t xml:space="preserve">    top5 = m["mi"].index[:5].tolist()</w:t>
      </w:r>
    </w:p>
    <w:p>
      <w:pPr>
        <w:spacing w:after="0" w:line="240" w:lineRule="auto"/>
      </w:pPr>
      <w:r>
        <w:rPr>
          <w:rFonts w:ascii="Courier New" w:hAnsi="Courier New" w:eastAsia="Courier New"/>
          <w:sz w:val="15"/>
        </w:rPr>
        <w:t xml:space="preserve">    g = sns.pairplot(X[top5].assign(Diagnosis=labels), hue="Diagnosis", palette=PALETTE, corner=True, plot_kws={"s": 18, "alpha": .7})</w:t>
      </w:r>
    </w:p>
    <w:p>
      <w:pPr>
        <w:spacing w:after="0" w:line="240" w:lineRule="auto"/>
      </w:pPr>
      <w:r>
        <w:rPr>
          <w:rFonts w:ascii="Courier New" w:hAnsi="Courier New" w:eastAsia="Courier New"/>
          <w:sz w:val="15"/>
        </w:rPr>
        <w:t xml:space="preserve">    g.figure.suptitle("Pairplot of the 5 most informative features", y=1.02)</w:t>
      </w:r>
    </w:p>
    <w:p>
      <w:pPr>
        <w:spacing w:after="0" w:line="240" w:lineRule="auto"/>
      </w:pPr>
      <w:r>
        <w:rPr>
          <w:rFonts w:ascii="Courier New" w:hAnsi="Courier New" w:eastAsia="Courier New"/>
          <w:sz w:val="15"/>
        </w:rPr>
        <w:t xml:space="preserve">    g.figure.savefig(FIG_DIR / "v6_pairplot_top5.png", dpi=130, bbox_inches="tight")</w:t>
      </w:r>
    </w:p>
    <w:p>
      <w:pPr>
        <w:spacing w:after="0" w:line="240" w:lineRule="auto"/>
      </w:pPr>
      <w:r>
        <w:rPr>
          <w:rFonts w:ascii="Courier New" w:hAnsi="Courier New" w:eastAsia="Courier New"/>
          <w:sz w:val="15"/>
        </w:rPr>
        <w:t xml:space="preserve">    plt.close(g.figure)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V7 - Q-Q plots (normality check for continuous distributions)</w:t>
      </w:r>
    </w:p>
    <w:p>
      <w:pPr>
        <w:spacing w:after="0" w:line="240" w:lineRule="auto"/>
      </w:pPr>
      <w:r>
        <w:rPr>
          <w:rFonts w:ascii="Courier New" w:hAnsi="Courier New" w:eastAsia="Courier New"/>
          <w:sz w:val="15"/>
        </w:rPr>
        <w:t xml:space="preserve">    fig, axes = plt.subplots(1, 3, figsize=(13, 4))</w:t>
      </w:r>
    </w:p>
    <w:p>
      <w:pPr>
        <w:spacing w:after="0" w:line="240" w:lineRule="auto"/>
      </w:pPr>
      <w:r>
        <w:rPr>
          <w:rFonts w:ascii="Courier New" w:hAnsi="Courier New" w:eastAsia="Courier New"/>
          <w:sz w:val="15"/>
        </w:rPr>
        <w:t xml:space="preserve">    for ax, c in zip(axes, ["mean radius", "mean area", "mean smoothness"]):</w:t>
      </w:r>
    </w:p>
    <w:p>
      <w:pPr>
        <w:spacing w:after="0" w:line="240" w:lineRule="auto"/>
      </w:pPr>
      <w:r>
        <w:rPr>
          <w:rFonts w:ascii="Courier New" w:hAnsi="Courier New" w:eastAsia="Courier New"/>
          <w:sz w:val="15"/>
        </w:rPr>
        <w:t xml:space="preserve">        stats.probplot(X[c], dist="norm", plot=ax)</w:t>
      </w:r>
    </w:p>
    <w:p>
      <w:pPr>
        <w:spacing w:after="0" w:line="240" w:lineRule="auto"/>
      </w:pPr>
      <w:r>
        <w:rPr>
          <w:rFonts w:ascii="Courier New" w:hAnsi="Courier New" w:eastAsia="Courier New"/>
          <w:sz w:val="15"/>
        </w:rPr>
        <w:t xml:space="preserve">        ax.set_title(f"Q-Q plot: {c}")</w:t>
      </w:r>
    </w:p>
    <w:p>
      <w:pPr>
        <w:spacing w:after="0" w:line="240" w:lineRule="auto"/>
      </w:pPr>
      <w:r>
        <w:rPr>
          <w:rFonts w:ascii="Courier New" w:hAnsi="Courier New" w:eastAsia="Courier New"/>
          <w:sz w:val="15"/>
        </w:rPr>
        <w:t xml:space="preserve">    save(fig, "v7_qq_plots.png")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 V8 - Mutual information / feature-target correlation (Mine -&gt; Represent)</w:t>
      </w:r>
    </w:p>
    <w:p>
      <w:pPr>
        <w:spacing w:after="0" w:line="240" w:lineRule="auto"/>
      </w:pPr>
      <w:r>
        <w:rPr>
          <w:rFonts w:ascii="Courier New" w:hAnsi="Courier New" w:eastAsia="Courier New"/>
          <w:sz w:val="15"/>
        </w:rPr>
        <w:t xml:space="preserve">    fig, ax = plt.subplots(figsize=(8, 8))</w:t>
      </w:r>
    </w:p>
    <w:p>
      <w:pPr>
        <w:spacing w:after="0" w:line="240" w:lineRule="auto"/>
      </w:pPr>
      <w:r>
        <w:rPr>
          <w:rFonts w:ascii="Courier New" w:hAnsi="Courier New" w:eastAsia="Courier New"/>
          <w:sz w:val="15"/>
        </w:rPr>
        <w:t xml:space="preserve">    mi = m["mi"].sort_values()</w:t>
      </w:r>
    </w:p>
    <w:p>
      <w:pPr>
        <w:spacing w:after="0" w:line="240" w:lineRule="auto"/>
      </w:pPr>
      <w:r>
        <w:rPr>
          <w:rFonts w:ascii="Courier New" w:hAnsi="Courier New" w:eastAsia="Courier New"/>
          <w:sz w:val="15"/>
        </w:rPr>
        <w:t xml:space="preserve">    ax.barh(mi.index, mi.values, color="#2a9d8f")</w:t>
      </w:r>
    </w:p>
    <w:p>
      <w:pPr>
        <w:spacing w:after="0" w:line="240" w:lineRule="auto"/>
      </w:pPr>
      <w:r>
        <w:rPr>
          <w:rFonts w:ascii="Courier New" w:hAnsi="Courier New" w:eastAsia="Courier New"/>
          <w:sz w:val="15"/>
        </w:rPr>
        <w:t xml:space="preserve">    ax.set(title="Mutual information with diagnosis", xlabel="Mutual information")</w:t>
      </w:r>
    </w:p>
    <w:p>
      <w:pPr>
        <w:spacing w:after="0" w:line="240" w:lineRule="auto"/>
      </w:pPr>
      <w:r>
        <w:rPr>
          <w:rFonts w:ascii="Courier New" w:hAnsi="Courier New" w:eastAsia="Courier New"/>
          <w:sz w:val="15"/>
        </w:rPr>
        <w:t xml:space="preserve">    save(fig, "v8_mutual_information.png")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6: REFINE</w:t>
      </w:r>
    </w:p>
    <w:p>
      <w:pPr>
        <w:spacing w:after="0" w:line="240" w:lineRule="auto"/>
      </w:pPr>
      <w:r>
        <w:rPr>
          <w:rFonts w:ascii="Courier New" w:hAnsi="Courier New" w:eastAsia="Courier New"/>
          <w:sz w:val="15"/>
        </w:rPr>
        <w:t>def refine(df):</w:t>
      </w:r>
    </w:p>
    <w:p>
      <w:pPr>
        <w:spacing w:after="0" w:line="240" w:lineRule="auto"/>
      </w:pPr>
      <w:r>
        <w:rPr>
          <w:rFonts w:ascii="Courier New" w:hAnsi="Courier New" w:eastAsia="Courier New"/>
          <w:sz w:val="15"/>
        </w:rPr>
        <w:t xml:space="preserve">    """Show the effect of preprocessing: before / after scaling + outlier clipping."""</w:t>
      </w:r>
    </w:p>
    <w:p>
      <w:pPr>
        <w:spacing w:after="0" w:line="240" w:lineRule="auto"/>
      </w:pPr>
      <w:r>
        <w:rPr>
          <w:rFonts w:ascii="Courier New" w:hAnsi="Courier New" w:eastAsia="Courier New"/>
          <w:sz w:val="15"/>
        </w:rPr>
        <w:t xml:space="preserve">    X = df.drop(columns=TARGET)</w:t>
      </w:r>
    </w:p>
    <w:p>
      <w:pPr>
        <w:spacing w:after="0" w:line="240" w:lineRule="auto"/>
      </w:pPr>
      <w:r>
        <w:rPr>
          <w:rFonts w:ascii="Courier New" w:hAnsi="Courier New" w:eastAsia="Courier New"/>
          <w:sz w:val="15"/>
        </w:rPr>
        <w:t xml:space="preserve">    cols = ["mean radius", "mean area", "mean smoothness", "mean concavity"]</w:t>
      </w:r>
    </w:p>
    <w:p>
      <w:pPr>
        <w:spacing w:after="0" w:line="240" w:lineRule="auto"/>
      </w:pPr>
      <w:r>
        <w:rPr>
          <w:rFonts w:ascii="Courier New" w:hAnsi="Courier New" w:eastAsia="Courier New"/>
          <w:sz w:val="15"/>
        </w:rPr>
        <w:t xml:space="preserve">    fig, ax = plt.subplots(1, 2, figsize=(12, 4.5))</w:t>
      </w:r>
    </w:p>
    <w:p>
      <w:pPr>
        <w:spacing w:after="0" w:line="240" w:lineRule="auto"/>
      </w:pPr>
      <w:r>
        <w:rPr>
          <w:rFonts w:ascii="Courier New" w:hAnsi="Courier New" w:eastAsia="Courier New"/>
          <w:sz w:val="15"/>
        </w:rPr>
        <w:t xml:space="preserve">    sns.boxplot(data=X[cols], ax=ax[0]); ax[0].set_title("Before scaling (different units)")</w:t>
      </w:r>
    </w:p>
    <w:p>
      <w:pPr>
        <w:spacing w:after="0" w:line="240" w:lineRule="auto"/>
      </w:pPr>
      <w:r>
        <w:rPr>
          <w:rFonts w:ascii="Courier New" w:hAnsi="Courier New" w:eastAsia="Courier New"/>
          <w:sz w:val="15"/>
        </w:rPr>
        <w:t xml:space="preserve">    Xs = pd.DataFrame(StandardScaler().fit_transform(X), columns=X.columns)[cols]</w:t>
      </w:r>
    </w:p>
    <w:p>
      <w:pPr>
        <w:spacing w:after="0" w:line="240" w:lineRule="auto"/>
      </w:pPr>
      <w:r>
        <w:rPr>
          <w:rFonts w:ascii="Courier New" w:hAnsi="Courier New" w:eastAsia="Courier New"/>
          <w:sz w:val="15"/>
        </w:rPr>
        <w:t xml:space="preserve">    sns.boxplot(data=Xs, ax=ax[1]); ax[1].set_title("After standardisation (z-score)")</w:t>
      </w:r>
    </w:p>
    <w:p>
      <w:pPr>
        <w:spacing w:after="0" w:line="240" w:lineRule="auto"/>
      </w:pPr>
      <w:r>
        <w:rPr>
          <w:rFonts w:ascii="Courier New" w:hAnsi="Courier New" w:eastAsia="Courier New"/>
          <w:sz w:val="15"/>
        </w:rPr>
        <w:t xml:space="preserve">    save(fig, "v9_before_after_scaling.png")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Stage 7: INTERACT</w:t>
      </w:r>
    </w:p>
    <w:p>
      <w:pPr>
        <w:spacing w:after="0" w:line="240" w:lineRule="auto"/>
      </w:pPr>
      <w:r>
        <w:rPr>
          <w:rFonts w:ascii="Courier New" w:hAnsi="Courier New" w:eastAsia="Courier New"/>
          <w:sz w:val="15"/>
        </w:rPr>
        <w:t>def interact(df):</w:t>
      </w:r>
    </w:p>
    <w:p>
      <w:pPr>
        <w:spacing w:after="0" w:line="240" w:lineRule="auto"/>
      </w:pPr>
      <w:r>
        <w:rPr>
          <w:rFonts w:ascii="Courier New" w:hAnsi="Courier New" w:eastAsia="Courier New"/>
          <w:sz w:val="15"/>
        </w:rPr>
        <w:t xml:space="preserve">    """Interactive Plotly scatter (hover, zoom, legend toggle). Optional dependency."""</w:t>
      </w:r>
    </w:p>
    <w:p>
      <w:pPr>
        <w:spacing w:after="0" w:line="240" w:lineRule="auto"/>
      </w:pPr>
      <w:r>
        <w:rPr>
          <w:rFonts w:ascii="Courier New" w:hAnsi="Courier New" w:eastAsia="Courier New"/>
          <w:sz w:val="15"/>
        </w:rPr>
        <w:t xml:space="preserve">    try:</w:t>
      </w:r>
    </w:p>
    <w:p>
      <w:pPr>
        <w:spacing w:after="0" w:line="240" w:lineRule="auto"/>
      </w:pPr>
      <w:r>
        <w:rPr>
          <w:rFonts w:ascii="Courier New" w:hAnsi="Courier New" w:eastAsia="Courier New"/>
          <w:sz w:val="15"/>
        </w:rPr>
        <w:t xml:space="preserve">        import plotly.express as px</w:t>
      </w:r>
    </w:p>
    <w:p>
      <w:pPr>
        <w:spacing w:after="0" w:line="240" w:lineRule="auto"/>
      </w:pPr>
      <w:r>
        <w:rPr>
          <w:rFonts w:ascii="Courier New" w:hAnsi="Courier New" w:eastAsia="Courier New"/>
          <w:sz w:val="15"/>
        </w:rPr>
        <w:t xml:space="preserve">    except ImportError:</w:t>
      </w:r>
    </w:p>
    <w:p>
      <w:pPr>
        <w:spacing w:after="0" w:line="240" w:lineRule="auto"/>
      </w:pPr>
      <w:r>
        <w:rPr>
          <w:rFonts w:ascii="Courier New" w:hAnsi="Courier New" w:eastAsia="Courier New"/>
          <w:sz w:val="15"/>
        </w:rPr>
        <w:t xml:space="preserve">        print("plotly not installed -&gt; skipping interactive chart (pip install plotly)")</w:t>
      </w:r>
    </w:p>
    <w:p>
      <w:pPr>
        <w:spacing w:after="0" w:line="240" w:lineRule="auto"/>
      </w:pPr>
      <w:r>
        <w:rPr>
          <w:rFonts w:ascii="Courier New" w:hAnsi="Courier New" w:eastAsia="Courier New"/>
          <w:sz w:val="15"/>
        </w:rPr>
        <w:t xml:space="preserve">        return False</w:t>
      </w:r>
    </w:p>
    <w:p>
      <w:pPr>
        <w:spacing w:after="0" w:line="240" w:lineRule="auto"/>
      </w:pPr>
      <w:r>
        <w:rPr>
          <w:rFonts w:ascii="Courier New" w:hAnsi="Courier New" w:eastAsia="Courier New"/>
          <w:sz w:val="15"/>
        </w:rPr>
        <w:t xml:space="preserve">    d = df.assign(Diagnosis=df[TARGET].map(dict(enumerate(CLASS_NAMES))))</w:t>
      </w:r>
    </w:p>
    <w:p>
      <w:pPr>
        <w:spacing w:after="0" w:line="240" w:lineRule="auto"/>
      </w:pPr>
      <w:r>
        <w:rPr>
          <w:rFonts w:ascii="Courier New" w:hAnsi="Courier New" w:eastAsia="Courier New"/>
          <w:sz w:val="15"/>
        </w:rPr>
        <w:t xml:space="preserve">    fig = px.scatter(d, x="mean radius", y="mean concave points", color="Diagnosis", size="mean area",</w:t>
      </w:r>
    </w:p>
    <w:p>
      <w:pPr>
        <w:spacing w:after="0" w:line="240" w:lineRule="auto"/>
      </w:pPr>
      <w:r>
        <w:rPr>
          <w:rFonts w:ascii="Courier New" w:hAnsi="Courier New" w:eastAsia="Courier New"/>
          <w:sz w:val="15"/>
        </w:rPr>
        <w:t xml:space="preserve">                     hover_data=["mean texture", "mean perimeter"],</w:t>
      </w:r>
    </w:p>
    <w:p>
      <w:pPr>
        <w:spacing w:after="0" w:line="240" w:lineRule="auto"/>
      </w:pPr>
      <w:r>
        <w:rPr>
          <w:rFonts w:ascii="Courier New" w:hAnsi="Courier New" w:eastAsia="Courier New"/>
          <w:sz w:val="15"/>
        </w:rPr>
        <w:t xml:space="preserve">                     color_discrete_map=PALETTE, title="Interactive: radius vs concave points (bubble = area)")</w:t>
      </w:r>
    </w:p>
    <w:p>
      <w:pPr>
        <w:spacing w:after="0" w:line="240" w:lineRule="auto"/>
      </w:pPr>
      <w:r>
        <w:rPr>
          <w:rFonts w:ascii="Courier New" w:hAnsi="Courier New" w:eastAsia="Courier New"/>
          <w:sz w:val="15"/>
        </w:rPr>
        <w:t xml:space="preserve">    fig.write_html(RESULTS_DIR / "interactive_scatter.html")</w:t>
      </w:r>
    </w:p>
    <w:p>
      <w:pPr>
        <w:spacing w:after="0" w:line="240" w:lineRule="auto"/>
      </w:pPr>
      <w:r>
        <w:rPr>
          <w:rFonts w:ascii="Courier New" w:hAnsi="Courier New" w:eastAsia="Courier New"/>
          <w:sz w:val="15"/>
        </w:rPr>
        <w:t xml:space="preserve">    return True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 Preprocess + split</w:t>
      </w:r>
    </w:p>
    <w:p>
      <w:pPr>
        <w:spacing w:after="0" w:line="240" w:lineRule="auto"/>
      </w:pPr>
      <w:r>
        <w:rPr>
          <w:rFonts w:ascii="Courier New" w:hAnsi="Courier New" w:eastAsia="Courier New"/>
          <w:sz w:val="15"/>
        </w:rPr>
        <w:t>def preprocess_split(df):</w:t>
      </w:r>
    </w:p>
    <w:p>
      <w:pPr>
        <w:spacing w:after="0" w:line="240" w:lineRule="auto"/>
      </w:pPr>
      <w:r>
        <w:rPr>
          <w:rFonts w:ascii="Courier New" w:hAnsi="Courier New" w:eastAsia="Courier New"/>
          <w:sz w:val="15"/>
        </w:rPr>
        <w:t xml:space="preserve">    """Clip extreme outliers (3*IQR, fences from TRAIN only), standardise (fit on TRAIN only), 70/15/15 split."""</w:t>
      </w:r>
    </w:p>
    <w:p>
      <w:pPr>
        <w:spacing w:after="0" w:line="240" w:lineRule="auto"/>
      </w:pPr>
      <w:r>
        <w:rPr>
          <w:rFonts w:ascii="Courier New" w:hAnsi="Courier New" w:eastAsia="Courier New"/>
          <w:sz w:val="15"/>
        </w:rPr>
        <w:t xml:space="preserve">    X, y = df.drop(columns=TARGET), df[TARGET]</w:t>
      </w:r>
    </w:p>
    <w:p>
      <w:pPr>
        <w:spacing w:after="0" w:line="240" w:lineRule="auto"/>
      </w:pPr>
      <w:r>
        <w:rPr>
          <w:rFonts w:ascii="Courier New" w:hAnsi="Courier New" w:eastAsia="Courier New"/>
          <w:sz w:val="15"/>
        </w:rPr>
        <w:t xml:space="preserve">    X_tr, X_tmp, y_tr, y_tmp = train_test_split(X, y, test_size=.30, stratify=y, random_state=SEED)</w:t>
      </w:r>
    </w:p>
    <w:p>
      <w:pPr>
        <w:spacing w:after="0" w:line="240" w:lineRule="auto"/>
      </w:pPr>
      <w:r>
        <w:rPr>
          <w:rFonts w:ascii="Courier New" w:hAnsi="Courier New" w:eastAsia="Courier New"/>
          <w:sz w:val="15"/>
        </w:rPr>
        <w:t xml:space="preserve">    X_val, X_te, y_val, y_te = train_test_split(X_tmp, y_tmp, test_size=.50, stratify=y_tmp, random_state=SEED)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q1, q3 = X_tr.quantile(.25), X_tr.quantile(.75)</w:t>
      </w:r>
    </w:p>
    <w:p>
      <w:pPr>
        <w:spacing w:after="0" w:line="240" w:lineRule="auto"/>
      </w:pPr>
      <w:r>
        <w:rPr>
          <w:rFonts w:ascii="Courier New" w:hAnsi="Courier New" w:eastAsia="Courier New"/>
          <w:sz w:val="15"/>
        </w:rPr>
        <w:t xml:space="preserve">    lo, hi = q1 - 3 * (q3 - q1), q3 + 3 * (q3 - q1)</w:t>
      </w:r>
    </w:p>
    <w:p>
      <w:pPr>
        <w:spacing w:after="0" w:line="240" w:lineRule="auto"/>
      </w:pPr>
      <w:r>
        <w:rPr>
          <w:rFonts w:ascii="Courier New" w:hAnsi="Courier New" w:eastAsia="Courier New"/>
          <w:sz w:val="15"/>
        </w:rPr>
        <w:t xml:space="preserve">    n_clipped = int(((X_tr &lt; lo) | (X_tr &gt; hi)).sum().sum())</w:t>
      </w:r>
    </w:p>
    <w:p>
      <w:pPr>
        <w:spacing w:after="0" w:line="240" w:lineRule="auto"/>
      </w:pPr>
      <w:r>
        <w:rPr>
          <w:rFonts w:ascii="Courier New" w:hAnsi="Courier New" w:eastAsia="Courier New"/>
          <w:sz w:val="15"/>
        </w:rPr>
        <w:t xml:space="preserve">    X_tr, X_val, X_te = (s.clip(lo, hi, axis=1) for s in (X_tr, X_val, X_te))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sc = StandardScaler().fit(X_tr)</w:t>
      </w:r>
    </w:p>
    <w:p>
      <w:pPr>
        <w:spacing w:after="0" w:line="240" w:lineRule="auto"/>
      </w:pPr>
      <w:r>
        <w:rPr>
          <w:rFonts w:ascii="Courier New" w:hAnsi="Courier New" w:eastAsia="Courier New"/>
          <w:sz w:val="15"/>
        </w:rPr>
        <w:t xml:space="preserve">    out = {}</w:t>
      </w:r>
    </w:p>
    <w:p>
      <w:pPr>
        <w:spacing w:after="0" w:line="240" w:lineRule="auto"/>
      </w:pPr>
      <w:r>
        <w:rPr>
          <w:rFonts w:ascii="Courier New" w:hAnsi="Courier New" w:eastAsia="Courier New"/>
          <w:sz w:val="15"/>
        </w:rPr>
        <w:t xml:space="preserve">    for name, Xs, ys in (("train", X_tr, y_tr), ("val", X_val, y_val), ("test", X_te, y_te)):</w:t>
      </w:r>
    </w:p>
    <w:p>
      <w:pPr>
        <w:spacing w:after="0" w:line="240" w:lineRule="auto"/>
      </w:pPr>
      <w:r>
        <w:rPr>
          <w:rFonts w:ascii="Courier New" w:hAnsi="Courier New" w:eastAsia="Courier New"/>
          <w:sz w:val="15"/>
        </w:rPr>
        <w:t xml:space="preserve">        arr = pd.DataFrame(sc.transform(Xs), columns=X.columns, index=Xs.index).assign(**{TARGET: ys.values})</w:t>
      </w:r>
    </w:p>
    <w:p>
      <w:pPr>
        <w:spacing w:after="0" w:line="240" w:lineRule="auto"/>
      </w:pPr>
      <w:r>
        <w:rPr>
          <w:rFonts w:ascii="Courier New" w:hAnsi="Courier New" w:eastAsia="Courier New"/>
          <w:sz w:val="15"/>
        </w:rPr>
        <w:t xml:space="preserve">        arr.to_csv(PROC_DIR / f"{name}.csv", index=False)</w:t>
      </w:r>
    </w:p>
    <w:p>
      <w:pPr>
        <w:spacing w:after="0" w:line="240" w:lineRule="auto"/>
      </w:pPr>
      <w:r>
        <w:rPr>
          <w:rFonts w:ascii="Courier New" w:hAnsi="Courier New" w:eastAsia="Courier New"/>
          <w:sz w:val="15"/>
        </w:rPr>
        <w:t xml:space="preserve">        out[name] = int(len(arr))</w:t>
      </w:r>
    </w:p>
    <w:p>
      <w:pPr>
        <w:spacing w:after="0" w:line="240" w:lineRule="auto"/>
      </w:pPr>
      <w:r>
        <w:rPr>
          <w:rFonts w:ascii="Courier New" w:hAnsi="Courier New" w:eastAsia="Courier New"/>
          <w:sz w:val="15"/>
        </w:rPr>
        <w:t xml:space="preserve">    out["extreme_values_clipped"] = n_clipped</w:t>
      </w:r>
    </w:p>
    <w:p>
      <w:pPr>
        <w:spacing w:after="0" w:line="240" w:lineRule="auto"/>
      </w:pPr>
      <w:r>
        <w:rPr>
          <w:rFonts w:ascii="Courier New" w:hAnsi="Courier New" w:eastAsia="Courier New"/>
          <w:sz w:val="15"/>
        </w:rPr>
        <w:t xml:space="preserve">    return out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main():</w:t>
      </w:r>
    </w:p>
    <w:p>
      <w:pPr>
        <w:spacing w:after="0" w:line="240" w:lineRule="auto"/>
      </w:pPr>
      <w:r>
        <w:rPr>
          <w:rFonts w:ascii="Courier New" w:hAnsi="Courier New" w:eastAsia="Courier New"/>
          <w:sz w:val="15"/>
        </w:rPr>
        <w:t xml:space="preserve">    df = acquire()                                    # 1 Acquire</w:t>
      </w:r>
    </w:p>
    <w:p>
      <w:pPr>
        <w:spacing w:after="0" w:line="240" w:lineRule="auto"/>
      </w:pPr>
      <w:r>
        <w:rPr>
          <w:rFonts w:ascii="Courier New" w:hAnsi="Courier New" w:eastAsia="Courier New"/>
          <w:sz w:val="15"/>
        </w:rPr>
        <w:t xml:space="preserve">    info = parse(df)                                  # 2 Parse</w:t>
      </w:r>
    </w:p>
    <w:p>
      <w:pPr>
        <w:spacing w:after="0" w:line="240" w:lineRule="auto"/>
      </w:pPr>
      <w:r>
        <w:rPr>
          <w:rFonts w:ascii="Courier New" w:hAnsi="Courier New" w:eastAsia="Courier New"/>
          <w:sz w:val="15"/>
        </w:rPr>
        <w:t xml:space="preserve">    df, out = filter_data(df)                         # 3 Filter</w:t>
      </w:r>
    </w:p>
    <w:p>
      <w:pPr>
        <w:spacing w:after="0" w:line="240" w:lineRule="auto"/>
      </w:pPr>
      <w:r>
        <w:rPr>
          <w:rFonts w:ascii="Courier New" w:hAnsi="Courier New" w:eastAsia="Courier New"/>
          <w:sz w:val="15"/>
        </w:rPr>
        <w:t xml:space="preserve">    m = mine(df)                                      # 4 Mine</w:t>
      </w:r>
    </w:p>
    <w:p>
      <w:pPr>
        <w:spacing w:after="0" w:line="240" w:lineRule="auto"/>
      </w:pPr>
      <w:r>
        <w:rPr>
          <w:rFonts w:ascii="Courier New" w:hAnsi="Courier New" w:eastAsia="Courier New"/>
          <w:sz w:val="15"/>
        </w:rPr>
        <w:t xml:space="preserve">    represent(df, m)                                  # 5 Represent</w:t>
      </w:r>
    </w:p>
    <w:p>
      <w:pPr>
        <w:spacing w:after="0" w:line="240" w:lineRule="auto"/>
      </w:pPr>
      <w:r>
        <w:rPr>
          <w:rFonts w:ascii="Courier New" w:hAnsi="Courier New" w:eastAsia="Courier New"/>
          <w:sz w:val="15"/>
        </w:rPr>
        <w:t xml:space="preserve">    refine(df)                                        # 6 Refine</w:t>
      </w:r>
    </w:p>
    <w:p>
      <w:pPr>
        <w:spacing w:after="0" w:line="240" w:lineRule="auto"/>
      </w:pPr>
      <w:r>
        <w:rPr>
          <w:rFonts w:ascii="Courier New" w:hAnsi="Courier New" w:eastAsia="Courier New"/>
          <w:sz w:val="15"/>
        </w:rPr>
        <w:t xml:space="preserve">    info["interactive_html"] = interact(df)           # 7 Interact</w:t>
      </w:r>
    </w:p>
    <w:p>
      <w:pPr>
        <w:spacing w:after="0" w:line="240" w:lineRule="auto"/>
      </w:pPr>
      <w:r>
        <w:rPr>
          <w:rFonts w:ascii="Courier New" w:hAnsi="Courier New" w:eastAsia="Courier New"/>
          <w:sz w:val="15"/>
        </w:rPr>
        <w:t xml:space="preserve">    info["split_sizes"] = preprocess_split(df)</w:t>
      </w:r>
    </w:p>
    <w:p>
      <w:pPr>
        <w:spacing w:after="0" w:line="240" w:lineRule="auto"/>
      </w:pPr>
      <w:r>
        <w:rPr>
          <w:rFonts w:ascii="Courier New" w:hAnsi="Courier New" w:eastAsia="Courier New"/>
          <w:sz w:val="15"/>
        </w:rPr>
        <w:t xml:space="preserve">    info["outliers_iqr_total"] = int(out.sum())</w:t>
      </w:r>
    </w:p>
    <w:p>
      <w:pPr>
        <w:spacing w:after="0" w:line="240" w:lineRule="auto"/>
      </w:pPr>
      <w:r>
        <w:rPr>
          <w:rFonts w:ascii="Courier New" w:hAnsi="Courier New" w:eastAsia="Courier New"/>
          <w:sz w:val="15"/>
        </w:rPr>
        <w:t xml:space="preserve">    info["outliers_top5"] = out.sort_values(ascending=False).head(5).astype(int).to_dict()</w:t>
      </w:r>
    </w:p>
    <w:p>
      <w:pPr>
        <w:spacing w:after="0" w:line="240" w:lineRule="auto"/>
      </w:pPr>
      <w:r>
        <w:rPr>
          <w:rFonts w:ascii="Courier New" w:hAnsi="Courier New" w:eastAsia="Courier New"/>
          <w:sz w:val="15"/>
        </w:rPr>
        <w:t xml:space="preserve">    info["skew_top3"] = m["skew"].head(3).round(2).to_dict()</w:t>
      </w:r>
    </w:p>
    <w:p>
      <w:pPr>
        <w:spacing w:after="0" w:line="240" w:lineRule="auto"/>
      </w:pPr>
      <w:r>
        <w:rPr>
          <w:rFonts w:ascii="Courier New" w:hAnsi="Courier New" w:eastAsia="Courier New"/>
          <w:sz w:val="15"/>
        </w:rPr>
        <w:t xml:space="preserve">    info["n_nonnormal_shapiro"] = int(sum(p &lt; .05 for p in m["shapiro"].values()))</w:t>
      </w:r>
    </w:p>
    <w:p>
      <w:pPr>
        <w:spacing w:after="0" w:line="240" w:lineRule="auto"/>
      </w:pPr>
      <w:r>
        <w:rPr>
          <w:rFonts w:ascii="Courier New" w:hAnsi="Courier New" w:eastAsia="Courier New"/>
          <w:sz w:val="15"/>
        </w:rPr>
        <w:t xml:space="preserve">    info["n_sig_ttest"] = int(sum(p &lt; .05 for p in m["ttest"].values()))</w:t>
      </w:r>
    </w:p>
    <w:p>
      <w:pPr>
        <w:spacing w:after="0" w:line="240" w:lineRule="auto"/>
      </w:pPr>
      <w:r>
        <w:rPr>
          <w:rFonts w:ascii="Courier New" w:hAnsi="Courier New" w:eastAsia="Courier New"/>
          <w:sz w:val="15"/>
        </w:rPr>
        <w:t xml:space="preserve">    info["mi_top5"] = m["mi"].head(5).round(3).to_dict()</w:t>
      </w:r>
    </w:p>
    <w:p>
      <w:pPr>
        <w:spacing w:after="0" w:line="240" w:lineRule="auto"/>
      </w:pPr>
      <w:r>
        <w:rPr>
          <w:rFonts w:ascii="Courier New" w:hAnsi="Courier New" w:eastAsia="Courier New"/>
          <w:sz w:val="15"/>
        </w:rPr>
        <w:t xml:space="preserve">    info["target_corr_top"] = {"most_negative": m["target_corr"].head(3).round(3).to_dict(),</w:t>
      </w:r>
    </w:p>
    <w:p>
      <w:pPr>
        <w:spacing w:after="0" w:line="240" w:lineRule="auto"/>
      </w:pPr>
      <w:r>
        <w:rPr>
          <w:rFonts w:ascii="Courier New" w:hAnsi="Courier New" w:eastAsia="Courier New"/>
          <w:sz w:val="15"/>
        </w:rPr>
        <w:t xml:space="preserve">                               "most_positive": m["target_corr"].tail(3).round(3).to_dict()}</w:t>
      </w:r>
    </w:p>
    <w:p>
      <w:pPr>
        <w:spacing w:after="0" w:line="240" w:lineRule="auto"/>
      </w:pPr>
      <w:r>
        <w:rPr>
          <w:rFonts w:ascii="Courier New" w:hAnsi="Courier New" w:eastAsia="Courier New"/>
          <w:sz w:val="15"/>
        </w:rPr>
        <w:t xml:space="preserve">    info["top_corr_pairs"] = {" | ".join(k): round(float(v), 3) for k, v in m["top_pairs"].items()}</w:t>
      </w:r>
    </w:p>
    <w:p>
      <w:pPr>
        <w:spacing w:after="0" w:line="240" w:lineRule="auto"/>
      </w:pPr>
      <w:r>
        <w:rPr>
          <w:rFonts w:ascii="Courier New" w:hAnsi="Courier New" w:eastAsia="Courier New"/>
          <w:sz w:val="15"/>
        </w:rPr>
        <w:t xml:space="preserve">    (RESULTS_DIR / "eda_info.json").write_text(json.dumps(info, indent=2))</w:t>
      </w:r>
    </w:p>
    <w:p>
      <w:pPr>
        <w:spacing w:after="0" w:line="240" w:lineRule="auto"/>
      </w:pPr>
      <w:r>
        <w:rPr>
          <w:rFonts w:ascii="Courier New" w:hAnsi="Courier New" w:eastAsia="Courier New"/>
          <w:sz w:val="15"/>
        </w:rPr>
        <w:t xml:space="preserve">    print(json.dumps(info, indent=2))</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if __name__ == "__main__":</w:t>
      </w:r>
    </w:p>
    <w:p>
      <w:pPr>
        <w:spacing w:after="0" w:line="240" w:lineRule="auto"/>
      </w:pPr>
      <w:r>
        <w:rPr>
          <w:rFonts w:ascii="Courier New" w:hAnsi="Courier New" w:eastAsia="Courier New"/>
          <w:sz w:val="15"/>
        </w:rPr>
        <w:t xml:space="preserve">    main()</w:t>
      </w:r>
    </w:p>
    <w:p>
      <w:pPr>
        <w:pStyle w:val="Heading2"/>
      </w:pPr>
      <w:r>
        <w:t>src/numpy_mlp.py</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Minimal NumPy MLP (ReLU hidden layers, sigmoid output, dropout, Adam, early stopping).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It mirrors the Keras model in `model_mlp.py` and is used ONLY as a fallback when</w:t>
      </w:r>
    </w:p>
    <w:p>
      <w:pPr>
        <w:spacing w:after="0" w:line="240" w:lineRule="auto"/>
      </w:pPr>
      <w:r>
        <w:rPr>
          <w:rFonts w:ascii="Courier New" w:hAnsi="Courier New" w:eastAsia="Courier New"/>
          <w:sz w:val="15"/>
        </w:rPr>
        <w:t>TensorFlow is not installed, so the whole pipeline still runs end-to-end.</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import numpy as np</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class NumpyMLP:</w:t>
      </w:r>
    </w:p>
    <w:p>
      <w:pPr>
        <w:spacing w:after="0" w:line="240" w:lineRule="auto"/>
      </w:pPr>
      <w:r>
        <w:rPr>
          <w:rFonts w:ascii="Courier New" w:hAnsi="Courier New" w:eastAsia="Courier New"/>
          <w:sz w:val="15"/>
        </w:rPr>
        <w:t xml:space="preserve">    def __init__(self, n_in, hidden=(32, 16), dropout=0.2, lr=1e-3, seed=42):</w:t>
      </w:r>
    </w:p>
    <w:p>
      <w:pPr>
        <w:spacing w:after="0" w:line="240" w:lineRule="auto"/>
      </w:pPr>
      <w:r>
        <w:rPr>
          <w:rFonts w:ascii="Courier New" w:hAnsi="Courier New" w:eastAsia="Courier New"/>
          <w:sz w:val="15"/>
        </w:rPr>
        <w:t xml:space="preserve">        self.rng = np.random.default_rng(seed)</w:t>
      </w:r>
    </w:p>
    <w:p>
      <w:pPr>
        <w:spacing w:after="0" w:line="240" w:lineRule="auto"/>
      </w:pPr>
      <w:r>
        <w:rPr>
          <w:rFonts w:ascii="Courier New" w:hAnsi="Courier New" w:eastAsia="Courier New"/>
          <w:sz w:val="15"/>
        </w:rPr>
        <w:t xml:space="preserve">        sizes = [n_in, *hidden, 1]</w:t>
      </w:r>
    </w:p>
    <w:p>
      <w:pPr>
        <w:spacing w:after="0" w:line="240" w:lineRule="auto"/>
      </w:pPr>
      <w:r>
        <w:rPr>
          <w:rFonts w:ascii="Courier New" w:hAnsi="Courier New" w:eastAsia="Courier New"/>
          <w:sz w:val="15"/>
        </w:rPr>
        <w:t xml:space="preserve">        # He initialisation</w:t>
      </w:r>
    </w:p>
    <w:p>
      <w:pPr>
        <w:spacing w:after="0" w:line="240" w:lineRule="auto"/>
      </w:pPr>
      <w:r>
        <w:rPr>
          <w:rFonts w:ascii="Courier New" w:hAnsi="Courier New" w:eastAsia="Courier New"/>
          <w:sz w:val="15"/>
        </w:rPr>
        <w:t xml:space="preserve">        self.W = [self.rng.normal(0, np.sqrt(2 / sizes[i]), (sizes[i], sizes[i + 1])) for i in range(len(sizes) - 1)]</w:t>
      </w:r>
    </w:p>
    <w:p>
      <w:pPr>
        <w:spacing w:after="0" w:line="240" w:lineRule="auto"/>
      </w:pPr>
      <w:r>
        <w:rPr>
          <w:rFonts w:ascii="Courier New" w:hAnsi="Courier New" w:eastAsia="Courier New"/>
          <w:sz w:val="15"/>
        </w:rPr>
        <w:t xml:space="preserve">        self.b = [np.zeros(sizes[i + 1]) for i in range(len(sizes) - 1)]</w:t>
      </w:r>
    </w:p>
    <w:p>
      <w:pPr>
        <w:spacing w:after="0" w:line="240" w:lineRule="auto"/>
      </w:pPr>
      <w:r>
        <w:rPr>
          <w:rFonts w:ascii="Courier New" w:hAnsi="Courier New" w:eastAsia="Courier New"/>
          <w:sz w:val="15"/>
        </w:rPr>
        <w:t xml:space="preserve">        self.dropout, self.lr = dropout, lr</w:t>
      </w:r>
    </w:p>
    <w:p>
      <w:pPr>
        <w:spacing w:after="0" w:line="240" w:lineRule="auto"/>
      </w:pPr>
      <w:r>
        <w:rPr>
          <w:rFonts w:ascii="Courier New" w:hAnsi="Courier New" w:eastAsia="Courier New"/>
          <w:sz w:val="15"/>
        </w:rPr>
        <w:t xml:space="preserve">        self.m = [np.zeros_like(p) for p in self.W + self.b]</w:t>
      </w:r>
    </w:p>
    <w:p>
      <w:pPr>
        <w:spacing w:after="0" w:line="240" w:lineRule="auto"/>
      </w:pPr>
      <w:r>
        <w:rPr>
          <w:rFonts w:ascii="Courier New" w:hAnsi="Courier New" w:eastAsia="Courier New"/>
          <w:sz w:val="15"/>
        </w:rPr>
        <w:t xml:space="preserve">        self.v = [np.zeros_like(p) for p in self.W + self.b]</w:t>
      </w:r>
    </w:p>
    <w:p>
      <w:pPr>
        <w:spacing w:after="0" w:line="240" w:lineRule="auto"/>
      </w:pPr>
      <w:r>
        <w:rPr>
          <w:rFonts w:ascii="Courier New" w:hAnsi="Courier New" w:eastAsia="Courier New"/>
          <w:sz w:val="15"/>
        </w:rPr>
        <w:t xml:space="preserve">        self.t = 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@staticmethod</w:t>
      </w:r>
    </w:p>
    <w:p>
      <w:pPr>
        <w:spacing w:after="0" w:line="240" w:lineRule="auto"/>
      </w:pPr>
      <w:r>
        <w:rPr>
          <w:rFonts w:ascii="Courier New" w:hAnsi="Courier New" w:eastAsia="Courier New"/>
          <w:sz w:val="15"/>
        </w:rPr>
        <w:t xml:space="preserve">    def _sigmoid(z):</w:t>
      </w:r>
    </w:p>
    <w:p>
      <w:pPr>
        <w:spacing w:after="0" w:line="240" w:lineRule="auto"/>
      </w:pPr>
      <w:r>
        <w:rPr>
          <w:rFonts w:ascii="Courier New" w:hAnsi="Courier New" w:eastAsia="Courier New"/>
          <w:sz w:val="15"/>
        </w:rPr>
        <w:t xml:space="preserve">        return 1 / (1 + np.exp(-np.clip(z, -50, 50)))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_forward(self, X, train):</w:t>
      </w:r>
    </w:p>
    <w:p>
      <w:pPr>
        <w:spacing w:after="0" w:line="240" w:lineRule="auto"/>
      </w:pPr>
      <w:r>
        <w:rPr>
          <w:rFonts w:ascii="Courier New" w:hAnsi="Courier New" w:eastAsia="Courier New"/>
          <w:sz w:val="15"/>
        </w:rPr>
        <w:t xml:space="preserve">        acts, masks = [X], []</w:t>
      </w:r>
    </w:p>
    <w:p>
      <w:pPr>
        <w:spacing w:after="0" w:line="240" w:lineRule="auto"/>
      </w:pPr>
      <w:r>
        <w:rPr>
          <w:rFonts w:ascii="Courier New" w:hAnsi="Courier New" w:eastAsia="Courier New"/>
          <w:sz w:val="15"/>
        </w:rPr>
        <w:t xml:space="preserve">        for i in range(len(self.W) - 1):</w:t>
      </w:r>
    </w:p>
    <w:p>
      <w:pPr>
        <w:spacing w:after="0" w:line="240" w:lineRule="auto"/>
      </w:pPr>
      <w:r>
        <w:rPr>
          <w:rFonts w:ascii="Courier New" w:hAnsi="Courier New" w:eastAsia="Courier New"/>
          <w:sz w:val="15"/>
        </w:rPr>
        <w:t xml:space="preserve">            a = np.maximum(0, acts[-1] @ self.W[i] + self.b[i])</w:t>
      </w:r>
    </w:p>
    <w:p>
      <w:pPr>
        <w:spacing w:after="0" w:line="240" w:lineRule="auto"/>
      </w:pPr>
      <w:r>
        <w:rPr>
          <w:rFonts w:ascii="Courier New" w:hAnsi="Courier New" w:eastAsia="Courier New"/>
          <w:sz w:val="15"/>
        </w:rPr>
        <w:t xml:space="preserve">            if train and self.dropout &gt; 0:</w:t>
      </w:r>
    </w:p>
    <w:p>
      <w:pPr>
        <w:spacing w:after="0" w:line="240" w:lineRule="auto"/>
      </w:pPr>
      <w:r>
        <w:rPr>
          <w:rFonts w:ascii="Courier New" w:hAnsi="Courier New" w:eastAsia="Courier New"/>
          <w:sz w:val="15"/>
        </w:rPr>
        <w:t xml:space="preserve">                mask = (self.rng.random(a.shape) &gt; self.dropout) / (1 - self.dropout)</w:t>
      </w:r>
    </w:p>
    <w:p>
      <w:pPr>
        <w:spacing w:after="0" w:line="240" w:lineRule="auto"/>
      </w:pPr>
      <w:r>
        <w:rPr>
          <w:rFonts w:ascii="Courier New" w:hAnsi="Courier New" w:eastAsia="Courier New"/>
          <w:sz w:val="15"/>
        </w:rPr>
        <w:t xml:space="preserve">                a = a * mask</w:t>
      </w:r>
    </w:p>
    <w:p>
      <w:pPr>
        <w:spacing w:after="0" w:line="240" w:lineRule="auto"/>
      </w:pPr>
      <w:r>
        <w:rPr>
          <w:rFonts w:ascii="Courier New" w:hAnsi="Courier New" w:eastAsia="Courier New"/>
          <w:sz w:val="15"/>
        </w:rPr>
        <w:t xml:space="preserve">                masks.append(mask)</w:t>
      </w:r>
    </w:p>
    <w:p>
      <w:pPr>
        <w:spacing w:after="0" w:line="240" w:lineRule="auto"/>
      </w:pPr>
      <w:r>
        <w:rPr>
          <w:rFonts w:ascii="Courier New" w:hAnsi="Courier New" w:eastAsia="Courier New"/>
          <w:sz w:val="15"/>
        </w:rPr>
        <w:t xml:space="preserve">            else:</w:t>
      </w:r>
    </w:p>
    <w:p>
      <w:pPr>
        <w:spacing w:after="0" w:line="240" w:lineRule="auto"/>
      </w:pPr>
      <w:r>
        <w:rPr>
          <w:rFonts w:ascii="Courier New" w:hAnsi="Courier New" w:eastAsia="Courier New"/>
          <w:sz w:val="15"/>
        </w:rPr>
        <w:t xml:space="preserve">                masks.append(None)</w:t>
      </w:r>
    </w:p>
    <w:p>
      <w:pPr>
        <w:spacing w:after="0" w:line="240" w:lineRule="auto"/>
      </w:pPr>
      <w:r>
        <w:rPr>
          <w:rFonts w:ascii="Courier New" w:hAnsi="Courier New" w:eastAsia="Courier New"/>
          <w:sz w:val="15"/>
        </w:rPr>
        <w:t xml:space="preserve">            acts.append(a)</w:t>
      </w:r>
    </w:p>
    <w:p>
      <w:pPr>
        <w:spacing w:after="0" w:line="240" w:lineRule="auto"/>
      </w:pPr>
      <w:r>
        <w:rPr>
          <w:rFonts w:ascii="Courier New" w:hAnsi="Courier New" w:eastAsia="Courier New"/>
          <w:sz w:val="15"/>
        </w:rPr>
        <w:t xml:space="preserve">        out = self._sigmoid(acts[-1] @ self.W[-1] + self.b[-1]).ravel()</w:t>
      </w:r>
    </w:p>
    <w:p>
      <w:pPr>
        <w:spacing w:after="0" w:line="240" w:lineRule="auto"/>
      </w:pPr>
      <w:r>
        <w:rPr>
          <w:rFonts w:ascii="Courier New" w:hAnsi="Courier New" w:eastAsia="Courier New"/>
          <w:sz w:val="15"/>
        </w:rPr>
        <w:t xml:space="preserve">        return out, acts, masks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predict_proba(self, X):</w:t>
      </w:r>
    </w:p>
    <w:p>
      <w:pPr>
        <w:spacing w:after="0" w:line="240" w:lineRule="auto"/>
      </w:pPr>
      <w:r>
        <w:rPr>
          <w:rFonts w:ascii="Courier New" w:hAnsi="Courier New" w:eastAsia="Courier New"/>
          <w:sz w:val="15"/>
        </w:rPr>
        <w:t xml:space="preserve">        return self._forward(X, train=False)[0]</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@staticmethod</w:t>
      </w:r>
    </w:p>
    <w:p>
      <w:pPr>
        <w:spacing w:after="0" w:line="240" w:lineRule="auto"/>
      </w:pPr>
      <w:r>
        <w:rPr>
          <w:rFonts w:ascii="Courier New" w:hAnsi="Courier New" w:eastAsia="Courier New"/>
          <w:sz w:val="15"/>
        </w:rPr>
        <w:t xml:space="preserve">    def _bce(y, p):</w:t>
      </w:r>
    </w:p>
    <w:p>
      <w:pPr>
        <w:spacing w:after="0" w:line="240" w:lineRule="auto"/>
      </w:pPr>
      <w:r>
        <w:rPr>
          <w:rFonts w:ascii="Courier New" w:hAnsi="Courier New" w:eastAsia="Courier New"/>
          <w:sz w:val="15"/>
        </w:rPr>
        <w:t xml:space="preserve">        p = np.clip(p, 1e-7, 1 - 1e-7)</w:t>
      </w:r>
    </w:p>
    <w:p>
      <w:pPr>
        <w:spacing w:after="0" w:line="240" w:lineRule="auto"/>
      </w:pPr>
      <w:r>
        <w:rPr>
          <w:rFonts w:ascii="Courier New" w:hAnsi="Courier New" w:eastAsia="Courier New"/>
          <w:sz w:val="15"/>
        </w:rPr>
        <w:t xml:space="preserve">        return float(-np.mean(y * np.log(p) + (1 - y) * np.log(1 - p)))</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_step(self, Xb, yb):</w:t>
      </w:r>
    </w:p>
    <w:p>
      <w:pPr>
        <w:spacing w:after="0" w:line="240" w:lineRule="auto"/>
      </w:pPr>
      <w:r>
        <w:rPr>
          <w:rFonts w:ascii="Courier New" w:hAnsi="Courier New" w:eastAsia="Courier New"/>
          <w:sz w:val="15"/>
        </w:rPr>
        <w:t xml:space="preserve">        p, acts, masks = self._forward(Xb, train=True)</w:t>
      </w:r>
    </w:p>
    <w:p>
      <w:pPr>
        <w:spacing w:after="0" w:line="240" w:lineRule="auto"/>
      </w:pPr>
      <w:r>
        <w:rPr>
          <w:rFonts w:ascii="Courier New" w:hAnsi="Courier New" w:eastAsia="Courier New"/>
          <w:sz w:val="15"/>
        </w:rPr>
        <w:t xml:space="preserve">        delta = ((p - yb) / len(yb)).reshape(-1, 1)</w:t>
      </w:r>
    </w:p>
    <w:p>
      <w:pPr>
        <w:spacing w:after="0" w:line="240" w:lineRule="auto"/>
      </w:pPr>
      <w:r>
        <w:rPr>
          <w:rFonts w:ascii="Courier New" w:hAnsi="Courier New" w:eastAsia="Courier New"/>
          <w:sz w:val="15"/>
        </w:rPr>
        <w:t xml:space="preserve">        gW, gb = [None] * len(self.W), [None] * len(self.b)</w:t>
      </w:r>
    </w:p>
    <w:p>
      <w:pPr>
        <w:spacing w:after="0" w:line="240" w:lineRule="auto"/>
      </w:pPr>
      <w:r>
        <w:rPr>
          <w:rFonts w:ascii="Courier New" w:hAnsi="Courier New" w:eastAsia="Courier New"/>
          <w:sz w:val="15"/>
        </w:rPr>
        <w:t xml:space="preserve">        for i in reversed(range(len(self.W))):</w:t>
      </w:r>
    </w:p>
    <w:p>
      <w:pPr>
        <w:spacing w:after="0" w:line="240" w:lineRule="auto"/>
      </w:pPr>
      <w:r>
        <w:rPr>
          <w:rFonts w:ascii="Courier New" w:hAnsi="Courier New" w:eastAsia="Courier New"/>
          <w:sz w:val="15"/>
        </w:rPr>
        <w:t xml:space="preserve">            gW[i] = acts[i].T @ delta</w:t>
      </w:r>
    </w:p>
    <w:p>
      <w:pPr>
        <w:spacing w:after="0" w:line="240" w:lineRule="auto"/>
      </w:pPr>
      <w:r>
        <w:rPr>
          <w:rFonts w:ascii="Courier New" w:hAnsi="Courier New" w:eastAsia="Courier New"/>
          <w:sz w:val="15"/>
        </w:rPr>
        <w:t xml:space="preserve">            gb[i] = delta.sum(0)</w:t>
      </w:r>
    </w:p>
    <w:p>
      <w:pPr>
        <w:spacing w:after="0" w:line="240" w:lineRule="auto"/>
      </w:pPr>
      <w:r>
        <w:rPr>
          <w:rFonts w:ascii="Courier New" w:hAnsi="Courier New" w:eastAsia="Courier New"/>
          <w:sz w:val="15"/>
        </w:rPr>
        <w:t xml:space="preserve">            if i &gt; 0:</w:t>
      </w:r>
    </w:p>
    <w:p>
      <w:pPr>
        <w:spacing w:after="0" w:line="240" w:lineRule="auto"/>
      </w:pPr>
      <w:r>
        <w:rPr>
          <w:rFonts w:ascii="Courier New" w:hAnsi="Courier New" w:eastAsia="Courier New"/>
          <w:sz w:val="15"/>
        </w:rPr>
        <w:t xml:space="preserve">                delta = (delta @ self.W[i].T) * (acts[i] &gt; 0)</w:t>
      </w:r>
    </w:p>
    <w:p>
      <w:pPr>
        <w:spacing w:after="0" w:line="240" w:lineRule="auto"/>
      </w:pPr>
      <w:r>
        <w:rPr>
          <w:rFonts w:ascii="Courier New" w:hAnsi="Courier New" w:eastAsia="Courier New"/>
          <w:sz w:val="15"/>
        </w:rPr>
        <w:t xml:space="preserve">                if masks[i - 1] is not None:</w:t>
      </w:r>
    </w:p>
    <w:p>
      <w:pPr>
        <w:spacing w:after="0" w:line="240" w:lineRule="auto"/>
      </w:pPr>
      <w:r>
        <w:rPr>
          <w:rFonts w:ascii="Courier New" w:hAnsi="Courier New" w:eastAsia="Courier New"/>
          <w:sz w:val="15"/>
        </w:rPr>
        <w:t xml:space="preserve">                    delta = delta * masks[i - 1]</w:t>
      </w:r>
    </w:p>
    <w:p>
      <w:pPr>
        <w:spacing w:after="0" w:line="240" w:lineRule="auto"/>
      </w:pPr>
      <w:r>
        <w:rPr>
          <w:rFonts w:ascii="Courier New" w:hAnsi="Courier New" w:eastAsia="Courier New"/>
          <w:sz w:val="15"/>
        </w:rPr>
        <w:t xml:space="preserve">        self.t += 1</w:t>
      </w:r>
    </w:p>
    <w:p>
      <w:pPr>
        <w:spacing w:after="0" w:line="240" w:lineRule="auto"/>
      </w:pPr>
      <w:r>
        <w:rPr>
          <w:rFonts w:ascii="Courier New" w:hAnsi="Courier New" w:eastAsia="Courier New"/>
          <w:sz w:val="15"/>
        </w:rPr>
        <w:t xml:space="preserve">        for k, (p_, g) in enumerate(zip(self.W + self.b, gW + gb)):   # Adam update (in place)</w:t>
      </w:r>
    </w:p>
    <w:p>
      <w:pPr>
        <w:spacing w:after="0" w:line="240" w:lineRule="auto"/>
      </w:pPr>
      <w:r>
        <w:rPr>
          <w:rFonts w:ascii="Courier New" w:hAnsi="Courier New" w:eastAsia="Courier New"/>
          <w:sz w:val="15"/>
        </w:rPr>
        <w:t xml:space="preserve">            self.m[k] = 0.9 * self.m[k] + 0.1 * g</w:t>
      </w:r>
    </w:p>
    <w:p>
      <w:pPr>
        <w:spacing w:after="0" w:line="240" w:lineRule="auto"/>
      </w:pPr>
      <w:r>
        <w:rPr>
          <w:rFonts w:ascii="Courier New" w:hAnsi="Courier New" w:eastAsia="Courier New"/>
          <w:sz w:val="15"/>
        </w:rPr>
        <w:t xml:space="preserve">            self.v[k] = 0.999 * self.v[k] + 0.001 * g * g</w:t>
      </w:r>
    </w:p>
    <w:p>
      <w:pPr>
        <w:spacing w:after="0" w:line="240" w:lineRule="auto"/>
      </w:pPr>
      <w:r>
        <w:rPr>
          <w:rFonts w:ascii="Courier New" w:hAnsi="Courier New" w:eastAsia="Courier New"/>
          <w:sz w:val="15"/>
        </w:rPr>
        <w:t xml:space="preserve">            mh = self.m[k] / (1 - 0.9 ** self.t)</w:t>
      </w:r>
    </w:p>
    <w:p>
      <w:pPr>
        <w:spacing w:after="0" w:line="240" w:lineRule="auto"/>
      </w:pPr>
      <w:r>
        <w:rPr>
          <w:rFonts w:ascii="Courier New" w:hAnsi="Courier New" w:eastAsia="Courier New"/>
          <w:sz w:val="15"/>
        </w:rPr>
        <w:t xml:space="preserve">            vh = self.v[k] / (1 - 0.999 ** self.t)</w:t>
      </w:r>
    </w:p>
    <w:p>
      <w:pPr>
        <w:spacing w:after="0" w:line="240" w:lineRule="auto"/>
      </w:pPr>
      <w:r>
        <w:rPr>
          <w:rFonts w:ascii="Courier New" w:hAnsi="Courier New" w:eastAsia="Courier New"/>
          <w:sz w:val="15"/>
        </w:rPr>
        <w:t xml:space="preserve">            p_ -= self.lr * mh / (np.sqrt(vh) + 1e-7)</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fit(self, Xtr, ytr, Xval, yval, epochs=100, batch_size=32, patience=15):</w:t>
      </w:r>
    </w:p>
    <w:p>
      <w:pPr>
        <w:spacing w:after="0" w:line="240" w:lineRule="auto"/>
      </w:pPr>
      <w:r>
        <w:rPr>
          <w:rFonts w:ascii="Courier New" w:hAnsi="Courier New" w:eastAsia="Courier New"/>
          <w:sz w:val="15"/>
        </w:rPr>
        <w:t xml:space="preserve">        hist = {"loss": [], "val_loss": [], "accuracy": [], "val_accuracy": []}</w:t>
      </w:r>
    </w:p>
    <w:p>
      <w:pPr>
        <w:spacing w:after="0" w:line="240" w:lineRule="auto"/>
      </w:pPr>
      <w:r>
        <w:rPr>
          <w:rFonts w:ascii="Courier New" w:hAnsi="Courier New" w:eastAsia="Courier New"/>
          <w:sz w:val="15"/>
        </w:rPr>
        <w:t xml:space="preserve">        best, best_w, wait = np.inf, None, 0</w:t>
      </w:r>
    </w:p>
    <w:p>
      <w:pPr>
        <w:spacing w:after="0" w:line="240" w:lineRule="auto"/>
      </w:pPr>
      <w:r>
        <w:rPr>
          <w:rFonts w:ascii="Courier New" w:hAnsi="Courier New" w:eastAsia="Courier New"/>
          <w:sz w:val="15"/>
        </w:rPr>
        <w:t xml:space="preserve">        for _ in range(epochs):</w:t>
      </w:r>
    </w:p>
    <w:p>
      <w:pPr>
        <w:spacing w:after="0" w:line="240" w:lineRule="auto"/>
      </w:pPr>
      <w:r>
        <w:rPr>
          <w:rFonts w:ascii="Courier New" w:hAnsi="Courier New" w:eastAsia="Courier New"/>
          <w:sz w:val="15"/>
        </w:rPr>
        <w:t xml:space="preserve">            idx = self.rng.permutation(len(ytr))</w:t>
      </w:r>
    </w:p>
    <w:p>
      <w:pPr>
        <w:spacing w:after="0" w:line="240" w:lineRule="auto"/>
      </w:pPr>
      <w:r>
        <w:rPr>
          <w:rFonts w:ascii="Courier New" w:hAnsi="Courier New" w:eastAsia="Courier New"/>
          <w:sz w:val="15"/>
        </w:rPr>
        <w:t xml:space="preserve">            for s in range(0, len(idx), batch_size):</w:t>
      </w:r>
    </w:p>
    <w:p>
      <w:pPr>
        <w:spacing w:after="0" w:line="240" w:lineRule="auto"/>
      </w:pPr>
      <w:r>
        <w:rPr>
          <w:rFonts w:ascii="Courier New" w:hAnsi="Courier New" w:eastAsia="Courier New"/>
          <w:sz w:val="15"/>
        </w:rPr>
        <w:t xml:space="preserve">                b = idx[s:s + batch_size]</w:t>
      </w:r>
    </w:p>
    <w:p>
      <w:pPr>
        <w:spacing w:after="0" w:line="240" w:lineRule="auto"/>
      </w:pPr>
      <w:r>
        <w:rPr>
          <w:rFonts w:ascii="Courier New" w:hAnsi="Courier New" w:eastAsia="Courier New"/>
          <w:sz w:val="15"/>
        </w:rPr>
        <w:t xml:space="preserve">                self._step(Xtr[b], ytr[b])</w:t>
      </w:r>
    </w:p>
    <w:p>
      <w:pPr>
        <w:spacing w:after="0" w:line="240" w:lineRule="auto"/>
      </w:pPr>
      <w:r>
        <w:rPr>
          <w:rFonts w:ascii="Courier New" w:hAnsi="Courier New" w:eastAsia="Courier New"/>
          <w:sz w:val="15"/>
        </w:rPr>
        <w:t xml:space="preserve">            ptr, pval = self.predict_proba(Xtr), self.predict_proba(Xval)</w:t>
      </w:r>
    </w:p>
    <w:p>
      <w:pPr>
        <w:spacing w:after="0" w:line="240" w:lineRule="auto"/>
      </w:pPr>
      <w:r>
        <w:rPr>
          <w:rFonts w:ascii="Courier New" w:hAnsi="Courier New" w:eastAsia="Courier New"/>
          <w:sz w:val="15"/>
        </w:rPr>
        <w:t xml:space="preserve">            hist["loss"].append(self._bce(ytr, ptr)); hist["val_loss"].append(self._bce(yval, pval))</w:t>
      </w:r>
    </w:p>
    <w:p>
      <w:pPr>
        <w:spacing w:after="0" w:line="240" w:lineRule="auto"/>
      </w:pPr>
      <w:r>
        <w:rPr>
          <w:rFonts w:ascii="Courier New" w:hAnsi="Courier New" w:eastAsia="Courier New"/>
          <w:sz w:val="15"/>
        </w:rPr>
        <w:t xml:space="preserve">            hist["accuracy"].append(float(np.mean((ptr &gt; .5) == ytr)))</w:t>
      </w:r>
    </w:p>
    <w:p>
      <w:pPr>
        <w:spacing w:after="0" w:line="240" w:lineRule="auto"/>
      </w:pPr>
      <w:r>
        <w:rPr>
          <w:rFonts w:ascii="Courier New" w:hAnsi="Courier New" w:eastAsia="Courier New"/>
          <w:sz w:val="15"/>
        </w:rPr>
        <w:t xml:space="preserve">            hist["val_accuracy"].append(float(np.mean((pval &gt; .5) == yval)))</w:t>
      </w:r>
    </w:p>
    <w:p>
      <w:pPr>
        <w:spacing w:after="0" w:line="240" w:lineRule="auto"/>
      </w:pPr>
      <w:r>
        <w:rPr>
          <w:rFonts w:ascii="Courier New" w:hAnsi="Courier New" w:eastAsia="Courier New"/>
          <w:sz w:val="15"/>
        </w:rPr>
        <w:t xml:space="preserve">            if hist["val_loss"][-1] &lt; best - 1e-5:</w:t>
      </w:r>
    </w:p>
    <w:p>
      <w:pPr>
        <w:spacing w:after="0" w:line="240" w:lineRule="auto"/>
      </w:pPr>
      <w:r>
        <w:rPr>
          <w:rFonts w:ascii="Courier New" w:hAnsi="Courier New" w:eastAsia="Courier New"/>
          <w:sz w:val="15"/>
        </w:rPr>
        <w:t xml:space="preserve">                best, wait = hist["val_loss"][-1], 0</w:t>
      </w:r>
    </w:p>
    <w:p>
      <w:pPr>
        <w:spacing w:after="0" w:line="240" w:lineRule="auto"/>
      </w:pPr>
      <w:r>
        <w:rPr>
          <w:rFonts w:ascii="Courier New" w:hAnsi="Courier New" w:eastAsia="Courier New"/>
          <w:sz w:val="15"/>
        </w:rPr>
        <w:t xml:space="preserve">                best_w = ([w.copy() for w in self.W], [b_.copy() for b_ in self.b])</w:t>
      </w:r>
    </w:p>
    <w:p>
      <w:pPr>
        <w:spacing w:after="0" w:line="240" w:lineRule="auto"/>
      </w:pPr>
      <w:r>
        <w:rPr>
          <w:rFonts w:ascii="Courier New" w:hAnsi="Courier New" w:eastAsia="Courier New"/>
          <w:sz w:val="15"/>
        </w:rPr>
        <w:t xml:space="preserve">            else:</w:t>
      </w:r>
    </w:p>
    <w:p>
      <w:pPr>
        <w:spacing w:after="0" w:line="240" w:lineRule="auto"/>
      </w:pPr>
      <w:r>
        <w:rPr>
          <w:rFonts w:ascii="Courier New" w:hAnsi="Courier New" w:eastAsia="Courier New"/>
          <w:sz w:val="15"/>
        </w:rPr>
        <w:t xml:space="preserve">                wait += 1</w:t>
      </w:r>
    </w:p>
    <w:p>
      <w:pPr>
        <w:spacing w:after="0" w:line="240" w:lineRule="auto"/>
      </w:pPr>
      <w:r>
        <w:rPr>
          <w:rFonts w:ascii="Courier New" w:hAnsi="Courier New" w:eastAsia="Courier New"/>
          <w:sz w:val="15"/>
        </w:rPr>
        <w:t xml:space="preserve">                if wait &gt;= patience:</w:t>
      </w:r>
    </w:p>
    <w:p>
      <w:pPr>
        <w:spacing w:after="0" w:line="240" w:lineRule="auto"/>
      </w:pPr>
      <w:r>
        <w:rPr>
          <w:rFonts w:ascii="Courier New" w:hAnsi="Courier New" w:eastAsia="Courier New"/>
          <w:sz w:val="15"/>
        </w:rPr>
        <w:t xml:space="preserve">                    break</w:t>
      </w:r>
    </w:p>
    <w:p>
      <w:pPr>
        <w:spacing w:after="0" w:line="240" w:lineRule="auto"/>
      </w:pPr>
      <w:r>
        <w:rPr>
          <w:rFonts w:ascii="Courier New" w:hAnsi="Courier New" w:eastAsia="Courier New"/>
          <w:sz w:val="15"/>
        </w:rPr>
        <w:t xml:space="preserve">        if best_w:</w:t>
      </w:r>
    </w:p>
    <w:p>
      <w:pPr>
        <w:spacing w:after="0" w:line="240" w:lineRule="auto"/>
      </w:pPr>
      <w:r>
        <w:rPr>
          <w:rFonts w:ascii="Courier New" w:hAnsi="Courier New" w:eastAsia="Courier New"/>
          <w:sz w:val="15"/>
        </w:rPr>
        <w:t xml:space="preserve">            self.W, self.b = best_w</w:t>
      </w:r>
    </w:p>
    <w:p>
      <w:pPr>
        <w:spacing w:after="0" w:line="240" w:lineRule="auto"/>
      </w:pPr>
      <w:r>
        <w:rPr>
          <w:rFonts w:ascii="Courier New" w:hAnsi="Courier New" w:eastAsia="Courier New"/>
          <w:sz w:val="15"/>
        </w:rPr>
        <w:t xml:space="preserve">        return hist</w:t>
      </w:r>
    </w:p>
    <w:p>
      <w:pPr>
        <w:pStyle w:val="Heading2"/>
      </w:pPr>
      <w:r>
        <w:t>src/model_mlp.py</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Steps 4-5: MLP model (Keras/TensorFlow), basic hyper-parameter tuning,</w:t>
      </w:r>
    </w:p>
    <w:p>
      <w:pPr>
        <w:spacing w:after="0" w:line="240" w:lineRule="auto"/>
      </w:pPr>
      <w:r>
        <w:rPr>
          <w:rFonts w:ascii="Courier New" w:hAnsi="Courier New" w:eastAsia="Courier New"/>
          <w:sz w:val="15"/>
        </w:rPr>
        <w:t>feature importance and evaluation visualisations.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Run:  python src/model_mlp.py          (after src/eda_visualization.py)</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If TensorFlow is not installed, an equivalent NumPy MLP (numpy_mlp.py) is used and</w:t>
      </w:r>
    </w:p>
    <w:p>
      <w:pPr>
        <w:spacing w:after="0" w:line="240" w:lineRule="auto"/>
      </w:pPr>
      <w:r>
        <w:rPr>
          <w:rFonts w:ascii="Courier New" w:hAnsi="Courier New" w:eastAsia="Courier New"/>
          <w:sz w:val="15"/>
        </w:rPr>
        <w:t>the backend name is stored in results/metrics.json.</w:t>
      </w:r>
    </w:p>
    <w:p>
      <w:pPr>
        <w:spacing w:after="0" w:line="240" w:lineRule="auto"/>
      </w:pPr>
      <w:r>
        <w:rPr>
          <w:rFonts w:ascii="Courier New" w:hAnsi="Courier New" w:eastAsia="Courier New"/>
          <w:sz w:val="15"/>
        </w:rPr>
        <w:t>"""</w:t>
      </w:r>
    </w:p>
    <w:p>
      <w:pPr>
        <w:spacing w:after="0" w:line="240" w:lineRule="auto"/>
      </w:pPr>
      <w:r>
        <w:rPr>
          <w:rFonts w:ascii="Courier New" w:hAnsi="Courier New" w:eastAsia="Courier New"/>
          <w:sz w:val="15"/>
        </w:rPr>
        <w:t>import itertools</w:t>
      </w:r>
    </w:p>
    <w:p>
      <w:pPr>
        <w:spacing w:after="0" w:line="240" w:lineRule="auto"/>
      </w:pPr>
      <w:r>
        <w:rPr>
          <w:rFonts w:ascii="Courier New" w:hAnsi="Courier New" w:eastAsia="Courier New"/>
          <w:sz w:val="15"/>
        </w:rPr>
        <w:t>import json</w:t>
      </w:r>
    </w:p>
    <w:p>
      <w:pPr>
        <w:spacing w:after="0" w:line="240" w:lineRule="auto"/>
      </w:pPr>
      <w:r>
        <w:rPr>
          <w:rFonts w:ascii="Courier New" w:hAnsi="Courier New" w:eastAsia="Courier New"/>
          <w:sz w:val="15"/>
        </w:rPr>
        <w:t>import random</w:t>
      </w:r>
    </w:p>
    <w:p>
      <w:pPr>
        <w:spacing w:after="0" w:line="240" w:lineRule="auto"/>
      </w:pPr>
      <w:r>
        <w:rPr>
          <w:rFonts w:ascii="Courier New" w:hAnsi="Courier New" w:eastAsia="Courier New"/>
          <w:sz w:val="15"/>
        </w:rPr>
        <w:t>import warnings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import matplotlib</w:t>
      </w:r>
    </w:p>
    <w:p>
      <w:pPr>
        <w:spacing w:after="0" w:line="240" w:lineRule="auto"/>
      </w:pPr>
      <w:r>
        <w:rPr>
          <w:rFonts w:ascii="Courier New" w:hAnsi="Courier New" w:eastAsia="Courier New"/>
          <w:sz w:val="15"/>
        </w:rPr>
        <w:t>matplotlib.use("Agg")</w:t>
      </w:r>
    </w:p>
    <w:p>
      <w:pPr>
        <w:spacing w:after="0" w:line="240" w:lineRule="auto"/>
      </w:pPr>
      <w:r>
        <w:rPr>
          <w:rFonts w:ascii="Courier New" w:hAnsi="Courier New" w:eastAsia="Courier New"/>
          <w:sz w:val="15"/>
        </w:rPr>
        <w:t>import matplotlib.pyplot as plt</w:t>
      </w:r>
    </w:p>
    <w:p>
      <w:pPr>
        <w:spacing w:after="0" w:line="240" w:lineRule="auto"/>
      </w:pPr>
      <w:r>
        <w:rPr>
          <w:rFonts w:ascii="Courier New" w:hAnsi="Courier New" w:eastAsia="Courier New"/>
          <w:sz w:val="15"/>
        </w:rPr>
        <w:t>import numpy as np</w:t>
      </w:r>
    </w:p>
    <w:p>
      <w:pPr>
        <w:spacing w:after="0" w:line="240" w:lineRule="auto"/>
      </w:pPr>
      <w:r>
        <w:rPr>
          <w:rFonts w:ascii="Courier New" w:hAnsi="Courier New" w:eastAsia="Courier New"/>
          <w:sz w:val="15"/>
        </w:rPr>
        <w:t>import pandas as pd</w:t>
      </w:r>
    </w:p>
    <w:p>
      <w:pPr>
        <w:spacing w:after="0" w:line="240" w:lineRule="auto"/>
      </w:pPr>
      <w:r>
        <w:rPr>
          <w:rFonts w:ascii="Courier New" w:hAnsi="Courier New" w:eastAsia="Courier New"/>
          <w:sz w:val="15"/>
        </w:rPr>
        <w:t>import seaborn as sns</w:t>
      </w:r>
    </w:p>
    <w:p>
      <w:pPr>
        <w:spacing w:after="0" w:line="240" w:lineRule="auto"/>
      </w:pPr>
      <w:r>
        <w:rPr>
          <w:rFonts w:ascii="Courier New" w:hAnsi="Courier New" w:eastAsia="Courier New"/>
          <w:sz w:val="15"/>
        </w:rPr>
        <w:t>from sklearn.ensemble import RandomForestClassifier</w:t>
      </w:r>
    </w:p>
    <w:p>
      <w:pPr>
        <w:spacing w:after="0" w:line="240" w:lineRule="auto"/>
      </w:pPr>
      <w:r>
        <w:rPr>
          <w:rFonts w:ascii="Courier New" w:hAnsi="Courier New" w:eastAsia="Courier New"/>
          <w:sz w:val="15"/>
        </w:rPr>
        <w:t>from sklearn.linear_model import LogisticRegression</w:t>
      </w:r>
    </w:p>
    <w:p>
      <w:pPr>
        <w:spacing w:after="0" w:line="240" w:lineRule="auto"/>
      </w:pPr>
      <w:r>
        <w:rPr>
          <w:rFonts w:ascii="Courier New" w:hAnsi="Courier New" w:eastAsia="Courier New"/>
          <w:sz w:val="15"/>
        </w:rPr>
        <w:t>from sklearn.metrics import (accuracy_score, auc, classification_report, confusion_matrix, f1_score,</w:t>
      </w:r>
    </w:p>
    <w:p>
      <w:pPr>
        <w:spacing w:after="0" w:line="240" w:lineRule="auto"/>
      </w:pPr>
      <w:r>
        <w:rPr>
          <w:rFonts w:ascii="Courier New" w:hAnsi="Courier New" w:eastAsia="Courier New"/>
          <w:sz w:val="15"/>
        </w:rPr>
        <w:t xml:space="preserve">                             precision_score, recall_score, roc_curve)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from config import CLASS_NAMES, FIG_DIR, PROC_DIR, RESULTS_DIR, SEED, TARGET</w:t>
      </w:r>
    </w:p>
    <w:p>
      <w:pPr>
        <w:spacing w:after="0" w:line="240" w:lineRule="auto"/>
      </w:pPr>
      <w:r>
        <w:rPr>
          <w:rFonts w:ascii="Courier New" w:hAnsi="Courier New" w:eastAsia="Courier New"/>
          <w:sz w:val="15"/>
        </w:rPr>
        <w:t>from numpy_mlp import NumpyMLP</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warnings.filterwarnings("ignore")</w:t>
      </w:r>
    </w:p>
    <w:p>
      <w:pPr>
        <w:spacing w:after="0" w:line="240" w:lineRule="auto"/>
      </w:pPr>
      <w:r>
        <w:rPr>
          <w:rFonts w:ascii="Courier New" w:hAnsi="Courier New" w:eastAsia="Courier New"/>
          <w:sz w:val="15"/>
        </w:rPr>
        <w:t>sns.set_theme(style="whitegrid")</w:t>
      </w:r>
    </w:p>
    <w:p>
      <w:pPr>
        <w:spacing w:after="0" w:line="240" w:lineRule="auto"/>
      </w:pPr>
      <w:r>
        <w:rPr>
          <w:rFonts w:ascii="Courier New" w:hAnsi="Courier New" w:eastAsia="Courier New"/>
          <w:sz w:val="15"/>
        </w:rPr>
        <w:t>np.random.seed(SEED); random.seed(SEED)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try:                                     # ---- backend selection</w:t>
      </w:r>
    </w:p>
    <w:p>
      <w:pPr>
        <w:spacing w:after="0" w:line="240" w:lineRule="auto"/>
      </w:pPr>
      <w:r>
        <w:rPr>
          <w:rFonts w:ascii="Courier New" w:hAnsi="Courier New" w:eastAsia="Courier New"/>
          <w:sz w:val="15"/>
        </w:rPr>
        <w:t xml:space="preserve">    import tensorflow as tf</w:t>
      </w:r>
    </w:p>
    <w:p>
      <w:pPr>
        <w:spacing w:after="0" w:line="240" w:lineRule="auto"/>
      </w:pPr>
      <w:r>
        <w:rPr>
          <w:rFonts w:ascii="Courier New" w:hAnsi="Courier New" w:eastAsia="Courier New"/>
          <w:sz w:val="15"/>
        </w:rPr>
        <w:t xml:space="preserve">    from tensorflow import keras</w:t>
      </w:r>
    </w:p>
    <w:p>
      <w:pPr>
        <w:spacing w:after="0" w:line="240" w:lineRule="auto"/>
      </w:pPr>
      <w:r>
        <w:rPr>
          <w:rFonts w:ascii="Courier New" w:hAnsi="Courier New" w:eastAsia="Courier New"/>
          <w:sz w:val="15"/>
        </w:rPr>
        <w:t xml:space="preserve">    tf.random.set_seed(SEED)</w:t>
      </w:r>
    </w:p>
    <w:p>
      <w:pPr>
        <w:spacing w:after="0" w:line="240" w:lineRule="auto"/>
      </w:pPr>
      <w:r>
        <w:rPr>
          <w:rFonts w:ascii="Courier New" w:hAnsi="Courier New" w:eastAsia="Courier New"/>
          <w:sz w:val="15"/>
        </w:rPr>
        <w:t xml:space="preserve">    BACKEND = f"Keras/TensorFlow {tf.__version__}"</w:t>
      </w:r>
    </w:p>
    <w:p>
      <w:pPr>
        <w:spacing w:after="0" w:line="240" w:lineRule="auto"/>
      </w:pPr>
      <w:r>
        <w:rPr>
          <w:rFonts w:ascii="Courier New" w:hAnsi="Courier New" w:eastAsia="Courier New"/>
          <w:sz w:val="15"/>
        </w:rPr>
        <w:t>except ImportError:</w:t>
      </w:r>
    </w:p>
    <w:p>
      <w:pPr>
        <w:spacing w:after="0" w:line="240" w:lineRule="auto"/>
      </w:pPr>
      <w:r>
        <w:rPr>
          <w:rFonts w:ascii="Courier New" w:hAnsi="Courier New" w:eastAsia="Courier New"/>
          <w:sz w:val="15"/>
        </w:rPr>
        <w:t xml:space="preserve">    BACKEND = "NumPy MLP (TensorFlow not installed)"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EPOCHS, BATCH, PATIENCE = 100, 32, 15</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load_data():</w:t>
      </w:r>
    </w:p>
    <w:p>
      <w:pPr>
        <w:spacing w:after="0" w:line="240" w:lineRule="auto"/>
      </w:pPr>
      <w:r>
        <w:rPr>
          <w:rFonts w:ascii="Courier New" w:hAnsi="Courier New" w:eastAsia="Courier New"/>
          <w:sz w:val="15"/>
        </w:rPr>
        <w:t xml:space="preserve">    tr, va, te = (pd.read_csv(PROC_DIR / f"{n}.csv") for n in ("train", "val", "test"))</w:t>
      </w:r>
    </w:p>
    <w:p>
      <w:pPr>
        <w:spacing w:after="0" w:line="240" w:lineRule="auto"/>
      </w:pPr>
      <w:r>
        <w:rPr>
          <w:rFonts w:ascii="Courier New" w:hAnsi="Courier New" w:eastAsia="Courier New"/>
          <w:sz w:val="15"/>
        </w:rPr>
        <w:t xml:space="preserve">    feats = [c for c in tr.columns if c != TARGET]</w:t>
      </w:r>
    </w:p>
    <w:p>
      <w:pPr>
        <w:spacing w:after="0" w:line="240" w:lineRule="auto"/>
      </w:pPr>
      <w:r>
        <w:rPr>
          <w:rFonts w:ascii="Courier New" w:hAnsi="Courier New" w:eastAsia="Courier New"/>
          <w:sz w:val="15"/>
        </w:rPr>
        <w:t xml:space="preserve">    return (tr[feats].values, tr[TARGET].values.astype(float), va[feats].values, va[TARGET].values.astype(float),</w:t>
      </w:r>
    </w:p>
    <w:p>
      <w:pPr>
        <w:spacing w:after="0" w:line="240" w:lineRule="auto"/>
      </w:pPr>
      <w:r>
        <w:rPr>
          <w:rFonts w:ascii="Courier New" w:hAnsi="Courier New" w:eastAsia="Courier New"/>
          <w:sz w:val="15"/>
        </w:rPr>
        <w:t xml:space="preserve">            te[feats].values, te[TARGET].values.astype(float), feats)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class Model:</w:t>
      </w:r>
    </w:p>
    <w:p>
      <w:pPr>
        <w:spacing w:after="0" w:line="240" w:lineRule="auto"/>
      </w:pPr>
      <w:r>
        <w:rPr>
          <w:rFonts w:ascii="Courier New" w:hAnsi="Courier New" w:eastAsia="Courier New"/>
          <w:sz w:val="15"/>
        </w:rPr>
        <w:t xml:space="preserve">    """Thin wrapper giving Keras and NumPy models the same interface."""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__init__(self, n_in, hidden, dropout, lr):</w:t>
      </w:r>
    </w:p>
    <w:p>
      <w:pPr>
        <w:spacing w:after="0" w:line="240" w:lineRule="auto"/>
      </w:pPr>
      <w:r>
        <w:rPr>
          <w:rFonts w:ascii="Courier New" w:hAnsi="Courier New" w:eastAsia="Courier New"/>
          <w:sz w:val="15"/>
        </w:rPr>
        <w:t xml:space="preserve">        self.hidden, self.dropout, self.lr = hidden, dropout, lr</w:t>
      </w:r>
    </w:p>
    <w:p>
      <w:pPr>
        <w:spacing w:after="0" w:line="240" w:lineRule="auto"/>
      </w:pPr>
      <w:r>
        <w:rPr>
          <w:rFonts w:ascii="Courier New" w:hAnsi="Courier New" w:eastAsia="Courier New"/>
          <w:sz w:val="15"/>
        </w:rPr>
        <w:t xml:space="preserve">        if BACKEND.startswith("Keras"):</w:t>
      </w:r>
    </w:p>
    <w:p>
      <w:pPr>
        <w:spacing w:after="0" w:line="240" w:lineRule="auto"/>
      </w:pPr>
      <w:r>
        <w:rPr>
          <w:rFonts w:ascii="Courier New" w:hAnsi="Courier New" w:eastAsia="Courier New"/>
          <w:sz w:val="15"/>
        </w:rPr>
        <w:t xml:space="preserve">            keras.backend.clear_session()</w:t>
      </w:r>
    </w:p>
    <w:p>
      <w:pPr>
        <w:spacing w:after="0" w:line="240" w:lineRule="auto"/>
      </w:pPr>
      <w:r>
        <w:rPr>
          <w:rFonts w:ascii="Courier New" w:hAnsi="Courier New" w:eastAsia="Courier New"/>
          <w:sz w:val="15"/>
        </w:rPr>
        <w:t xml:space="preserve">            layers = [keras.layers.Input((n_in,))]</w:t>
      </w:r>
    </w:p>
    <w:p>
      <w:pPr>
        <w:spacing w:after="0" w:line="240" w:lineRule="auto"/>
      </w:pPr>
      <w:r>
        <w:rPr>
          <w:rFonts w:ascii="Courier New" w:hAnsi="Courier New" w:eastAsia="Courier New"/>
          <w:sz w:val="15"/>
        </w:rPr>
        <w:t xml:space="preserve">            for h in hidden:                       # Dense -&gt; ReLU -&gt; Dropout blocks</w:t>
      </w:r>
    </w:p>
    <w:p>
      <w:pPr>
        <w:spacing w:after="0" w:line="240" w:lineRule="auto"/>
      </w:pPr>
      <w:r>
        <w:rPr>
          <w:rFonts w:ascii="Courier New" w:hAnsi="Courier New" w:eastAsia="Courier New"/>
          <w:sz w:val="15"/>
        </w:rPr>
        <w:t xml:space="preserve">                layers += [keras.layers.Dense(h, activation="relu"), keras.layers.Dropout(dropout)]</w:t>
      </w:r>
    </w:p>
    <w:p>
      <w:pPr>
        <w:spacing w:after="0" w:line="240" w:lineRule="auto"/>
      </w:pPr>
      <w:r>
        <w:rPr>
          <w:rFonts w:ascii="Courier New" w:hAnsi="Courier New" w:eastAsia="Courier New"/>
          <w:sz w:val="15"/>
        </w:rPr>
        <w:t xml:space="preserve">            layers.append(keras.layers.Dense(1, activation="sigmoid"))</w:t>
      </w:r>
    </w:p>
    <w:p>
      <w:pPr>
        <w:spacing w:after="0" w:line="240" w:lineRule="auto"/>
      </w:pPr>
      <w:r>
        <w:rPr>
          <w:rFonts w:ascii="Courier New" w:hAnsi="Courier New" w:eastAsia="Courier New"/>
          <w:sz w:val="15"/>
        </w:rPr>
        <w:t xml:space="preserve">            self.m = keras.Sequential(layers)</w:t>
      </w:r>
    </w:p>
    <w:p>
      <w:pPr>
        <w:spacing w:after="0" w:line="240" w:lineRule="auto"/>
      </w:pPr>
      <w:r>
        <w:rPr>
          <w:rFonts w:ascii="Courier New" w:hAnsi="Courier New" w:eastAsia="Courier New"/>
          <w:sz w:val="15"/>
        </w:rPr>
        <w:t xml:space="preserve">            self.m.compile(optimizer=keras.optimizers.Adam(lr), loss="binary_crossentropy", metrics=["accuracy"])</w:t>
      </w:r>
    </w:p>
    <w:p>
      <w:pPr>
        <w:spacing w:after="0" w:line="240" w:lineRule="auto"/>
      </w:pPr>
      <w:r>
        <w:rPr>
          <w:rFonts w:ascii="Courier New" w:hAnsi="Courier New" w:eastAsia="Courier New"/>
          <w:sz w:val="15"/>
        </w:rPr>
        <w:t xml:space="preserve">        else:</w:t>
      </w:r>
    </w:p>
    <w:p>
      <w:pPr>
        <w:spacing w:after="0" w:line="240" w:lineRule="auto"/>
      </w:pPr>
      <w:r>
        <w:rPr>
          <w:rFonts w:ascii="Courier New" w:hAnsi="Courier New" w:eastAsia="Courier New"/>
          <w:sz w:val="15"/>
        </w:rPr>
        <w:t xml:space="preserve">            self.m = NumpyMLP(n_in, hidden, dropout, lr, SEED)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fit(self, Xtr, ytr, Xva, yva):</w:t>
      </w:r>
    </w:p>
    <w:p>
      <w:pPr>
        <w:spacing w:after="0" w:line="240" w:lineRule="auto"/>
      </w:pPr>
      <w:r>
        <w:rPr>
          <w:rFonts w:ascii="Courier New" w:hAnsi="Courier New" w:eastAsia="Courier New"/>
          <w:sz w:val="15"/>
        </w:rPr>
        <w:t xml:space="preserve">        if BACKEND.startswith("Keras"):</w:t>
      </w:r>
    </w:p>
    <w:p>
      <w:pPr>
        <w:spacing w:after="0" w:line="240" w:lineRule="auto"/>
      </w:pPr>
      <w:r>
        <w:rPr>
          <w:rFonts w:ascii="Courier New" w:hAnsi="Courier New" w:eastAsia="Courier New"/>
          <w:sz w:val="15"/>
        </w:rPr>
        <w:t xml:space="preserve">            es = keras.callbacks.EarlyStopping(monitor="val_loss", patience=PATIENCE, restore_best_weights=True)</w:t>
      </w:r>
    </w:p>
    <w:p>
      <w:pPr>
        <w:spacing w:after="0" w:line="240" w:lineRule="auto"/>
      </w:pPr>
      <w:r>
        <w:rPr>
          <w:rFonts w:ascii="Courier New" w:hAnsi="Courier New" w:eastAsia="Courier New"/>
          <w:sz w:val="15"/>
        </w:rPr>
        <w:t xml:space="preserve">            h = self.m.fit(Xtr, ytr, validation_data=(Xva, yva), epochs=EPOCHS, batch_size=BATCH, callbacks=[es], verbose=0)</w:t>
      </w:r>
    </w:p>
    <w:p>
      <w:pPr>
        <w:spacing w:after="0" w:line="240" w:lineRule="auto"/>
      </w:pPr>
      <w:r>
        <w:rPr>
          <w:rFonts w:ascii="Courier New" w:hAnsi="Courier New" w:eastAsia="Courier New"/>
          <w:sz w:val="15"/>
        </w:rPr>
        <w:t xml:space="preserve">            return {k: [float(x) for x in v] for k, v in h.history.items()}</w:t>
      </w:r>
    </w:p>
    <w:p>
      <w:pPr>
        <w:spacing w:after="0" w:line="240" w:lineRule="auto"/>
      </w:pPr>
      <w:r>
        <w:rPr>
          <w:rFonts w:ascii="Courier New" w:hAnsi="Courier New" w:eastAsia="Courier New"/>
          <w:sz w:val="15"/>
        </w:rPr>
        <w:t xml:space="preserve">        return self.m.fit(Xtr, ytr, Xva, yva, EPOCHS, BATCH, PATIENCE)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predict_proba(self, X):</w:t>
      </w:r>
    </w:p>
    <w:p>
      <w:pPr>
        <w:spacing w:after="0" w:line="240" w:lineRule="auto"/>
      </w:pPr>
      <w:r>
        <w:rPr>
          <w:rFonts w:ascii="Courier New" w:hAnsi="Courier New" w:eastAsia="Courier New"/>
          <w:sz w:val="15"/>
        </w:rPr>
        <w:t xml:space="preserve">        if BACKEND.startswith("Keras"):</w:t>
      </w:r>
    </w:p>
    <w:p>
      <w:pPr>
        <w:spacing w:after="0" w:line="240" w:lineRule="auto"/>
      </w:pPr>
      <w:r>
        <w:rPr>
          <w:rFonts w:ascii="Courier New" w:hAnsi="Courier New" w:eastAsia="Courier New"/>
          <w:sz w:val="15"/>
        </w:rPr>
        <w:t xml:space="preserve">            return self.m.predict(X, verbose=0).ravel()</w:t>
      </w:r>
    </w:p>
    <w:p>
      <w:pPr>
        <w:spacing w:after="0" w:line="240" w:lineRule="auto"/>
      </w:pPr>
      <w:r>
        <w:rPr>
          <w:rFonts w:ascii="Courier New" w:hAnsi="Courier New" w:eastAsia="Courier New"/>
          <w:sz w:val="15"/>
        </w:rPr>
        <w:t xml:space="preserve">        return self.m.predict_proba(X)</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def summary_text(self):</w:t>
      </w:r>
    </w:p>
    <w:p>
      <w:pPr>
        <w:spacing w:after="0" w:line="240" w:lineRule="auto"/>
      </w:pPr>
      <w:r>
        <w:rPr>
          <w:rFonts w:ascii="Courier New" w:hAnsi="Courier New" w:eastAsia="Courier New"/>
          <w:sz w:val="15"/>
        </w:rPr>
        <w:t xml:space="preserve">        if BACKEND.startswith("Keras"):</w:t>
      </w:r>
    </w:p>
    <w:p>
      <w:pPr>
        <w:spacing w:after="0" w:line="240" w:lineRule="auto"/>
      </w:pPr>
      <w:r>
        <w:rPr>
          <w:rFonts w:ascii="Courier New" w:hAnsi="Courier New" w:eastAsia="Courier New"/>
          <w:sz w:val="15"/>
        </w:rPr>
        <w:t xml:space="preserve">            lines = []</w:t>
      </w:r>
    </w:p>
    <w:p>
      <w:pPr>
        <w:spacing w:after="0" w:line="240" w:lineRule="auto"/>
      </w:pPr>
      <w:r>
        <w:rPr>
          <w:rFonts w:ascii="Courier New" w:hAnsi="Courier New" w:eastAsia="Courier New"/>
          <w:sz w:val="15"/>
        </w:rPr>
        <w:t xml:space="preserve">            self.m.summary(print_fn=lines.append)</w:t>
      </w:r>
    </w:p>
    <w:p>
      <w:pPr>
        <w:spacing w:after="0" w:line="240" w:lineRule="auto"/>
      </w:pPr>
      <w:r>
        <w:rPr>
          <w:rFonts w:ascii="Courier New" w:hAnsi="Courier New" w:eastAsia="Courier New"/>
          <w:sz w:val="15"/>
        </w:rPr>
        <w:t xml:space="preserve">            return "\n".join(lines)</w:t>
      </w:r>
    </w:p>
    <w:p>
      <w:pPr>
        <w:spacing w:after="0" w:line="240" w:lineRule="auto"/>
      </w:pPr>
      <w:r>
        <w:rPr>
          <w:rFonts w:ascii="Courier New" w:hAnsi="Courier New" w:eastAsia="Courier New"/>
          <w:sz w:val="15"/>
        </w:rPr>
        <w:t xml:space="preserve">        return f"NumPy MLP: {self.hidden}, dropout={self.dropout}, lr={self.lr}"</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tune(Xtr, ytr, Xva, yva):</w:t>
      </w:r>
    </w:p>
    <w:p>
      <w:pPr>
        <w:spacing w:after="0" w:line="240" w:lineRule="auto"/>
      </w:pPr>
      <w:r>
        <w:rPr>
          <w:rFonts w:ascii="Courier New" w:hAnsi="Courier New" w:eastAsia="Courier New"/>
          <w:sz w:val="15"/>
        </w:rPr>
        <w:t xml:space="preserve">    """Basic grid search on the VALIDATION set (test set is never touched)."""</w:t>
      </w:r>
    </w:p>
    <w:p>
      <w:pPr>
        <w:spacing w:after="0" w:line="240" w:lineRule="auto"/>
      </w:pPr>
      <w:r>
        <w:rPr>
          <w:rFonts w:ascii="Courier New" w:hAnsi="Courier New" w:eastAsia="Courier New"/>
          <w:sz w:val="15"/>
        </w:rPr>
        <w:t xml:space="preserve">    grid = {"hidden": [(16, 8), (32, 16), (64, 32)], "dropout": [0.2, 0.3], "lr": [1e-3, 1e-2]}</w:t>
      </w:r>
    </w:p>
    <w:p>
      <w:pPr>
        <w:spacing w:after="0" w:line="240" w:lineRule="auto"/>
      </w:pPr>
      <w:r>
        <w:rPr>
          <w:rFonts w:ascii="Courier New" w:hAnsi="Courier New" w:eastAsia="Courier New"/>
          <w:sz w:val="15"/>
        </w:rPr>
        <w:t xml:space="preserve">    rows = []</w:t>
      </w:r>
    </w:p>
    <w:p>
      <w:pPr>
        <w:spacing w:after="0" w:line="240" w:lineRule="auto"/>
      </w:pPr>
      <w:r>
        <w:rPr>
          <w:rFonts w:ascii="Courier New" w:hAnsi="Courier New" w:eastAsia="Courier New"/>
          <w:sz w:val="15"/>
        </w:rPr>
        <w:t xml:space="preserve">    for hidden, dr, lr in itertools.product(grid["hidden"], grid["dropout"], grid["lr"]):</w:t>
      </w:r>
    </w:p>
    <w:p>
      <w:pPr>
        <w:spacing w:after="0" w:line="240" w:lineRule="auto"/>
      </w:pPr>
      <w:r>
        <w:rPr>
          <w:rFonts w:ascii="Courier New" w:hAnsi="Courier New" w:eastAsia="Courier New"/>
          <w:sz w:val="15"/>
        </w:rPr>
        <w:t xml:space="preserve">        mdl = Model(Xtr.shape[1], hidden, dr, lr)</w:t>
      </w:r>
    </w:p>
    <w:p>
      <w:pPr>
        <w:spacing w:after="0" w:line="240" w:lineRule="auto"/>
      </w:pPr>
      <w:r>
        <w:rPr>
          <w:rFonts w:ascii="Courier New" w:hAnsi="Courier New" w:eastAsia="Courier New"/>
          <w:sz w:val="15"/>
        </w:rPr>
        <w:t xml:space="preserve">        hist = mdl.fit(Xtr, ytr, Xva, yva)</w:t>
      </w:r>
    </w:p>
    <w:p>
      <w:pPr>
        <w:spacing w:after="0" w:line="240" w:lineRule="auto"/>
      </w:pPr>
      <w:r>
        <w:rPr>
          <w:rFonts w:ascii="Courier New" w:hAnsi="Courier New" w:eastAsia="Courier New"/>
          <w:sz w:val="15"/>
        </w:rPr>
        <w:t xml:space="preserve">        rows.append({"hidden_units": str(hidden), "dropout": dr, "learning_rate": lr,</w:t>
      </w:r>
    </w:p>
    <w:p>
      <w:pPr>
        <w:spacing w:after="0" w:line="240" w:lineRule="auto"/>
      </w:pPr>
      <w:r>
        <w:rPr>
          <w:rFonts w:ascii="Courier New" w:hAnsi="Courier New" w:eastAsia="Courier New"/>
          <w:sz w:val="15"/>
        </w:rPr>
        <w:t xml:space="preserve">                     "best_val_loss": round(min(hist["val_loss"]), 4),</w:t>
      </w:r>
    </w:p>
    <w:p>
      <w:pPr>
        <w:spacing w:after="0" w:line="240" w:lineRule="auto"/>
      </w:pPr>
      <w:r>
        <w:rPr>
          <w:rFonts w:ascii="Courier New" w:hAnsi="Courier New" w:eastAsia="Courier New"/>
          <w:sz w:val="15"/>
        </w:rPr>
        <w:t xml:space="preserve">                     "best_val_acc": round(max(hist["val_accuracy"] if "val_accuracy" in hist else hist["val_acc"]), 4),</w:t>
      </w:r>
    </w:p>
    <w:p>
      <w:pPr>
        <w:spacing w:after="0" w:line="240" w:lineRule="auto"/>
      </w:pPr>
      <w:r>
        <w:rPr>
          <w:rFonts w:ascii="Courier New" w:hAnsi="Courier New" w:eastAsia="Courier New"/>
          <w:sz w:val="15"/>
        </w:rPr>
        <w:t xml:space="preserve">                     "epochs_run": len(hist["loss"])})</w:t>
      </w:r>
    </w:p>
    <w:p>
      <w:pPr>
        <w:spacing w:after="0" w:line="240" w:lineRule="auto"/>
      </w:pPr>
      <w:r>
        <w:rPr>
          <w:rFonts w:ascii="Courier New" w:hAnsi="Courier New" w:eastAsia="Courier New"/>
          <w:sz w:val="15"/>
        </w:rPr>
        <w:t xml:space="preserve">        print(rows[-1])</w:t>
      </w:r>
    </w:p>
    <w:p>
      <w:pPr>
        <w:spacing w:after="0" w:line="240" w:lineRule="auto"/>
      </w:pPr>
      <w:r>
        <w:rPr>
          <w:rFonts w:ascii="Courier New" w:hAnsi="Courier New" w:eastAsia="Courier New"/>
          <w:sz w:val="15"/>
        </w:rPr>
        <w:t xml:space="preserve">    res = pd.DataFrame(rows).sort_values("best_val_loss").reset_index(drop=True)</w:t>
      </w:r>
    </w:p>
    <w:p>
      <w:pPr>
        <w:spacing w:after="0" w:line="240" w:lineRule="auto"/>
      </w:pPr>
      <w:r>
        <w:rPr>
          <w:rFonts w:ascii="Courier New" w:hAnsi="Courier New" w:eastAsia="Courier New"/>
          <w:sz w:val="15"/>
        </w:rPr>
        <w:t xml:space="preserve">    res.to_csv(RESULTS_DIR / "hyperparameter_tuning.csv", index=False)</w:t>
      </w:r>
    </w:p>
    <w:p>
      <w:pPr>
        <w:spacing w:after="0" w:line="240" w:lineRule="auto"/>
      </w:pPr>
      <w:r>
        <w:rPr>
          <w:rFonts w:ascii="Courier New" w:hAnsi="Courier New" w:eastAsia="Courier New"/>
          <w:sz w:val="15"/>
        </w:rPr>
        <w:t xml:space="preserve">    best = res.iloc[0]</w:t>
      </w:r>
    </w:p>
    <w:p>
      <w:pPr>
        <w:spacing w:after="0" w:line="240" w:lineRule="auto"/>
      </w:pPr>
      <w:r>
        <w:rPr>
          <w:rFonts w:ascii="Courier New" w:hAnsi="Courier New" w:eastAsia="Courier New"/>
          <w:sz w:val="15"/>
        </w:rPr>
        <w:t xml:space="preserve">    return eval(best["hidden_units"]), float(best["dropout"]), float(best["learning_rate"]), res</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permutation_importance(model, X, y, feats, n_rep=20):</w:t>
      </w:r>
    </w:p>
    <w:p>
      <w:pPr>
        <w:spacing w:after="0" w:line="240" w:lineRule="auto"/>
      </w:pPr>
      <w:r>
        <w:rPr>
          <w:rFonts w:ascii="Courier New" w:hAnsi="Courier New" w:eastAsia="Courier New"/>
          <w:sz w:val="15"/>
        </w:rPr>
        <w:t xml:space="preserve">    """Drop in accuracy when a feature is shuffled (model-agnostic feature importance)."""</w:t>
      </w:r>
    </w:p>
    <w:p>
      <w:pPr>
        <w:spacing w:after="0" w:line="240" w:lineRule="auto"/>
      </w:pPr>
      <w:r>
        <w:rPr>
          <w:rFonts w:ascii="Courier New" w:hAnsi="Courier New" w:eastAsia="Courier New"/>
          <w:sz w:val="15"/>
        </w:rPr>
        <w:t xml:space="preserve">    rng = np.random.default_rng(SEED)</w:t>
      </w:r>
    </w:p>
    <w:p>
      <w:pPr>
        <w:spacing w:after="0" w:line="240" w:lineRule="auto"/>
      </w:pPr>
      <w:r>
        <w:rPr>
          <w:rFonts w:ascii="Courier New" w:hAnsi="Courier New" w:eastAsia="Courier New"/>
          <w:sz w:val="15"/>
        </w:rPr>
        <w:t xml:space="preserve">    base = accuracy_score(y, model.predict_proba(X) &gt; .5)</w:t>
      </w:r>
    </w:p>
    <w:p>
      <w:pPr>
        <w:spacing w:after="0" w:line="240" w:lineRule="auto"/>
      </w:pPr>
      <w:r>
        <w:rPr>
          <w:rFonts w:ascii="Courier New" w:hAnsi="Courier New" w:eastAsia="Courier New"/>
          <w:sz w:val="15"/>
        </w:rPr>
        <w:t xml:space="preserve">    imp = []</w:t>
      </w:r>
    </w:p>
    <w:p>
      <w:pPr>
        <w:spacing w:after="0" w:line="240" w:lineRule="auto"/>
      </w:pPr>
      <w:r>
        <w:rPr>
          <w:rFonts w:ascii="Courier New" w:hAnsi="Courier New" w:eastAsia="Courier New"/>
          <w:sz w:val="15"/>
        </w:rPr>
        <w:t xml:space="preserve">    for j in range(X.shape[1]):</w:t>
      </w:r>
    </w:p>
    <w:p>
      <w:pPr>
        <w:spacing w:after="0" w:line="240" w:lineRule="auto"/>
      </w:pPr>
      <w:r>
        <w:rPr>
          <w:rFonts w:ascii="Courier New" w:hAnsi="Courier New" w:eastAsia="Courier New"/>
          <w:sz w:val="15"/>
        </w:rPr>
        <w:t xml:space="preserve">        drops = []</w:t>
      </w:r>
    </w:p>
    <w:p>
      <w:pPr>
        <w:spacing w:after="0" w:line="240" w:lineRule="auto"/>
      </w:pPr>
      <w:r>
        <w:rPr>
          <w:rFonts w:ascii="Courier New" w:hAnsi="Courier New" w:eastAsia="Courier New"/>
          <w:sz w:val="15"/>
        </w:rPr>
        <w:t xml:space="preserve">        for _ in range(n_rep):</w:t>
      </w:r>
    </w:p>
    <w:p>
      <w:pPr>
        <w:spacing w:after="0" w:line="240" w:lineRule="auto"/>
      </w:pPr>
      <w:r>
        <w:rPr>
          <w:rFonts w:ascii="Courier New" w:hAnsi="Courier New" w:eastAsia="Courier New"/>
          <w:sz w:val="15"/>
        </w:rPr>
        <w:t xml:space="preserve">            Xp = X.copy(); Xp[:, j] = rng.permutation(Xp[:, j])</w:t>
      </w:r>
    </w:p>
    <w:p>
      <w:pPr>
        <w:spacing w:after="0" w:line="240" w:lineRule="auto"/>
      </w:pPr>
      <w:r>
        <w:rPr>
          <w:rFonts w:ascii="Courier New" w:hAnsi="Courier New" w:eastAsia="Courier New"/>
          <w:sz w:val="15"/>
        </w:rPr>
        <w:t xml:space="preserve">            drops.append(base - accuracy_score(y, model.predict_proba(Xp) &gt; .5))</w:t>
      </w:r>
    </w:p>
    <w:p>
      <w:pPr>
        <w:spacing w:after="0" w:line="240" w:lineRule="auto"/>
      </w:pPr>
      <w:r>
        <w:rPr>
          <w:rFonts w:ascii="Courier New" w:hAnsi="Courier New" w:eastAsia="Courier New"/>
          <w:sz w:val="15"/>
        </w:rPr>
        <w:t xml:space="preserve">        imp.append(np.mean(drops))</w:t>
      </w:r>
    </w:p>
    <w:p>
      <w:pPr>
        <w:spacing w:after="0" w:line="240" w:lineRule="auto"/>
      </w:pPr>
      <w:r>
        <w:rPr>
          <w:rFonts w:ascii="Courier New" w:hAnsi="Courier New" w:eastAsia="Courier New"/>
          <w:sz w:val="15"/>
        </w:rPr>
        <w:t xml:space="preserve">    return pd.Series(imp, index=feats).sort_values(ascending=False)</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plots(hist, y_te, p_te, imp, rf_imp):</w:t>
      </w:r>
    </w:p>
    <w:p>
      <w:pPr>
        <w:spacing w:after="0" w:line="240" w:lineRule="auto"/>
      </w:pPr>
      <w:r>
        <w:rPr>
          <w:rFonts w:ascii="Courier New" w:hAnsi="Courier New" w:eastAsia="Courier New"/>
          <w:sz w:val="15"/>
        </w:rPr>
        <w:t xml:space="preserve">    ep = np.arange(1, len(hist["loss"]) + 1)</w:t>
      </w:r>
    </w:p>
    <w:p>
      <w:pPr>
        <w:spacing w:after="0" w:line="240" w:lineRule="auto"/>
      </w:pPr>
      <w:r>
        <w:rPr>
          <w:rFonts w:ascii="Courier New" w:hAnsi="Courier New" w:eastAsia="Courier New"/>
          <w:sz w:val="15"/>
        </w:rPr>
        <w:t xml:space="preserve">    acc_k, vacc_k = ("accuracy", "val_accuracy") if "val_accuracy" in hist else ("acc", "val_acc")</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fig, ax = plt.subplots(figsize=(7, 4.5))                                 # R1 loss</w:t>
      </w:r>
    </w:p>
    <w:p>
      <w:pPr>
        <w:spacing w:after="0" w:line="240" w:lineRule="auto"/>
      </w:pPr>
      <w:r>
        <w:rPr>
          <w:rFonts w:ascii="Courier New" w:hAnsi="Courier New" w:eastAsia="Courier New"/>
          <w:sz w:val="15"/>
        </w:rPr>
        <w:t xml:space="preserve">    ax.plot(ep, hist["loss"], label="Training loss"); ax.plot(ep, hist["val_loss"], label="Validation loss")</w:t>
      </w:r>
    </w:p>
    <w:p>
      <w:pPr>
        <w:spacing w:after="0" w:line="240" w:lineRule="auto"/>
      </w:pPr>
      <w:r>
        <w:rPr>
          <w:rFonts w:ascii="Courier New" w:hAnsi="Courier New" w:eastAsia="Courier New"/>
          <w:sz w:val="15"/>
        </w:rPr>
        <w:t xml:space="preserve">    ax.axvline(int(np.argmin(hist["val_loss"])) + 1, color="grey", ls="--", label="Best epoch")</w:t>
      </w:r>
    </w:p>
    <w:p>
      <w:pPr>
        <w:spacing w:after="0" w:line="240" w:lineRule="auto"/>
      </w:pPr>
      <w:r>
        <w:rPr>
          <w:rFonts w:ascii="Courier New" w:hAnsi="Courier New" w:eastAsia="Courier New"/>
          <w:sz w:val="15"/>
        </w:rPr>
        <w:t xml:space="preserve">    ax.set(title="Loss vs Epoch", xlabel="Epoch", ylabel="Binary cross-entropy"); ax.legend()</w:t>
      </w:r>
    </w:p>
    <w:p>
      <w:pPr>
        <w:spacing w:after="0" w:line="240" w:lineRule="auto"/>
      </w:pPr>
      <w:r>
        <w:rPr>
          <w:rFonts w:ascii="Courier New" w:hAnsi="Courier New" w:eastAsia="Courier New"/>
          <w:sz w:val="15"/>
        </w:rPr>
        <w:t xml:space="preserve">    fig.tight_layout(); fig.savefig(FIG_DIR / "r1_loss_vs_epoch.png", dpi=150); plt.close(fig)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fig, ax = plt.subplots(figsize=(7, 4.5))                                 # R2 accuracy</w:t>
      </w:r>
    </w:p>
    <w:p>
      <w:pPr>
        <w:spacing w:after="0" w:line="240" w:lineRule="auto"/>
      </w:pPr>
      <w:r>
        <w:rPr>
          <w:rFonts w:ascii="Courier New" w:hAnsi="Courier New" w:eastAsia="Courier New"/>
          <w:sz w:val="15"/>
        </w:rPr>
        <w:t xml:space="preserve">    ax.plot(ep, hist[acc_k], label="Training accuracy"); ax.plot(ep, hist[vacc_k], label="Validation accuracy")</w:t>
      </w:r>
    </w:p>
    <w:p>
      <w:pPr>
        <w:spacing w:after="0" w:line="240" w:lineRule="auto"/>
      </w:pPr>
      <w:r>
        <w:rPr>
          <w:rFonts w:ascii="Courier New" w:hAnsi="Courier New" w:eastAsia="Courier New"/>
          <w:sz w:val="15"/>
        </w:rPr>
        <w:t xml:space="preserve">    ax.set(title="Accuracy vs Epoch", xlabel="Epoch", ylabel="Accuracy", ylim=(.85, 1.005)); ax.legend()</w:t>
      </w:r>
    </w:p>
    <w:p>
      <w:pPr>
        <w:spacing w:after="0" w:line="240" w:lineRule="auto"/>
      </w:pPr>
      <w:r>
        <w:rPr>
          <w:rFonts w:ascii="Courier New" w:hAnsi="Courier New" w:eastAsia="Courier New"/>
          <w:sz w:val="15"/>
        </w:rPr>
        <w:t xml:space="preserve">    fig.tight_layout(); fig.savefig(FIG_DIR / "r2_accuracy_vs_epoch.png", dpi=150); plt.close(fig)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cm = confusion_matrix(y_te, p_te &gt; .5)                                   # R3 confusion matrix</w:t>
      </w:r>
    </w:p>
    <w:p>
      <w:pPr>
        <w:spacing w:after="0" w:line="240" w:lineRule="auto"/>
      </w:pPr>
      <w:r>
        <w:rPr>
          <w:rFonts w:ascii="Courier New" w:hAnsi="Courier New" w:eastAsia="Courier New"/>
          <w:sz w:val="15"/>
        </w:rPr>
        <w:t xml:space="preserve">    fig, ax = plt.subplots(figsize=(5.2, 4.5))</w:t>
      </w:r>
    </w:p>
    <w:p>
      <w:pPr>
        <w:spacing w:after="0" w:line="240" w:lineRule="auto"/>
      </w:pPr>
      <w:r>
        <w:rPr>
          <w:rFonts w:ascii="Courier New" w:hAnsi="Courier New" w:eastAsia="Courier New"/>
          <w:sz w:val="15"/>
        </w:rPr>
        <w:t xml:space="preserve">    sns.heatmap(cm, annot=True, fmt="d", cmap="Blues", xticklabels=CLASS_NAMES, yticklabels=CLASS_NAMES, cbar=False,</w:t>
      </w:r>
    </w:p>
    <w:p>
      <w:pPr>
        <w:spacing w:after="0" w:line="240" w:lineRule="auto"/>
      </w:pPr>
      <w:r>
        <w:rPr>
          <w:rFonts w:ascii="Courier New" w:hAnsi="Courier New" w:eastAsia="Courier New"/>
          <w:sz w:val="15"/>
        </w:rPr>
        <w:t xml:space="preserve">                annot_kws={"size": 16}, ax=ax)</w:t>
      </w:r>
    </w:p>
    <w:p>
      <w:pPr>
        <w:spacing w:after="0" w:line="240" w:lineRule="auto"/>
      </w:pPr>
      <w:r>
        <w:rPr>
          <w:rFonts w:ascii="Courier New" w:hAnsi="Courier New" w:eastAsia="Courier New"/>
          <w:sz w:val="15"/>
        </w:rPr>
        <w:t xml:space="preserve">    ax.set(title="Confusion matrix (test set)", xlabel="Predicted", ylabel="Actual")</w:t>
      </w:r>
    </w:p>
    <w:p>
      <w:pPr>
        <w:spacing w:after="0" w:line="240" w:lineRule="auto"/>
      </w:pPr>
      <w:r>
        <w:rPr>
          <w:rFonts w:ascii="Courier New" w:hAnsi="Courier New" w:eastAsia="Courier New"/>
          <w:sz w:val="15"/>
        </w:rPr>
        <w:t xml:space="preserve">    fig.tight_layout(); fig.savefig(FIG_DIR / "r3_confusion_matrix.png", dpi=150); plt.close(fig)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fpr, tpr, _ = roc_curve(y_te, p_te); roc_auc = auc(fpr, tpr)             # R4 ROC</w:t>
      </w:r>
    </w:p>
    <w:p>
      <w:pPr>
        <w:spacing w:after="0" w:line="240" w:lineRule="auto"/>
      </w:pPr>
      <w:r>
        <w:rPr>
          <w:rFonts w:ascii="Courier New" w:hAnsi="Courier New" w:eastAsia="Courier New"/>
          <w:sz w:val="15"/>
        </w:rPr>
        <w:t xml:space="preserve">    fig, ax = plt.subplots(figsize=(5.8, 5))</w:t>
      </w:r>
    </w:p>
    <w:p>
      <w:pPr>
        <w:spacing w:after="0" w:line="240" w:lineRule="auto"/>
      </w:pPr>
      <w:r>
        <w:rPr>
          <w:rFonts w:ascii="Courier New" w:hAnsi="Courier New" w:eastAsia="Courier New"/>
          <w:sz w:val="15"/>
        </w:rPr>
        <w:t xml:space="preserve">    ax.plot(fpr, tpr, lw=2, label=f"MLP (AUC = {roc_auc:.3f})"); ax.plot([0, 1], [0, 1], "k--", label="Chance")</w:t>
      </w:r>
    </w:p>
    <w:p>
      <w:pPr>
        <w:spacing w:after="0" w:line="240" w:lineRule="auto"/>
      </w:pPr>
      <w:r>
        <w:rPr>
          <w:rFonts w:ascii="Courier New" w:hAnsi="Courier New" w:eastAsia="Courier New"/>
          <w:sz w:val="15"/>
        </w:rPr>
        <w:t xml:space="preserve">    ax.set(title="ROC curve (test set)", xlabel="False positive rate", ylabel="True positive rate"); ax.legend(loc="lower right")</w:t>
      </w:r>
    </w:p>
    <w:p>
      <w:pPr>
        <w:spacing w:after="0" w:line="240" w:lineRule="auto"/>
      </w:pPr>
      <w:r>
        <w:rPr>
          <w:rFonts w:ascii="Courier New" w:hAnsi="Courier New" w:eastAsia="Courier New"/>
          <w:sz w:val="15"/>
        </w:rPr>
        <w:t xml:space="preserve">    fig.tight_layout(); fig.savefig(FIG_DIR / "r4_roc_curve.png", dpi=150); plt.close(fig)</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fig, ax = plt.subplots(1, 2, figsize=(13, 5.5))                          # R5 feature importance</w:t>
      </w:r>
    </w:p>
    <w:p>
      <w:pPr>
        <w:spacing w:after="0" w:line="240" w:lineRule="auto"/>
      </w:pPr>
      <w:r>
        <w:rPr>
          <w:rFonts w:ascii="Courier New" w:hAnsi="Courier New" w:eastAsia="Courier New"/>
          <w:sz w:val="15"/>
        </w:rPr>
        <w:t xml:space="preserve">    t = imp.head(10)[::-1]; ax[0].barh(t.index, t.values, color="#e76f51"); ax[0].set_title("MLP permutation importance (top 10)")</w:t>
      </w:r>
    </w:p>
    <w:p>
      <w:pPr>
        <w:spacing w:after="0" w:line="240" w:lineRule="auto"/>
      </w:pPr>
      <w:r>
        <w:rPr>
          <w:rFonts w:ascii="Courier New" w:hAnsi="Courier New" w:eastAsia="Courier New"/>
          <w:sz w:val="15"/>
        </w:rPr>
        <w:t xml:space="preserve">    ax[0].set_xlabel("Mean drop in validation accuracy")</w:t>
      </w:r>
    </w:p>
    <w:p>
      <w:pPr>
        <w:spacing w:after="0" w:line="240" w:lineRule="auto"/>
      </w:pPr>
      <w:r>
        <w:rPr>
          <w:rFonts w:ascii="Courier New" w:hAnsi="Courier New" w:eastAsia="Courier New"/>
          <w:sz w:val="15"/>
        </w:rPr>
        <w:t xml:space="preserve">    t = rf_imp.head(10)[::-1]; ax[1].barh(t.index, t.values, color="#2a9d8f"); ax[1].set_title("Random Forest importance (top 10)")</w:t>
      </w:r>
    </w:p>
    <w:p>
      <w:pPr>
        <w:spacing w:after="0" w:line="240" w:lineRule="auto"/>
      </w:pPr>
      <w:r>
        <w:rPr>
          <w:rFonts w:ascii="Courier New" w:hAnsi="Courier New" w:eastAsia="Courier New"/>
          <w:sz w:val="15"/>
        </w:rPr>
        <w:t xml:space="preserve">    fig.tight_layout(); fig.savefig(FIG_DIR / "r5_feature_importance.png", dpi=150); plt.close(fig)</w:t>
      </w:r>
    </w:p>
    <w:p>
      <w:pPr>
        <w:spacing w:after="0" w:line="240" w:lineRule="auto"/>
      </w:pPr>
      <w:r>
        <w:rPr>
          <w:rFonts w:ascii="Courier New" w:hAnsi="Courier New" w:eastAsia="Courier New"/>
          <w:sz w:val="15"/>
        </w:rPr>
        <w:t xml:space="preserve">    return float(roc_auc)</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def main():</w:t>
      </w:r>
    </w:p>
    <w:p>
      <w:pPr>
        <w:spacing w:after="0" w:line="240" w:lineRule="auto"/>
      </w:pPr>
      <w:r>
        <w:rPr>
          <w:rFonts w:ascii="Courier New" w:hAnsi="Courier New" w:eastAsia="Courier New"/>
          <w:sz w:val="15"/>
        </w:rPr>
        <w:t xml:space="preserve">    Xtr, ytr, Xva, yva, Xte, yte, feats = load_data()</w:t>
      </w:r>
    </w:p>
    <w:p>
      <w:pPr>
        <w:spacing w:after="0" w:line="240" w:lineRule="auto"/>
      </w:pPr>
      <w:r>
        <w:rPr>
          <w:rFonts w:ascii="Courier New" w:hAnsi="Courier New" w:eastAsia="Courier New"/>
          <w:sz w:val="15"/>
        </w:rPr>
        <w:t xml:space="preserve">    print("Backend:", BACKEND)</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hidden, dropout, lr, tuning = tune(Xtr, ytr, Xva, yva)                   # hyper-parameter tuning</w:t>
      </w:r>
    </w:p>
    <w:p>
      <w:pPr>
        <w:spacing w:after="0" w:line="240" w:lineRule="auto"/>
      </w:pPr>
      <w:r>
        <w:rPr>
          <w:rFonts w:ascii="Courier New" w:hAnsi="Courier New" w:eastAsia="Courier New"/>
          <w:sz w:val="15"/>
        </w:rPr>
        <w:t xml:space="preserve">    model = Model(Xtr.shape[1], hidden, dropout, lr)                         # final model</w:t>
      </w:r>
    </w:p>
    <w:p>
      <w:pPr>
        <w:spacing w:after="0" w:line="240" w:lineRule="auto"/>
      </w:pPr>
      <w:r>
        <w:rPr>
          <w:rFonts w:ascii="Courier New" w:hAnsi="Courier New" w:eastAsia="Courier New"/>
          <w:sz w:val="15"/>
        </w:rPr>
        <w:t xml:space="preserve">    hist = model.fit(Xtr, ytr, Xva, yva)</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p_te = model.predict_proba(Xte); pred = (p_te &gt; .5).astype(int)</w:t>
      </w:r>
    </w:p>
    <w:p>
      <w:pPr>
        <w:spacing w:after="0" w:line="240" w:lineRule="auto"/>
      </w:pPr>
      <w:r>
        <w:rPr>
          <w:rFonts w:ascii="Courier New" w:hAnsi="Courier New" w:eastAsia="Courier New"/>
          <w:sz w:val="15"/>
        </w:rPr>
        <w:t xml:space="preserve">    imp = permutation_importance(model, Xva, yva, feats)</w:t>
      </w:r>
    </w:p>
    <w:p>
      <w:pPr>
        <w:spacing w:after="0" w:line="240" w:lineRule="auto"/>
      </w:pPr>
      <w:r>
        <w:rPr>
          <w:rFonts w:ascii="Courier New" w:hAnsi="Courier New" w:eastAsia="Courier New"/>
          <w:sz w:val="15"/>
        </w:rPr>
        <w:t xml:space="preserve">    rf = RandomForestClassifier(300, random_state=SEED).fit(Xtr, ytr)</w:t>
      </w:r>
    </w:p>
    <w:p>
      <w:pPr>
        <w:spacing w:after="0" w:line="240" w:lineRule="auto"/>
      </w:pPr>
      <w:r>
        <w:rPr>
          <w:rFonts w:ascii="Courier New" w:hAnsi="Courier New" w:eastAsia="Courier New"/>
          <w:sz w:val="15"/>
        </w:rPr>
        <w:t xml:space="preserve">    rf_imp = pd.Series(rf.feature_importances_, index=feats).sort_values(ascending=False)</w:t>
      </w:r>
    </w:p>
    <w:p>
      <w:pPr>
        <w:spacing w:after="0" w:line="240" w:lineRule="auto"/>
      </w:pPr>
      <w:r>
        <w:rPr>
          <w:rFonts w:ascii="Courier New" w:hAnsi="Courier New" w:eastAsia="Courier New"/>
          <w:sz w:val="15"/>
        </w:rPr>
        <w:t xml:space="preserve">    roc_auc = plots(hist, yte, p_te, imp, rf_imp)</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lr_model = LogisticRegression(max_iter=1000).fit(Xtr, ytr)               # baseline for comparison</w:t>
      </w:r>
    </w:p>
    <w:p>
      <w:pPr>
        <w:spacing w:after="0" w:line="240" w:lineRule="auto"/>
      </w:pPr>
      <w:r>
        <w:rPr>
          <w:rFonts w:ascii="Courier New" w:hAnsi="Courier New" w:eastAsia="Courier New"/>
          <w:sz w:val="15"/>
        </w:rPr>
        <w:t xml:space="preserve">    base_p = lr_model.predict_proba(Xte)[:, 1]</w:t>
      </w:r>
    </w:p>
    <w:p>
      <w:pPr>
        <w:spacing w:after="0" w:line="240" w:lineRule="auto"/>
      </w:pPr>
      <w:r>
        <w:rPr>
          <w:rFonts w:ascii="Courier New" w:hAnsi="Courier New" w:eastAsia="Courier New"/>
          <w:sz w:val="15"/>
        </w:rPr>
        <w:t xml:space="preserve">    tn, fp, fn, tp = confusion_matrix(yte, pred).ravel()</w:t>
      </w:r>
    </w:p>
    <w:p>
      <w:pPr>
        <w:spacing w:after="0" w:line="240" w:lineRule="auto"/>
      </w:pPr>
      <w:r>
        <w:rPr>
          <w:rFonts w:ascii="Courier New" w:hAnsi="Courier New" w:eastAsia="Courier New"/>
          <w:sz w:val="15"/>
        </w:rPr>
        <w:t xml:space="preserve">    metrics = {</w:t>
      </w:r>
    </w:p>
    <w:p>
      <w:pPr>
        <w:spacing w:after="0" w:line="240" w:lineRule="auto"/>
      </w:pPr>
      <w:r>
        <w:rPr>
          <w:rFonts w:ascii="Courier New" w:hAnsi="Courier New" w:eastAsia="Courier New"/>
          <w:sz w:val="15"/>
        </w:rPr>
        <w:t xml:space="preserve">        "backend": BACKEND,</w:t>
      </w:r>
    </w:p>
    <w:p>
      <w:pPr>
        <w:spacing w:after="0" w:line="240" w:lineRule="auto"/>
      </w:pPr>
      <w:r>
        <w:rPr>
          <w:rFonts w:ascii="Courier New" w:hAnsi="Courier New" w:eastAsia="Courier New"/>
          <w:sz w:val="15"/>
        </w:rPr>
        <w:t xml:space="preserve">        "architecture": {"input": len(feats), "hidden": list(hidden), "dropout": dropout, "learning_rate": lr,</w:t>
      </w:r>
    </w:p>
    <w:p>
      <w:pPr>
        <w:spacing w:after="0" w:line="240" w:lineRule="auto"/>
      </w:pPr>
      <w:r>
        <w:rPr>
          <w:rFonts w:ascii="Courier New" w:hAnsi="Courier New" w:eastAsia="Courier New"/>
          <w:sz w:val="15"/>
        </w:rPr>
        <w:t xml:space="preserve">                         "output": "1 sigmoid unit", "optimizer": "Adam", "loss": "binary cross-entropy",</w:t>
      </w:r>
    </w:p>
    <w:p>
      <w:pPr>
        <w:spacing w:after="0" w:line="240" w:lineRule="auto"/>
      </w:pPr>
      <w:r>
        <w:rPr>
          <w:rFonts w:ascii="Courier New" w:hAnsi="Courier New" w:eastAsia="Courier New"/>
          <w:sz w:val="15"/>
        </w:rPr>
        <w:t xml:space="preserve">                         "batch_size": BATCH, "max_epochs": EPOCHS, "early_stopping_patience": PATIENCE},</w:t>
      </w:r>
    </w:p>
    <w:p>
      <w:pPr>
        <w:spacing w:after="0" w:line="240" w:lineRule="auto"/>
      </w:pPr>
      <w:r>
        <w:rPr>
          <w:rFonts w:ascii="Courier New" w:hAnsi="Courier New" w:eastAsia="Courier New"/>
          <w:sz w:val="15"/>
        </w:rPr>
        <w:t xml:space="preserve">        "epochs_run": len(hist["loss"]),</w:t>
      </w:r>
    </w:p>
    <w:p>
      <w:pPr>
        <w:spacing w:after="0" w:line="240" w:lineRule="auto"/>
      </w:pPr>
      <w:r>
        <w:rPr>
          <w:rFonts w:ascii="Courier New" w:hAnsi="Courier New" w:eastAsia="Courier New"/>
          <w:sz w:val="15"/>
        </w:rPr>
        <w:t xml:space="preserve">        "best_epoch": int(np.argmin(hist["val_loss"])) + 1,</w:t>
      </w:r>
    </w:p>
    <w:p>
      <w:pPr>
        <w:spacing w:after="0" w:line="240" w:lineRule="auto"/>
      </w:pPr>
      <w:r>
        <w:rPr>
          <w:rFonts w:ascii="Courier New" w:hAnsi="Courier New" w:eastAsia="Courier New"/>
          <w:sz w:val="15"/>
        </w:rPr>
        <w:t xml:space="preserve">        "test": {"accuracy": accuracy_score(yte, pred), "precision": precision_score(yte, pred),</w:t>
      </w:r>
    </w:p>
    <w:p>
      <w:pPr>
        <w:spacing w:after="0" w:line="240" w:lineRule="auto"/>
      </w:pPr>
      <w:r>
        <w:rPr>
          <w:rFonts w:ascii="Courier New" w:hAnsi="Courier New" w:eastAsia="Courier New"/>
          <w:sz w:val="15"/>
        </w:rPr>
        <w:t xml:space="preserve">                 "recall": recall_score(yte, pred), "f1": f1_score(yte, pred), "auc": roc_auc,</w:t>
      </w:r>
    </w:p>
    <w:p>
      <w:pPr>
        <w:spacing w:after="0" w:line="240" w:lineRule="auto"/>
      </w:pPr>
      <w:r>
        <w:rPr>
          <w:rFonts w:ascii="Courier New" w:hAnsi="Courier New" w:eastAsia="Courier New"/>
          <w:sz w:val="15"/>
        </w:rPr>
        <w:t xml:space="preserve">                 "tn": int(tn), "fp": int(fp), "fn": int(fn), "tp": int(tp)},</w:t>
      </w:r>
    </w:p>
    <w:p>
      <w:pPr>
        <w:spacing w:after="0" w:line="240" w:lineRule="auto"/>
      </w:pPr>
      <w:r>
        <w:rPr>
          <w:rFonts w:ascii="Courier New" w:hAnsi="Courier New" w:eastAsia="Courier New"/>
          <w:sz w:val="15"/>
        </w:rPr>
        <w:t xml:space="preserve">        "baseline_logreg_test": {"accuracy": accuracy_score(yte, base_p &gt; .5), "auc": float(auc(*roc_curve(yte, base_p)[:2]))},</w:t>
      </w:r>
    </w:p>
    <w:p>
      <w:pPr>
        <w:spacing w:after="0" w:line="240" w:lineRule="auto"/>
      </w:pPr>
      <w:r>
        <w:rPr>
          <w:rFonts w:ascii="Courier New" w:hAnsi="Courier New" w:eastAsia="Courier New"/>
          <w:sz w:val="15"/>
        </w:rPr>
        <w:t xml:space="preserve">        # accuracies at the best epoch (the weights that were restored by early stopping)</w:t>
      </w:r>
    </w:p>
    <w:p>
      <w:pPr>
        <w:spacing w:after="0" w:line="240" w:lineRule="auto"/>
      </w:pPr>
      <w:r>
        <w:rPr>
          <w:rFonts w:ascii="Courier New" w:hAnsi="Courier New" w:eastAsia="Courier New"/>
          <w:sz w:val="15"/>
        </w:rPr>
        <w:t xml:space="preserve">        "final_train_acc": hist.get("accuracy", hist.get("acc"))[int(np.argmin(hist["val_loss"]))],</w:t>
      </w:r>
    </w:p>
    <w:p>
      <w:pPr>
        <w:spacing w:after="0" w:line="240" w:lineRule="auto"/>
      </w:pPr>
      <w:r>
        <w:rPr>
          <w:rFonts w:ascii="Courier New" w:hAnsi="Courier New" w:eastAsia="Courier New"/>
          <w:sz w:val="15"/>
        </w:rPr>
        <w:t xml:space="preserve">        "final_val_acc": hist.get("val_accuracy", hist.get("val_acc"))[int(np.argmin(hist["val_loss"]))],</w:t>
      </w:r>
    </w:p>
    <w:p>
      <w:pPr>
        <w:spacing w:after="0" w:line="240" w:lineRule="auto"/>
      </w:pPr>
      <w:r>
        <w:rPr>
          <w:rFonts w:ascii="Courier New" w:hAnsi="Courier New" w:eastAsia="Courier New"/>
          <w:sz w:val="15"/>
        </w:rPr>
        <w:t xml:space="preserve">        "top_features_mlp": imp.head(5).round(4).to_dict(),</w:t>
      </w:r>
    </w:p>
    <w:p>
      <w:pPr>
        <w:spacing w:after="0" w:line="240" w:lineRule="auto"/>
      </w:pPr>
      <w:r>
        <w:rPr>
          <w:rFonts w:ascii="Courier New" w:hAnsi="Courier New" w:eastAsia="Courier New"/>
          <w:sz w:val="15"/>
        </w:rPr>
        <w:t xml:space="preserve">        "top_features_rf": rf_imp.head(5).round(4).to_dict(),</w:t>
      </w:r>
    </w:p>
    <w:p>
      <w:pPr>
        <w:spacing w:after="0" w:line="240" w:lineRule="auto"/>
      </w:pPr>
      <w:r>
        <w:rPr>
          <w:rFonts w:ascii="Courier New" w:hAnsi="Courier New" w:eastAsia="Courier New"/>
          <w:sz w:val="15"/>
        </w:rPr>
        <w:t xml:space="preserve">        "tuning_top3": tuning.head(3).to_dict(orient="records"),</w:t>
      </w:r>
    </w:p>
    <w:p>
      <w:pPr>
        <w:spacing w:after="0" w:line="240" w:lineRule="auto"/>
      </w:pPr>
      <w:r>
        <w:rPr>
          <w:rFonts w:ascii="Courier New" w:hAnsi="Courier New" w:eastAsia="Courier New"/>
          <w:sz w:val="15"/>
        </w:rPr>
        <w:t xml:space="preserve">        "tuning_n_configs": int(len(tuning)),</w:t>
      </w:r>
    </w:p>
    <w:p>
      <w:pPr>
        <w:spacing w:after="0" w:line="240" w:lineRule="auto"/>
      </w:pPr>
      <w:r>
        <w:rPr>
          <w:rFonts w:ascii="Courier New" w:hAnsi="Courier New" w:eastAsia="Courier New"/>
          <w:sz w:val="15"/>
        </w:rPr>
        <w:t xml:space="preserve">        "classification_report": classification_report(yte, pred, target_names=CLASS_NAMES, output_dict=True),</w:t>
      </w:r>
    </w:p>
    <w:p>
      <w:pPr>
        <w:spacing w:after="0" w:line="240" w:lineRule="auto"/>
      </w:pPr>
      <w:r>
        <w:rPr>
          <w:rFonts w:ascii="Courier New" w:hAnsi="Courier New" w:eastAsia="Courier New"/>
          <w:sz w:val="15"/>
        </w:rPr>
        <w:t xml:space="preserve">        "model_summary": model.summary_text(),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(RESULTS_DIR / "metrics.json").write_text(json.dumps(metrics, indent=2, default=float))</w:t>
      </w:r>
    </w:p>
    <w:p>
      <w:pPr>
        <w:spacing w:after="0" w:line="240" w:lineRule="auto"/>
      </w:pPr>
      <w:r>
        <w:rPr>
          <w:rFonts w:ascii="Courier New" w:hAnsi="Courier New" w:eastAsia="Courier New"/>
          <w:sz w:val="15"/>
        </w:rPr>
        <w:t xml:space="preserve">    print(json.dumps({k: v for k, v in metrics.items() if k not in ("model_summary", "classification_report")}, indent=2, default=float))</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if __name__ == "__main__":</w:t>
      </w:r>
    </w:p>
    <w:p>
      <w:pPr>
        <w:spacing w:after="0" w:line="240" w:lineRule="auto"/>
      </w:pPr>
      <w:r>
        <w:rPr>
          <w:rFonts w:ascii="Courier New" w:hAnsi="Courier New" w:eastAsia="Courier New"/>
          <w:sz w:val="15"/>
        </w:rPr>
        <w:t xml:space="preserve">    main()</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