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Project Documentation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1.Project Title: FitFlex: Your Personal Fitness Companion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Team ID: NM2025TMID30047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 Team Leader: MYTHILI A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Leader Mail ID: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202400534@sigc.edu</w:t>
        </w:r>
      </w:hyperlink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Team Members: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NIGILESHWARI P 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202400789@sigc.edu</w:t>
        </w:r>
      </w:hyperlink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SUBATHRA 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202400913@sigc.edu</w:t>
        </w:r>
      </w:hyperlink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POOSHITHA 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202400791@sigc.edu</w:t>
        </w:r>
      </w:hyperlink>
    </w:p>
    <w:p>
      <w:pPr>
        <w:spacing w:before="0" w:after="160" w:line="278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Project Overview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Purpose: FitFlex is designed to be a user-friendly fitness tracking application. Its goal is to help users create, manage, and track their workout routines and personal fitness goals, providing a centralized hub for their fitness journey.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Features: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· User authentication (Login/Logout)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· View and filter a library of exercises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· Create and manage personalized workout routines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· Track workout history and progress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· Responsive design for mobile and desktop.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Architecture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Component Structure: The app uses a functional component structure with hooks. Major components are organized into pages (e.g., HomePage, Dashboard), which are composed of smaller, reusable UI components (e.g., Button, ExerciseCard).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State Management: Global state is managed using the Context API (e.g., AuthContext for user state, WorkoutContext for workout data). Local component state is handled with the useState and useReducer hooks.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Routing: React Router v6 is used for client-side routing, enabling navigation between pages without full page reloads.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Setup Instructions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Prerequisites: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· Node.js (v16 or higher)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· npm or yarn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Installation: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1. Clone the repository: git clone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https://github.com/your-username/fitflex-app.git</w:t>
        </w:r>
      </w:hyperlink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2. Navigate to the project directory: cd fitflex-app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3. Install dependencies: npm install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4. Create a .env file in the root directory and add necessary environment variables (e.g., REACT_APP_API_BASE_URL).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5. Start the development server: npm start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Folder Structure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src/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components/          # Reusable UI components (Button, Card, Navbar)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ui/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exercise/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pages/              # Top-level page components (Home, Dashboard, Login)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contexts/           # React Context providers (AuthContext, WorkoutContext)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hooks/              # Custom React hooks (useLocalStorage, useApi)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utils/              # Helper functions and constants (apiClient, formatters)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assets/             # Static files (images, icons)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styles/             # Global and module CSS files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App.js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 Running the Application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Frontend: From the project root directory, run npm start. The application will open in your browser on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http://localhost:3001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7. Component Documentation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Key Components: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· &lt;Dashboard /&gt;: The main hub after login. Fetches and displays the user's recent workouts and statistics. Receives no props.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· &lt;WorkoutForm /&gt;: A form for creating and editing workouts. Receives onSubmit function and optional initialData props.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Reusable Components: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· &lt;ExerciseCard /&gt;: Displays an exercise's name, image, and muscle group. Props: exercise (object), onClick (function).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· &lt;Modal /&gt;: A reusable modal dialog. Props: isOpen (boolean), onClose (function), title (string), children.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8. State Management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Global State: The AuthContext manages the user's authentication token and profile data. The WorkoutContext manages the list of exercises and the user's created workouts, reducing prop drilling.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Local State: Components like WorkoutForm use the useState hook to manage form input fields and validation errors locally.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9. Styling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CSS Frameworks/Libraries: The application is styled using CSS Modules for component-scoped styles, avoiding naming conflicts.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Theming: A basic CSS custom properties (variables) theme is implemented for consistent colors (--primary-color, --text-color) across the application, allowing for easy future theming.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10. Testing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Testing Strategy: Component unit testing is done with Jest and React Testing Library. Focus is on testing component rendering and user interactions.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Code Coverage: The goal is to maintain above 80% test coverage for utility functions and core components. Coverage is tracked using the built-in coverage tool in Jest.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11. Screenshots or Demo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Live Demo: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https://drive.google.com/file/d/1OV0XtnAgBzHCpRnKzqAIY4t_lmJNsQJF/view?usp=drivesdk</w:t>
        </w:r>
      </w:hyperlink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64" w:dyaOrig="4789">
          <v:rect xmlns:o="urn:schemas-microsoft-com:office:office" xmlns:v="urn:schemas-microsoft-com:vml" id="rectole0000000000" style="width:433.200000pt;height:239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7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12. Known Issues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On slow networks, the exercise list might load before images, causing a layout shift.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The workout timer feature occasionally does not reset correctly when navigating away mid-workout.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13. Future Enhancements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Social features: Ability to share workouts and follow friends.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Integration with wearable devices for automatic activity tracking.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Advanced data visualization for progress tracking (charts/graphs).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A native mobile version using React Native.</w:t>
      </w:r>
    </w:p>
    <w:p>
      <w:pPr>
        <w:spacing w:before="0" w:after="160" w:line="278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202400791@sigc.edu" Id="docRId3" Type="http://schemas.openxmlformats.org/officeDocument/2006/relationships/hyperlink" /><Relationship Target="embeddings/oleObject0.bin" Id="docRId7" Type="http://schemas.openxmlformats.org/officeDocument/2006/relationships/oleObject" /><Relationship TargetMode="External" Target="mailto:202400534@sigc.edu" Id="docRId0" Type="http://schemas.openxmlformats.org/officeDocument/2006/relationships/hyperlink" /><Relationship Target="styles.xml" Id="docRId10" Type="http://schemas.openxmlformats.org/officeDocument/2006/relationships/styles" /><Relationship TargetMode="External" Target="mailto:202400913@sigc.edu" Id="docRId2" Type="http://schemas.openxmlformats.org/officeDocument/2006/relationships/hyperlink" /><Relationship TargetMode="External" Target="https://github.com/your-username/fitflex-app.git" Id="docRId4" Type="http://schemas.openxmlformats.org/officeDocument/2006/relationships/hyperlink" /><Relationship TargetMode="External" Target="https://drive.google.com/file/d/1OV0XtnAgBzHCpRnKzqAIY4t_lmJNsQJF/view?usp=drivesdk" Id="docRId6" Type="http://schemas.openxmlformats.org/officeDocument/2006/relationships/hyperlink" /><Relationship Target="media/image0.wmf" Id="docRId8" Type="http://schemas.openxmlformats.org/officeDocument/2006/relationships/image" /><Relationship TargetMode="External" Target="mailto:202400789@sigc.edu" Id="docRId1" Type="http://schemas.openxmlformats.org/officeDocument/2006/relationships/hyperlink" /><Relationship TargetMode="External" Target="http://localhost:3001/" Id="docRId5" Type="http://schemas.openxmlformats.org/officeDocument/2006/relationships/hyperlink" /><Relationship Target="numbering.xml" Id="docRId9" Type="http://schemas.openxmlformats.org/officeDocument/2006/relationships/numbering" /></Relationships>
</file>