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A515C" w14:textId="341718A6" w:rsidR="00EF7CBB" w:rsidRPr="00E03F96" w:rsidRDefault="00391E18" w:rsidP="00EF7CBB">
      <w:pPr>
        <w:jc w:val="center"/>
        <w:rPr>
          <w:rFonts w:ascii="Cambria" w:hAnsi="Cambria"/>
          <w:b/>
          <w:bCs/>
          <w:sz w:val="28"/>
          <w:szCs w:val="28"/>
        </w:rPr>
      </w:pPr>
      <w:r w:rsidRPr="00E03F96">
        <w:rPr>
          <w:rFonts w:ascii="Cambria" w:hAnsi="Cambria"/>
          <w:b/>
          <w:bCs/>
          <w:sz w:val="28"/>
          <w:szCs w:val="28"/>
        </w:rPr>
        <w:t>Interview 1</w:t>
      </w:r>
      <w:r w:rsidR="00A937FB">
        <w:rPr>
          <w:rFonts w:ascii="Cambria" w:hAnsi="Cambria"/>
          <w:b/>
          <w:bCs/>
          <w:sz w:val="28"/>
          <w:szCs w:val="28"/>
        </w:rPr>
        <w:t>1</w:t>
      </w:r>
    </w:p>
    <w:p w14:paraId="59C44F65" w14:textId="187C8E62" w:rsidR="00391E18" w:rsidRPr="00E03F96" w:rsidRDefault="00391E18" w:rsidP="00391E18">
      <w:pPr>
        <w:rPr>
          <w:rFonts w:ascii="Cambria" w:hAnsi="Cambria"/>
          <w:i/>
          <w:iCs/>
        </w:rPr>
      </w:pPr>
      <w:r w:rsidRPr="00E03F96">
        <w:rPr>
          <w:rFonts w:ascii="Cambria" w:hAnsi="Cambria"/>
          <w:i/>
          <w:iCs/>
        </w:rPr>
        <w:t>Lejda</w:t>
      </w:r>
    </w:p>
    <w:p w14:paraId="70180E67" w14:textId="77777777" w:rsidR="00EF7CBB" w:rsidRPr="004D20E7" w:rsidRDefault="00EF7CBB" w:rsidP="00EF7CBB">
      <w:pPr>
        <w:rPr>
          <w:rFonts w:ascii="Cambria" w:hAnsi="Cambria"/>
        </w:rPr>
      </w:pPr>
      <w:r w:rsidRPr="004D20E7">
        <w:rPr>
          <w:rFonts w:ascii="Cambria" w:hAnsi="Cambria"/>
        </w:rPr>
        <w:t>General Info:</w:t>
      </w:r>
    </w:p>
    <w:p w14:paraId="65ED6E17" w14:textId="5577454D" w:rsidR="00EF7CBB" w:rsidRPr="00625516" w:rsidRDefault="00D80005" w:rsidP="00625516">
      <w:pPr>
        <w:pStyle w:val="Paragrafoelenco"/>
        <w:numPr>
          <w:ilvl w:val="0"/>
          <w:numId w:val="1"/>
        </w:numPr>
        <w:rPr>
          <w:rFonts w:ascii="Cambria" w:hAnsi="Cambria"/>
        </w:rPr>
      </w:pPr>
      <w:r w:rsidRPr="00625516">
        <w:rPr>
          <w:rFonts w:ascii="Cambria" w:hAnsi="Cambria"/>
        </w:rPr>
        <w:t>He l</w:t>
      </w:r>
      <w:r w:rsidR="00EF7CBB" w:rsidRPr="00625516">
        <w:rPr>
          <w:rFonts w:ascii="Cambria" w:hAnsi="Cambria"/>
        </w:rPr>
        <w:t>ives in Lecce and he thinks this influences his energy usage because it’s usually more warm there so he needs to keep the air conditioning on for longer.</w:t>
      </w:r>
    </w:p>
    <w:p w14:paraId="60A55F1D" w14:textId="1405BF06" w:rsidR="00EF7CBB" w:rsidRPr="004D20E7" w:rsidRDefault="00EF7CBB" w:rsidP="00EF7CBB">
      <w:pPr>
        <w:pStyle w:val="Paragrafoelenco"/>
        <w:numPr>
          <w:ilvl w:val="0"/>
          <w:numId w:val="1"/>
        </w:numPr>
        <w:rPr>
          <w:rFonts w:ascii="Cambria" w:hAnsi="Cambria"/>
        </w:rPr>
      </w:pPr>
      <w:r w:rsidRPr="004D20E7">
        <w:rPr>
          <w:rFonts w:ascii="Cambria" w:hAnsi="Cambria"/>
        </w:rPr>
        <w:t>He works as a data analyst in the IT field. He works mostly from home and he thinks this influences for sure his energy usage. His energy consumption is higher</w:t>
      </w:r>
      <w:r w:rsidR="00117894" w:rsidRPr="004D20E7">
        <w:rPr>
          <w:rFonts w:ascii="Cambria" w:hAnsi="Cambria"/>
        </w:rPr>
        <w:t>.</w:t>
      </w:r>
    </w:p>
    <w:p w14:paraId="433ED7EB" w14:textId="77777777" w:rsidR="00EF7CBB" w:rsidRPr="004D20E7" w:rsidRDefault="00EF7CBB" w:rsidP="00EF7CBB">
      <w:pPr>
        <w:pStyle w:val="Paragrafoelenco"/>
        <w:numPr>
          <w:ilvl w:val="0"/>
          <w:numId w:val="1"/>
        </w:numPr>
        <w:rPr>
          <w:rFonts w:ascii="Cambria" w:hAnsi="Cambria"/>
        </w:rPr>
      </w:pPr>
      <w:r w:rsidRPr="004D20E7">
        <w:rPr>
          <w:rFonts w:ascii="Cambria" w:hAnsi="Cambria"/>
        </w:rPr>
        <w:t>Age range: 25-34</w:t>
      </w:r>
    </w:p>
    <w:p w14:paraId="5CEE19ED" w14:textId="6A0F72B4" w:rsidR="00EF7CBB" w:rsidRPr="004D20E7" w:rsidRDefault="00EF7CBB" w:rsidP="00EF7CBB">
      <w:pPr>
        <w:rPr>
          <w:rFonts w:ascii="Cambria" w:hAnsi="Cambria"/>
        </w:rPr>
      </w:pPr>
      <w:bookmarkStart w:id="0" w:name="_Hlk189832058"/>
      <w:r w:rsidRPr="004D20E7">
        <w:rPr>
          <w:rFonts w:ascii="Cambria" w:hAnsi="Cambria"/>
        </w:rPr>
        <w:t>Infos about his energy consum</w:t>
      </w:r>
      <w:r w:rsidR="00625516">
        <w:rPr>
          <w:rFonts w:ascii="Cambria" w:hAnsi="Cambria"/>
        </w:rPr>
        <w:t>ption:</w:t>
      </w:r>
    </w:p>
    <w:bookmarkEnd w:id="0"/>
    <w:p w14:paraId="356584D8" w14:textId="77CD927A" w:rsidR="00EF7CBB" w:rsidRPr="004D20E7" w:rsidRDefault="00EF7CBB" w:rsidP="00EF7CBB">
      <w:pPr>
        <w:pStyle w:val="Paragrafoelenco"/>
        <w:numPr>
          <w:ilvl w:val="0"/>
          <w:numId w:val="2"/>
        </w:numPr>
        <w:rPr>
          <w:rFonts w:ascii="Cambria" w:hAnsi="Cambria"/>
        </w:rPr>
      </w:pPr>
      <w:r w:rsidRPr="004D20E7">
        <w:rPr>
          <w:rFonts w:ascii="Cambria" w:hAnsi="Cambria"/>
        </w:rPr>
        <w:t>When he chose his first energy company, he did it based on recommendations and no other factor. He chose Italiangas. If he would choose now, his decision making would be different, now he would choose more wisely. At the time, he thought the price</w:t>
      </w:r>
      <w:r w:rsidR="00277218" w:rsidRPr="004D20E7">
        <w:rPr>
          <w:rFonts w:ascii="Cambria" w:hAnsi="Cambria"/>
        </w:rPr>
        <w:t xml:space="preserve"> offered by Italiangas</w:t>
      </w:r>
      <w:r w:rsidRPr="004D20E7">
        <w:rPr>
          <w:rFonts w:ascii="Cambria" w:hAnsi="Cambria"/>
        </w:rPr>
        <w:t xml:space="preserve"> </w:t>
      </w:r>
      <w:r w:rsidR="00277218" w:rsidRPr="004D20E7">
        <w:rPr>
          <w:rFonts w:ascii="Cambria" w:hAnsi="Cambria"/>
        </w:rPr>
        <w:t>was</w:t>
      </w:r>
      <w:r w:rsidRPr="004D20E7">
        <w:rPr>
          <w:rFonts w:ascii="Cambria" w:hAnsi="Cambria"/>
        </w:rPr>
        <w:t xml:space="preserve"> acceptable.</w:t>
      </w:r>
    </w:p>
    <w:p w14:paraId="12A633F4" w14:textId="18468348" w:rsidR="00EF7CBB" w:rsidRPr="004D20E7" w:rsidRDefault="00EF7CBB" w:rsidP="00EF7CBB">
      <w:pPr>
        <w:pStyle w:val="Paragrafoelenco"/>
        <w:numPr>
          <w:ilvl w:val="0"/>
          <w:numId w:val="2"/>
        </w:numPr>
        <w:rPr>
          <w:rFonts w:ascii="Cambria" w:hAnsi="Cambria"/>
        </w:rPr>
      </w:pPr>
      <w:r w:rsidRPr="004D20E7">
        <w:rPr>
          <w:rFonts w:ascii="Cambria" w:hAnsi="Cambria"/>
        </w:rPr>
        <w:t>The last time he changed his energy company was five years ago because he moved to another house.</w:t>
      </w:r>
    </w:p>
    <w:p w14:paraId="0D23D72F" w14:textId="77777777" w:rsidR="00EF7CBB" w:rsidRPr="004D20E7" w:rsidRDefault="00EF7CBB" w:rsidP="00EF7CBB">
      <w:pPr>
        <w:pStyle w:val="Paragrafoelenco"/>
        <w:numPr>
          <w:ilvl w:val="0"/>
          <w:numId w:val="2"/>
        </w:numPr>
        <w:rPr>
          <w:rFonts w:ascii="Cambria" w:hAnsi="Cambria"/>
        </w:rPr>
      </w:pPr>
      <w:r w:rsidRPr="004D20E7">
        <w:rPr>
          <w:rFonts w:ascii="Cambria" w:hAnsi="Cambria"/>
        </w:rPr>
        <w:t xml:space="preserve">Additional services that he finds most valuable: None. </w:t>
      </w:r>
    </w:p>
    <w:p w14:paraId="3302DAC0" w14:textId="6C1B395E" w:rsidR="00EF7CBB" w:rsidRPr="004D20E7" w:rsidRDefault="00EF7CBB" w:rsidP="00EF7CBB">
      <w:pPr>
        <w:pStyle w:val="Paragrafoelenco"/>
        <w:numPr>
          <w:ilvl w:val="0"/>
          <w:numId w:val="2"/>
        </w:numPr>
        <w:rPr>
          <w:rFonts w:ascii="Cambria" w:hAnsi="Cambria"/>
        </w:rPr>
      </w:pPr>
      <w:r w:rsidRPr="004D20E7">
        <w:rPr>
          <w:rFonts w:ascii="Cambria" w:hAnsi="Cambria"/>
        </w:rPr>
        <w:t>he would like to improve</w:t>
      </w:r>
      <w:r w:rsidR="00CB465A" w:rsidRPr="004D20E7">
        <w:rPr>
          <w:rFonts w:ascii="Cambria" w:hAnsi="Cambria"/>
        </w:rPr>
        <w:t xml:space="preserve"> something in terms of costs and efficiency, but his knowledge is little to nothing for this area so he would like first </w:t>
      </w:r>
      <w:r w:rsidR="00EC7C03" w:rsidRPr="004D20E7">
        <w:rPr>
          <w:rFonts w:ascii="Cambria" w:hAnsi="Cambria"/>
        </w:rPr>
        <w:t xml:space="preserve">to </w:t>
      </w:r>
      <w:r w:rsidR="00CB465A" w:rsidRPr="004D20E7">
        <w:rPr>
          <w:rFonts w:ascii="Cambria" w:hAnsi="Cambria"/>
        </w:rPr>
        <w:t>get more inform</w:t>
      </w:r>
      <w:r w:rsidR="00980677" w:rsidRPr="004D20E7">
        <w:rPr>
          <w:rFonts w:ascii="Cambria" w:hAnsi="Cambria"/>
        </w:rPr>
        <w:t>ed.</w:t>
      </w:r>
    </w:p>
    <w:p w14:paraId="0F8EC5D4" w14:textId="5348B18B" w:rsidR="00EF7CBB" w:rsidRPr="004D20E7" w:rsidRDefault="00EF7CBB" w:rsidP="00EF7CBB">
      <w:pPr>
        <w:pStyle w:val="Paragrafoelenco"/>
        <w:numPr>
          <w:ilvl w:val="0"/>
          <w:numId w:val="2"/>
        </w:numPr>
        <w:rPr>
          <w:rFonts w:ascii="Cambria" w:hAnsi="Cambria"/>
        </w:rPr>
      </w:pPr>
      <w:r w:rsidRPr="004D20E7">
        <w:rPr>
          <w:rFonts w:ascii="Cambria" w:hAnsi="Cambria"/>
        </w:rPr>
        <w:t>He</w:t>
      </w:r>
      <w:r w:rsidR="006314C5" w:rsidRPr="004D20E7">
        <w:rPr>
          <w:rFonts w:ascii="Cambria" w:hAnsi="Cambria"/>
        </w:rPr>
        <w:t xml:space="preserve"> lives with another person</w:t>
      </w:r>
      <w:r w:rsidR="00CC01FC" w:rsidRPr="004D20E7">
        <w:rPr>
          <w:rFonts w:ascii="Cambria" w:hAnsi="Cambria"/>
        </w:rPr>
        <w:t xml:space="preserve"> (2 in total)</w:t>
      </w:r>
      <w:r w:rsidRPr="004D20E7">
        <w:rPr>
          <w:rFonts w:ascii="Cambria" w:hAnsi="Cambria"/>
        </w:rPr>
        <w:t>. The appliances most used in the house are: refrigerator,</w:t>
      </w:r>
      <w:r w:rsidR="00CC01FC" w:rsidRPr="004D20E7">
        <w:rPr>
          <w:rFonts w:ascii="Cambria" w:hAnsi="Cambria"/>
        </w:rPr>
        <w:t xml:space="preserve"> </w:t>
      </w:r>
      <w:r w:rsidR="00AA1F0F" w:rsidRPr="004D20E7">
        <w:rPr>
          <w:rFonts w:ascii="Cambria" w:hAnsi="Cambria"/>
        </w:rPr>
        <w:t>oven, air-fryer</w:t>
      </w:r>
      <w:r w:rsidR="000367C9" w:rsidRPr="004D20E7">
        <w:rPr>
          <w:rFonts w:ascii="Cambria" w:hAnsi="Cambria"/>
        </w:rPr>
        <w:t xml:space="preserve">, hair dryer, </w:t>
      </w:r>
      <w:r w:rsidR="00180A3E" w:rsidRPr="004D20E7">
        <w:rPr>
          <w:rFonts w:ascii="Cambria" w:hAnsi="Cambria"/>
        </w:rPr>
        <w:t>3D printer,</w:t>
      </w:r>
      <w:r w:rsidRPr="004D20E7">
        <w:rPr>
          <w:rFonts w:ascii="Cambria" w:hAnsi="Cambria"/>
        </w:rPr>
        <w:t xml:space="preserve"> washing-machine, air conditioning</w:t>
      </w:r>
      <w:r w:rsidR="00180A3E" w:rsidRPr="004D20E7">
        <w:rPr>
          <w:rFonts w:ascii="Cambria" w:hAnsi="Cambria"/>
        </w:rPr>
        <w:t>.</w:t>
      </w:r>
    </w:p>
    <w:p w14:paraId="734813D4" w14:textId="6708A46F" w:rsidR="00EF7CBB" w:rsidRPr="004D20E7" w:rsidRDefault="00EF7CBB" w:rsidP="00EF7CBB">
      <w:pPr>
        <w:pStyle w:val="Paragrafoelenco"/>
        <w:numPr>
          <w:ilvl w:val="0"/>
          <w:numId w:val="2"/>
        </w:numPr>
        <w:rPr>
          <w:rFonts w:ascii="Cambria" w:hAnsi="Cambria"/>
        </w:rPr>
      </w:pPr>
      <w:r w:rsidRPr="004D20E7">
        <w:rPr>
          <w:rFonts w:ascii="Cambria" w:hAnsi="Cambria"/>
        </w:rPr>
        <w:t xml:space="preserve">He lives in a </w:t>
      </w:r>
      <w:r w:rsidR="00CD7F40" w:rsidRPr="004D20E7">
        <w:rPr>
          <w:rFonts w:ascii="Cambria" w:hAnsi="Cambria"/>
        </w:rPr>
        <w:t>three</w:t>
      </w:r>
      <w:r w:rsidRPr="004D20E7">
        <w:rPr>
          <w:rFonts w:ascii="Cambria" w:hAnsi="Cambria"/>
        </w:rPr>
        <w:t>-room apartment (</w:t>
      </w:r>
      <w:r w:rsidR="00CD7F40" w:rsidRPr="004D20E7">
        <w:rPr>
          <w:rFonts w:ascii="Cambria" w:hAnsi="Cambria"/>
        </w:rPr>
        <w:t>70</w:t>
      </w:r>
      <w:r w:rsidRPr="004D20E7">
        <w:rPr>
          <w:rFonts w:ascii="Cambria" w:hAnsi="Cambria"/>
        </w:rPr>
        <w:t>mq</w:t>
      </w:r>
      <w:r w:rsidRPr="004D20E7">
        <w:rPr>
          <w:rFonts w:ascii="Cambria" w:hAnsi="Cambria"/>
          <w:vertAlign w:val="superscript"/>
        </w:rPr>
        <w:t>2</w:t>
      </w:r>
      <w:r w:rsidRPr="004D20E7">
        <w:rPr>
          <w:rFonts w:ascii="Cambria" w:hAnsi="Cambria"/>
        </w:rPr>
        <w:t>)</w:t>
      </w:r>
      <w:r w:rsidR="00CD7F40" w:rsidRPr="004D20E7">
        <w:rPr>
          <w:rFonts w:ascii="Cambria" w:hAnsi="Cambria"/>
        </w:rPr>
        <w:t xml:space="preserve"> + a small garden</w:t>
      </w:r>
    </w:p>
    <w:p w14:paraId="2D3AAC10" w14:textId="184FB597" w:rsidR="005C4C1A" w:rsidRPr="004D20E7" w:rsidRDefault="0064204E" w:rsidP="00EF7CBB">
      <w:pPr>
        <w:pStyle w:val="Paragrafoelenco"/>
        <w:numPr>
          <w:ilvl w:val="0"/>
          <w:numId w:val="2"/>
        </w:numPr>
        <w:rPr>
          <w:rFonts w:ascii="Cambria" w:hAnsi="Cambria"/>
        </w:rPr>
      </w:pPr>
      <w:r w:rsidRPr="004D20E7">
        <w:rPr>
          <w:rFonts w:ascii="Cambria" w:hAnsi="Cambria"/>
        </w:rPr>
        <w:t xml:space="preserve">He consumes a lot during the day since he works from home, </w:t>
      </w:r>
      <w:r w:rsidR="00B80188" w:rsidRPr="004D20E7">
        <w:rPr>
          <w:rFonts w:ascii="Cambria" w:hAnsi="Cambria"/>
        </w:rPr>
        <w:t>especially</w:t>
      </w:r>
      <w:r w:rsidRPr="004D20E7">
        <w:rPr>
          <w:rFonts w:ascii="Cambria" w:hAnsi="Cambria"/>
        </w:rPr>
        <w:t xml:space="preserve"> </w:t>
      </w:r>
      <w:r w:rsidR="00D3619A" w:rsidRPr="004D20E7">
        <w:rPr>
          <w:rFonts w:ascii="Cambria" w:hAnsi="Cambria"/>
        </w:rPr>
        <w:t>for</w:t>
      </w:r>
      <w:r w:rsidRPr="004D20E7">
        <w:rPr>
          <w:rFonts w:ascii="Cambria" w:hAnsi="Cambria"/>
        </w:rPr>
        <w:t xml:space="preserve"> </w:t>
      </w:r>
      <w:r w:rsidR="00B26309" w:rsidRPr="004D20E7">
        <w:rPr>
          <w:rFonts w:ascii="Cambria" w:hAnsi="Cambria"/>
        </w:rPr>
        <w:t>turn</w:t>
      </w:r>
      <w:r w:rsidR="00D3619A" w:rsidRPr="004D20E7">
        <w:rPr>
          <w:rFonts w:ascii="Cambria" w:hAnsi="Cambria"/>
        </w:rPr>
        <w:t>ing</w:t>
      </w:r>
      <w:r w:rsidR="00B26309" w:rsidRPr="004D20E7">
        <w:rPr>
          <w:rFonts w:ascii="Cambria" w:hAnsi="Cambria"/>
        </w:rPr>
        <w:t xml:space="preserve"> on the air conditioning</w:t>
      </w:r>
      <w:r w:rsidR="00D3619A" w:rsidRPr="004D20E7">
        <w:rPr>
          <w:rFonts w:ascii="Cambria" w:hAnsi="Cambria"/>
        </w:rPr>
        <w:t xml:space="preserve"> often</w:t>
      </w:r>
      <w:r w:rsidR="00B80188" w:rsidRPr="004D20E7">
        <w:rPr>
          <w:rFonts w:ascii="Cambria" w:hAnsi="Cambria"/>
        </w:rPr>
        <w:t>. While the cooking appliances</w:t>
      </w:r>
      <w:r w:rsidR="00546176" w:rsidRPr="004D20E7">
        <w:rPr>
          <w:rFonts w:ascii="Cambria" w:hAnsi="Cambria"/>
        </w:rPr>
        <w:t xml:space="preserve"> are used more during the evening</w:t>
      </w:r>
      <w:r w:rsidR="00C621E3" w:rsidRPr="004D20E7">
        <w:rPr>
          <w:rFonts w:ascii="Cambria" w:hAnsi="Cambria"/>
        </w:rPr>
        <w:t xml:space="preserve"> because he usually has a more easy and fast lunch</w:t>
      </w:r>
    </w:p>
    <w:p w14:paraId="59CE3D05" w14:textId="77777777" w:rsidR="009B056E" w:rsidRPr="004D20E7" w:rsidRDefault="009B056E" w:rsidP="00EF7CBB">
      <w:pPr>
        <w:pStyle w:val="Paragrafoelenco"/>
        <w:numPr>
          <w:ilvl w:val="0"/>
          <w:numId w:val="2"/>
        </w:numPr>
        <w:rPr>
          <w:rFonts w:ascii="Cambria" w:hAnsi="Cambria"/>
        </w:rPr>
      </w:pPr>
      <w:r w:rsidRPr="004D20E7">
        <w:rPr>
          <w:rFonts w:ascii="Cambria" w:hAnsi="Cambria"/>
        </w:rPr>
        <w:t xml:space="preserve">He doesn’t actively monitor his energy consumption but occasionally checks his bill. While he would like a service to help monitor his energy usage, it’s not a necessity. His energy company offers an app that allows him to track his consumption and compare it with previous months' usage. </w:t>
      </w:r>
    </w:p>
    <w:p w14:paraId="5FFD170B" w14:textId="5A037B87" w:rsidR="00EF7CBB" w:rsidRPr="004D20E7" w:rsidRDefault="00EF7CBB" w:rsidP="00EF7CBB">
      <w:pPr>
        <w:pStyle w:val="Paragrafoelenco"/>
        <w:numPr>
          <w:ilvl w:val="0"/>
          <w:numId w:val="2"/>
        </w:numPr>
        <w:rPr>
          <w:rFonts w:ascii="Cambria" w:hAnsi="Cambria"/>
        </w:rPr>
      </w:pPr>
      <w:r w:rsidRPr="004D20E7">
        <w:rPr>
          <w:rFonts w:ascii="Cambria" w:hAnsi="Cambria"/>
        </w:rPr>
        <w:t xml:space="preserve">He </w:t>
      </w:r>
      <w:r w:rsidR="00461CF4" w:rsidRPr="004D20E7">
        <w:rPr>
          <w:rFonts w:ascii="Cambria" w:hAnsi="Cambria"/>
        </w:rPr>
        <w:t>doesn’t know what source of energy his provider uses</w:t>
      </w:r>
      <w:r w:rsidR="00894D43" w:rsidRPr="004D20E7">
        <w:rPr>
          <w:rFonts w:ascii="Cambria" w:hAnsi="Cambria"/>
        </w:rPr>
        <w:t>.</w:t>
      </w:r>
    </w:p>
    <w:p w14:paraId="601D1E7F" w14:textId="77777777" w:rsidR="009D1605" w:rsidRPr="004D20E7" w:rsidRDefault="00EF7CBB" w:rsidP="00EF7CBB">
      <w:pPr>
        <w:pStyle w:val="Paragrafoelenco"/>
        <w:numPr>
          <w:ilvl w:val="0"/>
          <w:numId w:val="2"/>
        </w:numPr>
        <w:rPr>
          <w:rFonts w:ascii="Cambria" w:hAnsi="Cambria"/>
        </w:rPr>
      </w:pPr>
      <w:r w:rsidRPr="004D20E7">
        <w:rPr>
          <w:rFonts w:ascii="Cambria" w:hAnsi="Cambria"/>
        </w:rPr>
        <w:t xml:space="preserve">His energy provider offers digital features like: an app mobile, </w:t>
      </w:r>
      <w:r w:rsidR="00F632CE" w:rsidRPr="004D20E7">
        <w:rPr>
          <w:rFonts w:ascii="Cambria" w:hAnsi="Cambria"/>
        </w:rPr>
        <w:t xml:space="preserve">consumption trend. </w:t>
      </w:r>
      <w:r w:rsidRPr="004D20E7">
        <w:rPr>
          <w:rFonts w:ascii="Cambria" w:hAnsi="Cambria"/>
        </w:rPr>
        <w:t xml:space="preserve">He </w:t>
      </w:r>
      <w:r w:rsidR="00F632CE" w:rsidRPr="004D20E7">
        <w:rPr>
          <w:rFonts w:ascii="Cambria" w:hAnsi="Cambria"/>
        </w:rPr>
        <w:t xml:space="preserve">didn’t </w:t>
      </w:r>
      <w:r w:rsidRPr="004D20E7">
        <w:rPr>
          <w:rFonts w:ascii="Cambria" w:hAnsi="Cambria"/>
        </w:rPr>
        <w:t>kn</w:t>
      </w:r>
      <w:r w:rsidR="00F632CE" w:rsidRPr="004D20E7">
        <w:rPr>
          <w:rFonts w:ascii="Cambria" w:hAnsi="Cambria"/>
        </w:rPr>
        <w:t>ow these</w:t>
      </w:r>
      <w:r w:rsidRPr="004D20E7">
        <w:rPr>
          <w:rFonts w:ascii="Cambria" w:hAnsi="Cambria"/>
        </w:rPr>
        <w:t xml:space="preserve"> features before </w:t>
      </w:r>
      <w:r w:rsidR="004F6740" w:rsidRPr="004D20E7">
        <w:rPr>
          <w:rFonts w:ascii="Cambria" w:hAnsi="Cambria"/>
        </w:rPr>
        <w:t>the contract.</w:t>
      </w:r>
    </w:p>
    <w:p w14:paraId="6BF70745" w14:textId="77777777" w:rsidR="009D1605" w:rsidRPr="00625516" w:rsidRDefault="009D1605" w:rsidP="009D1605">
      <w:pPr>
        <w:rPr>
          <w:rFonts w:ascii="Cambria" w:hAnsi="Cambria"/>
          <w:b/>
          <w:bCs/>
        </w:rPr>
      </w:pPr>
    </w:p>
    <w:p w14:paraId="76C957BD" w14:textId="5559AAB7" w:rsidR="00EF7CBB" w:rsidRPr="00625516" w:rsidRDefault="004F6740" w:rsidP="009D1605">
      <w:pPr>
        <w:rPr>
          <w:rFonts w:ascii="Cambria" w:hAnsi="Cambria"/>
          <w:b/>
          <w:bCs/>
        </w:rPr>
      </w:pPr>
      <w:r w:rsidRPr="00625516">
        <w:rPr>
          <w:rFonts w:ascii="Cambria" w:hAnsi="Cambria"/>
          <w:b/>
          <w:bCs/>
        </w:rPr>
        <w:t xml:space="preserve"> </w:t>
      </w:r>
      <w:r w:rsidR="00EF7CBB" w:rsidRPr="00625516">
        <w:rPr>
          <w:rFonts w:ascii="Cambria" w:hAnsi="Cambria"/>
          <w:b/>
          <w:bCs/>
        </w:rPr>
        <w:t>CONJOINT</w:t>
      </w:r>
    </w:p>
    <w:p w14:paraId="673FCCA3" w14:textId="1EA3CDCB" w:rsidR="00EF7CBB" w:rsidRPr="004D20E7" w:rsidRDefault="00EF7CBB" w:rsidP="00EF7CBB">
      <w:pPr>
        <w:rPr>
          <w:rFonts w:ascii="Cambria" w:hAnsi="Cambria"/>
        </w:rPr>
      </w:pPr>
      <w:r w:rsidRPr="004D20E7">
        <w:rPr>
          <w:rFonts w:ascii="Cambria" w:hAnsi="Cambria"/>
        </w:rPr>
        <w:t>Compare three contracts (Octopus Energy, Sorgenia and A</w:t>
      </w:r>
      <w:r w:rsidR="004F6740" w:rsidRPr="004D20E7">
        <w:rPr>
          <w:rFonts w:ascii="Cambria" w:hAnsi="Cambria"/>
        </w:rPr>
        <w:t>2A</w:t>
      </w:r>
      <w:r w:rsidRPr="004D20E7">
        <w:rPr>
          <w:rFonts w:ascii="Cambria" w:hAnsi="Cambria"/>
        </w:rPr>
        <w:t xml:space="preserve">) and choose the one you think it’s the best based on the price: </w:t>
      </w:r>
      <w:r w:rsidR="004F6740" w:rsidRPr="004D20E7">
        <w:rPr>
          <w:rFonts w:ascii="Cambria" w:hAnsi="Cambria"/>
        </w:rPr>
        <w:t>Sorgenia, Octopus Energy and A2A</w:t>
      </w:r>
      <w:r w:rsidRPr="004D20E7">
        <w:rPr>
          <w:rFonts w:ascii="Cambria" w:hAnsi="Cambria"/>
        </w:rPr>
        <w:t xml:space="preserve">.                                                               He </w:t>
      </w:r>
      <w:r w:rsidR="008C503D" w:rsidRPr="004D20E7">
        <w:rPr>
          <w:rFonts w:ascii="Cambria" w:hAnsi="Cambria"/>
        </w:rPr>
        <w:t xml:space="preserve">likes that </w:t>
      </w:r>
      <w:r w:rsidRPr="004D20E7">
        <w:rPr>
          <w:rFonts w:ascii="Cambria" w:hAnsi="Cambria"/>
        </w:rPr>
        <w:t>Sorgenia</w:t>
      </w:r>
      <w:r w:rsidR="008C503D" w:rsidRPr="004D20E7">
        <w:rPr>
          <w:rFonts w:ascii="Cambria" w:hAnsi="Cambria"/>
        </w:rPr>
        <w:t xml:space="preserve"> offers</w:t>
      </w:r>
      <w:r w:rsidRPr="004D20E7">
        <w:rPr>
          <w:rFonts w:ascii="Cambria" w:hAnsi="Cambria"/>
        </w:rPr>
        <w:t xml:space="preserve"> energy and gas, fiber optics and panel.                                                                                                                                                                             Ranking: Sorgenia, Octopus energy, A</w:t>
      </w:r>
      <w:r w:rsidR="007C0132" w:rsidRPr="004D20E7">
        <w:rPr>
          <w:rFonts w:ascii="Cambria" w:hAnsi="Cambria"/>
        </w:rPr>
        <w:t>2A</w:t>
      </w:r>
      <w:r w:rsidRPr="004D20E7">
        <w:rPr>
          <w:rFonts w:ascii="Cambria" w:hAnsi="Cambria"/>
        </w:rPr>
        <w:t xml:space="preserve">. </w:t>
      </w:r>
    </w:p>
    <w:p w14:paraId="159A6AD9" w14:textId="77777777" w:rsidR="00EF7CBB" w:rsidRPr="00625516" w:rsidRDefault="00EF7CBB" w:rsidP="00EF7CBB">
      <w:pPr>
        <w:rPr>
          <w:rFonts w:ascii="Cambria" w:hAnsi="Cambria"/>
          <w:b/>
          <w:bCs/>
        </w:rPr>
      </w:pPr>
      <w:r w:rsidRPr="00625516">
        <w:rPr>
          <w:rFonts w:ascii="Cambria" w:hAnsi="Cambria"/>
          <w:b/>
          <w:bCs/>
        </w:rPr>
        <w:t>POSITIONING</w:t>
      </w:r>
    </w:p>
    <w:p w14:paraId="27514950" w14:textId="208D25FF" w:rsidR="009A0F40" w:rsidRPr="004D20E7" w:rsidRDefault="00EF7CBB">
      <w:pPr>
        <w:rPr>
          <w:rFonts w:ascii="Cambria" w:hAnsi="Cambria"/>
        </w:rPr>
      </w:pPr>
      <w:r w:rsidRPr="004D20E7">
        <w:rPr>
          <w:rFonts w:ascii="Cambria" w:hAnsi="Cambria"/>
        </w:rPr>
        <w:t>Pick 3 options of companies (Octopus Energy, Sorgenia and A</w:t>
      </w:r>
      <w:r w:rsidR="004D1ED0" w:rsidRPr="004D20E7">
        <w:rPr>
          <w:rFonts w:ascii="Cambria" w:hAnsi="Cambria"/>
        </w:rPr>
        <w:t>2A</w:t>
      </w:r>
      <w:r w:rsidRPr="004D20E7">
        <w:rPr>
          <w:rFonts w:ascii="Cambria" w:hAnsi="Cambria"/>
        </w:rPr>
        <w:t>). Show the respondent the website or a printed option in which the logo and the brand in general is very visible.                           The rank: Sorgenia, A</w:t>
      </w:r>
      <w:r w:rsidR="004D1ED0" w:rsidRPr="004D20E7">
        <w:rPr>
          <w:rFonts w:ascii="Cambria" w:hAnsi="Cambria"/>
        </w:rPr>
        <w:t>2A, Octopus Energy.</w:t>
      </w:r>
      <w:r w:rsidR="004D1ED0" w:rsidRPr="004D20E7">
        <w:rPr>
          <w:rFonts w:ascii="Cambria" w:hAnsi="Cambria"/>
        </w:rPr>
        <w:br/>
        <w:t xml:space="preserve">Sorgenia’s </w:t>
      </w:r>
      <w:r w:rsidR="009F157A" w:rsidRPr="004D20E7">
        <w:rPr>
          <w:rFonts w:ascii="Cambria" w:hAnsi="Cambria"/>
        </w:rPr>
        <w:t xml:space="preserve">website seems more trustworthy, especially for the </w:t>
      </w:r>
      <w:r w:rsidR="00B07DC7" w:rsidRPr="004D20E7">
        <w:rPr>
          <w:rFonts w:ascii="Cambria" w:hAnsi="Cambria"/>
        </w:rPr>
        <w:t>Trustpilot banner and the usage of the color green</w:t>
      </w:r>
      <w:r w:rsidR="00F439A7" w:rsidRPr="004D20E7">
        <w:rPr>
          <w:rFonts w:ascii="Cambria" w:hAnsi="Cambria"/>
        </w:rPr>
        <w:t xml:space="preserve">. </w:t>
      </w:r>
      <w:r w:rsidR="005513B2" w:rsidRPr="004D20E7">
        <w:rPr>
          <w:rFonts w:ascii="Cambria" w:hAnsi="Cambria"/>
        </w:rPr>
        <w:t>Octopus Energy's visuals seem overly childish and playful for an energy company.</w:t>
      </w:r>
    </w:p>
    <w:sectPr w:rsidR="009A0F40" w:rsidRPr="004D2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A0EEE"/>
    <w:multiLevelType w:val="hybridMultilevel"/>
    <w:tmpl w:val="B472ED98"/>
    <w:lvl w:ilvl="0" w:tplc="8132BD5C">
      <w:start w:val="1"/>
      <w:numFmt w:val="lowerLetter"/>
      <w:lvlText w:val="%1)"/>
      <w:lvlJc w:val="left"/>
      <w:pPr>
        <w:ind w:left="720" w:hanging="360"/>
      </w:pPr>
      <w:rPr>
        <w:rFonts w:ascii="Cambria" w:eastAsiaTheme="minorHAnsi" w:hAnsi="Cambria"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F8C00B9"/>
    <w:multiLevelType w:val="hybridMultilevel"/>
    <w:tmpl w:val="35823FF4"/>
    <w:lvl w:ilvl="0" w:tplc="F5102754">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7858916">
    <w:abstractNumId w:val="0"/>
  </w:num>
  <w:num w:numId="2" w16cid:durableId="642543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CBB"/>
    <w:rsid w:val="000367C9"/>
    <w:rsid w:val="00117894"/>
    <w:rsid w:val="00180A3E"/>
    <w:rsid w:val="00196A82"/>
    <w:rsid w:val="001C2653"/>
    <w:rsid w:val="00277218"/>
    <w:rsid w:val="00324A4B"/>
    <w:rsid w:val="00391E18"/>
    <w:rsid w:val="003B054D"/>
    <w:rsid w:val="00461CF4"/>
    <w:rsid w:val="004D1ED0"/>
    <w:rsid w:val="004D20E7"/>
    <w:rsid w:val="004F6740"/>
    <w:rsid w:val="00546176"/>
    <w:rsid w:val="005513B2"/>
    <w:rsid w:val="005C4C1A"/>
    <w:rsid w:val="00625516"/>
    <w:rsid w:val="006314C5"/>
    <w:rsid w:val="0064204E"/>
    <w:rsid w:val="007C0132"/>
    <w:rsid w:val="008763FF"/>
    <w:rsid w:val="00894D43"/>
    <w:rsid w:val="008C0401"/>
    <w:rsid w:val="008C503D"/>
    <w:rsid w:val="00980677"/>
    <w:rsid w:val="009A0F40"/>
    <w:rsid w:val="009B056E"/>
    <w:rsid w:val="009D1605"/>
    <w:rsid w:val="009F157A"/>
    <w:rsid w:val="00A937FB"/>
    <w:rsid w:val="00AA1F0F"/>
    <w:rsid w:val="00B07DC7"/>
    <w:rsid w:val="00B26309"/>
    <w:rsid w:val="00B80188"/>
    <w:rsid w:val="00C621E3"/>
    <w:rsid w:val="00C705A3"/>
    <w:rsid w:val="00CB465A"/>
    <w:rsid w:val="00CC01FC"/>
    <w:rsid w:val="00CD7F40"/>
    <w:rsid w:val="00D3619A"/>
    <w:rsid w:val="00D67D7F"/>
    <w:rsid w:val="00D80005"/>
    <w:rsid w:val="00D8030A"/>
    <w:rsid w:val="00DB5D57"/>
    <w:rsid w:val="00E03F96"/>
    <w:rsid w:val="00EC7C03"/>
    <w:rsid w:val="00ED3EEE"/>
    <w:rsid w:val="00EF7CBB"/>
    <w:rsid w:val="00F35C63"/>
    <w:rsid w:val="00F439A7"/>
    <w:rsid w:val="00F632CE"/>
    <w:rsid w:val="00FD14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0C05"/>
  <w15:chartTrackingRefBased/>
  <w15:docId w15:val="{14256E52-4C52-4B90-92AC-06D713C88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F7CBB"/>
  </w:style>
  <w:style w:type="paragraph" w:styleId="Titolo1">
    <w:name w:val="heading 1"/>
    <w:basedOn w:val="Normale"/>
    <w:next w:val="Normale"/>
    <w:link w:val="Titolo1Carattere"/>
    <w:uiPriority w:val="9"/>
    <w:qFormat/>
    <w:rsid w:val="00EF7C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EF7C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F7CB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F7CB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F7CB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F7CB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F7CB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F7CB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F7CB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F7CB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EF7CB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F7CB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F7CB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F7CB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F7CB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F7CB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F7CB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F7CBB"/>
    <w:rPr>
      <w:rFonts w:eastAsiaTheme="majorEastAsia" w:cstheme="majorBidi"/>
      <w:color w:val="272727" w:themeColor="text1" w:themeTint="D8"/>
    </w:rPr>
  </w:style>
  <w:style w:type="paragraph" w:styleId="Titolo">
    <w:name w:val="Title"/>
    <w:basedOn w:val="Normale"/>
    <w:next w:val="Normale"/>
    <w:link w:val="TitoloCarattere"/>
    <w:uiPriority w:val="10"/>
    <w:qFormat/>
    <w:rsid w:val="00EF7C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F7CB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F7CB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F7CB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F7CB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F7CBB"/>
    <w:rPr>
      <w:i/>
      <w:iCs/>
      <w:color w:val="404040" w:themeColor="text1" w:themeTint="BF"/>
    </w:rPr>
  </w:style>
  <w:style w:type="paragraph" w:styleId="Paragrafoelenco">
    <w:name w:val="List Paragraph"/>
    <w:basedOn w:val="Normale"/>
    <w:uiPriority w:val="34"/>
    <w:qFormat/>
    <w:rsid w:val="00EF7CBB"/>
    <w:pPr>
      <w:ind w:left="720"/>
      <w:contextualSpacing/>
    </w:pPr>
  </w:style>
  <w:style w:type="character" w:styleId="Enfasiintensa">
    <w:name w:val="Intense Emphasis"/>
    <w:basedOn w:val="Carpredefinitoparagrafo"/>
    <w:uiPriority w:val="21"/>
    <w:qFormat/>
    <w:rsid w:val="00EF7CBB"/>
    <w:rPr>
      <w:i/>
      <w:iCs/>
      <w:color w:val="0F4761" w:themeColor="accent1" w:themeShade="BF"/>
    </w:rPr>
  </w:style>
  <w:style w:type="paragraph" w:styleId="Citazioneintensa">
    <w:name w:val="Intense Quote"/>
    <w:basedOn w:val="Normale"/>
    <w:next w:val="Normale"/>
    <w:link w:val="CitazioneintensaCarattere"/>
    <w:uiPriority w:val="30"/>
    <w:qFormat/>
    <w:rsid w:val="00EF7C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F7CBB"/>
    <w:rPr>
      <w:i/>
      <w:iCs/>
      <w:color w:val="0F4761" w:themeColor="accent1" w:themeShade="BF"/>
    </w:rPr>
  </w:style>
  <w:style w:type="character" w:styleId="Riferimentointenso">
    <w:name w:val="Intense Reference"/>
    <w:basedOn w:val="Carpredefinitoparagrafo"/>
    <w:uiPriority w:val="32"/>
    <w:qFormat/>
    <w:rsid w:val="00EF7C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ACF13A9B221AD46B5AD0D17B9715471" ma:contentTypeVersion="4" ma:contentTypeDescription="Creare un nuovo documento." ma:contentTypeScope="" ma:versionID="e87e590799f932ae0829cd66b44eef74">
  <xsd:schema xmlns:xsd="http://www.w3.org/2001/XMLSchema" xmlns:xs="http://www.w3.org/2001/XMLSchema" xmlns:p="http://schemas.microsoft.com/office/2006/metadata/properties" xmlns:ns3="7466cf66-d291-46da-9294-2093c067be62" targetNamespace="http://schemas.microsoft.com/office/2006/metadata/properties" ma:root="true" ma:fieldsID="982428e3cb770a3fc865853a7a29eb10" ns3:_="">
    <xsd:import namespace="7466cf66-d291-46da-9294-2093c067be6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66cf66-d291-46da-9294-2093c067be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C9AA32-A2AE-47E8-A6E4-020418476FBB}">
  <ds:schemaRefs>
    <ds:schemaRef ds:uri="http://schemas.microsoft.com/sharepoint/v3/contenttype/forms"/>
  </ds:schemaRefs>
</ds:datastoreItem>
</file>

<file path=customXml/itemProps2.xml><?xml version="1.0" encoding="utf-8"?>
<ds:datastoreItem xmlns:ds="http://schemas.openxmlformats.org/officeDocument/2006/customXml" ds:itemID="{DC67C3DB-D1B7-46A1-98B7-568A5F6A61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66cf66-d291-46da-9294-2093c067be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8184A7-DFBF-4FCB-AF41-49EF56E7DFF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Lejda Kolaveri</dc:creator>
  <cp:keywords/>
  <dc:description/>
  <cp:lastModifiedBy>Valeria Riccardo</cp:lastModifiedBy>
  <cp:revision>12</cp:revision>
  <dcterms:created xsi:type="dcterms:W3CDTF">2025-01-14T10:55:00Z</dcterms:created>
  <dcterms:modified xsi:type="dcterms:W3CDTF">2025-02-07T13:54:00Z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0x010100AACF13A9B221AD46B5AD0D17B9715471</vt:lpwstr>
  </property>
</Properties>
</file>