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BE9A" w14:textId="77777777" w:rsidR="0055141E" w:rsidRDefault="0055141E" w:rsidP="00C32A30">
      <w:r>
        <w:t>1)</w:t>
      </w:r>
    </w:p>
    <w:p w14:paraId="6D14F488" w14:textId="77777777" w:rsidR="00A55154" w:rsidRDefault="00606373" w:rsidP="00C32A30">
      <w:r>
        <w:rPr>
          <w:noProof/>
        </w:rPr>
        <w:drawing>
          <wp:inline distT="0" distB="0" distL="0" distR="0" wp14:anchorId="7B2EA86A" wp14:editId="47FFF520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F666" w14:textId="77777777" w:rsidR="0055141E" w:rsidRDefault="0055141E" w:rsidP="0055141E">
      <w:r>
        <w:t>2)</w:t>
      </w:r>
    </w:p>
    <w:p w14:paraId="11FA7D9A" w14:textId="078B900B" w:rsidR="0055141E" w:rsidRDefault="0055141E" w:rsidP="0055141E">
      <w:r>
        <w:rPr>
          <w:noProof/>
        </w:rPr>
        <w:drawing>
          <wp:inline distT="0" distB="0" distL="0" distR="0" wp14:anchorId="416BA7F6" wp14:editId="5A177251">
            <wp:extent cx="5842000" cy="565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B6D0" w14:textId="786F019B" w:rsidR="000817DC" w:rsidRDefault="000817DC" w:rsidP="0055141E">
      <w:r>
        <w:tab/>
      </w:r>
    </w:p>
    <w:p w14:paraId="45437C71" w14:textId="2FBB6C20" w:rsidR="00773399" w:rsidRPr="00C72A2B" w:rsidRDefault="00773399" w:rsidP="00C72A2B">
      <w:pPr>
        <w:ind w:firstLine="720"/>
        <w:rPr>
          <w:color w:val="FF0000"/>
        </w:rPr>
      </w:pPr>
      <w:r w:rsidRPr="00C72A2B">
        <w:rPr>
          <w:color w:val="FF0000"/>
        </w:rPr>
        <w:t>10 days = 2.33*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  <w:color w:val="FF0000"/>
              </w:rPr>
              <m:t>10</m:t>
            </m:r>
          </m:e>
        </m:rad>
      </m:oMath>
      <w:r w:rsidRPr="00C72A2B">
        <w:rPr>
          <w:rFonts w:eastAsiaTheme="minorEastAsia"/>
          <w:color w:val="FF0000"/>
        </w:rPr>
        <w:t xml:space="preserve"> = </w:t>
      </w:r>
      <w:r w:rsidR="00C72A2B" w:rsidRPr="00C72A2B">
        <w:rPr>
          <w:rFonts w:eastAsiaTheme="minorEastAsia"/>
          <w:color w:val="FF0000"/>
        </w:rPr>
        <w:t>7.36</w:t>
      </w:r>
      <w:r w:rsidR="00EB7CBF" w:rsidRPr="00C72A2B">
        <w:rPr>
          <w:rFonts w:eastAsiaTheme="minorEastAsia"/>
          <w:color w:val="FF0000"/>
        </w:rPr>
        <w:t>%</w:t>
      </w:r>
      <w:r w:rsidR="00C72A2B" w:rsidRPr="00C72A2B">
        <w:rPr>
          <w:color w:val="FF0000"/>
        </w:rPr>
        <w:t xml:space="preserve"> = 0.0736*5M = 368000</w:t>
      </w:r>
      <w:bookmarkStart w:id="0" w:name="_GoBack"/>
      <w:bookmarkEnd w:id="0"/>
    </w:p>
    <w:p w14:paraId="0AE37218" w14:textId="77777777" w:rsidR="000817DC" w:rsidRDefault="000817DC" w:rsidP="0055141E"/>
    <w:p w14:paraId="51B1288E" w14:textId="0B3BA988" w:rsidR="0055141E" w:rsidRDefault="0055141E" w:rsidP="0055141E">
      <w:r>
        <w:t>3)</w:t>
      </w:r>
    </w:p>
    <w:p w14:paraId="146D9E7D" w14:textId="77777777" w:rsidR="0055141E" w:rsidRDefault="0055141E" w:rsidP="0055141E">
      <w:r>
        <w:rPr>
          <w:noProof/>
        </w:rPr>
        <w:drawing>
          <wp:inline distT="0" distB="0" distL="0" distR="0" wp14:anchorId="5089611F" wp14:editId="415FB7FB">
            <wp:extent cx="5842000" cy="628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DF27" w14:textId="77777777" w:rsidR="0055141E" w:rsidRDefault="0055141E" w:rsidP="0055141E">
      <w:pPr>
        <w:rPr>
          <w:cs/>
        </w:rPr>
      </w:pPr>
      <w:r>
        <w:t xml:space="preserve">4) In the class, you computed VAR by using experimental data directly. </w:t>
      </w:r>
      <w:r w:rsidR="009705E1">
        <w:t>Use the same data to find VAR and expected shortfall using an analytical model</w:t>
      </w:r>
      <w:r>
        <w:t xml:space="preserve"> </w:t>
      </w:r>
      <w:r w:rsidR="009705E1">
        <w:t>(normal distribution)</w:t>
      </w:r>
      <w:r w:rsidR="00541256">
        <w:t xml:space="preserve">. </w:t>
      </w:r>
    </w:p>
    <w:sectPr w:rsidR="0055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32A"/>
    <w:multiLevelType w:val="hybridMultilevel"/>
    <w:tmpl w:val="9DEC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30"/>
    <w:rsid w:val="00000D3E"/>
    <w:rsid w:val="00007CB9"/>
    <w:rsid w:val="000817DC"/>
    <w:rsid w:val="001A1A1E"/>
    <w:rsid w:val="001D06B0"/>
    <w:rsid w:val="00541256"/>
    <w:rsid w:val="0055141E"/>
    <w:rsid w:val="00594BD0"/>
    <w:rsid w:val="00606373"/>
    <w:rsid w:val="00773399"/>
    <w:rsid w:val="009705E1"/>
    <w:rsid w:val="00C32A30"/>
    <w:rsid w:val="00C72A2B"/>
    <w:rsid w:val="00EA27F5"/>
    <w:rsid w:val="00EB7CBF"/>
    <w:rsid w:val="00F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AF4E"/>
  <w15:chartTrackingRefBased/>
  <w15:docId w15:val="{5FC8C1B1-2B2A-4C68-8F44-1FD85BA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ยอดเยี่ยม</dc:creator>
  <cp:keywords/>
  <dc:description/>
  <cp:lastModifiedBy>Panot Leelangamwongsa</cp:lastModifiedBy>
  <cp:revision>6</cp:revision>
  <dcterms:created xsi:type="dcterms:W3CDTF">2019-10-04T05:56:00Z</dcterms:created>
  <dcterms:modified xsi:type="dcterms:W3CDTF">2019-11-30T15:09:00Z</dcterms:modified>
</cp:coreProperties>
</file>