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6B930A29" w:rsidR="00BA144F" w:rsidRDefault="00CA3079" w:rsidP="00BA144F">
      <w:pPr>
        <w:pStyle w:val="Heading1"/>
      </w:pPr>
      <w:bookmarkStart w:id="0" w:name="_Ref1117951"/>
      <w:bookmarkStart w:id="1" w:name="_Ref1117963"/>
      <w:bookmarkStart w:id="2" w:name="_Toc2944438"/>
      <w:r>
        <w:t>DTO</w:t>
      </w:r>
      <w:r w:rsidR="00BA144F">
        <w:t xml:space="preserve">: </w:t>
      </w:r>
      <w:proofErr w:type="spellStart"/>
      <w:proofErr w:type="gramStart"/>
      <w:r w:rsidR="00BA144F">
        <w:t>Lpp.Dns.</w:t>
      </w:r>
      <w:r>
        <w:t>HomepageRouteDTO</w:t>
      </w:r>
      <w:bookmarkEnd w:id="2"/>
      <w:proofErr w:type="spellEnd"/>
      <w:proofErr w:type="gramEnd"/>
    </w:p>
    <w:p w14:paraId="02F9C348" w14:textId="5737170E" w:rsidR="003A734B" w:rsidRDefault="003A734B" w:rsidP="003A734B">
      <w:pPr>
        <w:pStyle w:val="Heading2"/>
      </w:pPr>
      <w:r>
        <w:t>Since:</w:t>
      </w:r>
    </w:p>
    <w:p w14:paraId="777C532B" w14:textId="22FCDAC2" w:rsidR="003A734B" w:rsidRPr="003A734B" w:rsidRDefault="003A734B" w:rsidP="003A734B">
      <w:r>
        <w:tab/>
        <w:t>6.11</w:t>
      </w:r>
    </w:p>
    <w:p w14:paraId="7054E64E" w14:textId="77777777" w:rsidR="00BA144F" w:rsidRDefault="00BA144F" w:rsidP="00BA144F">
      <w:pPr>
        <w:pStyle w:val="Heading2"/>
      </w:pPr>
      <w:bookmarkStart w:id="3" w:name="_Toc2944439"/>
      <w:r>
        <w:t>Description:</w:t>
      </w:r>
      <w:bookmarkEnd w:id="3"/>
    </w:p>
    <w:p w14:paraId="04142E22" w14:textId="5060204E" w:rsidR="00BA144F" w:rsidRPr="003A734B" w:rsidRDefault="00BA144F" w:rsidP="00BA144F">
      <w:r>
        <w:tab/>
      </w:r>
      <w:r w:rsidR="00CA3079" w:rsidRPr="003A734B">
        <w:t>Represents the Route and its associated Request Metadata</w:t>
      </w:r>
      <w:r w:rsidRPr="003A734B">
        <w:t xml:space="preserve">.  </w:t>
      </w:r>
    </w:p>
    <w:p w14:paraId="73790AD2" w14:textId="54AAC29B" w:rsidR="00CA3079" w:rsidRDefault="00CA3079" w:rsidP="00CA3079">
      <w:pPr>
        <w:pStyle w:val="Heading2"/>
      </w:pPr>
      <w:bookmarkStart w:id="4" w:name="_Toc2944440"/>
      <w:r>
        <w:rPr>
          <w:rStyle w:val="Heading2Char"/>
        </w:rPr>
        <w:t>Properties</w:t>
      </w:r>
      <w:r w:rsidR="00BA144F">
        <w:t>:</w:t>
      </w:r>
      <w:bookmarkEnd w:id="4"/>
      <w:r w:rsidR="00BA144F">
        <w:tab/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3373"/>
        <w:gridCol w:w="3562"/>
      </w:tblGrid>
      <w:tr w:rsidR="00A7169A" w14:paraId="01E97306" w14:textId="77777777" w:rsidTr="00A7169A">
        <w:tc>
          <w:tcPr>
            <w:tcW w:w="2415" w:type="dxa"/>
          </w:tcPr>
          <w:p w14:paraId="05A10C1C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3373" w:type="dxa"/>
          </w:tcPr>
          <w:p w14:paraId="0E5A3E5B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3562" w:type="dxa"/>
          </w:tcPr>
          <w:p w14:paraId="3716D4AB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A7169A" w14:paraId="2719C2F6" w14:textId="77777777" w:rsidTr="00A7169A">
        <w:tc>
          <w:tcPr>
            <w:tcW w:w="2415" w:type="dxa"/>
          </w:tcPr>
          <w:p w14:paraId="73EE6AEB" w14:textId="77777777" w:rsidR="00CA3079" w:rsidRDefault="00CA3079" w:rsidP="00D10712">
            <w:proofErr w:type="spellStart"/>
            <w:r w:rsidRPr="007F0424">
              <w:t>RequestDataMartID</w:t>
            </w:r>
            <w:proofErr w:type="spellEnd"/>
          </w:p>
        </w:tc>
        <w:tc>
          <w:tcPr>
            <w:tcW w:w="3373" w:type="dxa"/>
          </w:tcPr>
          <w:p w14:paraId="1C88ACFE" w14:textId="77777777" w:rsidR="00CA3079" w:rsidRDefault="00CA3079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6B43749C" w14:textId="77777777" w:rsidR="00CA3079" w:rsidRDefault="003A734B" w:rsidP="00D10712">
            <w:r>
              <w:t>I</w:t>
            </w:r>
            <w:r w:rsidR="00A7169A">
              <w:t>dentifier</w:t>
            </w:r>
            <w:r w:rsidR="00CA3079">
              <w:t xml:space="preserve"> of the </w:t>
            </w:r>
            <w:r>
              <w:t>r</w:t>
            </w:r>
            <w:r w:rsidR="00CA3079">
              <w:t>oute.</w:t>
            </w:r>
          </w:p>
          <w:p w14:paraId="42613ACE" w14:textId="205B57C9" w:rsidR="00DA1A6B" w:rsidRDefault="00DA1A6B" w:rsidP="00D10712"/>
        </w:tc>
      </w:tr>
      <w:tr w:rsidR="00A7169A" w14:paraId="2657B9EE" w14:textId="77777777" w:rsidTr="00A7169A">
        <w:tc>
          <w:tcPr>
            <w:tcW w:w="2415" w:type="dxa"/>
          </w:tcPr>
          <w:p w14:paraId="22590DD8" w14:textId="77777777" w:rsidR="00CA3079" w:rsidRDefault="00CA3079" w:rsidP="00D10712">
            <w:r w:rsidRPr="007F0424">
              <w:t>DataMart</w:t>
            </w:r>
          </w:p>
        </w:tc>
        <w:tc>
          <w:tcPr>
            <w:tcW w:w="3373" w:type="dxa"/>
          </w:tcPr>
          <w:p w14:paraId="4D74CCF8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14E81419" w14:textId="4143C1A5" w:rsidR="00CA3079" w:rsidRDefault="003A734B" w:rsidP="00D10712">
            <w:r>
              <w:t xml:space="preserve">Name of the </w:t>
            </w:r>
            <w:proofErr w:type="spellStart"/>
            <w:r>
              <w:t>datamart</w:t>
            </w:r>
            <w:proofErr w:type="spellEnd"/>
            <w:r>
              <w:t xml:space="preserve"> the specified request routes to</w:t>
            </w:r>
            <w:r>
              <w:t>.</w:t>
            </w:r>
          </w:p>
        </w:tc>
      </w:tr>
      <w:tr w:rsidR="00A7169A" w14:paraId="6409BE0C" w14:textId="77777777" w:rsidTr="00A7169A">
        <w:tc>
          <w:tcPr>
            <w:tcW w:w="2415" w:type="dxa"/>
          </w:tcPr>
          <w:p w14:paraId="0E84B7CE" w14:textId="77777777" w:rsidR="00CA3079" w:rsidRDefault="00CA3079" w:rsidP="00D10712">
            <w:proofErr w:type="spellStart"/>
            <w:r w:rsidRPr="007F0424">
              <w:t>DataMartID</w:t>
            </w:r>
            <w:proofErr w:type="spellEnd"/>
          </w:p>
        </w:tc>
        <w:tc>
          <w:tcPr>
            <w:tcW w:w="3373" w:type="dxa"/>
          </w:tcPr>
          <w:p w14:paraId="148C133C" w14:textId="77777777" w:rsidR="00CA3079" w:rsidRDefault="00CA3079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5CCA9D84" w14:textId="4D89F6B3" w:rsidR="00CA3079" w:rsidRDefault="003A734B" w:rsidP="00D10712">
            <w:r>
              <w:t>I</w:t>
            </w:r>
            <w:r w:rsidR="00A7169A">
              <w:t>dentifier</w:t>
            </w:r>
            <w:r w:rsidR="00AE392C">
              <w:t xml:space="preserve"> of the </w:t>
            </w:r>
            <w:proofErr w:type="spellStart"/>
            <w:r>
              <w:t>datamart</w:t>
            </w:r>
            <w:proofErr w:type="spellEnd"/>
            <w:r>
              <w:t xml:space="preserve"> the specified request routes to</w:t>
            </w:r>
            <w:r>
              <w:t>.</w:t>
            </w:r>
          </w:p>
        </w:tc>
      </w:tr>
      <w:tr w:rsidR="00A7169A" w14:paraId="1E48A143" w14:textId="77777777" w:rsidTr="00A7169A">
        <w:tc>
          <w:tcPr>
            <w:tcW w:w="2415" w:type="dxa"/>
          </w:tcPr>
          <w:p w14:paraId="64CCBE2E" w14:textId="77777777" w:rsidR="00CA3079" w:rsidRDefault="00CA3079" w:rsidP="00D10712">
            <w:proofErr w:type="spellStart"/>
            <w:r w:rsidRPr="007F0424">
              <w:t>RoutingType</w:t>
            </w:r>
            <w:proofErr w:type="spellEnd"/>
          </w:p>
        </w:tc>
        <w:tc>
          <w:tcPr>
            <w:tcW w:w="3373" w:type="dxa"/>
          </w:tcPr>
          <w:p w14:paraId="1DA8D32A" w14:textId="1D6F8FB5" w:rsidR="00CA3079" w:rsidRDefault="00AE392C" w:rsidP="00D10712">
            <w:proofErr w:type="spellStart"/>
            <w:proofErr w:type="gramStart"/>
            <w:r>
              <w:t>Lpp.Dns.DTO.Enums.RoutingType</w:t>
            </w:r>
            <w:proofErr w:type="spellEnd"/>
            <w:proofErr w:type="gramEnd"/>
            <w:r>
              <w:t xml:space="preserve"> </w:t>
            </w:r>
            <w:r w:rsidR="00CA3079">
              <w:t>(optional)</w:t>
            </w:r>
          </w:p>
        </w:tc>
        <w:tc>
          <w:tcPr>
            <w:tcW w:w="3562" w:type="dxa"/>
          </w:tcPr>
          <w:p w14:paraId="70B9ADAC" w14:textId="7F920D3C" w:rsidR="00CA3079" w:rsidRDefault="00AE392C" w:rsidP="00D10712">
            <w:r>
              <w:t>Indicates the type of routing</w:t>
            </w:r>
            <w:r w:rsidR="00CA3079">
              <w:t>.</w:t>
            </w:r>
            <w:r>
              <w:t xml:space="preserve">  Please See Lpp.Dns.DTO.Enums.docx.</w:t>
            </w:r>
          </w:p>
        </w:tc>
      </w:tr>
      <w:tr w:rsidR="00A7169A" w14:paraId="6B102822" w14:textId="77777777" w:rsidTr="00A7169A">
        <w:tc>
          <w:tcPr>
            <w:tcW w:w="2415" w:type="dxa"/>
          </w:tcPr>
          <w:p w14:paraId="635F51E4" w14:textId="77777777" w:rsidR="00CA3079" w:rsidRDefault="00CA3079" w:rsidP="00D10712">
            <w:proofErr w:type="spellStart"/>
            <w:r w:rsidRPr="007F0424">
              <w:t>RequestID</w:t>
            </w:r>
            <w:proofErr w:type="spellEnd"/>
          </w:p>
        </w:tc>
        <w:tc>
          <w:tcPr>
            <w:tcW w:w="3373" w:type="dxa"/>
          </w:tcPr>
          <w:p w14:paraId="5AD58DC4" w14:textId="77777777" w:rsidR="00CA3079" w:rsidRDefault="00CA3079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4DAC6E4C" w14:textId="0FBD70F7" w:rsidR="00CA3079" w:rsidRDefault="003A734B" w:rsidP="00D10712">
            <w:r>
              <w:t>Identifier</w:t>
            </w:r>
            <w:r w:rsidR="00AE392C">
              <w:t xml:space="preserve"> of </w:t>
            </w:r>
            <w:r>
              <w:t>the request being routed</w:t>
            </w:r>
            <w:r>
              <w:t>.</w:t>
            </w:r>
          </w:p>
        </w:tc>
      </w:tr>
      <w:tr w:rsidR="00A7169A" w14:paraId="0288F5E9" w14:textId="77777777" w:rsidTr="00A7169A">
        <w:tc>
          <w:tcPr>
            <w:tcW w:w="2415" w:type="dxa"/>
          </w:tcPr>
          <w:p w14:paraId="65E087FA" w14:textId="77777777" w:rsidR="00CA3079" w:rsidRDefault="00CA3079" w:rsidP="00D10712">
            <w:r w:rsidRPr="007F0424">
              <w:t>Name</w:t>
            </w:r>
          </w:p>
        </w:tc>
        <w:tc>
          <w:tcPr>
            <w:tcW w:w="3373" w:type="dxa"/>
          </w:tcPr>
          <w:p w14:paraId="71CD63C0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30149315" w14:textId="77777777" w:rsidR="00CA3079" w:rsidRDefault="003A734B" w:rsidP="00D10712">
            <w:r>
              <w:t>Name of the request being routed</w:t>
            </w:r>
            <w:r>
              <w:t>.</w:t>
            </w:r>
          </w:p>
          <w:p w14:paraId="6F78A619" w14:textId="418BED1F" w:rsidR="00DA1A6B" w:rsidRDefault="00DA1A6B" w:rsidP="00D10712"/>
        </w:tc>
      </w:tr>
      <w:tr w:rsidR="00A7169A" w14:paraId="6EE8D3AA" w14:textId="77777777" w:rsidTr="00A7169A">
        <w:tc>
          <w:tcPr>
            <w:tcW w:w="2415" w:type="dxa"/>
          </w:tcPr>
          <w:p w14:paraId="5B4EA39D" w14:textId="22FB479E" w:rsidR="00CA3079" w:rsidRDefault="00A7169A" w:rsidP="00D10712">
            <w:r>
              <w:t>Identifier</w:t>
            </w:r>
          </w:p>
        </w:tc>
        <w:tc>
          <w:tcPr>
            <w:tcW w:w="3373" w:type="dxa"/>
          </w:tcPr>
          <w:p w14:paraId="72E7B22C" w14:textId="77777777" w:rsidR="00CA3079" w:rsidRDefault="00CA3079" w:rsidP="00D10712">
            <w:r>
              <w:t>long</w:t>
            </w:r>
          </w:p>
        </w:tc>
        <w:tc>
          <w:tcPr>
            <w:tcW w:w="3562" w:type="dxa"/>
          </w:tcPr>
          <w:p w14:paraId="3DAB47A8" w14:textId="7D79B664" w:rsidR="00CA3079" w:rsidRDefault="00542847" w:rsidP="00D10712">
            <w:r>
              <w:t>PopMedNet generated system number</w:t>
            </w:r>
          </w:p>
        </w:tc>
      </w:tr>
      <w:tr w:rsidR="00A7169A" w14:paraId="67DC4343" w14:textId="77777777" w:rsidTr="00A7169A">
        <w:tc>
          <w:tcPr>
            <w:tcW w:w="2415" w:type="dxa"/>
          </w:tcPr>
          <w:p w14:paraId="750D2694" w14:textId="77777777" w:rsidR="00CA3079" w:rsidRDefault="00CA3079" w:rsidP="00D10712">
            <w:proofErr w:type="spellStart"/>
            <w:r w:rsidRPr="00F223B9">
              <w:t>SubmittedOn</w:t>
            </w:r>
            <w:proofErr w:type="spellEnd"/>
          </w:p>
        </w:tc>
        <w:tc>
          <w:tcPr>
            <w:tcW w:w="3373" w:type="dxa"/>
          </w:tcPr>
          <w:p w14:paraId="148DE57E" w14:textId="77777777" w:rsidR="00CA3079" w:rsidRDefault="00CA3079" w:rsidP="00D10712">
            <w:proofErr w:type="spellStart"/>
            <w:r w:rsidRPr="00F223B9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22A9D1A4" w14:textId="5EE290AC" w:rsidR="00CA3079" w:rsidRDefault="00DA1A6B" w:rsidP="00D10712">
            <w:r>
              <w:t xml:space="preserve">Submission date and time in </w:t>
            </w:r>
            <w:r w:rsidR="008A4B63">
              <w:t xml:space="preserve">the </w:t>
            </w:r>
            <w:r>
              <w:t>time zone where the request was submitted; if NULL, then the request has not been submitted</w:t>
            </w:r>
          </w:p>
        </w:tc>
      </w:tr>
      <w:tr w:rsidR="00A7169A" w14:paraId="1E57380A" w14:textId="77777777" w:rsidTr="00A7169A">
        <w:tc>
          <w:tcPr>
            <w:tcW w:w="2415" w:type="dxa"/>
          </w:tcPr>
          <w:p w14:paraId="080D5482" w14:textId="77777777" w:rsidR="00CA3079" w:rsidRDefault="00CA3079" w:rsidP="00D10712">
            <w:proofErr w:type="spellStart"/>
            <w:r w:rsidRPr="00F223B9">
              <w:t>SubmittedByName</w:t>
            </w:r>
            <w:proofErr w:type="spellEnd"/>
          </w:p>
        </w:tc>
        <w:tc>
          <w:tcPr>
            <w:tcW w:w="3373" w:type="dxa"/>
          </w:tcPr>
          <w:p w14:paraId="026FB9AD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1332C90A" w14:textId="7E56770D" w:rsidR="00CA3079" w:rsidRDefault="008A4B63" w:rsidP="00D10712">
            <w:r>
              <w:t xml:space="preserve">Username of the user who submitted the </w:t>
            </w:r>
            <w:proofErr w:type="gramStart"/>
            <w:r>
              <w:t>request;  if</w:t>
            </w:r>
            <w:proofErr w:type="gramEnd"/>
            <w:r>
              <w:t xml:space="preserve"> NULL, then the request has not been submitted</w:t>
            </w:r>
          </w:p>
        </w:tc>
      </w:tr>
      <w:tr w:rsidR="00A7169A" w14:paraId="1C7FB871" w14:textId="77777777" w:rsidTr="00A7169A">
        <w:tc>
          <w:tcPr>
            <w:tcW w:w="2415" w:type="dxa"/>
          </w:tcPr>
          <w:p w14:paraId="130D92FB" w14:textId="77777777" w:rsidR="00CA3079" w:rsidRDefault="00CA3079" w:rsidP="00D10712">
            <w:proofErr w:type="spellStart"/>
            <w:r w:rsidRPr="00F223B9">
              <w:t>ResponseID</w:t>
            </w:r>
            <w:proofErr w:type="spellEnd"/>
          </w:p>
        </w:tc>
        <w:tc>
          <w:tcPr>
            <w:tcW w:w="3373" w:type="dxa"/>
          </w:tcPr>
          <w:p w14:paraId="0ACC5545" w14:textId="77777777" w:rsidR="00CA3079" w:rsidRDefault="00CA3079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562E576F" w14:textId="77777777" w:rsidR="00CA3079" w:rsidRDefault="00CF5607" w:rsidP="00D10712">
            <w:r>
              <w:t>I</w:t>
            </w:r>
            <w:r w:rsidR="00A7169A">
              <w:t>dentifier</w:t>
            </w:r>
            <w:r w:rsidR="00E73B6B">
              <w:t xml:space="preserve"> of the Response.</w:t>
            </w:r>
          </w:p>
          <w:p w14:paraId="5BEFE060" w14:textId="4E24005A" w:rsidR="00CF5607" w:rsidRDefault="00CF5607" w:rsidP="00D10712"/>
        </w:tc>
      </w:tr>
      <w:tr w:rsidR="00A7169A" w14:paraId="6B6B077F" w14:textId="77777777" w:rsidTr="00A7169A">
        <w:tc>
          <w:tcPr>
            <w:tcW w:w="2415" w:type="dxa"/>
          </w:tcPr>
          <w:p w14:paraId="6AD37A4D" w14:textId="77777777" w:rsidR="00CA3079" w:rsidRDefault="00CA3079" w:rsidP="00D10712">
            <w:proofErr w:type="spellStart"/>
            <w:r w:rsidRPr="00F223B9">
              <w:t>ResponseSubmittedOn</w:t>
            </w:r>
            <w:proofErr w:type="spellEnd"/>
          </w:p>
        </w:tc>
        <w:tc>
          <w:tcPr>
            <w:tcW w:w="3373" w:type="dxa"/>
          </w:tcPr>
          <w:p w14:paraId="4E07BF1A" w14:textId="77777777" w:rsidR="00CA3079" w:rsidRDefault="00CA3079" w:rsidP="00D10712">
            <w:proofErr w:type="spellStart"/>
            <w:r w:rsidRPr="00F223B9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1A3B2E47" w14:textId="22CECD7B" w:rsidR="00CA3079" w:rsidRDefault="00CF5607" w:rsidP="00D10712">
            <w:r>
              <w:t>Date and time of the response in the time zone of the request; if NULL, then the response has not been submitted</w:t>
            </w:r>
            <w:r>
              <w:t>.</w:t>
            </w:r>
          </w:p>
        </w:tc>
      </w:tr>
      <w:tr w:rsidR="00A7169A" w14:paraId="18168983" w14:textId="77777777" w:rsidTr="00A7169A">
        <w:tc>
          <w:tcPr>
            <w:tcW w:w="2415" w:type="dxa"/>
          </w:tcPr>
          <w:p w14:paraId="040B8BB3" w14:textId="77777777" w:rsidR="00CA3079" w:rsidRDefault="00CA3079" w:rsidP="00D10712">
            <w:proofErr w:type="spellStart"/>
            <w:r w:rsidRPr="00F223B9">
              <w:t>ResponseSubmittedByID</w:t>
            </w:r>
            <w:proofErr w:type="spellEnd"/>
          </w:p>
        </w:tc>
        <w:tc>
          <w:tcPr>
            <w:tcW w:w="3373" w:type="dxa"/>
          </w:tcPr>
          <w:p w14:paraId="49FB0F8B" w14:textId="77777777" w:rsidR="00CA3079" w:rsidRDefault="00CA3079" w:rsidP="00D10712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3F902635" w14:textId="091C29DA" w:rsidR="00CA3079" w:rsidRDefault="00CF5607" w:rsidP="00D10712">
            <w:r>
              <w:t>I</w:t>
            </w:r>
            <w:r w:rsidR="00A7169A">
              <w:t xml:space="preserve">dentifier of the User who submitted the </w:t>
            </w:r>
            <w:r>
              <w:t>r</w:t>
            </w:r>
            <w:r w:rsidR="00A7169A">
              <w:t>esponse.</w:t>
            </w:r>
          </w:p>
        </w:tc>
      </w:tr>
      <w:tr w:rsidR="00A7169A" w14:paraId="6EB0F68A" w14:textId="77777777" w:rsidTr="00A7169A">
        <w:tc>
          <w:tcPr>
            <w:tcW w:w="2415" w:type="dxa"/>
          </w:tcPr>
          <w:p w14:paraId="33A61A4B" w14:textId="77777777" w:rsidR="00CA3079" w:rsidRDefault="00CA3079" w:rsidP="00D10712">
            <w:proofErr w:type="spellStart"/>
            <w:r w:rsidRPr="00211F69">
              <w:t>ResponseSubmittedBy</w:t>
            </w:r>
            <w:proofErr w:type="spellEnd"/>
          </w:p>
        </w:tc>
        <w:tc>
          <w:tcPr>
            <w:tcW w:w="3373" w:type="dxa"/>
          </w:tcPr>
          <w:p w14:paraId="064B6F77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16FFCEE5" w14:textId="2069462E" w:rsidR="00CA3079" w:rsidRDefault="00CF5607" w:rsidP="00D10712">
            <w:r>
              <w:t>Username of the user who submitted the response</w:t>
            </w:r>
            <w:r>
              <w:t>.</w:t>
            </w:r>
            <w:r w:rsidR="00A7169A">
              <w:t xml:space="preserve"> </w:t>
            </w:r>
          </w:p>
        </w:tc>
      </w:tr>
      <w:tr w:rsidR="00A7169A" w14:paraId="57D76A5A" w14:textId="77777777" w:rsidTr="00A7169A">
        <w:tc>
          <w:tcPr>
            <w:tcW w:w="2415" w:type="dxa"/>
          </w:tcPr>
          <w:p w14:paraId="15EEF3B0" w14:textId="77777777" w:rsidR="00CA3079" w:rsidRDefault="00CA3079" w:rsidP="00D10712">
            <w:proofErr w:type="spellStart"/>
            <w:r w:rsidRPr="0038344A">
              <w:t>ResponseTime</w:t>
            </w:r>
            <w:proofErr w:type="spellEnd"/>
          </w:p>
        </w:tc>
        <w:tc>
          <w:tcPr>
            <w:tcW w:w="3373" w:type="dxa"/>
          </w:tcPr>
          <w:p w14:paraId="0B075B9E" w14:textId="77777777" w:rsidR="00CA3079" w:rsidRDefault="00CA3079" w:rsidP="00D10712">
            <w:proofErr w:type="spellStart"/>
            <w:r>
              <w:t>DateTime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4CBFCEBF" w14:textId="756B4781" w:rsidR="00CF5607" w:rsidRDefault="00CF5607" w:rsidP="00CF5607">
            <w:r>
              <w:t>Time of the response</w:t>
            </w:r>
            <w:r>
              <w:t>.</w:t>
            </w:r>
          </w:p>
          <w:p w14:paraId="3452641D" w14:textId="7A5D6B4A" w:rsidR="00CA3079" w:rsidRDefault="00CA3079" w:rsidP="00D10712"/>
        </w:tc>
      </w:tr>
      <w:tr w:rsidR="00A7169A" w14:paraId="5B61DF03" w14:textId="77777777" w:rsidTr="00A7169A">
        <w:tc>
          <w:tcPr>
            <w:tcW w:w="2415" w:type="dxa"/>
          </w:tcPr>
          <w:p w14:paraId="7E17D2E9" w14:textId="77777777" w:rsidR="00CA3079" w:rsidRDefault="00CA3079" w:rsidP="00D10712">
            <w:proofErr w:type="spellStart"/>
            <w:r w:rsidRPr="0038344A">
              <w:t>RespondedByID</w:t>
            </w:r>
            <w:proofErr w:type="spellEnd"/>
          </w:p>
        </w:tc>
        <w:tc>
          <w:tcPr>
            <w:tcW w:w="3373" w:type="dxa"/>
          </w:tcPr>
          <w:p w14:paraId="73033B23" w14:textId="77777777" w:rsidR="00CA3079" w:rsidRDefault="00CA3079" w:rsidP="00D10712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103ED2E2" w14:textId="77777777" w:rsidR="00CA3079" w:rsidRDefault="00CF5607" w:rsidP="00D10712">
            <w:r>
              <w:t>Identifies the user who responded</w:t>
            </w:r>
            <w:r>
              <w:t>.</w:t>
            </w:r>
          </w:p>
          <w:p w14:paraId="5E00AFB7" w14:textId="154842FE" w:rsidR="00CF5607" w:rsidRDefault="00CF5607" w:rsidP="00D10712"/>
        </w:tc>
      </w:tr>
      <w:tr w:rsidR="00A7169A" w14:paraId="14A6A8B1" w14:textId="77777777" w:rsidTr="00A7169A">
        <w:tc>
          <w:tcPr>
            <w:tcW w:w="2415" w:type="dxa"/>
          </w:tcPr>
          <w:p w14:paraId="54B566A2" w14:textId="77777777" w:rsidR="00CA3079" w:rsidRDefault="00CA3079" w:rsidP="00D10712">
            <w:proofErr w:type="spellStart"/>
            <w:r w:rsidRPr="0038344A">
              <w:lastRenderedPageBreak/>
              <w:t>RespondedBy</w:t>
            </w:r>
            <w:proofErr w:type="spellEnd"/>
          </w:p>
        </w:tc>
        <w:tc>
          <w:tcPr>
            <w:tcW w:w="3373" w:type="dxa"/>
          </w:tcPr>
          <w:p w14:paraId="4E2F27F2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021C599E" w14:textId="33585492" w:rsidR="00CA3079" w:rsidRDefault="00CF5607" w:rsidP="00CF5607">
            <w:r>
              <w:t>Username of the user who responded</w:t>
            </w:r>
            <w:r>
              <w:t>.</w:t>
            </w:r>
          </w:p>
        </w:tc>
      </w:tr>
      <w:tr w:rsidR="00A7169A" w14:paraId="6B78D610" w14:textId="77777777" w:rsidTr="00A7169A">
        <w:tc>
          <w:tcPr>
            <w:tcW w:w="2415" w:type="dxa"/>
          </w:tcPr>
          <w:p w14:paraId="58A23ACF" w14:textId="77777777" w:rsidR="00CA3079" w:rsidRDefault="00CA3079" w:rsidP="00D10712">
            <w:proofErr w:type="spellStart"/>
            <w:r w:rsidRPr="0038344A">
              <w:t>ResponseGroupID</w:t>
            </w:r>
            <w:proofErr w:type="spellEnd"/>
          </w:p>
        </w:tc>
        <w:tc>
          <w:tcPr>
            <w:tcW w:w="3373" w:type="dxa"/>
          </w:tcPr>
          <w:p w14:paraId="62B703FE" w14:textId="77777777" w:rsidR="00CA3079" w:rsidRDefault="00CA3079" w:rsidP="00D10712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22211D96" w14:textId="1A99A0BD" w:rsidR="00CA3079" w:rsidRDefault="00A7169A" w:rsidP="00D10712">
            <w:r>
              <w:t xml:space="preserve">Identifier of </w:t>
            </w:r>
            <w:r w:rsidR="0035729C">
              <w:t>the response group if the response is tied to a response group</w:t>
            </w:r>
            <w:r>
              <w:t>.</w:t>
            </w:r>
          </w:p>
        </w:tc>
      </w:tr>
      <w:tr w:rsidR="00A7169A" w14:paraId="37830331" w14:textId="77777777" w:rsidTr="00A7169A">
        <w:tc>
          <w:tcPr>
            <w:tcW w:w="2415" w:type="dxa"/>
          </w:tcPr>
          <w:p w14:paraId="15B90419" w14:textId="77777777" w:rsidR="00CA3079" w:rsidRDefault="00CA3079" w:rsidP="00D10712">
            <w:proofErr w:type="spellStart"/>
            <w:r w:rsidRPr="002E105B">
              <w:t>ResponseGroup</w:t>
            </w:r>
            <w:proofErr w:type="spellEnd"/>
          </w:p>
        </w:tc>
        <w:tc>
          <w:tcPr>
            <w:tcW w:w="3373" w:type="dxa"/>
          </w:tcPr>
          <w:p w14:paraId="75DEF64A" w14:textId="77777777" w:rsidR="00CA3079" w:rsidRDefault="00CA3079" w:rsidP="00D10712">
            <w:proofErr w:type="spellStart"/>
            <w:r>
              <w:t>Strring</w:t>
            </w:r>
            <w:proofErr w:type="spellEnd"/>
          </w:p>
        </w:tc>
        <w:tc>
          <w:tcPr>
            <w:tcW w:w="3562" w:type="dxa"/>
          </w:tcPr>
          <w:p w14:paraId="059B7277" w14:textId="7C27D618" w:rsidR="00CA3079" w:rsidRDefault="0035729C" w:rsidP="00D10712">
            <w:r>
              <w:t>Name of the response group if the response is tied to a response group</w:t>
            </w:r>
            <w:r w:rsidR="00437F2F">
              <w:t>.</w:t>
            </w:r>
          </w:p>
        </w:tc>
      </w:tr>
      <w:tr w:rsidR="00A7169A" w14:paraId="7D3C5CA5" w14:textId="77777777" w:rsidTr="00A7169A">
        <w:tc>
          <w:tcPr>
            <w:tcW w:w="2415" w:type="dxa"/>
          </w:tcPr>
          <w:p w14:paraId="381E3EFA" w14:textId="77777777" w:rsidR="00CA3079" w:rsidRDefault="00CA3079" w:rsidP="00D10712">
            <w:proofErr w:type="spellStart"/>
            <w:r w:rsidRPr="002E105B">
              <w:t>ResponseMessage</w:t>
            </w:r>
            <w:proofErr w:type="spellEnd"/>
          </w:p>
        </w:tc>
        <w:tc>
          <w:tcPr>
            <w:tcW w:w="3373" w:type="dxa"/>
          </w:tcPr>
          <w:p w14:paraId="7B62BDEE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161D4DBF" w14:textId="09B304A0" w:rsidR="00CA3079" w:rsidRDefault="00A7169A" w:rsidP="00D10712">
            <w:r>
              <w:t>Indicates the message of the Response Group if the response is tied to a response group.</w:t>
            </w:r>
          </w:p>
        </w:tc>
      </w:tr>
      <w:tr w:rsidR="00A7169A" w14:paraId="6C7D6F8F" w14:textId="77777777" w:rsidTr="00A7169A">
        <w:tc>
          <w:tcPr>
            <w:tcW w:w="2415" w:type="dxa"/>
          </w:tcPr>
          <w:p w14:paraId="0FBB11FE" w14:textId="77777777" w:rsidR="00CA3079" w:rsidRDefault="00CA3079" w:rsidP="00D10712">
            <w:proofErr w:type="spellStart"/>
            <w:r w:rsidRPr="002E105B">
              <w:t>StatusText</w:t>
            </w:r>
            <w:proofErr w:type="spellEnd"/>
          </w:p>
        </w:tc>
        <w:tc>
          <w:tcPr>
            <w:tcW w:w="3373" w:type="dxa"/>
          </w:tcPr>
          <w:p w14:paraId="16ADEE0E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5CE4B6C1" w14:textId="77777777" w:rsidR="00CA3079" w:rsidRDefault="00373E00" w:rsidP="00D10712">
            <w:r>
              <w:t xml:space="preserve">Text equivalent of </w:t>
            </w:r>
            <w:proofErr w:type="spellStart"/>
            <w:r>
              <w:t>RequestStatus</w:t>
            </w:r>
            <w:proofErr w:type="spellEnd"/>
            <w:r>
              <w:t>.</w:t>
            </w:r>
          </w:p>
          <w:p w14:paraId="29924C14" w14:textId="416F10CF" w:rsidR="00373E00" w:rsidRDefault="00373E00" w:rsidP="00D10712"/>
        </w:tc>
      </w:tr>
      <w:tr w:rsidR="00A7169A" w14:paraId="7B40856F" w14:textId="77777777" w:rsidTr="00A7169A">
        <w:tc>
          <w:tcPr>
            <w:tcW w:w="2415" w:type="dxa"/>
          </w:tcPr>
          <w:p w14:paraId="232DA80D" w14:textId="77777777" w:rsidR="00CA3079" w:rsidRDefault="00CA3079" w:rsidP="00D10712">
            <w:proofErr w:type="spellStart"/>
            <w:r w:rsidRPr="002E105B">
              <w:t>RequestStatus</w:t>
            </w:r>
            <w:proofErr w:type="spellEnd"/>
          </w:p>
        </w:tc>
        <w:tc>
          <w:tcPr>
            <w:tcW w:w="3373" w:type="dxa"/>
          </w:tcPr>
          <w:p w14:paraId="2994D22A" w14:textId="05C3B80C" w:rsidR="00CA3079" w:rsidRDefault="00A7169A" w:rsidP="00D10712">
            <w:proofErr w:type="spellStart"/>
            <w:proofErr w:type="gramStart"/>
            <w:r>
              <w:t>Lpp.Dns.DTO.Enums.RequestStatus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562" w:type="dxa"/>
          </w:tcPr>
          <w:p w14:paraId="4D4F6E1F" w14:textId="37A89B7E" w:rsidR="00CA3079" w:rsidRDefault="00373E00" w:rsidP="00D10712">
            <w:r>
              <w:t>Status code representing the status of the request</w:t>
            </w:r>
            <w:r>
              <w:t xml:space="preserve">.  </w:t>
            </w:r>
            <w:r w:rsidR="00A7169A">
              <w:t>Please See Lpp.Dns.DTO.Enums.docx.</w:t>
            </w:r>
          </w:p>
        </w:tc>
      </w:tr>
      <w:tr w:rsidR="00A7169A" w14:paraId="744BA54F" w14:textId="77777777" w:rsidTr="00A7169A">
        <w:tc>
          <w:tcPr>
            <w:tcW w:w="2415" w:type="dxa"/>
          </w:tcPr>
          <w:p w14:paraId="754BDBEC" w14:textId="77777777" w:rsidR="00A7169A" w:rsidRDefault="00A7169A" w:rsidP="00A7169A">
            <w:proofErr w:type="spellStart"/>
            <w:r w:rsidRPr="002E105B">
              <w:t>RoutingStatus</w:t>
            </w:r>
            <w:proofErr w:type="spellEnd"/>
          </w:p>
        </w:tc>
        <w:tc>
          <w:tcPr>
            <w:tcW w:w="3373" w:type="dxa"/>
          </w:tcPr>
          <w:p w14:paraId="7A40DC73" w14:textId="33E41154" w:rsidR="00A7169A" w:rsidRDefault="00A7169A" w:rsidP="00A7169A">
            <w:proofErr w:type="spellStart"/>
            <w:proofErr w:type="gramStart"/>
            <w:r>
              <w:t>Lpp.Dns.DTO.Enums.RoutingStatus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562" w:type="dxa"/>
          </w:tcPr>
          <w:p w14:paraId="25562163" w14:textId="41D4B979" w:rsidR="00A7169A" w:rsidRDefault="00373E00" w:rsidP="00A7169A">
            <w:r>
              <w:t xml:space="preserve">Status code representing the status of the response of the specified </w:t>
            </w:r>
            <w:proofErr w:type="spellStart"/>
            <w:r>
              <w:t>datamart</w:t>
            </w:r>
            <w:proofErr w:type="spellEnd"/>
            <w:r w:rsidR="00A7169A">
              <w:t>.  Please See Lpp.Dns.DTO.Enums.docx.</w:t>
            </w:r>
          </w:p>
        </w:tc>
      </w:tr>
      <w:tr w:rsidR="00A7169A" w14:paraId="1B1BF7C3" w14:textId="77777777" w:rsidTr="00A7169A">
        <w:tc>
          <w:tcPr>
            <w:tcW w:w="2415" w:type="dxa"/>
          </w:tcPr>
          <w:p w14:paraId="1511B971" w14:textId="77777777" w:rsidR="00A7169A" w:rsidRPr="002E105B" w:rsidRDefault="00A7169A" w:rsidP="00A7169A">
            <w:proofErr w:type="spellStart"/>
            <w:r w:rsidRPr="008237F3">
              <w:t>RoutingStatusText</w:t>
            </w:r>
            <w:proofErr w:type="spellEnd"/>
          </w:p>
        </w:tc>
        <w:tc>
          <w:tcPr>
            <w:tcW w:w="3373" w:type="dxa"/>
          </w:tcPr>
          <w:p w14:paraId="6403F3B3" w14:textId="77777777" w:rsidR="00A7169A" w:rsidRPr="002E105B" w:rsidRDefault="00A7169A" w:rsidP="00A7169A">
            <w:r>
              <w:t>String</w:t>
            </w:r>
          </w:p>
        </w:tc>
        <w:tc>
          <w:tcPr>
            <w:tcW w:w="3562" w:type="dxa"/>
          </w:tcPr>
          <w:p w14:paraId="02A7D860" w14:textId="77777777" w:rsidR="00A7169A" w:rsidRDefault="00BF1220" w:rsidP="00A7169A">
            <w:r>
              <w:t xml:space="preserve">Text equivalent of </w:t>
            </w:r>
            <w:proofErr w:type="spellStart"/>
            <w:r>
              <w:t>RoutingStatus</w:t>
            </w:r>
            <w:proofErr w:type="spellEnd"/>
            <w:r>
              <w:t>.</w:t>
            </w:r>
          </w:p>
          <w:p w14:paraId="06A8F718" w14:textId="04DBE333" w:rsidR="00BF1220" w:rsidRPr="002E105B" w:rsidRDefault="00BF1220" w:rsidP="00A7169A"/>
        </w:tc>
      </w:tr>
      <w:tr w:rsidR="00A7169A" w14:paraId="62EDFEA7" w14:textId="77777777" w:rsidTr="00A7169A">
        <w:tc>
          <w:tcPr>
            <w:tcW w:w="2415" w:type="dxa"/>
          </w:tcPr>
          <w:p w14:paraId="1AFCB57B" w14:textId="77777777" w:rsidR="00A7169A" w:rsidRPr="002E105B" w:rsidRDefault="00A7169A" w:rsidP="00A7169A">
            <w:proofErr w:type="spellStart"/>
            <w:r w:rsidRPr="008237F3">
              <w:t>RequestType</w:t>
            </w:r>
            <w:proofErr w:type="spellEnd"/>
          </w:p>
        </w:tc>
        <w:tc>
          <w:tcPr>
            <w:tcW w:w="3373" w:type="dxa"/>
          </w:tcPr>
          <w:p w14:paraId="6BCAE7A7" w14:textId="77777777" w:rsidR="00A7169A" w:rsidRPr="002E105B" w:rsidRDefault="00A7169A" w:rsidP="00A7169A">
            <w:r>
              <w:t>String</w:t>
            </w:r>
          </w:p>
        </w:tc>
        <w:tc>
          <w:tcPr>
            <w:tcW w:w="3562" w:type="dxa"/>
          </w:tcPr>
          <w:p w14:paraId="01D1C29C" w14:textId="77777777" w:rsidR="00A7169A" w:rsidRDefault="00BF1220" w:rsidP="00A7169A">
            <w:r>
              <w:t>Name of the request type</w:t>
            </w:r>
            <w:r>
              <w:t>.</w:t>
            </w:r>
          </w:p>
          <w:p w14:paraId="6225E5CE" w14:textId="00276170" w:rsidR="00BF1220" w:rsidRPr="002E105B" w:rsidRDefault="00BF1220" w:rsidP="00A7169A"/>
        </w:tc>
      </w:tr>
      <w:tr w:rsidR="00A7169A" w14:paraId="21A03F42" w14:textId="77777777" w:rsidTr="00A7169A">
        <w:tc>
          <w:tcPr>
            <w:tcW w:w="2415" w:type="dxa"/>
          </w:tcPr>
          <w:p w14:paraId="5F4F3F4F" w14:textId="77777777" w:rsidR="00A7169A" w:rsidRPr="002E105B" w:rsidRDefault="00A7169A" w:rsidP="00A7169A">
            <w:r w:rsidRPr="008237F3">
              <w:t>Project</w:t>
            </w:r>
          </w:p>
        </w:tc>
        <w:tc>
          <w:tcPr>
            <w:tcW w:w="3373" w:type="dxa"/>
          </w:tcPr>
          <w:p w14:paraId="7E3C9017" w14:textId="77777777" w:rsidR="00A7169A" w:rsidRPr="002E105B" w:rsidRDefault="00A7169A" w:rsidP="00A7169A">
            <w:r>
              <w:t>String</w:t>
            </w:r>
          </w:p>
        </w:tc>
        <w:tc>
          <w:tcPr>
            <w:tcW w:w="3562" w:type="dxa"/>
          </w:tcPr>
          <w:p w14:paraId="63D312B8" w14:textId="77777777" w:rsidR="00A7169A" w:rsidRDefault="00BF1220" w:rsidP="00A7169A">
            <w:r>
              <w:t>Name of the project</w:t>
            </w:r>
            <w:r>
              <w:t>.</w:t>
            </w:r>
          </w:p>
          <w:p w14:paraId="7470ACC0" w14:textId="30DB3027" w:rsidR="00BF1220" w:rsidRPr="002E105B" w:rsidRDefault="00BF1220" w:rsidP="00A7169A"/>
        </w:tc>
      </w:tr>
      <w:tr w:rsidR="00A7169A" w14:paraId="3BE159D2" w14:textId="77777777" w:rsidTr="00A7169A">
        <w:tc>
          <w:tcPr>
            <w:tcW w:w="2415" w:type="dxa"/>
          </w:tcPr>
          <w:p w14:paraId="1BA7840C" w14:textId="77777777" w:rsidR="00A7169A" w:rsidRPr="002E105B" w:rsidRDefault="00A7169A" w:rsidP="00A7169A">
            <w:r w:rsidRPr="008237F3">
              <w:t>Priority</w:t>
            </w:r>
          </w:p>
        </w:tc>
        <w:tc>
          <w:tcPr>
            <w:tcW w:w="3373" w:type="dxa"/>
          </w:tcPr>
          <w:p w14:paraId="04817543" w14:textId="1D958E95" w:rsidR="00A7169A" w:rsidRPr="002E105B" w:rsidRDefault="00A7169A" w:rsidP="00A7169A">
            <w:proofErr w:type="spellStart"/>
            <w:proofErr w:type="gramStart"/>
            <w:r>
              <w:t>Lpp.Dns.DTO.Enums.Priorit</w:t>
            </w:r>
            <w:r w:rsidR="00D74E16">
              <w:t>ies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562" w:type="dxa"/>
          </w:tcPr>
          <w:p w14:paraId="757C47F4" w14:textId="1DEC5154" w:rsidR="00A7169A" w:rsidRPr="002E105B" w:rsidRDefault="00BF1220" w:rsidP="00A7169A">
            <w:r>
              <w:t xml:space="preserve">Priority given to the response of the specified </w:t>
            </w:r>
            <w:proofErr w:type="spellStart"/>
            <w:r>
              <w:t>datamart</w:t>
            </w:r>
            <w:proofErr w:type="spellEnd"/>
            <w:r>
              <w:t xml:space="preserve">.  </w:t>
            </w:r>
            <w:r w:rsidR="00D74E16">
              <w:t>Please See Lpp.Dns.DTO.Enums.docx.</w:t>
            </w:r>
          </w:p>
        </w:tc>
      </w:tr>
      <w:tr w:rsidR="00A7169A" w14:paraId="234D7B15" w14:textId="77777777" w:rsidTr="00A7169A">
        <w:tc>
          <w:tcPr>
            <w:tcW w:w="2415" w:type="dxa"/>
          </w:tcPr>
          <w:p w14:paraId="4F3FA2A2" w14:textId="77777777" w:rsidR="00A7169A" w:rsidRPr="002E105B" w:rsidRDefault="00A7169A" w:rsidP="00A7169A">
            <w:proofErr w:type="spellStart"/>
            <w:r w:rsidRPr="008237F3">
              <w:t>DueDate</w:t>
            </w:r>
            <w:proofErr w:type="spellEnd"/>
          </w:p>
        </w:tc>
        <w:tc>
          <w:tcPr>
            <w:tcW w:w="3373" w:type="dxa"/>
          </w:tcPr>
          <w:p w14:paraId="574EF66B" w14:textId="77777777" w:rsidR="00A7169A" w:rsidRPr="002E105B" w:rsidRDefault="00A7169A" w:rsidP="00A7169A">
            <w:proofErr w:type="spellStart"/>
            <w:r w:rsidRPr="008237F3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0B505159" w14:textId="0DD430A6" w:rsidR="00A7169A" w:rsidRPr="002E105B" w:rsidRDefault="00BF1220" w:rsidP="00A7169A">
            <w:r>
              <w:t xml:space="preserve">Due date for the </w:t>
            </w:r>
            <w:proofErr w:type="spellStart"/>
            <w:r>
              <w:t>datamart</w:t>
            </w:r>
            <w:proofErr w:type="spellEnd"/>
            <w:r>
              <w:t xml:space="preserve"> to respond to the request</w:t>
            </w:r>
            <w:r>
              <w:t>.</w:t>
            </w:r>
          </w:p>
        </w:tc>
      </w:tr>
      <w:tr w:rsidR="00A7169A" w14:paraId="40954A8B" w14:textId="77777777" w:rsidTr="00A7169A">
        <w:tc>
          <w:tcPr>
            <w:tcW w:w="2415" w:type="dxa"/>
          </w:tcPr>
          <w:p w14:paraId="6E778D7F" w14:textId="77777777" w:rsidR="00A7169A" w:rsidRPr="002E105B" w:rsidRDefault="00A7169A" w:rsidP="00A7169A">
            <w:proofErr w:type="spellStart"/>
            <w:r w:rsidRPr="008237F3">
              <w:t>MSRequestID</w:t>
            </w:r>
            <w:proofErr w:type="spellEnd"/>
          </w:p>
        </w:tc>
        <w:tc>
          <w:tcPr>
            <w:tcW w:w="3373" w:type="dxa"/>
          </w:tcPr>
          <w:p w14:paraId="7B7C3C2A" w14:textId="77777777" w:rsidR="00A7169A" w:rsidRPr="002E105B" w:rsidRDefault="00A7169A" w:rsidP="00A7169A">
            <w:r>
              <w:t>String</w:t>
            </w:r>
          </w:p>
        </w:tc>
        <w:tc>
          <w:tcPr>
            <w:tcW w:w="3562" w:type="dxa"/>
          </w:tcPr>
          <w:p w14:paraId="644F00B9" w14:textId="77777777" w:rsidR="00A7169A" w:rsidRDefault="00BF1220" w:rsidP="00A7169A">
            <w:r>
              <w:t>User entered “request ID”</w:t>
            </w:r>
            <w:r w:rsidR="00D74E16">
              <w:t>.</w:t>
            </w:r>
          </w:p>
          <w:p w14:paraId="681D2159" w14:textId="05713D72" w:rsidR="00BF1220" w:rsidRPr="002E105B" w:rsidRDefault="00BF1220" w:rsidP="00A7169A"/>
        </w:tc>
      </w:tr>
      <w:tr w:rsidR="00A7169A" w14:paraId="6114AC44" w14:textId="77777777" w:rsidTr="00A7169A">
        <w:tc>
          <w:tcPr>
            <w:tcW w:w="2415" w:type="dxa"/>
          </w:tcPr>
          <w:p w14:paraId="3A598FF6" w14:textId="77777777" w:rsidR="00A7169A" w:rsidRPr="002E105B" w:rsidRDefault="00A7169A" w:rsidP="00A7169A">
            <w:proofErr w:type="spellStart"/>
            <w:r w:rsidRPr="008237F3">
              <w:t>IsWorkflowRequest</w:t>
            </w:r>
            <w:proofErr w:type="spellEnd"/>
          </w:p>
        </w:tc>
        <w:tc>
          <w:tcPr>
            <w:tcW w:w="3373" w:type="dxa"/>
          </w:tcPr>
          <w:p w14:paraId="18F4A590" w14:textId="77777777" w:rsidR="00A7169A" w:rsidRPr="002E105B" w:rsidRDefault="00A7169A" w:rsidP="00A7169A">
            <w:r>
              <w:t>Boolean</w:t>
            </w:r>
          </w:p>
        </w:tc>
        <w:tc>
          <w:tcPr>
            <w:tcW w:w="3562" w:type="dxa"/>
          </w:tcPr>
          <w:p w14:paraId="713B883B" w14:textId="77777777" w:rsidR="00A7169A" w:rsidRDefault="00A37700" w:rsidP="00A7169A">
            <w:r>
              <w:t>Indicates if the request is of a “workflow request” and not legacy</w:t>
            </w:r>
            <w:r w:rsidR="00CA069B">
              <w:t>.</w:t>
            </w:r>
          </w:p>
          <w:p w14:paraId="7C804CF1" w14:textId="7E893823" w:rsidR="00CA069B" w:rsidRPr="002E105B" w:rsidRDefault="00CA069B" w:rsidP="00A7169A"/>
        </w:tc>
      </w:tr>
      <w:tr w:rsidR="00A7169A" w14:paraId="43D73DCA" w14:textId="77777777" w:rsidTr="00A7169A">
        <w:tc>
          <w:tcPr>
            <w:tcW w:w="2415" w:type="dxa"/>
          </w:tcPr>
          <w:p w14:paraId="71218A23" w14:textId="77777777" w:rsidR="00A7169A" w:rsidRPr="002E105B" w:rsidRDefault="00A7169A" w:rsidP="00A7169A">
            <w:proofErr w:type="spellStart"/>
            <w:r w:rsidRPr="008237F3">
              <w:t>CanEditMetadata</w:t>
            </w:r>
            <w:proofErr w:type="spellEnd"/>
          </w:p>
        </w:tc>
        <w:tc>
          <w:tcPr>
            <w:tcW w:w="3373" w:type="dxa"/>
          </w:tcPr>
          <w:p w14:paraId="2EBD4DF6" w14:textId="77777777" w:rsidR="00A7169A" w:rsidRPr="002E105B" w:rsidRDefault="00A7169A" w:rsidP="00A7169A">
            <w:r>
              <w:t>Boolean</w:t>
            </w:r>
          </w:p>
        </w:tc>
        <w:tc>
          <w:tcPr>
            <w:tcW w:w="3562" w:type="dxa"/>
          </w:tcPr>
          <w:p w14:paraId="2F64A9EA" w14:textId="4500E779" w:rsidR="00A7169A" w:rsidRPr="002E105B" w:rsidRDefault="00CA069B" w:rsidP="00A7169A">
            <w:r>
              <w:t xml:space="preserve">Indicates if the current user can edit the </w:t>
            </w:r>
            <w:proofErr w:type="spellStart"/>
            <w:r>
              <w:t>metatdata</w:t>
            </w:r>
            <w:proofErr w:type="spellEnd"/>
            <w:r>
              <w:t xml:space="preserve"> of the request.</w:t>
            </w:r>
            <w:bookmarkStart w:id="5" w:name="_GoBack"/>
            <w:bookmarkEnd w:id="5"/>
          </w:p>
        </w:tc>
      </w:tr>
    </w:tbl>
    <w:p w14:paraId="520F4482" w14:textId="77777777" w:rsidR="00BA144F" w:rsidRPr="006245B7" w:rsidRDefault="00BA144F" w:rsidP="00BA144F"/>
    <w:p w14:paraId="2EC4004D" w14:textId="77777777" w:rsidR="0065309B" w:rsidRPr="00BA144F" w:rsidRDefault="0065309B" w:rsidP="00BA144F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10423E"/>
    <w:rsid w:val="00112776"/>
    <w:rsid w:val="00183AC2"/>
    <w:rsid w:val="001F1B8B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5729C"/>
    <w:rsid w:val="00362683"/>
    <w:rsid w:val="00373E00"/>
    <w:rsid w:val="0038344A"/>
    <w:rsid w:val="00395C0F"/>
    <w:rsid w:val="003A734B"/>
    <w:rsid w:val="00437F2F"/>
    <w:rsid w:val="00452223"/>
    <w:rsid w:val="0045795C"/>
    <w:rsid w:val="00496365"/>
    <w:rsid w:val="004C1A4E"/>
    <w:rsid w:val="004E59DD"/>
    <w:rsid w:val="00537630"/>
    <w:rsid w:val="00542847"/>
    <w:rsid w:val="0056101A"/>
    <w:rsid w:val="006245B7"/>
    <w:rsid w:val="0065309B"/>
    <w:rsid w:val="00677E33"/>
    <w:rsid w:val="006F149A"/>
    <w:rsid w:val="0072157A"/>
    <w:rsid w:val="007330F7"/>
    <w:rsid w:val="007F0424"/>
    <w:rsid w:val="008003B2"/>
    <w:rsid w:val="008237F3"/>
    <w:rsid w:val="00884C75"/>
    <w:rsid w:val="00892AB9"/>
    <w:rsid w:val="008A4B63"/>
    <w:rsid w:val="00904126"/>
    <w:rsid w:val="0091384E"/>
    <w:rsid w:val="009145E0"/>
    <w:rsid w:val="009718A4"/>
    <w:rsid w:val="009F6FC3"/>
    <w:rsid w:val="00A37700"/>
    <w:rsid w:val="00A554F2"/>
    <w:rsid w:val="00A61FF7"/>
    <w:rsid w:val="00A7169A"/>
    <w:rsid w:val="00A92C92"/>
    <w:rsid w:val="00AE392C"/>
    <w:rsid w:val="00AE52F3"/>
    <w:rsid w:val="00B00E3A"/>
    <w:rsid w:val="00B111EB"/>
    <w:rsid w:val="00B13919"/>
    <w:rsid w:val="00BA144F"/>
    <w:rsid w:val="00BC352C"/>
    <w:rsid w:val="00BE3B2B"/>
    <w:rsid w:val="00BF1220"/>
    <w:rsid w:val="00C034B7"/>
    <w:rsid w:val="00C103F5"/>
    <w:rsid w:val="00C13E07"/>
    <w:rsid w:val="00CA069B"/>
    <w:rsid w:val="00CA3079"/>
    <w:rsid w:val="00CF5607"/>
    <w:rsid w:val="00D5688B"/>
    <w:rsid w:val="00D655CD"/>
    <w:rsid w:val="00D74E16"/>
    <w:rsid w:val="00DA1A6B"/>
    <w:rsid w:val="00E40664"/>
    <w:rsid w:val="00E45DC9"/>
    <w:rsid w:val="00E73B6B"/>
    <w:rsid w:val="00EE4D44"/>
    <w:rsid w:val="00F223B9"/>
    <w:rsid w:val="00F56492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5891-6188-46CF-A5D8-FBF0225E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28</cp:revision>
  <dcterms:created xsi:type="dcterms:W3CDTF">2019-03-01T16:13:00Z</dcterms:created>
  <dcterms:modified xsi:type="dcterms:W3CDTF">2019-03-15T15:39:00Z</dcterms:modified>
</cp:coreProperties>
</file>