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BF70" w14:textId="0F9D7C94" w:rsidR="00E64C17" w:rsidRPr="00E64C17" w:rsidRDefault="00E64C17" w:rsidP="00E64C17">
      <w:pPr>
        <w:pStyle w:val="NoSpacing"/>
      </w:pPr>
      <w:r>
        <w:t>Tut2 – tuple are inmutable;</w:t>
      </w:r>
    </w:p>
    <w:sectPr w:rsidR="00E64C17" w:rsidRPr="00E6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C4"/>
    <w:rsid w:val="004D57E0"/>
    <w:rsid w:val="00E64C17"/>
    <w:rsid w:val="00F3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5BB4"/>
  <w15:chartTrackingRefBased/>
  <w15:docId w15:val="{EE39F526-2BC6-4102-9D66-4D20837C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64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Horia</dc:creator>
  <cp:keywords/>
  <dc:description/>
  <cp:lastModifiedBy>Razvan Horia</cp:lastModifiedBy>
  <cp:revision>2</cp:revision>
  <dcterms:created xsi:type="dcterms:W3CDTF">2021-08-20T13:51:00Z</dcterms:created>
  <dcterms:modified xsi:type="dcterms:W3CDTF">2021-08-20T13:52:00Z</dcterms:modified>
</cp:coreProperties>
</file>