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148D" w14:textId="50C41506" w:rsidR="006B6ED3" w:rsidRDefault="006B6ED3" w:rsidP="003C3A24">
      <w:pPr>
        <w:spacing w:after="582" w:line="259" w:lineRule="auto"/>
        <w:ind w:left="0" w:right="0" w:firstLine="0"/>
        <w:jc w:val="left"/>
      </w:pPr>
    </w:p>
    <w:p w14:paraId="37752D14" w14:textId="6F97ACF3" w:rsidR="006B6ED3" w:rsidRDefault="006C1C8C" w:rsidP="002F576D">
      <w:pPr>
        <w:pStyle w:val="Heading1"/>
        <w:spacing w:after="241"/>
        <w:ind w:left="345" w:hanging="360"/>
      </w:pPr>
      <w:bookmarkStart w:id="0" w:name="_Toc4987"/>
      <w:r w:rsidRPr="002F576D">
        <w:rPr>
          <w:sz w:val="32"/>
        </w:rPr>
        <w:t>I</w:t>
      </w:r>
      <w:r>
        <w:t xml:space="preserve">NTRODUCTION </w:t>
      </w:r>
      <w:bookmarkEnd w:id="0"/>
    </w:p>
    <w:p w14:paraId="254F3986" w14:textId="77777777" w:rsidR="006B6ED3" w:rsidRDefault="006C1C8C">
      <w:pPr>
        <w:pStyle w:val="Heading2"/>
        <w:ind w:left="887" w:hanging="542"/>
      </w:pPr>
      <w:bookmarkStart w:id="1" w:name="_Toc4988"/>
      <w:r>
        <w:t>Purpose</w:t>
      </w:r>
      <w:r>
        <w:rPr>
          <w:rFonts w:ascii="Times New Roman" w:eastAsia="Times New Roman" w:hAnsi="Times New Roman" w:cs="Times New Roman"/>
          <w:b w:val="0"/>
        </w:rPr>
        <w:t xml:space="preserve"> </w:t>
      </w:r>
      <w:bookmarkEnd w:id="1"/>
    </w:p>
    <w:p w14:paraId="6C6C8094" w14:textId="23AF2CDA" w:rsidR="005816A5" w:rsidRDefault="006C1C8C" w:rsidP="005816A5">
      <w:pPr>
        <w:spacing w:after="574"/>
        <w:ind w:left="370" w:right="0"/>
      </w:pPr>
      <w:r>
        <w:t>This software design document describes the architecture</w:t>
      </w:r>
      <w:r w:rsidR="00CE1443">
        <w:t>, implementation</w:t>
      </w:r>
      <w:r>
        <w:t xml:space="preserve"> and system design of </w:t>
      </w:r>
      <w:r w:rsidR="00B57A99">
        <w:t>an online banking system</w:t>
      </w:r>
      <w:r w:rsidR="00CE1443">
        <w:t xml:space="preserve"> </w:t>
      </w:r>
      <w:r w:rsidR="00CE1443" w:rsidRPr="00CE1443">
        <w:t>presented in the IEE Software Requirements Specifications document.</w:t>
      </w:r>
      <w:r w:rsidR="00CE1443">
        <w:t xml:space="preserve"> This is an online banking system, designed for online payment</w:t>
      </w:r>
      <w:r w:rsidR="005816A5">
        <w:t xml:space="preserve"> and actions such as viewing balances, check transactions, transfer money and make payments.</w:t>
      </w:r>
    </w:p>
    <w:p w14:paraId="2760C640" w14:textId="77777777" w:rsidR="006B6ED3" w:rsidRDefault="006C1C8C">
      <w:pPr>
        <w:pStyle w:val="Heading2"/>
        <w:ind w:left="887" w:hanging="542"/>
      </w:pPr>
      <w:bookmarkStart w:id="2" w:name="_Toc4989"/>
      <w:r>
        <w:t>Scope</w:t>
      </w:r>
      <w:r>
        <w:rPr>
          <w:rFonts w:ascii="Times New Roman" w:eastAsia="Times New Roman" w:hAnsi="Times New Roman" w:cs="Times New Roman"/>
          <w:b w:val="0"/>
        </w:rPr>
        <w:t xml:space="preserve"> </w:t>
      </w:r>
      <w:bookmarkEnd w:id="2"/>
    </w:p>
    <w:p w14:paraId="40499ADF" w14:textId="72502C16" w:rsidR="00B57A99" w:rsidRDefault="00B57A99" w:rsidP="00B57A99">
      <w:pPr>
        <w:spacing w:after="535"/>
        <w:ind w:left="370" w:right="0"/>
      </w:pPr>
      <w:r>
        <w:t>Our product, entitled “World Wide Banking”, is an online payment system that allows our customers to conduct financial transactions. The customers can check at any time their account balances and view data about their account, can check their last transactions, can transfer money at any time from one account to another and they are also able to make payments to various services (electricity, telephone, internet and so on).</w:t>
      </w:r>
    </w:p>
    <w:p w14:paraId="64C8F111" w14:textId="6BA4C001" w:rsidR="005816A5" w:rsidRDefault="00B57A99" w:rsidP="005816A5">
      <w:pPr>
        <w:spacing w:after="535"/>
        <w:ind w:left="370" w:right="0"/>
      </w:pPr>
      <w:r>
        <w:tab/>
        <w:t>All of the information from above is stored in a database, all of the customers’ data about their accounts plus other data that is not available to a customer, like last successful login and the date when they activated their online banking service</w:t>
      </w:r>
      <w:r w:rsidR="005816A5">
        <w:t>. The scope is to have a secured place where a person can keep their money and do different actions with it</w:t>
      </w:r>
      <w:r w:rsidR="00246C11">
        <w:t>, but also aims to provide information about keeping and using the money for the clients, using the help and contact sections. The application has a FAQ section where the most asked questions by the users are asked.</w:t>
      </w:r>
    </w:p>
    <w:p w14:paraId="2A66C8AC" w14:textId="01F96EDC" w:rsidR="00246C11" w:rsidRDefault="00246C11" w:rsidP="005816A5">
      <w:pPr>
        <w:spacing w:after="535"/>
        <w:ind w:left="370" w:right="0"/>
      </w:pPr>
      <w:r>
        <w:t>The banking application aspires to keep growing, having more users that use it, increasing the popularity and profits. The interface needs to be maintained to a simple aspect so every type of user is able to use it.</w:t>
      </w:r>
    </w:p>
    <w:p w14:paraId="5C385D45" w14:textId="77777777" w:rsidR="006B6ED3" w:rsidRDefault="006C1C8C">
      <w:pPr>
        <w:pStyle w:val="Heading2"/>
        <w:ind w:left="887" w:hanging="542"/>
      </w:pPr>
      <w:bookmarkStart w:id="3" w:name="_Toc4990"/>
      <w:r>
        <w:t>Overview</w:t>
      </w:r>
      <w:r>
        <w:rPr>
          <w:rFonts w:ascii="Times New Roman" w:eastAsia="Times New Roman" w:hAnsi="Times New Roman" w:cs="Times New Roman"/>
          <w:b w:val="0"/>
        </w:rPr>
        <w:t xml:space="preserve"> </w:t>
      </w:r>
      <w:bookmarkEnd w:id="3"/>
    </w:p>
    <w:p w14:paraId="04F4F0D2" w14:textId="61520A9E" w:rsidR="00246C11" w:rsidRDefault="00421B1E" w:rsidP="009651FE">
      <w:pPr>
        <w:spacing w:after="532"/>
        <w:ind w:left="370" w:right="0"/>
      </w:pPr>
      <w:r>
        <w:t xml:space="preserve">This document a written description of a software product, which is written in order to give </w:t>
      </w:r>
      <w:proofErr w:type="spellStart"/>
      <w:proofErr w:type="gramStart"/>
      <w:r>
        <w:t>a</w:t>
      </w:r>
      <w:proofErr w:type="spellEnd"/>
      <w:proofErr w:type="gramEnd"/>
      <w:r>
        <w:t xml:space="preserve"> overall guidance to the architecture of the software project. An SDD usually accompanies an architecture diagram with pointers to detailed feature specifications of smaller pieces of the design. Practically, it is required to coordinate a large team under a single vision, needs to be a stable reference, and outline all parts of the software and how they will work.</w:t>
      </w:r>
    </w:p>
    <w:p w14:paraId="41757E02" w14:textId="39C7E718" w:rsidR="006B6ED3" w:rsidRDefault="006C1C8C" w:rsidP="00421B1E">
      <w:pPr>
        <w:pStyle w:val="Heading2"/>
        <w:ind w:left="887" w:hanging="542"/>
        <w:rPr>
          <w:rFonts w:ascii="Times New Roman" w:eastAsia="Times New Roman" w:hAnsi="Times New Roman" w:cs="Times New Roman"/>
          <w:b w:val="0"/>
          <w:i/>
        </w:rPr>
      </w:pPr>
      <w:bookmarkStart w:id="4" w:name="_Toc4991"/>
      <w:r>
        <w:lastRenderedPageBreak/>
        <w:t>Reference Material</w:t>
      </w:r>
      <w:r>
        <w:rPr>
          <w:rFonts w:ascii="Times New Roman" w:eastAsia="Times New Roman" w:hAnsi="Times New Roman" w:cs="Times New Roman"/>
          <w:b w:val="0"/>
          <w:i/>
        </w:rPr>
        <w:t xml:space="preserve"> </w:t>
      </w:r>
      <w:bookmarkEnd w:id="4"/>
    </w:p>
    <w:p w14:paraId="44F9485A" w14:textId="77777777" w:rsidR="004462CB" w:rsidRPr="004462CB" w:rsidRDefault="004462CB" w:rsidP="004462CB"/>
    <w:p w14:paraId="4A68C89A" w14:textId="77777777" w:rsidR="004462CB" w:rsidRDefault="00EB11A9" w:rsidP="004462CB">
      <w:pPr>
        <w:spacing w:after="570" w:line="250" w:lineRule="auto"/>
        <w:ind w:left="370" w:right="0"/>
        <w:jc w:val="left"/>
        <w:rPr>
          <w:rStyle w:val="Hyperlink"/>
        </w:rPr>
      </w:pPr>
      <w:hyperlink r:id="rId7" w:history="1">
        <w:r w:rsidR="00421B1E" w:rsidRPr="00421B1E">
          <w:rPr>
            <w:rStyle w:val="Hyperlink"/>
          </w:rPr>
          <w:t>About SDD</w:t>
        </w:r>
      </w:hyperlink>
    </w:p>
    <w:p w14:paraId="4C826B9E" w14:textId="23895C45" w:rsidR="004462CB" w:rsidRPr="004462CB" w:rsidRDefault="00EB11A9" w:rsidP="004462CB">
      <w:pPr>
        <w:spacing w:after="570" w:line="250" w:lineRule="auto"/>
        <w:ind w:left="370" w:right="0"/>
        <w:jc w:val="left"/>
        <w:rPr>
          <w:color w:val="0000FF"/>
          <w:u w:val="single"/>
        </w:rPr>
      </w:pPr>
      <w:hyperlink r:id="rId8" w:history="1">
        <w:r w:rsidR="004462CB">
          <w:rPr>
            <w:rStyle w:val="Hyperlink"/>
          </w:rPr>
          <w:t>Wiki Online Banking</w:t>
        </w:r>
      </w:hyperlink>
      <w:r w:rsidR="00A85ADC">
        <w:rPr>
          <w:rStyle w:val="Hyperlink"/>
        </w:rPr>
        <w:t xml:space="preserve"> </w:t>
      </w:r>
      <w:bookmarkStart w:id="5" w:name="_GoBack"/>
      <w:bookmarkEnd w:id="5"/>
    </w:p>
    <w:p w14:paraId="07F2E6EE" w14:textId="77777777" w:rsidR="006B6ED3" w:rsidRDefault="006C1C8C">
      <w:pPr>
        <w:pStyle w:val="Heading2"/>
        <w:ind w:left="887" w:hanging="542"/>
      </w:pPr>
      <w:bookmarkStart w:id="6" w:name="_Toc4992"/>
      <w:r>
        <w:t>Definitions and Acronyms</w:t>
      </w:r>
      <w:r>
        <w:rPr>
          <w:rFonts w:ascii="Times New Roman" w:eastAsia="Times New Roman" w:hAnsi="Times New Roman" w:cs="Times New Roman"/>
          <w:b w:val="0"/>
          <w:i/>
        </w:rPr>
        <w:t xml:space="preserve"> </w:t>
      </w:r>
      <w:bookmarkEnd w:id="6"/>
    </w:p>
    <w:p w14:paraId="6629CECA" w14:textId="572002FC" w:rsidR="004462CB" w:rsidRDefault="00421B1E" w:rsidP="004462CB">
      <w:pPr>
        <w:spacing w:after="655"/>
        <w:ind w:left="370" w:right="0"/>
      </w:pPr>
      <w:r>
        <w:t>SSD = Software Design Document</w:t>
      </w:r>
    </w:p>
    <w:p w14:paraId="021F5E6F" w14:textId="236E409E" w:rsidR="004462CB" w:rsidRDefault="004462CB" w:rsidP="004462CB">
      <w:pPr>
        <w:spacing w:after="655"/>
        <w:ind w:left="370" w:right="0"/>
      </w:pPr>
      <w:r>
        <w:t>FAQ = Frequently Asked Questions</w:t>
      </w:r>
    </w:p>
    <w:p w14:paraId="57B1B27B" w14:textId="19910341" w:rsidR="009651FE" w:rsidRDefault="009651FE" w:rsidP="004462CB">
      <w:pPr>
        <w:spacing w:after="655"/>
        <w:ind w:left="370" w:right="0"/>
      </w:pPr>
      <w:r>
        <w:t xml:space="preserve">HTML = </w:t>
      </w:r>
      <w:proofErr w:type="spellStart"/>
      <w:r>
        <w:t>HyperText</w:t>
      </w:r>
      <w:proofErr w:type="spellEnd"/>
      <w:r>
        <w:t xml:space="preserve"> Markup Language</w:t>
      </w:r>
    </w:p>
    <w:p w14:paraId="69920B5C" w14:textId="6CB7D77D" w:rsidR="009651FE" w:rsidRDefault="009651FE" w:rsidP="004462CB">
      <w:pPr>
        <w:spacing w:after="655"/>
        <w:ind w:left="370" w:right="0"/>
      </w:pPr>
      <w:r>
        <w:t>CSS = Cascading Style Sheets</w:t>
      </w:r>
    </w:p>
    <w:p w14:paraId="026C0924" w14:textId="77777777" w:rsidR="006B6ED3" w:rsidRDefault="006C1C8C">
      <w:pPr>
        <w:pStyle w:val="Heading1"/>
        <w:ind w:left="345" w:hanging="360"/>
      </w:pPr>
      <w:bookmarkStart w:id="7" w:name="_Toc4993"/>
      <w:r>
        <w:rPr>
          <w:sz w:val="32"/>
        </w:rPr>
        <w:t>S</w:t>
      </w:r>
      <w:r>
        <w:t xml:space="preserve">YSTEM </w:t>
      </w:r>
      <w:r>
        <w:rPr>
          <w:sz w:val="32"/>
        </w:rPr>
        <w:t>O</w:t>
      </w:r>
      <w:r>
        <w:t>VERVIEW</w:t>
      </w:r>
      <w:r>
        <w:rPr>
          <w:rFonts w:ascii="Times New Roman" w:eastAsia="Times New Roman" w:hAnsi="Times New Roman" w:cs="Times New Roman"/>
          <w:b w:val="0"/>
        </w:rPr>
        <w:t xml:space="preserve"> </w:t>
      </w:r>
      <w:bookmarkEnd w:id="7"/>
    </w:p>
    <w:p w14:paraId="05A75338" w14:textId="4ABAE1D4" w:rsidR="006B6ED3" w:rsidRDefault="00D10B59" w:rsidP="00D10B59">
      <w:pPr>
        <w:spacing w:after="488"/>
        <w:ind w:left="355" w:right="0"/>
      </w:pPr>
      <w:r>
        <w:t>The online banking application utilizes a database, which stores everything from transactions, to user data and also data that is not available to the clients.</w:t>
      </w:r>
    </w:p>
    <w:p w14:paraId="2FDAF21E" w14:textId="149406CD" w:rsidR="00D10B59" w:rsidRDefault="00D10B59" w:rsidP="00D10B59">
      <w:pPr>
        <w:spacing w:after="488"/>
        <w:ind w:left="355" w:right="0"/>
      </w:pPr>
      <w:r>
        <w:t>The online banking application is designed with the help of ASP.NET using the C# language, implementing HTML and CSS elements and also the databases from before, the interface is kept to a minimum to be easily used by every type of client.</w:t>
      </w:r>
    </w:p>
    <w:p w14:paraId="0DD59FCC" w14:textId="1BAB3216" w:rsidR="00D10B59" w:rsidRDefault="00D10B59" w:rsidP="00D10B59">
      <w:pPr>
        <w:spacing w:after="488"/>
        <w:ind w:left="355" w:right="0"/>
      </w:pPr>
      <w:r>
        <w:t xml:space="preserve">The banking application has the following </w:t>
      </w:r>
      <w:r w:rsidR="00AE5B8E">
        <w:t>features</w:t>
      </w:r>
      <w:r w:rsidR="00D43E32">
        <w:t>:</w:t>
      </w:r>
    </w:p>
    <w:p w14:paraId="5FCD9FA7" w14:textId="549930C1" w:rsidR="00D43E32" w:rsidRDefault="00D43E32" w:rsidP="00D43E32">
      <w:pPr>
        <w:pStyle w:val="ListParagraph"/>
        <w:numPr>
          <w:ilvl w:val="0"/>
          <w:numId w:val="2"/>
        </w:numPr>
        <w:spacing w:after="488"/>
        <w:ind w:right="0"/>
      </w:pPr>
      <w:r>
        <w:t>A fast and reliable feedback form which allows the client to ask any question, regarding the banking application, which will go to the contact team.</w:t>
      </w:r>
    </w:p>
    <w:p w14:paraId="13F050DB" w14:textId="405A5B4C" w:rsidR="00D43E32" w:rsidRDefault="00D43E32" w:rsidP="00D43E32">
      <w:pPr>
        <w:pStyle w:val="ListParagraph"/>
        <w:numPr>
          <w:ilvl w:val="0"/>
          <w:numId w:val="2"/>
        </w:numPr>
        <w:spacing w:after="488"/>
        <w:ind w:right="0"/>
      </w:pPr>
      <w:r>
        <w:t>A minimal aspect which is made for every type of user of the application which provides a simpler access and understanding.</w:t>
      </w:r>
    </w:p>
    <w:p w14:paraId="16F41B14" w14:textId="16BE0411" w:rsidR="006B6ED3" w:rsidRDefault="00D43E32" w:rsidP="003C3A24">
      <w:pPr>
        <w:pStyle w:val="ListParagraph"/>
        <w:numPr>
          <w:ilvl w:val="0"/>
          <w:numId w:val="2"/>
        </w:numPr>
        <w:spacing w:after="488"/>
        <w:ind w:right="0"/>
      </w:pPr>
      <w:r>
        <w:t>A banking account management which provides the user any type of action he needs for managing the money.</w:t>
      </w:r>
    </w:p>
    <w:sectPr w:rsidR="006B6ED3">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4D56" w14:textId="77777777" w:rsidR="00EB11A9" w:rsidRDefault="00EB11A9">
      <w:pPr>
        <w:spacing w:after="0" w:line="240" w:lineRule="auto"/>
      </w:pPr>
      <w:r>
        <w:separator/>
      </w:r>
    </w:p>
  </w:endnote>
  <w:endnote w:type="continuationSeparator" w:id="0">
    <w:p w14:paraId="40895376" w14:textId="77777777" w:rsidR="00EB11A9" w:rsidRDefault="00EB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4E700"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3A882"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062CF" w14:textId="77777777" w:rsidR="006B6ED3" w:rsidRDefault="006C1C8C">
    <w:pPr>
      <w:spacing w:after="0" w:line="259" w:lineRule="auto"/>
      <w:ind w:left="0" w:righ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DCED5" w14:textId="77777777" w:rsidR="00EB11A9" w:rsidRDefault="00EB11A9">
      <w:pPr>
        <w:spacing w:after="0" w:line="259" w:lineRule="auto"/>
        <w:ind w:left="0" w:right="0" w:firstLine="0"/>
        <w:jc w:val="left"/>
      </w:pPr>
      <w:r>
        <w:separator/>
      </w:r>
    </w:p>
  </w:footnote>
  <w:footnote w:type="continuationSeparator" w:id="0">
    <w:p w14:paraId="019E11E5" w14:textId="77777777" w:rsidR="00EB11A9" w:rsidRDefault="00EB11A9">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82CE9"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703628" wp14:editId="0EDAA1FB">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81" style="width:468pt;height:0.72pt;position:absolute;z-index:4;mso-position-horizontal-relative:page;mso-position-horizontal:absolute;margin-left:72pt;mso-position-vertical-relative:page;margin-top:74.16pt;" coordsize="59436,91">
              <v:shape id="Shape 488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E261"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84E0FD" wp14:editId="28B83CB4">
              <wp:simplePos x="0" y="0"/>
              <wp:positionH relativeFrom="page">
                <wp:posOffset>914400</wp:posOffset>
              </wp:positionH>
              <wp:positionV relativeFrom="page">
                <wp:posOffset>941832</wp:posOffset>
              </wp:positionV>
              <wp:extent cx="5943600" cy="9144"/>
              <wp:effectExtent l="0" t="0" r="0" b="0"/>
              <wp:wrapNone/>
              <wp:docPr id="4866" name="Group 486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67" name="Shape 4867"/>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66" style="width:468pt;height:0.72pt;position:absolute;z-index:4;mso-position-horizontal-relative:page;mso-position-horizontal:absolute;margin-left:72pt;mso-position-vertical-relative:page;margin-top:74.16pt;" coordsize="59436,91">
              <v:shape id="Shape 4867"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0AF8" w14:textId="77777777" w:rsidR="006B6ED3" w:rsidRDefault="006C1C8C">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FD835B" wp14:editId="1EA51C38">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1" style="width:468pt;height:0.72pt;position:absolute;z-index:4;mso-position-horizontal-relative:page;mso-position-horizontal:absolute;margin-left:72pt;mso-position-vertical-relative:page;margin-top:74.16pt;" coordsize="59436,91">
              <v:shape id="Shape 4852" style="position:absolute;width:59436;height:0;left:0;top:0;" coordsize="5943600,0" path="m0,0l5943600,0">
                <v:stroke weight="0.72pt" endcap="round" joinstyle="round" on="true" color="#000000"/>
                <v:fill on="false" color="#000000" opacity="0"/>
              </v:shape>
            </v:group>
          </w:pict>
        </mc:Fallback>
      </mc:AlternateContent>
    </w:r>
    <w:r>
      <w:rPr>
        <w:sz w:val="23"/>
      </w:rPr>
      <w:t xml:space="preserve">Software Design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035D7"/>
    <w:multiLevelType w:val="multilevel"/>
    <w:tmpl w:val="5DE48830"/>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6E714418"/>
    <w:multiLevelType w:val="hybridMultilevel"/>
    <w:tmpl w:val="287C9B1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D3"/>
    <w:rsid w:val="00246C11"/>
    <w:rsid w:val="002A3F41"/>
    <w:rsid w:val="002F576D"/>
    <w:rsid w:val="003C3A24"/>
    <w:rsid w:val="00421B1E"/>
    <w:rsid w:val="004462CB"/>
    <w:rsid w:val="004C31AB"/>
    <w:rsid w:val="005816A5"/>
    <w:rsid w:val="00644D6B"/>
    <w:rsid w:val="006B6ED3"/>
    <w:rsid w:val="006C1C8C"/>
    <w:rsid w:val="007C1051"/>
    <w:rsid w:val="009651FE"/>
    <w:rsid w:val="009E46D5"/>
    <w:rsid w:val="00A85ADC"/>
    <w:rsid w:val="00AE5B8E"/>
    <w:rsid w:val="00B13F37"/>
    <w:rsid w:val="00B57A99"/>
    <w:rsid w:val="00B93B8D"/>
    <w:rsid w:val="00CE1443"/>
    <w:rsid w:val="00D10B59"/>
    <w:rsid w:val="00D43E32"/>
    <w:rsid w:val="00EB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7981"/>
  <w15:docId w15:val="{3B5AD22E-1843-422E-B383-81A1F6AD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4" w:line="248"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1"/>
      </w:numPr>
      <w:spacing w:after="66"/>
      <w:ind w:left="370"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104"/>
      <w:ind w:left="25" w:right="22" w:hanging="10"/>
    </w:pPr>
    <w:rPr>
      <w:rFonts w:ascii="Times New Roman" w:eastAsia="Times New Roman" w:hAnsi="Times New Roman" w:cs="Times New Roman"/>
      <w:b/>
      <w:color w:val="000000"/>
      <w:sz w:val="19"/>
    </w:rPr>
  </w:style>
  <w:style w:type="paragraph" w:styleId="TOC2">
    <w:name w:val="toc 2"/>
    <w:hidden/>
    <w:pPr>
      <w:spacing w:after="114" w:line="248" w:lineRule="auto"/>
      <w:ind w:left="227" w:right="23" w:hanging="10"/>
      <w:jc w:val="both"/>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character" w:styleId="Hyperlink">
    <w:name w:val="Hyperlink"/>
    <w:basedOn w:val="DefaultParagraphFont"/>
    <w:uiPriority w:val="99"/>
    <w:unhideWhenUsed/>
    <w:rsid w:val="00421B1E"/>
    <w:rPr>
      <w:color w:val="0000FF"/>
      <w:u w:val="single"/>
    </w:rPr>
  </w:style>
  <w:style w:type="character" w:styleId="UnresolvedMention">
    <w:name w:val="Unresolved Mention"/>
    <w:basedOn w:val="DefaultParagraphFont"/>
    <w:uiPriority w:val="99"/>
    <w:semiHidden/>
    <w:unhideWhenUsed/>
    <w:rsid w:val="00421B1E"/>
    <w:rPr>
      <w:color w:val="605E5C"/>
      <w:shd w:val="clear" w:color="auto" w:fill="E1DFDD"/>
    </w:rPr>
  </w:style>
  <w:style w:type="paragraph" w:customStyle="1" w:styleId="template">
    <w:name w:val="template"/>
    <w:basedOn w:val="Normal"/>
    <w:rsid w:val="004462CB"/>
    <w:pPr>
      <w:spacing w:after="0" w:line="240" w:lineRule="exact"/>
      <w:ind w:left="0" w:right="0" w:firstLine="0"/>
      <w:jc w:val="left"/>
    </w:pPr>
    <w:rPr>
      <w:rFonts w:ascii="Arial" w:hAnsi="Arial" w:cs="Arial"/>
      <w:i/>
      <w:iCs/>
      <w:color w:val="auto"/>
      <w:sz w:val="22"/>
      <w:lang w:val="en-CA" w:bidi="he-IL"/>
    </w:rPr>
  </w:style>
  <w:style w:type="paragraph" w:styleId="ListParagraph">
    <w:name w:val="List Paragraph"/>
    <w:basedOn w:val="Normal"/>
    <w:uiPriority w:val="34"/>
    <w:qFormat/>
    <w:rsid w:val="00D43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4340">
      <w:bodyDiv w:val="1"/>
      <w:marLeft w:val="0"/>
      <w:marRight w:val="0"/>
      <w:marTop w:val="0"/>
      <w:marBottom w:val="0"/>
      <w:divBdr>
        <w:top w:val="none" w:sz="0" w:space="0" w:color="auto"/>
        <w:left w:val="none" w:sz="0" w:space="0" w:color="auto"/>
        <w:bottom w:val="none" w:sz="0" w:space="0" w:color="auto"/>
        <w:right w:val="none" w:sz="0" w:space="0" w:color="auto"/>
      </w:divBdr>
      <w:divsChild>
        <w:div w:id="1165242255">
          <w:marLeft w:val="0"/>
          <w:marRight w:val="0"/>
          <w:marTop w:val="0"/>
          <w:marBottom w:val="0"/>
          <w:divBdr>
            <w:top w:val="none" w:sz="0" w:space="0" w:color="auto"/>
            <w:left w:val="none" w:sz="0" w:space="0" w:color="auto"/>
            <w:bottom w:val="none" w:sz="0" w:space="0" w:color="auto"/>
            <w:right w:val="none" w:sz="0" w:space="0" w:color="auto"/>
          </w:divBdr>
        </w:div>
      </w:divsChild>
    </w:div>
    <w:div w:id="979924249">
      <w:bodyDiv w:val="1"/>
      <w:marLeft w:val="0"/>
      <w:marRight w:val="0"/>
      <w:marTop w:val="0"/>
      <w:marBottom w:val="0"/>
      <w:divBdr>
        <w:top w:val="none" w:sz="0" w:space="0" w:color="auto"/>
        <w:left w:val="none" w:sz="0" w:space="0" w:color="auto"/>
        <w:bottom w:val="none" w:sz="0" w:space="0" w:color="auto"/>
        <w:right w:val="none" w:sz="0" w:space="0" w:color="auto"/>
      </w:divBdr>
    </w:div>
    <w:div w:id="199952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bank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Software_design_descrip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67B356-283E-4A63-8512-E025E11DF89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Nuclear Nova</dc:creator>
  <cp:keywords/>
  <cp:lastModifiedBy>Nuclear Nova</cp:lastModifiedBy>
  <cp:revision>4</cp:revision>
  <dcterms:created xsi:type="dcterms:W3CDTF">2020-03-26T23:39:00Z</dcterms:created>
  <dcterms:modified xsi:type="dcterms:W3CDTF">2020-03-26T23:44:00Z</dcterms:modified>
</cp:coreProperties>
</file>