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2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decisions without consulting the team members responsible for that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Commenting what a block is doing, input and output formats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Naming variables to be more consistent and precise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should move our Monday meeting time to 1:45 PM so we can spend an hour of dedicated group work time after our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in independent branches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a second opinion before 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Autocomplete Story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Search Parameters Story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from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Not Completed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Range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completed 2/3 of the assigned stories for this sprint, and the remaining story is 80%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130336</wp:posOffset>
            </wp:positionV>
            <wp:extent cx="4557713" cy="21819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92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18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this sprint, our team completed 10 user stories totaling 24 story points. The sprint duration was 14 days.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