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Getaway - Team Working Agreement</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(Logistics)</w:t>
      </w:r>
    </w:p>
    <w:p w:rsidR="00000000" w:rsidDel="00000000" w:rsidP="00000000" w:rsidRDefault="00000000" w:rsidRPr="00000000" w14:paraId="0000000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Meeting Info:</w:t>
      </w:r>
    </w:p>
    <w:p w:rsidR="00000000" w:rsidDel="00000000" w:rsidP="00000000" w:rsidRDefault="00000000" w:rsidRPr="00000000" w14:paraId="00000006">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Monday (Scrum): 1:45 - 2:00 pm</w:t>
      </w:r>
    </w:p>
    <w:p w:rsidR="00000000" w:rsidDel="00000000" w:rsidP="00000000" w:rsidRDefault="00000000" w:rsidRPr="00000000" w14:paraId="00000007">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Monday (Work time): 2:00 - 2:45 pm</w:t>
      </w:r>
    </w:p>
    <w:p w:rsidR="00000000" w:rsidDel="00000000" w:rsidP="00000000" w:rsidRDefault="00000000" w:rsidRPr="00000000" w14:paraId="00000008">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Location: Outside Baskin</w:t>
      </w:r>
    </w:p>
    <w:p w:rsidR="00000000" w:rsidDel="00000000" w:rsidP="00000000" w:rsidRDefault="00000000" w:rsidRPr="00000000" w14:paraId="00000009">
      <w:pPr>
        <w:numPr>
          <w:ilvl w:val="0"/>
          <w:numId w:val="1"/>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Wednesday/Friday (Scrum): 1:15 - 1:30 pm</w:t>
      </w:r>
    </w:p>
    <w:p w:rsidR="00000000" w:rsidDel="00000000" w:rsidP="00000000" w:rsidRDefault="00000000" w:rsidRPr="00000000" w14:paraId="0000000A">
      <w:pPr>
        <w:numPr>
          <w:ilvl w:val="1"/>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Location: Online</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Communication channels:</w:t>
      </w:r>
    </w:p>
    <w:p w:rsidR="00000000" w:rsidDel="00000000" w:rsidP="00000000" w:rsidRDefault="00000000" w:rsidRPr="00000000" w14:paraId="0000000D">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Discord: general communication + Scrums</w:t>
      </w:r>
    </w:p>
    <w:p w:rsidR="00000000" w:rsidDel="00000000" w:rsidP="00000000" w:rsidRDefault="00000000" w:rsidRPr="00000000" w14:paraId="0000000E">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Notion: Scrum board, group calendar</w:t>
      </w:r>
    </w:p>
    <w:p w:rsidR="00000000" w:rsidDel="00000000" w:rsidP="00000000" w:rsidRDefault="00000000" w:rsidRPr="00000000" w14:paraId="0000000F">
      <w:pPr>
        <w:numPr>
          <w:ilvl w:val="0"/>
          <w:numId w:val="6"/>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https://github.com/SayerHarry/Getaway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Development Environment:</w:t>
      </w:r>
    </w:p>
    <w:p w:rsidR="00000000" w:rsidDel="00000000" w:rsidP="00000000" w:rsidRDefault="00000000" w:rsidRPr="00000000" w14:paraId="00000012">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 Visual Studios</w:t>
      </w:r>
      <w:r w:rsidDel="00000000" w:rsidR="00000000" w:rsidRPr="00000000">
        <w:rPr>
          <w:rtl w:val="0"/>
        </w:rPr>
      </w:r>
    </w:p>
    <w:p w:rsidR="00000000" w:rsidDel="00000000" w:rsidP="00000000" w:rsidRDefault="00000000" w:rsidRPr="00000000" w14:paraId="00000013">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Nextjs, shadcn, Typescript, Tailwindcss</w:t>
      </w:r>
    </w:p>
    <w:p w:rsidR="00000000" w:rsidDel="00000000" w:rsidP="00000000" w:rsidRDefault="00000000" w:rsidRPr="00000000" w14:paraId="00000014">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Backend: Python</w:t>
      </w:r>
    </w:p>
    <w:p w:rsidR="00000000" w:rsidDel="00000000" w:rsidP="00000000" w:rsidRDefault="00000000" w:rsidRPr="00000000" w14:paraId="00000015">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APIs: Amadeus Travel API</w:t>
      </w:r>
    </w:p>
    <w:p w:rsidR="00000000" w:rsidDel="00000000" w:rsidP="00000000" w:rsidRDefault="00000000" w:rsidRPr="00000000" w14:paraId="00000016">
      <w:pPr>
        <w:numPr>
          <w:ilvl w:val="0"/>
          <w:numId w:val="5"/>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 + Github</w:t>
      </w:r>
    </w:p>
    <w:p w:rsidR="00000000" w:rsidDel="00000000" w:rsidP="00000000" w:rsidRDefault="00000000" w:rsidRPr="00000000" w14:paraId="00000017">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Style Guide/standards:</w:t>
      </w:r>
    </w:p>
    <w:p w:rsidR="00000000" w:rsidDel="00000000" w:rsidP="00000000" w:rsidRDefault="00000000" w:rsidRPr="00000000" w14:paraId="00000019">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Handle Merge conflicts using Merge not rebase</w:t>
      </w:r>
    </w:p>
    <w:p w:rsidR="00000000" w:rsidDel="00000000" w:rsidP="00000000" w:rsidRDefault="00000000" w:rsidRPr="00000000" w14:paraId="0000001A">
      <w:pPr>
        <w:numPr>
          <w:ilvl w:val="0"/>
          <w:numId w:val="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python files, follow standards set in the </w:t>
      </w:r>
      <w:hyperlink r:id="rId8">
        <w:r w:rsidDel="00000000" w:rsidR="00000000" w:rsidRPr="00000000">
          <w:rPr>
            <w:rFonts w:ascii="Times New Roman" w:cs="Times New Roman" w:eastAsia="Times New Roman" w:hAnsi="Times New Roman"/>
            <w:color w:val="1155cc"/>
            <w:sz w:val="24"/>
            <w:szCs w:val="24"/>
            <w:u w:val="single"/>
            <w:rtl w:val="0"/>
          </w:rPr>
          <w:t xml:space="preserve">Google Python Style Guide</w:t>
        </w:r>
      </w:hyperlink>
      <w:r w:rsidDel="00000000" w:rsidR="00000000" w:rsidRPr="00000000">
        <w:rPr>
          <w:rtl w:val="0"/>
        </w:rPr>
      </w:r>
    </w:p>
    <w:p w:rsidR="00000000" w:rsidDel="00000000" w:rsidP="00000000" w:rsidRDefault="00000000" w:rsidRPr="00000000" w14:paraId="0000001B">
      <w:pPr>
        <w:numPr>
          <w:ilvl w:val="0"/>
          <w:numId w:val="2"/>
        </w:numPr>
        <w:ind w:left="72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Git usage follows standards set in</w:t>
      </w:r>
      <w:r w:rsidDel="00000000" w:rsidR="00000000" w:rsidRPr="00000000">
        <w:rPr>
          <w:rFonts w:ascii="Times New Roman" w:cs="Times New Roman" w:eastAsia="Times New Roman" w:hAnsi="Times New Roman"/>
          <w:i w:val="1"/>
          <w:iCs w:val="1"/>
          <w:sz w:val="24"/>
          <w:szCs w:val="24"/>
          <w:rtl w:val="0"/>
        </w:rPr>
        <w:t xml:space="preserve"> </w:t>
      </w:r>
      <w:hyperlink r:id="rId9">
        <w:r w:rsidDel="00000000" w:rsidR="00000000" w:rsidRPr="00000000">
          <w:rPr>
            <w:rFonts w:ascii="Times New Roman" w:cs="Times New Roman" w:eastAsia="Times New Roman" w:hAnsi="Times New Roman"/>
            <w:i w:val="1"/>
            <w:iCs w:val="1"/>
            <w:color w:val="1155cc"/>
            <w:sz w:val="24"/>
            <w:szCs w:val="24"/>
            <w:u w:val="single"/>
            <w:rtl w:val="0"/>
          </w:rPr>
          <w:t xml:space="preserve">https://github.com/SayerHarry/Getaway/blob/main/README.md</w:t>
        </w:r>
      </w:hyperlink>
      <w:r w:rsidDel="00000000" w:rsidR="00000000" w:rsidRPr="00000000">
        <w:rPr>
          <w:rtl w:val="0"/>
        </w:rPr>
      </w:r>
    </w:p>
    <w:p w:rsidR="00000000" w:rsidDel="00000000" w:rsidP="00000000" w:rsidRDefault="00000000" w:rsidRPr="00000000" w14:paraId="0000001C">
      <w:pPr>
        <w:numPr>
          <w:ilvl w:val="0"/>
          <w:numId w:val="2"/>
        </w:numPr>
        <w:ind w:left="72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Comments should be used to clarify inputs and outputs of functions</w:t>
      </w:r>
    </w:p>
    <w:p w:rsidR="00000000" w:rsidDel="00000000" w:rsidP="00000000" w:rsidRDefault="00000000" w:rsidRPr="00000000" w14:paraId="0000001D">
      <w:pPr>
        <w:numPr>
          <w:ilvl w:val="0"/>
          <w:numId w:val="2"/>
        </w:numPr>
        <w:ind w:left="720" w:hanging="36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Blocks of code should not be repeated. Any repeated block should be defined as a function</w:t>
      </w:r>
      <w:r w:rsidDel="00000000" w:rsidR="00000000" w:rsidRPr="00000000">
        <w:rPr>
          <w:rFonts w:ascii="Times New Roman" w:cs="Times New Roman" w:eastAsia="Times New Roman" w:hAnsi="Times New Roman"/>
          <w:i w:val="1"/>
          <w:iCs w:val="1"/>
          <w:sz w:val="24"/>
          <w:szCs w:val="24"/>
          <w:rtl w:val="0"/>
        </w:rPr>
        <w:br w:type="textWrapping"/>
      </w:r>
      <w:r w:rsidDel="00000000" w:rsidR="00000000" w:rsidRPr="00000000">
        <w:rPr>
          <w:rtl w:val="0"/>
        </w:rPr>
      </w:r>
    </w:p>
    <w:p w:rsidR="00000000" w:rsidDel="00000000" w:rsidP="00000000" w:rsidRDefault="00000000" w:rsidRPr="00000000" w14:paraId="0000001E">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(Work/process patterns)</w:t>
      </w:r>
    </w:p>
    <w:p w:rsidR="00000000" w:rsidDel="00000000" w:rsidP="00000000" w:rsidRDefault="00000000" w:rsidRPr="00000000" w14:paraId="0000001F">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jc w:val="left"/>
        <w:rPr>
          <w:rFonts w:ascii="Times New Roman" w:cs="Times New Roman" w:eastAsia="Times New Roman" w:hAnsi="Times New Roman"/>
          <w:sz w:val="24"/>
          <w:szCs w:val="24"/>
          <w:u w:val="single"/>
        </w:rPr>
      </w:pPr>
      <w:commentRangeStart w:id="0"/>
      <w:r w:rsidDel="00000000" w:rsidR="00000000" w:rsidRPr="00000000">
        <w:rPr>
          <w:rFonts w:ascii="Times New Roman" w:cs="Times New Roman" w:eastAsia="Times New Roman" w:hAnsi="Times New Roman"/>
          <w:sz w:val="24"/>
          <w:szCs w:val="24"/>
          <w:u w:val="single"/>
          <w:rtl w:val="0"/>
        </w:rPr>
        <w:t xml:space="preserve">Definition</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u w:val="single"/>
          <w:rtl w:val="0"/>
        </w:rPr>
        <w:t xml:space="preserve"> of Done:</w:t>
      </w:r>
    </w:p>
    <w:p w:rsidR="00000000" w:rsidDel="00000000" w:rsidP="00000000" w:rsidRDefault="00000000" w:rsidRPr="00000000" w14:paraId="00000021">
      <w:pPr>
        <w:numPr>
          <w:ilvl w:val="0"/>
          <w:numId w:val="3"/>
        </w:numPr>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Quality: Code should be legible, comment out console.logs, include comments for non intuitive design, follow standard naming conventions</w:t>
      </w:r>
    </w:p>
    <w:p w:rsidR="00000000" w:rsidDel="00000000" w:rsidP="00000000" w:rsidRDefault="00000000" w:rsidRPr="00000000" w14:paraId="00000022">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Testing: Test the story requirements before creating a PR, if it is UI test that the UI components work, if it is backend test that data and api calls work</w:t>
      </w:r>
    </w:p>
    <w:p w:rsidR="00000000" w:rsidDel="00000000" w:rsidP="00000000" w:rsidRDefault="00000000" w:rsidRPr="00000000" w14:paraId="00000023">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Build: Don’t merge code that has build errors, try to resolve build errors if not contact another member of the team</w:t>
      </w:r>
    </w:p>
    <w:p w:rsidR="00000000" w:rsidDel="00000000" w:rsidP="00000000" w:rsidRDefault="00000000" w:rsidRPr="00000000" w14:paraId="00000024">
      <w:pPr>
        <w:numPr>
          <w:ilvl w:val="0"/>
          <w:numId w:val="3"/>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Documentation: Document changes in two places, first Commit message should have a list of what was added including components, imported components, bugs/fixes, styling changes etc. Second, add comments in code that explains how another dev can use your code. Comments should be placed to help developers interact with your code, and should not need to explain every little detail. </w:t>
      </w:r>
      <w:r w:rsidDel="00000000" w:rsidR="00000000" w:rsidRPr="00000000">
        <w:rPr>
          <w:rtl w:val="0"/>
        </w:rPr>
      </w:r>
    </w:p>
    <w:p w:rsidR="00000000" w:rsidDel="00000000" w:rsidP="00000000" w:rsidRDefault="00000000" w:rsidRPr="00000000" w14:paraId="00000025">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ind w:left="0" w:firstLine="0"/>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Product design patterns:</w:t>
      </w:r>
    </w:p>
    <w:p w:rsidR="00000000" w:rsidDel="00000000" w:rsidP="00000000" w:rsidRDefault="00000000" w:rsidRPr="00000000" w14:paraId="00000028">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Minimalist Design</w:t>
      </w:r>
    </w:p>
    <w:p w:rsidR="00000000" w:rsidDel="00000000" w:rsidP="00000000" w:rsidRDefault="00000000" w:rsidRPr="00000000" w14:paraId="00000029">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Autofill prompts</w:t>
      </w:r>
    </w:p>
    <w:p w:rsidR="00000000" w:rsidDel="00000000" w:rsidP="00000000" w:rsidRDefault="00000000" w:rsidRPr="00000000" w14:paraId="0000002A">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Calendar Picker for Dates</w:t>
      </w:r>
    </w:p>
    <w:p w:rsidR="00000000" w:rsidDel="00000000" w:rsidP="00000000" w:rsidRDefault="00000000" w:rsidRPr="00000000" w14:paraId="0000002B">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Hide unnecessary inputs</w:t>
      </w:r>
    </w:p>
    <w:p w:rsidR="00000000" w:rsidDel="00000000" w:rsidP="00000000" w:rsidRDefault="00000000" w:rsidRPr="00000000" w14:paraId="0000002C">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filter</w:t>
      </w:r>
    </w:p>
    <w:p w:rsidR="00000000" w:rsidDel="00000000" w:rsidP="00000000" w:rsidRDefault="00000000" w:rsidRPr="00000000" w14:paraId="0000002D">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Distinct table entries</w:t>
      </w:r>
    </w:p>
    <w:p w:rsidR="00000000" w:rsidDel="00000000" w:rsidP="00000000" w:rsidRDefault="00000000" w:rsidRPr="00000000" w14:paraId="0000002E">
      <w:pPr>
        <w:numPr>
          <w:ilvl w:val="0"/>
          <w:numId w:val="4"/>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Minimize User Clicks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herine Kosolapova" w:id="0" w:date="2026-02-09T23:27:09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stories for sprints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SayerHarry/Getaway/blob/main/README.md"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SayerHarry/Getaway" TargetMode="External"/><Relationship Id="rId8" Type="http://schemas.openxmlformats.org/officeDocument/2006/relationships/hyperlink" Target="https://google.github.io/styleguide/py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