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E18" w:rsidRDefault="00AC31CD">
      <w:pPr>
        <w:spacing w:after="0" w:line="259" w:lineRule="auto"/>
        <w:ind w:left="35" w:right="1"/>
        <w:jc w:val="center"/>
      </w:pPr>
      <w:r>
        <w:rPr>
          <w:b/>
          <w:sz w:val="28"/>
        </w:rPr>
        <w:t>John Jay College</w:t>
      </w:r>
      <w:r>
        <w:t xml:space="preserve"> </w:t>
      </w:r>
    </w:p>
    <w:p w:rsidR="008E4E18" w:rsidRDefault="00AC31CD">
      <w:pPr>
        <w:spacing w:after="0" w:line="259" w:lineRule="auto"/>
        <w:ind w:left="35" w:right="2"/>
        <w:jc w:val="center"/>
      </w:pPr>
      <w:r>
        <w:rPr>
          <w:b/>
          <w:sz w:val="28"/>
        </w:rPr>
        <w:t xml:space="preserve">Computer Science Department </w:t>
      </w:r>
      <w:r>
        <w:t xml:space="preserve">  </w:t>
      </w:r>
    </w:p>
    <w:p w:rsidR="008E4E18" w:rsidRDefault="00AC31CD">
      <w:pPr>
        <w:spacing w:after="0" w:line="259" w:lineRule="auto"/>
        <w:ind w:left="35"/>
        <w:jc w:val="center"/>
      </w:pPr>
      <w:r>
        <w:rPr>
          <w:b/>
          <w:sz w:val="28"/>
        </w:rPr>
        <w:t xml:space="preserve">Course Syllabus </w:t>
      </w:r>
      <w:r>
        <w:t xml:space="preserve">  </w:t>
      </w:r>
    </w:p>
    <w:p w:rsidR="008E4E18" w:rsidRDefault="00AC31CD">
      <w:pPr>
        <w:spacing w:after="0" w:line="259" w:lineRule="auto"/>
        <w:ind w:left="35" w:right="2"/>
        <w:jc w:val="center"/>
      </w:pPr>
      <w:r>
        <w:rPr>
          <w:b/>
          <w:sz w:val="28"/>
        </w:rPr>
        <w:t>CSCI 362: Datab</w:t>
      </w:r>
      <w:r w:rsidR="00EA05F7">
        <w:rPr>
          <w:b/>
          <w:sz w:val="28"/>
        </w:rPr>
        <w:t xml:space="preserve">ase and Data Mining - </w:t>
      </w:r>
      <w:proofErr w:type="gramStart"/>
      <w:r w:rsidR="00EA05F7">
        <w:rPr>
          <w:b/>
          <w:sz w:val="28"/>
        </w:rPr>
        <w:t>Fall</w:t>
      </w:r>
      <w:proofErr w:type="gramEnd"/>
      <w:r w:rsidR="00EA05F7">
        <w:rPr>
          <w:b/>
          <w:sz w:val="28"/>
        </w:rPr>
        <w:t xml:space="preserve"> 2020</w:t>
      </w:r>
      <w:r>
        <w:t xml:space="preserve">  </w:t>
      </w:r>
    </w:p>
    <w:p w:rsidR="008E4E18" w:rsidRDefault="00AC31CD">
      <w:pPr>
        <w:spacing w:after="0" w:line="259" w:lineRule="auto"/>
        <w:ind w:left="332" w:firstLine="0"/>
        <w:jc w:val="center"/>
      </w:pPr>
      <w:r>
        <w:rPr>
          <w:b/>
          <w:sz w:val="28"/>
        </w:rPr>
        <w:t xml:space="preserve"> </w:t>
      </w:r>
      <w:r>
        <w:t xml:space="preserve">  </w:t>
      </w:r>
    </w:p>
    <w:tbl>
      <w:tblPr>
        <w:tblStyle w:val="TableGrid"/>
        <w:tblW w:w="8781" w:type="dxa"/>
        <w:tblInd w:w="444" w:type="dxa"/>
        <w:tblCellMar>
          <w:top w:w="19" w:type="dxa"/>
          <w:left w:w="106" w:type="dxa"/>
        </w:tblCellMar>
        <w:tblLook w:val="04A0" w:firstRow="1" w:lastRow="0" w:firstColumn="1" w:lastColumn="0" w:noHBand="0" w:noVBand="1"/>
      </w:tblPr>
      <w:tblGrid>
        <w:gridCol w:w="1905"/>
        <w:gridCol w:w="1912"/>
        <w:gridCol w:w="2011"/>
        <w:gridCol w:w="2953"/>
      </w:tblGrid>
      <w:tr w:rsidR="008E4E18">
        <w:trPr>
          <w:trHeight w:val="348"/>
        </w:trPr>
        <w:tc>
          <w:tcPr>
            <w:tcW w:w="1934" w:type="dxa"/>
            <w:tcBorders>
              <w:top w:val="single" w:sz="4" w:space="0" w:color="000000"/>
              <w:left w:val="single" w:sz="4" w:space="0" w:color="000000"/>
              <w:bottom w:val="single" w:sz="4" w:space="0" w:color="000000"/>
              <w:right w:val="single" w:sz="4" w:space="0" w:color="000000"/>
            </w:tcBorders>
          </w:tcPr>
          <w:p w:rsidR="008E4E18" w:rsidRDefault="00AC31CD">
            <w:pPr>
              <w:spacing w:after="0" w:line="259" w:lineRule="auto"/>
              <w:ind w:left="5" w:firstLine="0"/>
            </w:pPr>
            <w:r>
              <w:rPr>
                <w:b/>
              </w:rPr>
              <w:t xml:space="preserve">Instructor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rsidR="008E4E18" w:rsidRDefault="00AC31CD">
            <w:pPr>
              <w:spacing w:after="0" w:line="259" w:lineRule="auto"/>
              <w:ind w:left="3" w:firstLine="0"/>
            </w:pPr>
            <w:r>
              <w:rPr>
                <w:b/>
              </w:rPr>
              <w:t xml:space="preserve">Room </w:t>
            </w:r>
            <w:r>
              <w:t xml:space="preserve">  </w:t>
            </w:r>
          </w:p>
        </w:tc>
        <w:tc>
          <w:tcPr>
            <w:tcW w:w="2074" w:type="dxa"/>
            <w:tcBorders>
              <w:top w:val="single" w:sz="4" w:space="0" w:color="000000"/>
              <w:left w:val="single" w:sz="4" w:space="0" w:color="000000"/>
              <w:bottom w:val="single" w:sz="4" w:space="0" w:color="000000"/>
              <w:right w:val="single" w:sz="4" w:space="0" w:color="000000"/>
            </w:tcBorders>
          </w:tcPr>
          <w:p w:rsidR="008E4E18" w:rsidRDefault="00AC31CD">
            <w:pPr>
              <w:spacing w:after="0" w:line="259" w:lineRule="auto"/>
              <w:ind w:left="5" w:firstLine="0"/>
            </w:pPr>
            <w:r>
              <w:rPr>
                <w:b/>
              </w:rPr>
              <w:t xml:space="preserve">Meeting time </w:t>
            </w:r>
            <w:r>
              <w:t xml:space="preserve">  </w:t>
            </w:r>
          </w:p>
        </w:tc>
        <w:tc>
          <w:tcPr>
            <w:tcW w:w="2789" w:type="dxa"/>
            <w:tcBorders>
              <w:top w:val="single" w:sz="4" w:space="0" w:color="000000"/>
              <w:left w:val="single" w:sz="4" w:space="0" w:color="000000"/>
              <w:bottom w:val="single" w:sz="4" w:space="0" w:color="000000"/>
              <w:right w:val="single" w:sz="4" w:space="0" w:color="000000"/>
            </w:tcBorders>
          </w:tcPr>
          <w:p w:rsidR="008E4E18" w:rsidRDefault="00AC31CD">
            <w:pPr>
              <w:spacing w:after="0" w:line="259" w:lineRule="auto"/>
              <w:ind w:left="0" w:firstLine="0"/>
            </w:pPr>
            <w:r>
              <w:rPr>
                <w:b/>
              </w:rPr>
              <w:t xml:space="preserve">E-Mail </w:t>
            </w:r>
            <w:r>
              <w:t xml:space="preserve">  </w:t>
            </w:r>
          </w:p>
        </w:tc>
      </w:tr>
      <w:tr w:rsidR="008E4E18">
        <w:trPr>
          <w:trHeight w:val="346"/>
        </w:trPr>
        <w:tc>
          <w:tcPr>
            <w:tcW w:w="1934" w:type="dxa"/>
            <w:tcBorders>
              <w:top w:val="single" w:sz="4" w:space="0" w:color="000000"/>
              <w:left w:val="single" w:sz="4" w:space="0" w:color="000000"/>
              <w:bottom w:val="single" w:sz="4" w:space="0" w:color="000000"/>
              <w:right w:val="single" w:sz="4" w:space="0" w:color="000000"/>
            </w:tcBorders>
          </w:tcPr>
          <w:p w:rsidR="008E4E18" w:rsidRDefault="00EA05F7">
            <w:pPr>
              <w:spacing w:after="0" w:line="259" w:lineRule="auto"/>
              <w:ind w:left="5" w:firstLine="0"/>
            </w:pPr>
            <w:r>
              <w:t>Sanjay Ramchandani</w:t>
            </w:r>
            <w:r w:rsidR="00AC31CD">
              <w:t xml:space="preserve">   </w:t>
            </w:r>
          </w:p>
        </w:tc>
        <w:tc>
          <w:tcPr>
            <w:tcW w:w="1983" w:type="dxa"/>
            <w:tcBorders>
              <w:top w:val="single" w:sz="4" w:space="0" w:color="000000"/>
              <w:left w:val="single" w:sz="4" w:space="0" w:color="000000"/>
              <w:bottom w:val="single" w:sz="4" w:space="0" w:color="000000"/>
              <w:right w:val="single" w:sz="4" w:space="0" w:color="000000"/>
            </w:tcBorders>
          </w:tcPr>
          <w:p w:rsidR="008E4E18" w:rsidRDefault="00AC31CD" w:rsidP="000467BB">
            <w:pPr>
              <w:spacing w:after="0" w:line="259" w:lineRule="auto"/>
              <w:ind w:left="3" w:firstLine="0"/>
            </w:pPr>
            <w:r>
              <w:t xml:space="preserve">New Bldg </w:t>
            </w:r>
            <w:r w:rsidR="000467BB">
              <w:t>6</w:t>
            </w:r>
            <w:r>
              <w:t>.</w:t>
            </w:r>
            <w:r w:rsidR="000467BB">
              <w:t>61</w:t>
            </w:r>
            <w:r>
              <w:t xml:space="preserve"> </w:t>
            </w:r>
          </w:p>
        </w:tc>
        <w:tc>
          <w:tcPr>
            <w:tcW w:w="2074" w:type="dxa"/>
            <w:tcBorders>
              <w:top w:val="single" w:sz="4" w:space="0" w:color="000000"/>
              <w:left w:val="single" w:sz="4" w:space="0" w:color="000000"/>
              <w:bottom w:val="single" w:sz="4" w:space="0" w:color="000000"/>
              <w:right w:val="single" w:sz="4" w:space="0" w:color="000000"/>
            </w:tcBorders>
          </w:tcPr>
          <w:p w:rsidR="008E4E18" w:rsidRDefault="00EA05F7">
            <w:pPr>
              <w:spacing w:after="0" w:line="259" w:lineRule="auto"/>
              <w:ind w:left="5" w:firstLine="0"/>
              <w:jc w:val="both"/>
            </w:pPr>
            <w:r>
              <w:t>MW 4:30 -5:45</w:t>
            </w:r>
            <w:r w:rsidR="00AC31CD">
              <w:t xml:space="preserve"> pm </w:t>
            </w:r>
          </w:p>
        </w:tc>
        <w:tc>
          <w:tcPr>
            <w:tcW w:w="2789" w:type="dxa"/>
            <w:tcBorders>
              <w:top w:val="single" w:sz="4" w:space="0" w:color="000000"/>
              <w:left w:val="single" w:sz="4" w:space="0" w:color="000000"/>
              <w:bottom w:val="single" w:sz="4" w:space="0" w:color="000000"/>
              <w:right w:val="single" w:sz="4" w:space="0" w:color="000000"/>
            </w:tcBorders>
          </w:tcPr>
          <w:p w:rsidR="008E4E18" w:rsidRDefault="00EA05F7" w:rsidP="00A95283">
            <w:pPr>
              <w:spacing w:after="0" w:line="259" w:lineRule="auto"/>
              <w:ind w:left="0" w:firstLine="0"/>
            </w:pPr>
            <w:r>
              <w:t>sramchandani@jjay.cuny.edu</w:t>
            </w:r>
          </w:p>
        </w:tc>
      </w:tr>
      <w:tr w:rsidR="008E4E18">
        <w:trPr>
          <w:trHeight w:val="348"/>
        </w:trPr>
        <w:tc>
          <w:tcPr>
            <w:tcW w:w="1934" w:type="dxa"/>
            <w:tcBorders>
              <w:top w:val="single" w:sz="4" w:space="0" w:color="000000"/>
              <w:left w:val="single" w:sz="4" w:space="0" w:color="000000"/>
              <w:bottom w:val="single" w:sz="4" w:space="0" w:color="000000"/>
              <w:right w:val="single" w:sz="4" w:space="0" w:color="000000"/>
            </w:tcBorders>
          </w:tcPr>
          <w:p w:rsidR="008E4E18" w:rsidRDefault="00AC31CD">
            <w:pPr>
              <w:spacing w:after="0" w:line="259" w:lineRule="auto"/>
              <w:ind w:left="5" w:firstLine="0"/>
            </w:pPr>
            <w:r>
              <w:t xml:space="preserve">Office Hours:   </w:t>
            </w:r>
          </w:p>
        </w:tc>
        <w:tc>
          <w:tcPr>
            <w:tcW w:w="6846" w:type="dxa"/>
            <w:gridSpan w:val="3"/>
            <w:tcBorders>
              <w:top w:val="single" w:sz="4" w:space="0" w:color="000000"/>
              <w:left w:val="single" w:sz="4" w:space="0" w:color="000000"/>
              <w:bottom w:val="single" w:sz="4" w:space="0" w:color="000000"/>
              <w:right w:val="single" w:sz="4" w:space="0" w:color="000000"/>
            </w:tcBorders>
          </w:tcPr>
          <w:p w:rsidR="008E4E18" w:rsidRDefault="00EA05F7">
            <w:pPr>
              <w:spacing w:after="0" w:line="259" w:lineRule="auto"/>
              <w:ind w:left="3" w:firstLine="0"/>
            </w:pPr>
            <w:r>
              <w:t>10</w:t>
            </w:r>
            <w:r w:rsidR="00AC31CD">
              <w:t xml:space="preserve">  minutes after class or by appointment   </w:t>
            </w:r>
          </w:p>
        </w:tc>
      </w:tr>
    </w:tbl>
    <w:p w:rsidR="008E4E18" w:rsidRDefault="00AC31CD">
      <w:pPr>
        <w:spacing w:after="0" w:line="259" w:lineRule="auto"/>
        <w:ind w:left="0" w:firstLine="0"/>
      </w:pPr>
      <w:r>
        <w:rPr>
          <w:rFonts w:ascii="Arial" w:eastAsia="Arial" w:hAnsi="Arial" w:cs="Arial"/>
          <w:b/>
          <w:sz w:val="28"/>
        </w:rPr>
        <w:t xml:space="preserve"> </w:t>
      </w:r>
    </w:p>
    <w:p w:rsidR="008E4E18" w:rsidRDefault="00AC31CD">
      <w:pPr>
        <w:pStyle w:val="Heading1"/>
        <w:ind w:left="-5"/>
      </w:pPr>
      <w:r>
        <w:t xml:space="preserve">Course Description    </w:t>
      </w:r>
    </w:p>
    <w:p w:rsidR="008E4E18" w:rsidRDefault="00AC31CD">
      <w:pPr>
        <w:spacing w:after="0" w:line="259" w:lineRule="auto"/>
        <w:ind w:left="29" w:firstLine="0"/>
      </w:pPr>
      <w:r>
        <w:rPr>
          <w:sz w:val="20"/>
        </w:rPr>
        <w:t xml:space="preserve"> </w:t>
      </w:r>
      <w:r>
        <w:t xml:space="preserve">  </w:t>
      </w:r>
    </w:p>
    <w:p w:rsidR="008E4E18" w:rsidRDefault="00AC31CD" w:rsidP="00A95283">
      <w:pPr>
        <w:ind w:left="24"/>
      </w:pPr>
      <w:r>
        <w:t>In this course, students will understand the fundamental principles of data</w:t>
      </w:r>
      <w:r w:rsidR="00A95283">
        <w:t>base management systems (DBMS), and learn different data models including relational, network, object-oriented data model. Through</w:t>
      </w:r>
      <w:r>
        <w:t xml:space="preserve"> projects, they will gain valuable skills on how to design scalable databases using entity-relationship diagrams. They will learn how to extract useful information from the database by discovering patt</w:t>
      </w:r>
      <w:r w:rsidR="00A95283">
        <w:t>erns within the underlying data, and learn how to protect data.</w:t>
      </w:r>
      <w:r>
        <w:t xml:space="preserve"> Finally, they will develop database analyst skills using SQL, and use this to implement several real-life database applications. Students will gain hands-on experience with a modern DBMS platform by completing several exercises in the computer lab. Upon successful completion of this course, students will be able to design and organize a database to manage their application data, and be able to design queries to extract useful information from a database. We will also discuss data mining techniques and algorithms.   </w:t>
      </w:r>
    </w:p>
    <w:p w:rsidR="00A95283" w:rsidRDefault="00A95283">
      <w:pPr>
        <w:pStyle w:val="Heading1"/>
        <w:ind w:left="-5"/>
      </w:pPr>
    </w:p>
    <w:p w:rsidR="008E4E18" w:rsidRDefault="00AC31CD">
      <w:pPr>
        <w:pStyle w:val="Heading1"/>
        <w:ind w:left="-5"/>
      </w:pPr>
      <w:r>
        <w:t xml:space="preserve">Prerequisite   </w:t>
      </w:r>
    </w:p>
    <w:p w:rsidR="008E4E18" w:rsidRDefault="00AC31CD">
      <w:pPr>
        <w:spacing w:after="0" w:line="259" w:lineRule="auto"/>
        <w:ind w:left="29" w:firstLine="0"/>
      </w:pPr>
      <w:r>
        <w:rPr>
          <w:sz w:val="20"/>
        </w:rPr>
        <w:t xml:space="preserve"> </w:t>
      </w:r>
      <w:r>
        <w:t xml:space="preserve">  </w:t>
      </w:r>
    </w:p>
    <w:p w:rsidR="008E4E18" w:rsidRDefault="00AC31CD">
      <w:pPr>
        <w:spacing w:after="313"/>
        <w:ind w:left="24"/>
      </w:pPr>
      <w:r>
        <w:t>All students should have completed ENG 201, CSCI 373 or MAT 373 with grade of C or better. If you do not satisfy this requirement, please see me immediately.</w:t>
      </w:r>
      <w:r>
        <w:rPr>
          <w:sz w:val="22"/>
        </w:rPr>
        <w:t xml:space="preserve"> </w:t>
      </w:r>
      <w:r>
        <w:t xml:space="preserve">  </w:t>
      </w:r>
    </w:p>
    <w:p w:rsidR="008E4E18" w:rsidRDefault="00AC31CD">
      <w:pPr>
        <w:pStyle w:val="Heading1"/>
        <w:ind w:left="-5"/>
      </w:pPr>
      <w:r>
        <w:t xml:space="preserve">Course Objectives   </w:t>
      </w:r>
    </w:p>
    <w:p w:rsidR="008E4E18" w:rsidRDefault="00AC31CD">
      <w:pPr>
        <w:spacing w:after="0" w:line="259" w:lineRule="auto"/>
        <w:ind w:left="29" w:firstLine="0"/>
      </w:pPr>
      <w:r>
        <w:rPr>
          <w:sz w:val="20"/>
        </w:rPr>
        <w:t xml:space="preserve"> </w:t>
      </w:r>
      <w:r>
        <w:t xml:space="preserve">  </w:t>
      </w:r>
    </w:p>
    <w:p w:rsidR="008E4E18" w:rsidRDefault="00AC31CD">
      <w:pPr>
        <w:ind w:left="24"/>
      </w:pPr>
      <w:r>
        <w:t xml:space="preserve">After completing the course, the students should be able to participate in the design and development of a database. Students are expected to:   </w:t>
      </w:r>
    </w:p>
    <w:p w:rsidR="008E4E18" w:rsidRDefault="00AC31CD">
      <w:pPr>
        <w:numPr>
          <w:ilvl w:val="0"/>
          <w:numId w:val="1"/>
        </w:numPr>
        <w:ind w:hanging="360"/>
      </w:pPr>
      <w:r>
        <w:t>Understand the business requirements and build the conceptu</w:t>
      </w:r>
      <w:r w:rsidR="00A95283">
        <w:t>al model of a database using Entity Relationship Model.</w:t>
      </w:r>
      <w:r>
        <w:t xml:space="preserve">   </w:t>
      </w:r>
    </w:p>
    <w:p w:rsidR="008E4E18" w:rsidRDefault="00AC31CD">
      <w:pPr>
        <w:numPr>
          <w:ilvl w:val="0"/>
          <w:numId w:val="1"/>
        </w:numPr>
        <w:ind w:hanging="360"/>
      </w:pPr>
      <w:r>
        <w:t xml:space="preserve">Build the relational model of the database by mapping the conceptual model into the set of relations.    </w:t>
      </w:r>
    </w:p>
    <w:p w:rsidR="00A95283" w:rsidRDefault="00AC31CD">
      <w:pPr>
        <w:numPr>
          <w:ilvl w:val="0"/>
          <w:numId w:val="1"/>
        </w:numPr>
        <w:ind w:hanging="360"/>
      </w:pPr>
      <w:r>
        <w:t xml:space="preserve">Build the physical model of the database using SQL.  </w:t>
      </w:r>
    </w:p>
    <w:p w:rsidR="008E4E18" w:rsidRDefault="00A95283" w:rsidP="00340A11">
      <w:pPr>
        <w:numPr>
          <w:ilvl w:val="0"/>
          <w:numId w:val="1"/>
        </w:numPr>
        <w:ind w:hanging="360"/>
      </w:pPr>
      <w:r>
        <w:t>Be able to develop a DB structure for a specific system/problem.</w:t>
      </w:r>
      <w:r w:rsidR="00AC31CD">
        <w:t xml:space="preserve"> </w:t>
      </w:r>
    </w:p>
    <w:p w:rsidR="00A95283" w:rsidRDefault="00A95283" w:rsidP="00A95283">
      <w:pPr>
        <w:numPr>
          <w:ilvl w:val="0"/>
          <w:numId w:val="1"/>
        </w:numPr>
        <w:ind w:hanging="360"/>
      </w:pPr>
      <w:r>
        <w:t xml:space="preserve">Configure a commodity DBMS for secure access. </w:t>
      </w:r>
    </w:p>
    <w:p w:rsidR="00A95283" w:rsidRDefault="00A95283" w:rsidP="00A95283">
      <w:pPr>
        <w:numPr>
          <w:ilvl w:val="0"/>
          <w:numId w:val="1"/>
        </w:numPr>
        <w:ind w:hanging="360"/>
      </w:pPr>
      <w:r>
        <w:t xml:space="preserve">Demonstrate basic SQL proficiency for table creation, data insertion and data query </w:t>
      </w:r>
    </w:p>
    <w:p w:rsidR="00A95283" w:rsidRDefault="00A95283" w:rsidP="00A95283">
      <w:pPr>
        <w:numPr>
          <w:ilvl w:val="0"/>
          <w:numId w:val="1"/>
        </w:numPr>
        <w:ind w:hanging="360"/>
      </w:pPr>
      <w:r>
        <w:t xml:space="preserve">Describe DBMS access controls and privilege levels and apply them to a simple database  </w:t>
      </w:r>
    </w:p>
    <w:p w:rsidR="009D0B50" w:rsidRDefault="009D0B50" w:rsidP="00A95283">
      <w:pPr>
        <w:numPr>
          <w:ilvl w:val="0"/>
          <w:numId w:val="1"/>
        </w:numPr>
        <w:ind w:hanging="360"/>
      </w:pPr>
      <w:r>
        <w:lastRenderedPageBreak/>
        <w:t xml:space="preserve">Know about </w:t>
      </w:r>
      <w:r w:rsidR="00D45C15">
        <w:t>the usage of Database in Applications.</w:t>
      </w:r>
    </w:p>
    <w:p w:rsidR="008E4E18" w:rsidRDefault="00AC31CD">
      <w:pPr>
        <w:pStyle w:val="Heading1"/>
        <w:ind w:left="-5"/>
      </w:pPr>
      <w:r>
        <w:t xml:space="preserve">Textbooks   </w:t>
      </w:r>
    </w:p>
    <w:p w:rsidR="008E4E18" w:rsidRDefault="00AC31CD">
      <w:pPr>
        <w:spacing w:after="4" w:line="259" w:lineRule="auto"/>
        <w:ind w:left="29" w:firstLine="0"/>
      </w:pPr>
      <w:r>
        <w:rPr>
          <w:sz w:val="20"/>
        </w:rPr>
        <w:t xml:space="preserve"> </w:t>
      </w:r>
      <w:r>
        <w:t xml:space="preserve">  </w:t>
      </w:r>
    </w:p>
    <w:p w:rsidR="00D45C15" w:rsidRDefault="00D45C15" w:rsidP="00184CD0">
      <w:pPr>
        <w:numPr>
          <w:ilvl w:val="0"/>
          <w:numId w:val="2"/>
        </w:numPr>
        <w:ind w:hanging="360"/>
      </w:pPr>
      <w:r w:rsidRPr="00D45C15">
        <w:rPr>
          <w:b/>
        </w:rPr>
        <w:t>Modern Database Management</w:t>
      </w:r>
      <w:r w:rsidR="00AC31CD">
        <w:t xml:space="preserve"> by </w:t>
      </w:r>
      <w:r>
        <w:t>Jeffrey A Hoffer</w:t>
      </w:r>
      <w:r w:rsidR="00AC31CD">
        <w:t xml:space="preserve">, </w:t>
      </w:r>
      <w:r>
        <w:t>V. Ramesh, Heikki Topi, Pearson Education, 13th</w:t>
      </w:r>
      <w:r w:rsidR="00AC31CD" w:rsidRPr="00D45C15">
        <w:rPr>
          <w:b/>
        </w:rPr>
        <w:t xml:space="preserve"> edition</w:t>
      </w:r>
    </w:p>
    <w:p w:rsidR="008E4E18" w:rsidRDefault="00D45C15" w:rsidP="00184CD0">
      <w:pPr>
        <w:numPr>
          <w:ilvl w:val="0"/>
          <w:numId w:val="2"/>
        </w:numPr>
        <w:ind w:hanging="360"/>
      </w:pPr>
      <w:r>
        <w:t xml:space="preserve">Introduction to </w:t>
      </w:r>
      <w:r>
        <w:rPr>
          <w:b/>
        </w:rPr>
        <w:t>Data Mining</w:t>
      </w:r>
      <w:r w:rsidR="00AC31CD">
        <w:t xml:space="preserve">, by </w:t>
      </w:r>
      <w:r>
        <w:t>Pang-Ning Tan, Michael Steinbach, Anuj Karpatne , Vipin Kumar</w:t>
      </w:r>
      <w:r w:rsidR="00AC31CD">
        <w:t xml:space="preserve"> , the </w:t>
      </w:r>
      <w:r>
        <w:rPr>
          <w:b/>
        </w:rPr>
        <w:t>second</w:t>
      </w:r>
      <w:r w:rsidR="00AC31CD" w:rsidRPr="00D45C15">
        <w:rPr>
          <w:b/>
        </w:rPr>
        <w:t xml:space="preserve"> edition </w:t>
      </w:r>
      <w:r w:rsidR="00AC31CD">
        <w:t xml:space="preserve">, with ISBN-13 9780073523323   </w:t>
      </w:r>
    </w:p>
    <w:p w:rsidR="008E4E18" w:rsidRDefault="00AC31CD">
      <w:pPr>
        <w:spacing w:after="55" w:line="259" w:lineRule="auto"/>
        <w:ind w:left="749" w:firstLine="0"/>
      </w:pPr>
      <w:r>
        <w:t xml:space="preserve">   </w:t>
      </w:r>
    </w:p>
    <w:p w:rsidR="008E4E18" w:rsidRDefault="00AC31CD">
      <w:pPr>
        <w:pStyle w:val="Heading1"/>
        <w:ind w:left="-5"/>
      </w:pPr>
      <w:r>
        <w:t xml:space="preserve">Software   </w:t>
      </w:r>
    </w:p>
    <w:p w:rsidR="008E4E18" w:rsidRDefault="00AC31CD">
      <w:pPr>
        <w:spacing w:after="0" w:line="259" w:lineRule="auto"/>
        <w:ind w:left="29" w:firstLine="0"/>
      </w:pPr>
      <w:r>
        <w:rPr>
          <w:rFonts w:ascii="Arial" w:eastAsia="Arial" w:hAnsi="Arial" w:cs="Arial"/>
          <w:b/>
          <w:sz w:val="28"/>
        </w:rPr>
        <w:t xml:space="preserve"> </w:t>
      </w:r>
      <w:r>
        <w:t xml:space="preserve">  </w:t>
      </w:r>
    </w:p>
    <w:p w:rsidR="008E4E18" w:rsidRDefault="00AC31CD">
      <w:pPr>
        <w:ind w:left="24"/>
      </w:pPr>
      <w:r>
        <w:t xml:space="preserve">All programming in this course requires SQL. In Computer Science </w:t>
      </w:r>
      <w:proofErr w:type="gramStart"/>
      <w:r>
        <w:t>Department</w:t>
      </w:r>
      <w:proofErr w:type="gramEnd"/>
      <w:r>
        <w:t xml:space="preserve"> we use the open source </w:t>
      </w:r>
      <w:r w:rsidR="00EA05F7">
        <w:rPr>
          <w:b/>
        </w:rPr>
        <w:t>MySQL latest community edition y</w:t>
      </w:r>
      <w:r>
        <w:t xml:space="preserve">ou can install it on your own computer, available </w:t>
      </w:r>
      <w:r w:rsidR="0049297B">
        <w:t xml:space="preserve">as a free download called MySQL. We will also do some mongo </w:t>
      </w:r>
      <w:proofErr w:type="spellStart"/>
      <w:r w:rsidR="0049297B">
        <w:t>db</w:t>
      </w:r>
      <w:proofErr w:type="spellEnd"/>
      <w:r w:rsidR="0049297B">
        <w:t xml:space="preserve"> development.</w:t>
      </w:r>
    </w:p>
    <w:p w:rsidR="008E4E18" w:rsidRDefault="008E4E18">
      <w:pPr>
        <w:spacing w:after="3" w:line="259" w:lineRule="auto"/>
        <w:ind w:left="14" w:firstLine="0"/>
      </w:pPr>
    </w:p>
    <w:p w:rsidR="008E4E18" w:rsidRDefault="00AC31CD">
      <w:pPr>
        <w:spacing w:after="37" w:line="259" w:lineRule="auto"/>
        <w:ind w:left="14" w:firstLine="0"/>
      </w:pPr>
      <w:r>
        <w:rPr>
          <w:sz w:val="22"/>
        </w:rPr>
        <w:t xml:space="preserve"> </w:t>
      </w:r>
      <w:r>
        <w:t xml:space="preserve">  </w:t>
      </w:r>
    </w:p>
    <w:p w:rsidR="008E4E18" w:rsidRDefault="00AC31CD">
      <w:pPr>
        <w:pStyle w:val="Heading1"/>
        <w:ind w:left="-5"/>
      </w:pPr>
      <w:r>
        <w:t xml:space="preserve">Grading and homework   </w:t>
      </w:r>
    </w:p>
    <w:p w:rsidR="008E4E18" w:rsidRDefault="00AC31CD">
      <w:pPr>
        <w:spacing w:after="0" w:line="259" w:lineRule="auto"/>
        <w:ind w:left="29" w:firstLine="0"/>
      </w:pPr>
      <w:r>
        <w:rPr>
          <w:sz w:val="20"/>
        </w:rPr>
        <w:t xml:space="preserve"> </w:t>
      </w:r>
      <w:r>
        <w:t xml:space="preserve">  </w:t>
      </w:r>
    </w:p>
    <w:p w:rsidR="008E4E18" w:rsidRDefault="00AC31CD">
      <w:pPr>
        <w:ind w:left="24"/>
      </w:pPr>
      <w:r>
        <w:t xml:space="preserve">Course grades are based on homework, two exams, and a term project.   </w:t>
      </w:r>
    </w:p>
    <w:p w:rsidR="008E4E18" w:rsidRDefault="00AC31CD">
      <w:pPr>
        <w:spacing w:after="0" w:line="259" w:lineRule="auto"/>
        <w:ind w:left="29" w:firstLine="0"/>
      </w:pPr>
      <w:r>
        <w:t xml:space="preserve">   </w:t>
      </w:r>
    </w:p>
    <w:p w:rsidR="008E4E18" w:rsidRDefault="00AC31CD">
      <w:pPr>
        <w:tabs>
          <w:tab w:val="center" w:pos="1292"/>
          <w:tab w:val="center" w:pos="2909"/>
          <w:tab w:val="center" w:pos="3629"/>
          <w:tab w:val="center" w:pos="4574"/>
        </w:tabs>
        <w:ind w:left="0" w:firstLine="0"/>
      </w:pPr>
      <w:r>
        <w:rPr>
          <w:rFonts w:ascii="Calibri" w:eastAsia="Calibri" w:hAnsi="Calibri" w:cs="Calibri"/>
          <w:sz w:val="22"/>
        </w:rPr>
        <w:t xml:space="preserve">  </w:t>
      </w:r>
      <w:r>
        <w:rPr>
          <w:rFonts w:ascii="Calibri" w:eastAsia="Calibri" w:hAnsi="Calibri" w:cs="Calibri"/>
          <w:sz w:val="22"/>
        </w:rPr>
        <w:tab/>
      </w:r>
      <w:r w:rsidR="00EA05F7">
        <w:rPr>
          <w:rFonts w:ascii="Calibri" w:eastAsia="Calibri" w:hAnsi="Calibri" w:cs="Calibri"/>
          <w:sz w:val="22"/>
        </w:rPr>
        <w:t xml:space="preserve"> </w:t>
      </w:r>
      <w:r w:rsidR="00EA05F7">
        <w:t xml:space="preserve">Assignments      </w:t>
      </w:r>
      <w:r w:rsidR="00EA05F7">
        <w:tab/>
        <w:t xml:space="preserve">   </w:t>
      </w:r>
      <w:r w:rsidR="00EA05F7">
        <w:tab/>
        <w:t xml:space="preserve">   </w:t>
      </w:r>
      <w:r w:rsidR="00EA05F7">
        <w:tab/>
        <w:t>30</w:t>
      </w:r>
      <w:r>
        <w:t xml:space="preserve">%   </w:t>
      </w:r>
    </w:p>
    <w:p w:rsidR="008E4E18" w:rsidRDefault="00AC31CD">
      <w:pPr>
        <w:tabs>
          <w:tab w:val="center" w:pos="1088"/>
          <w:tab w:val="center" w:pos="2189"/>
          <w:tab w:val="center" w:pos="2909"/>
          <w:tab w:val="center" w:pos="3629"/>
          <w:tab w:val="center" w:pos="4574"/>
        </w:tabs>
        <w:ind w:left="0" w:firstLine="0"/>
      </w:pPr>
      <w:r>
        <w:rPr>
          <w:rFonts w:ascii="Calibri" w:eastAsia="Calibri" w:hAnsi="Calibri" w:cs="Calibri"/>
          <w:sz w:val="22"/>
        </w:rPr>
        <w:t xml:space="preserve">  </w:t>
      </w:r>
      <w:r>
        <w:rPr>
          <w:rFonts w:ascii="Calibri" w:eastAsia="Calibri" w:hAnsi="Calibri" w:cs="Calibri"/>
          <w:sz w:val="22"/>
        </w:rPr>
        <w:tab/>
      </w:r>
      <w:r w:rsidR="00EA05F7">
        <w:t xml:space="preserve">Project    </w:t>
      </w:r>
      <w:r w:rsidR="00EA05F7">
        <w:tab/>
        <w:t xml:space="preserve">   </w:t>
      </w:r>
      <w:r w:rsidR="00EA05F7">
        <w:tab/>
        <w:t xml:space="preserve">   </w:t>
      </w:r>
      <w:r w:rsidR="00EA05F7">
        <w:tab/>
        <w:t xml:space="preserve">   </w:t>
      </w:r>
      <w:r w:rsidR="00EA05F7">
        <w:tab/>
        <w:t>15</w:t>
      </w:r>
      <w:r>
        <w:t xml:space="preserve">%   </w:t>
      </w:r>
    </w:p>
    <w:p w:rsidR="008E4E18" w:rsidRDefault="00AC31CD">
      <w:pPr>
        <w:tabs>
          <w:tab w:val="center" w:pos="1459"/>
          <w:tab w:val="center" w:pos="2909"/>
          <w:tab w:val="center" w:pos="3629"/>
          <w:tab w:val="center" w:pos="4574"/>
        </w:tabs>
        <w:ind w:left="0" w:firstLine="0"/>
      </w:pPr>
      <w:r>
        <w:rPr>
          <w:rFonts w:ascii="Calibri" w:eastAsia="Calibri" w:hAnsi="Calibri" w:cs="Calibri"/>
          <w:sz w:val="22"/>
        </w:rPr>
        <w:t xml:space="preserve">  </w:t>
      </w:r>
      <w:r>
        <w:rPr>
          <w:rFonts w:ascii="Calibri" w:eastAsia="Calibri" w:hAnsi="Calibri" w:cs="Calibri"/>
          <w:sz w:val="22"/>
        </w:rPr>
        <w:tab/>
      </w:r>
      <w:r w:rsidR="00EA05F7">
        <w:t xml:space="preserve">Midterm exam     </w:t>
      </w:r>
      <w:r w:rsidR="00EA05F7">
        <w:tab/>
        <w:t xml:space="preserve">   </w:t>
      </w:r>
      <w:r w:rsidR="00EA05F7">
        <w:tab/>
        <w:t xml:space="preserve">   </w:t>
      </w:r>
      <w:r w:rsidR="00EA05F7">
        <w:tab/>
        <w:t>25</w:t>
      </w:r>
      <w:r>
        <w:t xml:space="preserve">%   </w:t>
      </w:r>
    </w:p>
    <w:p w:rsidR="008E4E18" w:rsidRDefault="00AC31CD">
      <w:pPr>
        <w:tabs>
          <w:tab w:val="center" w:pos="1285"/>
          <w:tab w:val="center" w:pos="2189"/>
          <w:tab w:val="center" w:pos="2909"/>
          <w:tab w:val="center" w:pos="3629"/>
          <w:tab w:val="center" w:pos="4574"/>
        </w:tabs>
        <w:ind w:left="0" w:firstLine="0"/>
      </w:pPr>
      <w:r>
        <w:rPr>
          <w:rFonts w:ascii="Calibri" w:eastAsia="Calibri" w:hAnsi="Calibri" w:cs="Calibri"/>
          <w:sz w:val="22"/>
        </w:rPr>
        <w:t xml:space="preserve">  </w:t>
      </w:r>
      <w:r>
        <w:rPr>
          <w:rFonts w:ascii="Calibri" w:eastAsia="Calibri" w:hAnsi="Calibri" w:cs="Calibri"/>
          <w:sz w:val="22"/>
        </w:rPr>
        <w:tab/>
      </w:r>
      <w:r w:rsidR="00EA05F7">
        <w:t xml:space="preserve">Final exam   </w:t>
      </w:r>
      <w:r w:rsidR="00EA05F7">
        <w:tab/>
        <w:t xml:space="preserve">   </w:t>
      </w:r>
      <w:r w:rsidR="00EA05F7">
        <w:tab/>
        <w:t xml:space="preserve">    </w:t>
      </w:r>
      <w:r w:rsidR="00EA05F7">
        <w:tab/>
        <w:t xml:space="preserve">   </w:t>
      </w:r>
      <w:r w:rsidR="00EA05F7">
        <w:tab/>
        <w:t>30</w:t>
      </w:r>
      <w:r>
        <w:t xml:space="preserve">%   </w:t>
      </w:r>
    </w:p>
    <w:p w:rsidR="008E4E18" w:rsidRDefault="00AC31CD">
      <w:pPr>
        <w:spacing w:after="1" w:line="259" w:lineRule="auto"/>
        <w:ind w:left="749" w:firstLine="0"/>
      </w:pPr>
      <w:r>
        <w:t xml:space="preserve">   </w:t>
      </w:r>
      <w:r>
        <w:tab/>
        <w:t xml:space="preserve">   </w:t>
      </w:r>
      <w:r>
        <w:tab/>
        <w:t xml:space="preserve">   </w:t>
      </w:r>
    </w:p>
    <w:p w:rsidR="008E4E18" w:rsidRDefault="00AC31CD">
      <w:pPr>
        <w:ind w:left="24"/>
      </w:pPr>
      <w:r>
        <w:t xml:space="preserve">Homework problems are due at the time specified in the assignment description; you can submit it electronically or hand it in class. All homework should be individual work. A penalty of late homework and projects will be applied as follows:   </w:t>
      </w:r>
    </w:p>
    <w:p w:rsidR="008E4E18" w:rsidRDefault="00EA05F7">
      <w:pPr>
        <w:numPr>
          <w:ilvl w:val="0"/>
          <w:numId w:val="3"/>
        </w:numPr>
        <w:ind w:hanging="360"/>
      </w:pPr>
      <w:r>
        <w:t>0 to 72</w:t>
      </w:r>
      <w:r w:rsidR="00AC31CD">
        <w:t xml:space="preserve"> hours late: 25% penalty   </w:t>
      </w:r>
    </w:p>
    <w:p w:rsidR="008E4E18" w:rsidRDefault="00EA05F7">
      <w:pPr>
        <w:numPr>
          <w:ilvl w:val="0"/>
          <w:numId w:val="3"/>
        </w:numPr>
        <w:ind w:hanging="360"/>
      </w:pPr>
      <w:r>
        <w:t>72 to 144</w:t>
      </w:r>
      <w:r w:rsidR="00AC31CD">
        <w:t xml:space="preserve"> hours late: 50% penalty   </w:t>
      </w:r>
    </w:p>
    <w:p w:rsidR="008E4E18" w:rsidRDefault="00EA05F7">
      <w:pPr>
        <w:numPr>
          <w:ilvl w:val="0"/>
          <w:numId w:val="3"/>
        </w:numPr>
        <w:ind w:hanging="360"/>
      </w:pPr>
      <w:r>
        <w:t>More than 144</w:t>
      </w:r>
      <w:r w:rsidR="00AC31CD">
        <w:t xml:space="preserve"> hours late: no credit </w:t>
      </w:r>
      <w:proofErr w:type="gramStart"/>
      <w:r w:rsidR="00AC31CD">
        <w:t>will be given</w:t>
      </w:r>
      <w:proofErr w:type="gramEnd"/>
      <w:r w:rsidR="00AC31CD">
        <w:t xml:space="preserve">.   </w:t>
      </w:r>
    </w:p>
    <w:p w:rsidR="008E4E18" w:rsidRDefault="00AC31CD">
      <w:pPr>
        <w:spacing w:after="59" w:line="259" w:lineRule="auto"/>
        <w:ind w:left="749" w:firstLine="0"/>
      </w:pPr>
      <w:r>
        <w:rPr>
          <w:sz w:val="22"/>
        </w:rPr>
        <w:t xml:space="preserve"> </w:t>
      </w:r>
      <w:r>
        <w:t xml:space="preserve">  </w:t>
      </w:r>
    </w:p>
    <w:p w:rsidR="008E4E18" w:rsidRDefault="00AC31CD">
      <w:pPr>
        <w:pStyle w:val="Heading1"/>
        <w:ind w:left="-5"/>
      </w:pPr>
      <w:r>
        <w:t xml:space="preserve">Term project   </w:t>
      </w:r>
    </w:p>
    <w:p w:rsidR="008E4E18" w:rsidRDefault="00AC31CD">
      <w:pPr>
        <w:spacing w:after="0" w:line="259" w:lineRule="auto"/>
        <w:ind w:left="29" w:firstLine="0"/>
      </w:pPr>
      <w:r>
        <w:rPr>
          <w:sz w:val="20"/>
        </w:rPr>
        <w:t xml:space="preserve"> </w:t>
      </w:r>
      <w:r>
        <w:t xml:space="preserve">  </w:t>
      </w:r>
    </w:p>
    <w:p w:rsidR="008726A5" w:rsidRDefault="00AC31CD" w:rsidP="00E0724C">
      <w:pPr>
        <w:spacing w:after="7" w:line="230" w:lineRule="auto"/>
        <w:ind w:left="19" w:hanging="19"/>
        <w:jc w:val="both"/>
      </w:pPr>
      <w:r>
        <w:t xml:space="preserve">Term project will give you hands-on experience in the design and implementation of a database. You will work in a team to develop a database application using MySQL or SQL Plus. Specified in a separate document. Identify a team of fellow students who can meet together regularly. </w:t>
      </w:r>
      <w:r>
        <w:rPr>
          <w:b/>
        </w:rPr>
        <w:t>The ideal team size is 3-4</w:t>
      </w:r>
      <w:r>
        <w:t xml:space="preserve">.  As we cover material in class, you will apply it to your project. Periodically you will be asked to submit your work for review. After the final projects are submitted, your project will be tested by your classmates </w:t>
      </w:r>
      <w:proofErr w:type="gramStart"/>
      <w:r>
        <w:t>Your</w:t>
      </w:r>
      <w:proofErr w:type="gramEnd"/>
      <w:r>
        <w:t xml:space="preserve"> project must run in SQL.</w:t>
      </w:r>
    </w:p>
    <w:p w:rsidR="008726A5" w:rsidRDefault="008726A5" w:rsidP="00E0724C">
      <w:pPr>
        <w:spacing w:after="7" w:line="230" w:lineRule="auto"/>
        <w:ind w:left="19" w:hanging="19"/>
        <w:jc w:val="both"/>
      </w:pPr>
    </w:p>
    <w:p w:rsidR="008726A5" w:rsidRDefault="008726A5" w:rsidP="00E0724C">
      <w:pPr>
        <w:spacing w:after="7" w:line="230" w:lineRule="auto"/>
        <w:ind w:left="19" w:hanging="19"/>
        <w:jc w:val="both"/>
      </w:pPr>
    </w:p>
    <w:p w:rsidR="008E4E18" w:rsidRDefault="00AC31CD" w:rsidP="00E0724C">
      <w:pPr>
        <w:spacing w:after="7" w:line="230" w:lineRule="auto"/>
        <w:ind w:left="19" w:hanging="19"/>
        <w:jc w:val="both"/>
      </w:pPr>
      <w:r>
        <w:t xml:space="preserve">    </w:t>
      </w:r>
    </w:p>
    <w:p w:rsidR="008E4E18" w:rsidRDefault="00AC31CD">
      <w:pPr>
        <w:ind w:left="24"/>
      </w:pPr>
      <w:r>
        <w:t xml:space="preserve">The project is due and graded in five steps:   </w:t>
      </w:r>
    </w:p>
    <w:p w:rsidR="008E4E18" w:rsidRDefault="00AC31CD">
      <w:pPr>
        <w:ind w:left="24"/>
      </w:pPr>
      <w:r>
        <w:rPr>
          <w:b/>
        </w:rPr>
        <w:lastRenderedPageBreak/>
        <w:t>Step 1</w:t>
      </w:r>
      <w:r>
        <w:t xml:space="preserve">: identify appropriate entities, relationships, attributes, domains, and keys as well as all specializations and generalizations.   </w:t>
      </w:r>
    </w:p>
    <w:p w:rsidR="008E4E18" w:rsidRDefault="00AC31CD">
      <w:pPr>
        <w:ind w:left="24"/>
      </w:pPr>
      <w:r>
        <w:rPr>
          <w:b/>
        </w:rPr>
        <w:t>Step 2</w:t>
      </w:r>
      <w:r>
        <w:t xml:space="preserve">:  produce the associated ER diagram.   </w:t>
      </w:r>
    </w:p>
    <w:p w:rsidR="008E4E18" w:rsidRDefault="00AC31CD">
      <w:pPr>
        <w:ind w:left="24"/>
      </w:pPr>
      <w:r>
        <w:rPr>
          <w:b/>
        </w:rPr>
        <w:t>Step 3</w:t>
      </w:r>
      <w:r>
        <w:t xml:space="preserve">:  map the ER diagram, and show how you normalized them if necessary, list integrity constraints     </w:t>
      </w:r>
    </w:p>
    <w:p w:rsidR="00342192" w:rsidRDefault="00AC31CD">
      <w:pPr>
        <w:ind w:left="24" w:right="481"/>
      </w:pPr>
      <w:r>
        <w:rPr>
          <w:b/>
        </w:rPr>
        <w:t>Step 4</w:t>
      </w:r>
      <w:r>
        <w:t xml:space="preserve">: define the database in MySQL and insert at least 10 tuples into every table.   </w:t>
      </w:r>
    </w:p>
    <w:p w:rsidR="008E4E18" w:rsidRDefault="00AC31CD">
      <w:pPr>
        <w:ind w:left="24" w:right="481"/>
      </w:pPr>
      <w:r>
        <w:rPr>
          <w:b/>
        </w:rPr>
        <w:t>Step 5</w:t>
      </w:r>
      <w:r>
        <w:t xml:space="preserve">: implement transactions and submit the full project, including an essay on the project.   </w:t>
      </w:r>
    </w:p>
    <w:p w:rsidR="008E4E18" w:rsidRDefault="00AC31CD">
      <w:pPr>
        <w:spacing w:after="0" w:line="259" w:lineRule="auto"/>
        <w:ind w:left="14" w:firstLine="0"/>
      </w:pPr>
      <w:r>
        <w:rPr>
          <w:rFonts w:ascii="Arial" w:eastAsia="Arial" w:hAnsi="Arial" w:cs="Arial"/>
          <w:b/>
          <w:sz w:val="28"/>
        </w:rPr>
        <w:t xml:space="preserve"> </w:t>
      </w:r>
      <w:r>
        <w:t xml:space="preserve"> </w:t>
      </w:r>
    </w:p>
    <w:p w:rsidR="008E4E18" w:rsidRDefault="00AC31CD">
      <w:pPr>
        <w:spacing w:after="0" w:line="259" w:lineRule="auto"/>
        <w:ind w:left="14" w:firstLine="0"/>
      </w:pPr>
      <w:r>
        <w:rPr>
          <w:rFonts w:ascii="Arial" w:eastAsia="Arial" w:hAnsi="Arial" w:cs="Arial"/>
          <w:b/>
          <w:sz w:val="28"/>
        </w:rPr>
        <w:t xml:space="preserve"> </w:t>
      </w:r>
      <w:r>
        <w:t xml:space="preserve"> </w:t>
      </w:r>
    </w:p>
    <w:p w:rsidR="008E4E18" w:rsidRDefault="00AC31CD">
      <w:pPr>
        <w:pStyle w:val="Heading1"/>
        <w:ind w:left="-5"/>
      </w:pPr>
      <w:r>
        <w:t xml:space="preserve">Course outline   </w:t>
      </w:r>
    </w:p>
    <w:p w:rsidR="008E4E18" w:rsidRDefault="00AC31CD">
      <w:pPr>
        <w:spacing w:after="0" w:line="259" w:lineRule="auto"/>
        <w:ind w:left="29" w:firstLine="0"/>
      </w:pPr>
      <w:r>
        <w:rPr>
          <w:sz w:val="20"/>
        </w:rPr>
        <w:t xml:space="preserve"> </w:t>
      </w:r>
      <w:r>
        <w:t xml:space="preserve">  </w:t>
      </w:r>
    </w:p>
    <w:p w:rsidR="008E4E18" w:rsidRDefault="00AC31CD">
      <w:pPr>
        <w:ind w:left="24"/>
      </w:pPr>
      <w:r>
        <w:t xml:space="preserve">Unless specified, the referenced chapters are from the textbook </w:t>
      </w:r>
      <w:r w:rsidR="00F634BA">
        <w:rPr>
          <w:b/>
        </w:rPr>
        <w:t>Modern Database Management and the Data Mining concepts are from Introduction to Data Mining.</w:t>
      </w:r>
    </w:p>
    <w:p w:rsidR="008E4E18" w:rsidRDefault="00AC31CD">
      <w:pPr>
        <w:spacing w:after="0" w:line="259" w:lineRule="auto"/>
        <w:ind w:left="29" w:firstLine="0"/>
      </w:pPr>
      <w:r>
        <w:rPr>
          <w:sz w:val="20"/>
        </w:rPr>
        <w:t xml:space="preserve">  </w:t>
      </w:r>
      <w:r>
        <w:t xml:space="preserve">  </w:t>
      </w:r>
    </w:p>
    <w:tbl>
      <w:tblPr>
        <w:tblStyle w:val="TableGrid"/>
        <w:tblW w:w="9835" w:type="dxa"/>
        <w:tblInd w:w="-322" w:type="dxa"/>
        <w:tblCellMar>
          <w:top w:w="17" w:type="dxa"/>
          <w:left w:w="106" w:type="dxa"/>
          <w:right w:w="115" w:type="dxa"/>
        </w:tblCellMar>
        <w:tblLook w:val="04A0" w:firstRow="1" w:lastRow="0" w:firstColumn="1" w:lastColumn="0" w:noHBand="0" w:noVBand="1"/>
      </w:tblPr>
      <w:tblGrid>
        <w:gridCol w:w="1260"/>
        <w:gridCol w:w="6666"/>
        <w:gridCol w:w="1909"/>
      </w:tblGrid>
      <w:tr w:rsidR="0053747C" w:rsidTr="0053747C">
        <w:trPr>
          <w:trHeight w:val="343"/>
        </w:trPr>
        <w:tc>
          <w:tcPr>
            <w:tcW w:w="1260" w:type="dxa"/>
            <w:tcBorders>
              <w:top w:val="single" w:sz="4" w:space="0" w:color="000000"/>
              <w:left w:val="single" w:sz="4" w:space="0" w:color="000000"/>
              <w:bottom w:val="single" w:sz="4" w:space="0" w:color="000000"/>
              <w:right w:val="single" w:sz="4" w:space="0" w:color="000000"/>
            </w:tcBorders>
          </w:tcPr>
          <w:p w:rsidR="0053747C" w:rsidRDefault="0053747C" w:rsidP="0053747C">
            <w:pPr>
              <w:spacing w:after="0" w:line="259" w:lineRule="auto"/>
              <w:ind w:left="4" w:firstLine="0"/>
              <w:jc w:val="center"/>
            </w:pPr>
            <w:r>
              <w:rPr>
                <w:b/>
                <w:i/>
              </w:rPr>
              <w:t xml:space="preserve">Date </w:t>
            </w:r>
            <w:r>
              <w:t xml:space="preserve">  </w:t>
            </w:r>
          </w:p>
        </w:tc>
        <w:tc>
          <w:tcPr>
            <w:tcW w:w="6666" w:type="dxa"/>
            <w:tcBorders>
              <w:top w:val="single" w:sz="4" w:space="0" w:color="000000"/>
              <w:left w:val="single" w:sz="4" w:space="0" w:color="000000"/>
              <w:bottom w:val="single" w:sz="4" w:space="0" w:color="000000"/>
              <w:right w:val="single" w:sz="4" w:space="0" w:color="000000"/>
            </w:tcBorders>
          </w:tcPr>
          <w:p w:rsidR="0053747C" w:rsidRDefault="0053747C" w:rsidP="0053747C">
            <w:pPr>
              <w:spacing w:after="0" w:line="259" w:lineRule="auto"/>
              <w:ind w:left="0" w:right="5" w:firstLine="0"/>
              <w:jc w:val="center"/>
            </w:pPr>
            <w:r>
              <w:rPr>
                <w:b/>
                <w:i/>
              </w:rPr>
              <w:t xml:space="preserve">Topic </w:t>
            </w:r>
            <w:r>
              <w:t xml:space="preserve">  </w:t>
            </w:r>
          </w:p>
        </w:tc>
        <w:tc>
          <w:tcPr>
            <w:tcW w:w="1909" w:type="dxa"/>
            <w:tcBorders>
              <w:top w:val="single" w:sz="4" w:space="0" w:color="000000"/>
              <w:left w:val="single" w:sz="4" w:space="0" w:color="000000"/>
              <w:bottom w:val="single" w:sz="4" w:space="0" w:color="000000"/>
              <w:right w:val="single" w:sz="4" w:space="0" w:color="000000"/>
            </w:tcBorders>
          </w:tcPr>
          <w:p w:rsidR="0053747C" w:rsidRDefault="0053747C" w:rsidP="0053747C">
            <w:pPr>
              <w:spacing w:after="0" w:line="259" w:lineRule="auto"/>
              <w:ind w:left="0" w:firstLine="0"/>
              <w:jc w:val="center"/>
            </w:pPr>
            <w:r>
              <w:rPr>
                <w:b/>
                <w:i/>
              </w:rPr>
              <w:t xml:space="preserve">Source </w:t>
            </w:r>
            <w:r>
              <w:t xml:space="preserve">  </w:t>
            </w:r>
          </w:p>
        </w:tc>
      </w:tr>
      <w:tr w:rsidR="0053747C" w:rsidTr="0053747C">
        <w:trPr>
          <w:trHeight w:val="348"/>
        </w:trPr>
        <w:tc>
          <w:tcPr>
            <w:tcW w:w="1260" w:type="dxa"/>
            <w:tcBorders>
              <w:top w:val="single" w:sz="4" w:space="0" w:color="000000"/>
              <w:left w:val="single" w:sz="4" w:space="0" w:color="000000"/>
              <w:bottom w:val="single" w:sz="4" w:space="0" w:color="000000"/>
              <w:right w:val="single" w:sz="4" w:space="0" w:color="000000"/>
            </w:tcBorders>
          </w:tcPr>
          <w:p w:rsidR="0053747C" w:rsidRDefault="007E3EA5" w:rsidP="0053747C">
            <w:pPr>
              <w:spacing w:after="0" w:line="259" w:lineRule="auto"/>
              <w:ind w:left="2" w:firstLine="0"/>
            </w:pPr>
            <w:r>
              <w:t>8/26</w:t>
            </w:r>
          </w:p>
        </w:tc>
        <w:tc>
          <w:tcPr>
            <w:tcW w:w="6666" w:type="dxa"/>
            <w:tcBorders>
              <w:top w:val="single" w:sz="4" w:space="0" w:color="000000"/>
              <w:left w:val="single" w:sz="4" w:space="0" w:color="000000"/>
              <w:bottom w:val="single" w:sz="4" w:space="0" w:color="000000"/>
              <w:right w:val="single" w:sz="4" w:space="0" w:color="000000"/>
            </w:tcBorders>
          </w:tcPr>
          <w:p w:rsidR="0053747C" w:rsidRDefault="007E3EA5" w:rsidP="0053747C">
            <w:pPr>
              <w:spacing w:after="0" w:line="259" w:lineRule="auto"/>
              <w:ind w:left="2" w:firstLine="0"/>
            </w:pPr>
            <w:r>
              <w:t xml:space="preserve">Context of Database Management </w:t>
            </w:r>
          </w:p>
        </w:tc>
        <w:tc>
          <w:tcPr>
            <w:tcW w:w="1909" w:type="dxa"/>
            <w:tcBorders>
              <w:top w:val="single" w:sz="4" w:space="0" w:color="000000"/>
              <w:left w:val="single" w:sz="4" w:space="0" w:color="000000"/>
              <w:bottom w:val="single" w:sz="4" w:space="0" w:color="000000"/>
              <w:right w:val="single" w:sz="4" w:space="0" w:color="000000"/>
            </w:tcBorders>
          </w:tcPr>
          <w:p w:rsidR="0053747C" w:rsidRDefault="00A9630B" w:rsidP="0053747C">
            <w:pPr>
              <w:spacing w:after="0" w:line="259" w:lineRule="auto"/>
              <w:ind w:left="0" w:firstLine="0"/>
            </w:pPr>
            <w:r>
              <w:t>Part 1</w:t>
            </w:r>
          </w:p>
        </w:tc>
      </w:tr>
      <w:tr w:rsidR="007E3EA5" w:rsidTr="00E92D0B">
        <w:trPr>
          <w:trHeight w:val="202"/>
        </w:trPr>
        <w:tc>
          <w:tcPr>
            <w:tcW w:w="1260" w:type="dxa"/>
            <w:tcBorders>
              <w:top w:val="single" w:sz="4" w:space="0" w:color="000000"/>
              <w:left w:val="single" w:sz="4" w:space="0" w:color="000000"/>
              <w:bottom w:val="single" w:sz="4" w:space="0" w:color="000000"/>
              <w:right w:val="single" w:sz="4" w:space="0" w:color="000000"/>
            </w:tcBorders>
          </w:tcPr>
          <w:p w:rsidR="007E3EA5" w:rsidRDefault="007E3EA5" w:rsidP="007E3EA5">
            <w:pPr>
              <w:spacing w:after="0" w:line="259" w:lineRule="auto"/>
              <w:ind w:left="2" w:firstLine="0"/>
            </w:pPr>
            <w:r>
              <w:t xml:space="preserve">8/31 </w:t>
            </w:r>
          </w:p>
        </w:tc>
        <w:tc>
          <w:tcPr>
            <w:tcW w:w="6666" w:type="dxa"/>
            <w:tcBorders>
              <w:top w:val="single" w:sz="4" w:space="0" w:color="000000"/>
              <w:left w:val="single" w:sz="4" w:space="0" w:color="000000"/>
              <w:bottom w:val="single" w:sz="4" w:space="0" w:color="000000"/>
              <w:right w:val="single" w:sz="4" w:space="0" w:color="000000"/>
            </w:tcBorders>
          </w:tcPr>
          <w:p w:rsidR="007E3EA5" w:rsidRDefault="007E3EA5" w:rsidP="007E3EA5">
            <w:pPr>
              <w:spacing w:after="0" w:line="259" w:lineRule="auto"/>
              <w:ind w:left="2" w:firstLine="0"/>
            </w:pPr>
            <w:r>
              <w:t xml:space="preserve">Context of Database Management </w:t>
            </w:r>
          </w:p>
        </w:tc>
        <w:tc>
          <w:tcPr>
            <w:tcW w:w="1909" w:type="dxa"/>
            <w:tcBorders>
              <w:top w:val="single" w:sz="4" w:space="0" w:color="000000"/>
              <w:left w:val="single" w:sz="4" w:space="0" w:color="000000"/>
              <w:bottom w:val="single" w:sz="4" w:space="0" w:color="000000"/>
              <w:right w:val="single" w:sz="4" w:space="0" w:color="000000"/>
            </w:tcBorders>
          </w:tcPr>
          <w:p w:rsidR="007E3EA5" w:rsidRDefault="00A9630B" w:rsidP="007E3EA5">
            <w:pPr>
              <w:spacing w:after="0" w:line="259" w:lineRule="auto"/>
              <w:ind w:left="0" w:firstLine="0"/>
            </w:pPr>
            <w:r>
              <w:t>Part 1</w:t>
            </w:r>
          </w:p>
        </w:tc>
      </w:tr>
      <w:tr w:rsidR="00E230E3" w:rsidTr="0053747C">
        <w:trPr>
          <w:trHeight w:val="348"/>
        </w:trPr>
        <w:tc>
          <w:tcPr>
            <w:tcW w:w="1260" w:type="dxa"/>
            <w:tcBorders>
              <w:top w:val="single" w:sz="4" w:space="0" w:color="000000"/>
              <w:left w:val="single" w:sz="4" w:space="0" w:color="000000"/>
              <w:bottom w:val="single" w:sz="4" w:space="0" w:color="000000"/>
              <w:right w:val="single" w:sz="4" w:space="0" w:color="000000"/>
            </w:tcBorders>
          </w:tcPr>
          <w:p w:rsidR="00E230E3" w:rsidRDefault="00E230E3" w:rsidP="00E230E3">
            <w:pPr>
              <w:spacing w:after="0" w:line="259" w:lineRule="auto"/>
              <w:ind w:left="2" w:firstLine="0"/>
            </w:pPr>
            <w:r>
              <w:t>9/2</w:t>
            </w:r>
          </w:p>
        </w:tc>
        <w:tc>
          <w:tcPr>
            <w:tcW w:w="6666" w:type="dxa"/>
            <w:tcBorders>
              <w:top w:val="single" w:sz="4" w:space="0" w:color="000000"/>
              <w:left w:val="single" w:sz="4" w:space="0" w:color="000000"/>
              <w:bottom w:val="single" w:sz="4" w:space="0" w:color="000000"/>
              <w:right w:val="single" w:sz="4" w:space="0" w:color="000000"/>
            </w:tcBorders>
          </w:tcPr>
          <w:p w:rsidR="00E230E3" w:rsidRDefault="00E230E3" w:rsidP="00A9630B">
            <w:pPr>
              <w:spacing w:after="0" w:line="259" w:lineRule="auto"/>
              <w:ind w:left="2" w:firstLine="0"/>
            </w:pPr>
            <w:r>
              <w:t>Data models</w:t>
            </w:r>
            <w:r>
              <w:rPr>
                <w:i/>
              </w:rPr>
              <w:t xml:space="preserve"> </w:t>
            </w:r>
            <w:r>
              <w:t xml:space="preserve">  </w:t>
            </w:r>
            <w:r w:rsidR="00A9630B">
              <w:t>and Database Design</w:t>
            </w:r>
          </w:p>
        </w:tc>
        <w:tc>
          <w:tcPr>
            <w:tcW w:w="1909" w:type="dxa"/>
            <w:tcBorders>
              <w:top w:val="single" w:sz="4" w:space="0" w:color="000000"/>
              <w:left w:val="single" w:sz="4" w:space="0" w:color="000000"/>
              <w:bottom w:val="single" w:sz="4" w:space="0" w:color="000000"/>
              <w:right w:val="single" w:sz="4" w:space="0" w:color="000000"/>
            </w:tcBorders>
          </w:tcPr>
          <w:p w:rsidR="00E230E3" w:rsidRDefault="00A9630B" w:rsidP="00E230E3">
            <w:pPr>
              <w:spacing w:after="0" w:line="259" w:lineRule="auto"/>
              <w:ind w:left="0" w:firstLine="0"/>
            </w:pPr>
            <w:r>
              <w:t xml:space="preserve">Part 2 </w:t>
            </w:r>
          </w:p>
        </w:tc>
      </w:tr>
      <w:tr w:rsidR="00E230E3" w:rsidTr="0053747C">
        <w:trPr>
          <w:trHeight w:val="348"/>
        </w:trPr>
        <w:tc>
          <w:tcPr>
            <w:tcW w:w="1260" w:type="dxa"/>
            <w:tcBorders>
              <w:top w:val="single" w:sz="4" w:space="0" w:color="000000"/>
              <w:left w:val="single" w:sz="4" w:space="0" w:color="000000"/>
              <w:bottom w:val="single" w:sz="4" w:space="0" w:color="000000"/>
              <w:right w:val="single" w:sz="4" w:space="0" w:color="000000"/>
            </w:tcBorders>
          </w:tcPr>
          <w:p w:rsidR="00E230E3" w:rsidRDefault="00E230E3" w:rsidP="00E230E3">
            <w:pPr>
              <w:spacing w:after="0" w:line="259" w:lineRule="auto"/>
              <w:ind w:left="2" w:firstLine="0"/>
            </w:pPr>
            <w:r>
              <w:t>9/9</w:t>
            </w:r>
          </w:p>
        </w:tc>
        <w:tc>
          <w:tcPr>
            <w:tcW w:w="6666" w:type="dxa"/>
            <w:tcBorders>
              <w:top w:val="single" w:sz="4" w:space="0" w:color="000000"/>
              <w:left w:val="single" w:sz="4" w:space="0" w:color="000000"/>
              <w:bottom w:val="single" w:sz="4" w:space="0" w:color="000000"/>
              <w:right w:val="single" w:sz="4" w:space="0" w:color="000000"/>
            </w:tcBorders>
          </w:tcPr>
          <w:p w:rsidR="00E230E3" w:rsidRDefault="00E230E3" w:rsidP="00E230E3">
            <w:pPr>
              <w:spacing w:after="0" w:line="259" w:lineRule="auto"/>
              <w:ind w:left="2" w:firstLine="0"/>
            </w:pPr>
            <w:r>
              <w:t xml:space="preserve">The ER model   </w:t>
            </w:r>
          </w:p>
        </w:tc>
        <w:tc>
          <w:tcPr>
            <w:tcW w:w="1909" w:type="dxa"/>
            <w:tcBorders>
              <w:top w:val="single" w:sz="4" w:space="0" w:color="000000"/>
              <w:left w:val="single" w:sz="4" w:space="0" w:color="000000"/>
              <w:bottom w:val="single" w:sz="4" w:space="0" w:color="000000"/>
              <w:right w:val="single" w:sz="4" w:space="0" w:color="000000"/>
            </w:tcBorders>
          </w:tcPr>
          <w:p w:rsidR="00E230E3" w:rsidRDefault="00A9630B" w:rsidP="00E230E3">
            <w:pPr>
              <w:spacing w:after="0" w:line="259" w:lineRule="auto"/>
              <w:ind w:left="0" w:firstLine="0"/>
            </w:pPr>
            <w:r>
              <w:t>Part 2</w:t>
            </w:r>
          </w:p>
        </w:tc>
      </w:tr>
      <w:tr w:rsidR="00E230E3" w:rsidTr="0053747C">
        <w:trPr>
          <w:trHeight w:val="346"/>
        </w:trPr>
        <w:tc>
          <w:tcPr>
            <w:tcW w:w="1260" w:type="dxa"/>
            <w:tcBorders>
              <w:top w:val="single" w:sz="4" w:space="0" w:color="000000"/>
              <w:left w:val="single" w:sz="4" w:space="0" w:color="000000"/>
              <w:bottom w:val="single" w:sz="4" w:space="0" w:color="000000"/>
              <w:right w:val="single" w:sz="4" w:space="0" w:color="000000"/>
            </w:tcBorders>
          </w:tcPr>
          <w:p w:rsidR="00E230E3" w:rsidRDefault="00E230E3" w:rsidP="00E230E3">
            <w:pPr>
              <w:spacing w:after="0" w:line="259" w:lineRule="auto"/>
              <w:ind w:left="2" w:firstLine="0"/>
            </w:pPr>
            <w:r>
              <w:t xml:space="preserve">9/14   </w:t>
            </w:r>
          </w:p>
        </w:tc>
        <w:tc>
          <w:tcPr>
            <w:tcW w:w="6666" w:type="dxa"/>
            <w:tcBorders>
              <w:top w:val="single" w:sz="4" w:space="0" w:color="000000"/>
              <w:left w:val="single" w:sz="4" w:space="0" w:color="000000"/>
              <w:bottom w:val="single" w:sz="4" w:space="0" w:color="000000"/>
              <w:right w:val="single" w:sz="4" w:space="0" w:color="000000"/>
            </w:tcBorders>
          </w:tcPr>
          <w:p w:rsidR="00E230E3" w:rsidRDefault="00E230E3" w:rsidP="00E230E3">
            <w:pPr>
              <w:spacing w:after="0" w:line="259" w:lineRule="auto"/>
              <w:ind w:left="2" w:firstLine="0"/>
            </w:pPr>
            <w:r>
              <w:t xml:space="preserve">The ER model   </w:t>
            </w:r>
          </w:p>
        </w:tc>
        <w:tc>
          <w:tcPr>
            <w:tcW w:w="1909" w:type="dxa"/>
            <w:tcBorders>
              <w:top w:val="single" w:sz="4" w:space="0" w:color="000000"/>
              <w:left w:val="single" w:sz="4" w:space="0" w:color="000000"/>
              <w:bottom w:val="single" w:sz="4" w:space="0" w:color="000000"/>
              <w:right w:val="single" w:sz="4" w:space="0" w:color="000000"/>
            </w:tcBorders>
          </w:tcPr>
          <w:p w:rsidR="00E230E3" w:rsidRDefault="00A9630B" w:rsidP="00E230E3">
            <w:pPr>
              <w:spacing w:after="0" w:line="259" w:lineRule="auto"/>
              <w:ind w:left="0" w:firstLine="0"/>
            </w:pPr>
            <w:r>
              <w:t>Part 2</w:t>
            </w:r>
          </w:p>
        </w:tc>
      </w:tr>
      <w:tr w:rsidR="00E230E3" w:rsidTr="0053747C">
        <w:trPr>
          <w:trHeight w:val="346"/>
        </w:trPr>
        <w:tc>
          <w:tcPr>
            <w:tcW w:w="1260" w:type="dxa"/>
            <w:tcBorders>
              <w:top w:val="single" w:sz="4" w:space="0" w:color="000000"/>
              <w:left w:val="single" w:sz="4" w:space="0" w:color="000000"/>
              <w:bottom w:val="single" w:sz="4" w:space="0" w:color="000000"/>
              <w:right w:val="single" w:sz="4" w:space="0" w:color="000000"/>
            </w:tcBorders>
          </w:tcPr>
          <w:p w:rsidR="00E230E3" w:rsidRDefault="00E230E3" w:rsidP="00E230E3">
            <w:pPr>
              <w:spacing w:after="0" w:line="259" w:lineRule="auto"/>
              <w:ind w:left="2" w:firstLine="0"/>
            </w:pPr>
            <w:r>
              <w:t xml:space="preserve">9/16   </w:t>
            </w:r>
          </w:p>
        </w:tc>
        <w:tc>
          <w:tcPr>
            <w:tcW w:w="6666" w:type="dxa"/>
            <w:tcBorders>
              <w:top w:val="single" w:sz="4" w:space="0" w:color="000000"/>
              <w:left w:val="single" w:sz="4" w:space="0" w:color="000000"/>
              <w:bottom w:val="single" w:sz="4" w:space="0" w:color="000000"/>
              <w:right w:val="single" w:sz="4" w:space="0" w:color="000000"/>
            </w:tcBorders>
          </w:tcPr>
          <w:p w:rsidR="00E230E3" w:rsidRDefault="00E230E3" w:rsidP="00E230E3">
            <w:pPr>
              <w:spacing w:after="0" w:line="259" w:lineRule="auto"/>
              <w:ind w:left="2" w:firstLine="0"/>
            </w:pPr>
            <w:r>
              <w:t xml:space="preserve">The ER model   </w:t>
            </w:r>
          </w:p>
        </w:tc>
        <w:tc>
          <w:tcPr>
            <w:tcW w:w="1909" w:type="dxa"/>
            <w:tcBorders>
              <w:top w:val="single" w:sz="4" w:space="0" w:color="000000"/>
              <w:left w:val="single" w:sz="4" w:space="0" w:color="000000"/>
              <w:bottom w:val="single" w:sz="4" w:space="0" w:color="000000"/>
              <w:right w:val="single" w:sz="4" w:space="0" w:color="000000"/>
            </w:tcBorders>
          </w:tcPr>
          <w:p w:rsidR="00E230E3" w:rsidRDefault="00A9630B" w:rsidP="00E230E3">
            <w:pPr>
              <w:spacing w:after="0" w:line="259" w:lineRule="auto"/>
              <w:ind w:left="0" w:firstLine="0"/>
            </w:pPr>
            <w:r>
              <w:t>Part 2</w:t>
            </w:r>
          </w:p>
        </w:tc>
      </w:tr>
      <w:tr w:rsidR="00E230E3" w:rsidTr="0053747C">
        <w:trPr>
          <w:trHeight w:val="348"/>
        </w:trPr>
        <w:tc>
          <w:tcPr>
            <w:tcW w:w="1260" w:type="dxa"/>
            <w:tcBorders>
              <w:top w:val="single" w:sz="4" w:space="0" w:color="000000"/>
              <w:left w:val="single" w:sz="4" w:space="0" w:color="000000"/>
              <w:bottom w:val="single" w:sz="4" w:space="0" w:color="000000"/>
              <w:right w:val="single" w:sz="4" w:space="0" w:color="000000"/>
            </w:tcBorders>
          </w:tcPr>
          <w:p w:rsidR="00E230E3" w:rsidRDefault="00E230E3" w:rsidP="00E230E3">
            <w:pPr>
              <w:spacing w:after="0" w:line="259" w:lineRule="auto"/>
              <w:ind w:left="2" w:firstLine="0"/>
            </w:pPr>
            <w:r>
              <w:t xml:space="preserve">9/21   </w:t>
            </w:r>
          </w:p>
        </w:tc>
        <w:tc>
          <w:tcPr>
            <w:tcW w:w="6666" w:type="dxa"/>
            <w:tcBorders>
              <w:top w:val="single" w:sz="4" w:space="0" w:color="000000"/>
              <w:left w:val="single" w:sz="4" w:space="0" w:color="000000"/>
              <w:bottom w:val="single" w:sz="4" w:space="0" w:color="000000"/>
              <w:right w:val="single" w:sz="4" w:space="0" w:color="000000"/>
            </w:tcBorders>
          </w:tcPr>
          <w:p w:rsidR="00E230E3" w:rsidRDefault="00E92D0B" w:rsidP="00E230E3">
            <w:pPr>
              <w:spacing w:after="0" w:line="259" w:lineRule="auto"/>
              <w:ind w:left="2" w:firstLine="0"/>
            </w:pPr>
            <w:r>
              <w:t>SQL introduction</w:t>
            </w:r>
          </w:p>
        </w:tc>
        <w:tc>
          <w:tcPr>
            <w:tcW w:w="1909" w:type="dxa"/>
            <w:tcBorders>
              <w:top w:val="single" w:sz="4" w:space="0" w:color="000000"/>
              <w:left w:val="single" w:sz="4" w:space="0" w:color="000000"/>
              <w:bottom w:val="single" w:sz="4" w:space="0" w:color="000000"/>
              <w:right w:val="single" w:sz="4" w:space="0" w:color="000000"/>
            </w:tcBorders>
          </w:tcPr>
          <w:p w:rsidR="00E230E3" w:rsidRDefault="00A9630B" w:rsidP="00E230E3">
            <w:pPr>
              <w:spacing w:after="0" w:line="259" w:lineRule="auto"/>
              <w:ind w:left="0" w:firstLine="0"/>
            </w:pPr>
            <w:r>
              <w:t>Part 2</w:t>
            </w:r>
          </w:p>
        </w:tc>
      </w:tr>
      <w:tr w:rsidR="00E230E3" w:rsidTr="0053747C">
        <w:trPr>
          <w:trHeight w:val="346"/>
        </w:trPr>
        <w:tc>
          <w:tcPr>
            <w:tcW w:w="1260" w:type="dxa"/>
            <w:tcBorders>
              <w:top w:val="single" w:sz="4" w:space="0" w:color="000000"/>
              <w:left w:val="single" w:sz="4" w:space="0" w:color="000000"/>
              <w:bottom w:val="single" w:sz="4" w:space="0" w:color="000000"/>
              <w:right w:val="single" w:sz="4" w:space="0" w:color="000000"/>
            </w:tcBorders>
          </w:tcPr>
          <w:p w:rsidR="00E230E3" w:rsidRDefault="00E230E3" w:rsidP="00E230E3">
            <w:pPr>
              <w:spacing w:after="0" w:line="259" w:lineRule="auto"/>
              <w:ind w:left="2" w:firstLine="0"/>
            </w:pPr>
            <w:r>
              <w:t>9/23</w:t>
            </w:r>
          </w:p>
        </w:tc>
        <w:tc>
          <w:tcPr>
            <w:tcW w:w="6666" w:type="dxa"/>
            <w:tcBorders>
              <w:top w:val="single" w:sz="4" w:space="0" w:color="000000"/>
              <w:left w:val="single" w:sz="4" w:space="0" w:color="000000"/>
              <w:bottom w:val="single" w:sz="4" w:space="0" w:color="000000"/>
              <w:right w:val="single" w:sz="4" w:space="0" w:color="000000"/>
            </w:tcBorders>
          </w:tcPr>
          <w:p w:rsidR="00E230E3" w:rsidRDefault="00E230E3" w:rsidP="00E230E3">
            <w:pPr>
              <w:spacing w:after="0" w:line="259" w:lineRule="auto"/>
              <w:ind w:left="2" w:firstLine="0"/>
            </w:pPr>
            <w:r>
              <w:t>No class scheduled</w:t>
            </w:r>
          </w:p>
        </w:tc>
        <w:tc>
          <w:tcPr>
            <w:tcW w:w="1909" w:type="dxa"/>
            <w:tcBorders>
              <w:top w:val="single" w:sz="4" w:space="0" w:color="000000"/>
              <w:left w:val="single" w:sz="4" w:space="0" w:color="000000"/>
              <w:bottom w:val="single" w:sz="4" w:space="0" w:color="000000"/>
              <w:right w:val="single" w:sz="4" w:space="0" w:color="000000"/>
            </w:tcBorders>
          </w:tcPr>
          <w:p w:rsidR="00E230E3" w:rsidRDefault="00E230E3" w:rsidP="00E230E3">
            <w:pPr>
              <w:spacing w:after="0" w:line="259" w:lineRule="auto"/>
              <w:ind w:left="0" w:firstLine="0"/>
            </w:pPr>
          </w:p>
        </w:tc>
      </w:tr>
      <w:tr w:rsidR="00E230E3" w:rsidTr="0053747C">
        <w:trPr>
          <w:trHeight w:val="343"/>
        </w:trPr>
        <w:tc>
          <w:tcPr>
            <w:tcW w:w="1260" w:type="dxa"/>
            <w:tcBorders>
              <w:top w:val="single" w:sz="4" w:space="0" w:color="000000"/>
              <w:left w:val="single" w:sz="4" w:space="0" w:color="000000"/>
              <w:bottom w:val="single" w:sz="4" w:space="0" w:color="000000"/>
              <w:right w:val="single" w:sz="4" w:space="0" w:color="000000"/>
            </w:tcBorders>
          </w:tcPr>
          <w:p w:rsidR="00E230E3" w:rsidRDefault="005769EF" w:rsidP="00E230E3">
            <w:pPr>
              <w:spacing w:after="0" w:line="259" w:lineRule="auto"/>
              <w:ind w:left="2" w:firstLine="0"/>
            </w:pPr>
            <w:r>
              <w:t>9/29</w:t>
            </w:r>
            <w:r w:rsidR="00E230E3">
              <w:t xml:space="preserve">  </w:t>
            </w:r>
          </w:p>
        </w:tc>
        <w:tc>
          <w:tcPr>
            <w:tcW w:w="6666" w:type="dxa"/>
            <w:tcBorders>
              <w:top w:val="single" w:sz="4" w:space="0" w:color="000000"/>
              <w:left w:val="single" w:sz="4" w:space="0" w:color="000000"/>
              <w:bottom w:val="single" w:sz="4" w:space="0" w:color="000000"/>
              <w:right w:val="single" w:sz="4" w:space="0" w:color="000000"/>
            </w:tcBorders>
          </w:tcPr>
          <w:p w:rsidR="00E230E3" w:rsidRDefault="00A9630B" w:rsidP="00E230E3">
            <w:pPr>
              <w:spacing w:after="0" w:line="259" w:lineRule="auto"/>
              <w:ind w:left="2" w:firstLine="0"/>
            </w:pPr>
            <w:r>
              <w:t>SQL continued</w:t>
            </w:r>
            <w:r w:rsidR="00E230E3">
              <w:t xml:space="preserve">   </w:t>
            </w:r>
          </w:p>
        </w:tc>
        <w:tc>
          <w:tcPr>
            <w:tcW w:w="1909" w:type="dxa"/>
            <w:tcBorders>
              <w:top w:val="single" w:sz="4" w:space="0" w:color="000000"/>
              <w:left w:val="single" w:sz="4" w:space="0" w:color="000000"/>
              <w:bottom w:val="single" w:sz="4" w:space="0" w:color="000000"/>
              <w:right w:val="single" w:sz="4" w:space="0" w:color="000000"/>
            </w:tcBorders>
          </w:tcPr>
          <w:p w:rsidR="00E230E3" w:rsidRDefault="00A9630B" w:rsidP="00E230E3">
            <w:pPr>
              <w:spacing w:after="0" w:line="259" w:lineRule="auto"/>
              <w:ind w:left="0" w:firstLine="0"/>
            </w:pPr>
            <w:r>
              <w:t>Part 2</w:t>
            </w:r>
          </w:p>
        </w:tc>
      </w:tr>
      <w:tr w:rsidR="00E230E3" w:rsidTr="0053747C">
        <w:trPr>
          <w:trHeight w:val="348"/>
        </w:trPr>
        <w:tc>
          <w:tcPr>
            <w:tcW w:w="1260" w:type="dxa"/>
            <w:tcBorders>
              <w:top w:val="single" w:sz="4" w:space="0" w:color="000000"/>
              <w:left w:val="single" w:sz="4" w:space="0" w:color="000000"/>
              <w:bottom w:val="single" w:sz="4" w:space="0" w:color="000000"/>
              <w:right w:val="single" w:sz="4" w:space="0" w:color="000000"/>
            </w:tcBorders>
          </w:tcPr>
          <w:p w:rsidR="00E230E3" w:rsidRDefault="00E230E3" w:rsidP="00E92D0B">
            <w:pPr>
              <w:spacing w:after="0" w:line="259" w:lineRule="auto"/>
              <w:ind w:left="2" w:firstLine="0"/>
            </w:pPr>
            <w:r>
              <w:t>9/</w:t>
            </w:r>
            <w:r w:rsidR="00E92D0B">
              <w:t>30</w:t>
            </w:r>
            <w:r>
              <w:t xml:space="preserve">  </w:t>
            </w:r>
          </w:p>
        </w:tc>
        <w:tc>
          <w:tcPr>
            <w:tcW w:w="6666" w:type="dxa"/>
            <w:tcBorders>
              <w:top w:val="single" w:sz="4" w:space="0" w:color="000000"/>
              <w:left w:val="single" w:sz="4" w:space="0" w:color="000000"/>
              <w:bottom w:val="single" w:sz="4" w:space="0" w:color="000000"/>
              <w:right w:val="single" w:sz="4" w:space="0" w:color="000000"/>
            </w:tcBorders>
          </w:tcPr>
          <w:p w:rsidR="00E230E3" w:rsidRDefault="00A9630B" w:rsidP="00E230E3">
            <w:pPr>
              <w:spacing w:after="0" w:line="259" w:lineRule="auto"/>
              <w:ind w:left="2" w:firstLine="0"/>
            </w:pPr>
            <w:r>
              <w:t>SQL continued</w:t>
            </w:r>
          </w:p>
        </w:tc>
        <w:tc>
          <w:tcPr>
            <w:tcW w:w="1909" w:type="dxa"/>
            <w:tcBorders>
              <w:top w:val="single" w:sz="4" w:space="0" w:color="000000"/>
              <w:left w:val="single" w:sz="4" w:space="0" w:color="000000"/>
              <w:bottom w:val="single" w:sz="4" w:space="0" w:color="000000"/>
              <w:right w:val="single" w:sz="4" w:space="0" w:color="000000"/>
            </w:tcBorders>
          </w:tcPr>
          <w:p w:rsidR="00E230E3" w:rsidRDefault="00A9630B" w:rsidP="00E230E3">
            <w:pPr>
              <w:spacing w:after="0" w:line="259" w:lineRule="auto"/>
              <w:ind w:left="0" w:firstLine="0"/>
            </w:pPr>
            <w:r>
              <w:t>Part 2</w:t>
            </w:r>
          </w:p>
        </w:tc>
      </w:tr>
      <w:tr w:rsidR="00A9630B" w:rsidTr="0053747C">
        <w:trPr>
          <w:trHeight w:val="346"/>
        </w:trPr>
        <w:tc>
          <w:tcPr>
            <w:tcW w:w="1260" w:type="dxa"/>
            <w:tcBorders>
              <w:top w:val="single" w:sz="4" w:space="0" w:color="000000"/>
              <w:left w:val="single" w:sz="4" w:space="0" w:color="000000"/>
              <w:bottom w:val="single" w:sz="4" w:space="0" w:color="000000"/>
              <w:right w:val="single" w:sz="4" w:space="0" w:color="000000"/>
            </w:tcBorders>
          </w:tcPr>
          <w:p w:rsidR="00A9630B" w:rsidRDefault="00A9630B" w:rsidP="00A9630B">
            <w:pPr>
              <w:spacing w:after="0" w:line="259" w:lineRule="auto"/>
              <w:ind w:left="2" w:firstLine="0"/>
            </w:pPr>
            <w:r>
              <w:t xml:space="preserve">10/5 </w:t>
            </w:r>
          </w:p>
        </w:tc>
        <w:tc>
          <w:tcPr>
            <w:tcW w:w="6666" w:type="dxa"/>
            <w:tcBorders>
              <w:top w:val="single" w:sz="4" w:space="0" w:color="000000"/>
              <w:left w:val="single" w:sz="4" w:space="0" w:color="000000"/>
              <w:bottom w:val="single" w:sz="4" w:space="0" w:color="000000"/>
              <w:right w:val="single" w:sz="4" w:space="0" w:color="000000"/>
            </w:tcBorders>
          </w:tcPr>
          <w:p w:rsidR="00A9630B" w:rsidRDefault="00A9630B" w:rsidP="00A9630B">
            <w:pPr>
              <w:spacing w:after="0" w:line="259" w:lineRule="auto"/>
              <w:ind w:left="2" w:firstLine="0"/>
            </w:pPr>
            <w:r>
              <w:t xml:space="preserve">Normalization   </w:t>
            </w:r>
          </w:p>
        </w:tc>
        <w:tc>
          <w:tcPr>
            <w:tcW w:w="1909" w:type="dxa"/>
            <w:tcBorders>
              <w:top w:val="single" w:sz="4" w:space="0" w:color="000000"/>
              <w:left w:val="single" w:sz="4" w:space="0" w:color="000000"/>
              <w:bottom w:val="single" w:sz="4" w:space="0" w:color="000000"/>
              <w:right w:val="single" w:sz="4" w:space="0" w:color="000000"/>
            </w:tcBorders>
          </w:tcPr>
          <w:p w:rsidR="00A9630B" w:rsidRDefault="00A9630B" w:rsidP="00A9630B">
            <w:pPr>
              <w:spacing w:after="0" w:line="259" w:lineRule="auto"/>
              <w:ind w:left="0" w:firstLine="0"/>
            </w:pPr>
            <w:r>
              <w:t>Part 2</w:t>
            </w:r>
          </w:p>
        </w:tc>
      </w:tr>
      <w:tr w:rsidR="00A9630B" w:rsidTr="0053747C">
        <w:trPr>
          <w:trHeight w:val="348"/>
        </w:trPr>
        <w:tc>
          <w:tcPr>
            <w:tcW w:w="1260" w:type="dxa"/>
            <w:tcBorders>
              <w:top w:val="single" w:sz="4" w:space="0" w:color="000000"/>
              <w:left w:val="single" w:sz="4" w:space="0" w:color="000000"/>
              <w:bottom w:val="single" w:sz="4" w:space="0" w:color="000000"/>
              <w:right w:val="single" w:sz="4" w:space="0" w:color="000000"/>
            </w:tcBorders>
          </w:tcPr>
          <w:p w:rsidR="00A9630B" w:rsidRDefault="00A9630B" w:rsidP="00A9630B">
            <w:pPr>
              <w:spacing w:after="0" w:line="259" w:lineRule="auto"/>
              <w:ind w:left="2" w:firstLine="0"/>
            </w:pPr>
            <w:r>
              <w:t xml:space="preserve">10/7  </w:t>
            </w:r>
          </w:p>
        </w:tc>
        <w:tc>
          <w:tcPr>
            <w:tcW w:w="6666" w:type="dxa"/>
            <w:tcBorders>
              <w:top w:val="single" w:sz="4" w:space="0" w:color="000000"/>
              <w:left w:val="single" w:sz="4" w:space="0" w:color="000000"/>
              <w:bottom w:val="single" w:sz="4" w:space="0" w:color="000000"/>
              <w:right w:val="single" w:sz="4" w:space="0" w:color="000000"/>
            </w:tcBorders>
          </w:tcPr>
          <w:p w:rsidR="00A9630B" w:rsidRDefault="00A9630B" w:rsidP="00A9630B">
            <w:pPr>
              <w:spacing w:after="0" w:line="259" w:lineRule="auto"/>
              <w:ind w:left="2" w:firstLine="0"/>
            </w:pPr>
            <w:r>
              <w:t xml:space="preserve">More normalization   </w:t>
            </w:r>
          </w:p>
        </w:tc>
        <w:tc>
          <w:tcPr>
            <w:tcW w:w="1909" w:type="dxa"/>
            <w:tcBorders>
              <w:top w:val="single" w:sz="4" w:space="0" w:color="000000"/>
              <w:left w:val="single" w:sz="4" w:space="0" w:color="000000"/>
              <w:bottom w:val="single" w:sz="4" w:space="0" w:color="000000"/>
              <w:right w:val="single" w:sz="4" w:space="0" w:color="000000"/>
            </w:tcBorders>
          </w:tcPr>
          <w:p w:rsidR="00A9630B" w:rsidRDefault="00A9630B" w:rsidP="00A9630B">
            <w:pPr>
              <w:spacing w:after="0" w:line="259" w:lineRule="auto"/>
              <w:ind w:left="0" w:firstLine="0"/>
            </w:pPr>
            <w:r>
              <w:t>Part 2</w:t>
            </w:r>
          </w:p>
        </w:tc>
      </w:tr>
      <w:tr w:rsidR="00E230E3" w:rsidTr="0053747C">
        <w:trPr>
          <w:trHeight w:val="348"/>
        </w:trPr>
        <w:tc>
          <w:tcPr>
            <w:tcW w:w="1260" w:type="dxa"/>
            <w:tcBorders>
              <w:top w:val="single" w:sz="4" w:space="0" w:color="000000"/>
              <w:left w:val="single" w:sz="4" w:space="0" w:color="000000"/>
              <w:bottom w:val="single" w:sz="4" w:space="0" w:color="000000"/>
              <w:right w:val="single" w:sz="4" w:space="0" w:color="000000"/>
            </w:tcBorders>
          </w:tcPr>
          <w:p w:rsidR="00E230E3" w:rsidRDefault="005769EF" w:rsidP="00E230E3">
            <w:pPr>
              <w:spacing w:after="0" w:line="259" w:lineRule="auto"/>
              <w:ind w:left="2" w:firstLine="0"/>
            </w:pPr>
            <w:r>
              <w:t>10/12</w:t>
            </w:r>
            <w:r w:rsidR="00E230E3">
              <w:t xml:space="preserve">  </w:t>
            </w:r>
          </w:p>
        </w:tc>
        <w:tc>
          <w:tcPr>
            <w:tcW w:w="6666" w:type="dxa"/>
            <w:tcBorders>
              <w:top w:val="single" w:sz="4" w:space="0" w:color="000000"/>
              <w:left w:val="single" w:sz="4" w:space="0" w:color="000000"/>
              <w:bottom w:val="single" w:sz="4" w:space="0" w:color="000000"/>
              <w:right w:val="single" w:sz="4" w:space="0" w:color="000000"/>
            </w:tcBorders>
          </w:tcPr>
          <w:p w:rsidR="00E230E3" w:rsidRDefault="00E230E3" w:rsidP="00E230E3">
            <w:pPr>
              <w:spacing w:after="0" w:line="259" w:lineRule="auto"/>
              <w:ind w:left="2" w:firstLine="0"/>
            </w:pPr>
            <w:r>
              <w:t xml:space="preserve">College is closed – No classes </w:t>
            </w:r>
          </w:p>
        </w:tc>
        <w:tc>
          <w:tcPr>
            <w:tcW w:w="1909" w:type="dxa"/>
            <w:tcBorders>
              <w:top w:val="single" w:sz="4" w:space="0" w:color="000000"/>
              <w:left w:val="single" w:sz="4" w:space="0" w:color="000000"/>
              <w:bottom w:val="single" w:sz="4" w:space="0" w:color="000000"/>
              <w:right w:val="single" w:sz="4" w:space="0" w:color="000000"/>
            </w:tcBorders>
          </w:tcPr>
          <w:p w:rsidR="00E230E3" w:rsidRDefault="00E230E3" w:rsidP="00E230E3">
            <w:pPr>
              <w:spacing w:after="0" w:line="259" w:lineRule="auto"/>
              <w:ind w:left="0" w:firstLine="0"/>
            </w:pPr>
          </w:p>
        </w:tc>
      </w:tr>
      <w:tr w:rsidR="006C25D2" w:rsidTr="0053747C">
        <w:trPr>
          <w:trHeight w:val="346"/>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10/14  </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SQL meets in the lab and midterm discussion</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0" w:firstLine="0"/>
            </w:pPr>
            <w:r>
              <w:t>Part 2</w:t>
            </w:r>
          </w:p>
        </w:tc>
      </w:tr>
      <w:tr w:rsidR="006C25D2" w:rsidTr="0053747C">
        <w:trPr>
          <w:trHeight w:val="349"/>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10/19  </w:t>
            </w:r>
          </w:p>
        </w:tc>
        <w:tc>
          <w:tcPr>
            <w:tcW w:w="6666" w:type="dxa"/>
            <w:tcBorders>
              <w:top w:val="single" w:sz="4" w:space="0" w:color="000000"/>
              <w:left w:val="single" w:sz="4" w:space="0" w:color="000000"/>
              <w:bottom w:val="single" w:sz="4" w:space="0" w:color="000000"/>
              <w:right w:val="single" w:sz="4" w:space="0" w:color="000000"/>
            </w:tcBorders>
          </w:tcPr>
          <w:p w:rsidR="006C25D2" w:rsidRPr="00A9630B" w:rsidRDefault="006C25D2" w:rsidP="006C25D2">
            <w:pPr>
              <w:spacing w:after="0" w:line="259" w:lineRule="auto"/>
              <w:ind w:left="2" w:firstLine="0"/>
              <w:rPr>
                <w:b/>
              </w:rPr>
            </w:pPr>
            <w:r w:rsidRPr="00A9630B">
              <w:rPr>
                <w:b/>
              </w:rPr>
              <w:t>Midterm</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0" w:firstLine="0"/>
            </w:pPr>
          </w:p>
        </w:tc>
      </w:tr>
      <w:tr w:rsidR="006C25D2" w:rsidTr="0053747C">
        <w:trPr>
          <w:trHeight w:val="346"/>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10/21   </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proofErr w:type="spellStart"/>
            <w:r>
              <w:t>Datawarehousing</w:t>
            </w:r>
            <w:proofErr w:type="spellEnd"/>
            <w:r>
              <w:t xml:space="preserve"> and DI</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0" w:firstLine="0"/>
            </w:pPr>
            <w:r>
              <w:t>Pa</w:t>
            </w:r>
            <w:r>
              <w:t>rt 3</w:t>
            </w:r>
          </w:p>
        </w:tc>
      </w:tr>
      <w:tr w:rsidR="006C25D2" w:rsidTr="0053747C">
        <w:trPr>
          <w:trHeight w:val="346"/>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10/26  </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proofErr w:type="spellStart"/>
            <w:r>
              <w:t>Datawarehousing</w:t>
            </w:r>
            <w:proofErr w:type="spellEnd"/>
            <w:r>
              <w:t xml:space="preserve"> and DI</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0" w:firstLine="0"/>
            </w:pPr>
            <w:r>
              <w:t>Pa</w:t>
            </w:r>
            <w:r>
              <w:t>rt 3</w:t>
            </w:r>
          </w:p>
        </w:tc>
      </w:tr>
      <w:tr w:rsidR="006C25D2" w:rsidTr="0053747C">
        <w:trPr>
          <w:trHeight w:val="348"/>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10/28 </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Big Data Technologies</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0" w:firstLine="0"/>
            </w:pPr>
            <w:r>
              <w:t>Part 3</w:t>
            </w:r>
          </w:p>
        </w:tc>
      </w:tr>
      <w:tr w:rsidR="006C25D2" w:rsidTr="0053747C">
        <w:trPr>
          <w:trHeight w:val="348"/>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10/30   </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Big Data Technologies</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0" w:firstLine="0"/>
            </w:pPr>
            <w:r>
              <w:t>Part 3</w:t>
            </w:r>
          </w:p>
        </w:tc>
      </w:tr>
      <w:tr w:rsidR="006C25D2" w:rsidTr="0053747C">
        <w:trPr>
          <w:trHeight w:val="346"/>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11/2  </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Analytics and its implications </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0" w:firstLine="0"/>
            </w:pPr>
            <w:r>
              <w:t>Part 3</w:t>
            </w:r>
          </w:p>
        </w:tc>
      </w:tr>
      <w:tr w:rsidR="006C25D2" w:rsidTr="0053747C">
        <w:trPr>
          <w:trHeight w:val="348"/>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11/4   </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Analytics and its implications</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0" w:firstLine="0"/>
            </w:pPr>
            <w:r>
              <w:t>Part 3</w:t>
            </w:r>
          </w:p>
        </w:tc>
      </w:tr>
      <w:tr w:rsidR="006C25D2" w:rsidTr="0053747C">
        <w:trPr>
          <w:trHeight w:val="346"/>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lastRenderedPageBreak/>
              <w:t xml:space="preserve">11/9  </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Distributed Databases   </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0" w:firstLine="0"/>
            </w:pPr>
            <w:r>
              <w:t>Part 3</w:t>
            </w:r>
          </w:p>
        </w:tc>
      </w:tr>
      <w:tr w:rsidR="006C25D2" w:rsidTr="0053747C">
        <w:trPr>
          <w:trHeight w:val="343"/>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11/11  </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NoSQL concepts and use cases</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0" w:firstLine="0"/>
            </w:pPr>
            <w:r>
              <w:t>NA</w:t>
            </w:r>
          </w:p>
        </w:tc>
      </w:tr>
      <w:tr w:rsidR="006C25D2" w:rsidTr="002E150C">
        <w:trPr>
          <w:trHeight w:val="319"/>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11/16  </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NoSQL concepts and use cases, mongo </w:t>
            </w:r>
            <w:proofErr w:type="spellStart"/>
            <w:r>
              <w:t>db</w:t>
            </w:r>
            <w:proofErr w:type="spellEnd"/>
            <w:r>
              <w:t xml:space="preserve"> as an example.</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0" w:firstLine="0"/>
            </w:pPr>
            <w:r>
              <w:t>NA</w:t>
            </w:r>
          </w:p>
        </w:tc>
      </w:tr>
      <w:tr w:rsidR="006C25D2" w:rsidTr="002E150C">
        <w:trPr>
          <w:trHeight w:val="247"/>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11/18  </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NoSQL continued</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0" w:firstLine="0"/>
            </w:pPr>
            <w:r>
              <w:t>NA</w:t>
            </w:r>
          </w:p>
        </w:tc>
      </w:tr>
      <w:tr w:rsidR="006C25D2" w:rsidTr="002E150C">
        <w:trPr>
          <w:trHeight w:val="364"/>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11/23 </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rsidRPr="00956F2B">
              <w:t>In</w:t>
            </w:r>
            <w:r>
              <w:t>troduction to database security</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0" w:firstLine="0"/>
            </w:pPr>
            <w:r>
              <w:t>NA</w:t>
            </w:r>
          </w:p>
        </w:tc>
      </w:tr>
      <w:tr w:rsidR="006C25D2" w:rsidTr="002E150C">
        <w:trPr>
          <w:trHeight w:val="328"/>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11/30  </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Database vulnerabilities (</w:t>
            </w:r>
            <w:r w:rsidRPr="007801B2">
              <w:t>SQL injection)</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0" w:firstLine="0"/>
            </w:pPr>
            <w:r>
              <w:t>NA</w:t>
            </w:r>
          </w:p>
        </w:tc>
      </w:tr>
      <w:tr w:rsidR="006C25D2" w:rsidTr="007801B2">
        <w:trPr>
          <w:trHeight w:val="427"/>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12/2</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Data Mining </w:t>
            </w:r>
            <w:r>
              <w:t>introduction</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B2051" w:rsidP="006C25D2">
            <w:pPr>
              <w:spacing w:after="0" w:line="259" w:lineRule="auto"/>
              <w:ind w:left="0" w:firstLine="0"/>
            </w:pPr>
            <w:r>
              <w:t>Chap1 to 4 (DM)</w:t>
            </w:r>
          </w:p>
        </w:tc>
      </w:tr>
      <w:tr w:rsidR="006C25D2" w:rsidTr="0053747C">
        <w:trPr>
          <w:trHeight w:val="348"/>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12/7  </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Data Mining </w:t>
            </w:r>
            <w:r>
              <w:t>concepts</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B2051" w:rsidP="006C25D2">
            <w:pPr>
              <w:spacing w:after="0" w:line="259" w:lineRule="auto"/>
              <w:ind w:left="0" w:firstLine="0"/>
            </w:pPr>
            <w:r>
              <w:t>Chap1 to 4 (DM)</w:t>
            </w:r>
          </w:p>
        </w:tc>
      </w:tr>
      <w:tr w:rsidR="006C25D2" w:rsidTr="0053747C">
        <w:trPr>
          <w:trHeight w:val="346"/>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12/9  </w:t>
            </w:r>
          </w:p>
        </w:tc>
        <w:tc>
          <w:tcPr>
            <w:tcW w:w="6666"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Data Mining algorithms</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B2051" w:rsidP="006C25D2">
            <w:pPr>
              <w:spacing w:after="0" w:line="259" w:lineRule="auto"/>
              <w:ind w:left="0" w:firstLine="0"/>
            </w:pPr>
            <w:r>
              <w:t>Chap1 to 4 (DM)</w:t>
            </w:r>
          </w:p>
        </w:tc>
      </w:tr>
      <w:tr w:rsidR="006C25D2" w:rsidTr="0053747C">
        <w:trPr>
          <w:trHeight w:val="348"/>
        </w:trPr>
        <w:tc>
          <w:tcPr>
            <w:tcW w:w="1260"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2" w:firstLine="0"/>
            </w:pPr>
            <w:r>
              <w:t xml:space="preserve">12/11   </w:t>
            </w:r>
          </w:p>
        </w:tc>
        <w:tc>
          <w:tcPr>
            <w:tcW w:w="6666" w:type="dxa"/>
            <w:tcBorders>
              <w:top w:val="single" w:sz="4" w:space="0" w:color="000000"/>
              <w:left w:val="single" w:sz="4" w:space="0" w:color="000000"/>
              <w:bottom w:val="single" w:sz="4" w:space="0" w:color="000000"/>
              <w:right w:val="single" w:sz="4" w:space="0" w:color="000000"/>
            </w:tcBorders>
          </w:tcPr>
          <w:p w:rsidR="006C25D2" w:rsidRPr="001C71F9" w:rsidRDefault="006C25D2" w:rsidP="006C25D2">
            <w:pPr>
              <w:spacing w:after="0" w:line="259" w:lineRule="auto"/>
              <w:ind w:left="2" w:firstLine="0"/>
              <w:rPr>
                <w:b/>
              </w:rPr>
            </w:pPr>
            <w:r w:rsidRPr="001C71F9">
              <w:rPr>
                <w:b/>
              </w:rPr>
              <w:t xml:space="preserve">Project Evaluation and Final Examination </w:t>
            </w:r>
          </w:p>
        </w:tc>
        <w:tc>
          <w:tcPr>
            <w:tcW w:w="1909" w:type="dxa"/>
            <w:tcBorders>
              <w:top w:val="single" w:sz="4" w:space="0" w:color="000000"/>
              <w:left w:val="single" w:sz="4" w:space="0" w:color="000000"/>
              <w:bottom w:val="single" w:sz="4" w:space="0" w:color="000000"/>
              <w:right w:val="single" w:sz="4" w:space="0" w:color="000000"/>
            </w:tcBorders>
          </w:tcPr>
          <w:p w:rsidR="006C25D2" w:rsidRDefault="006C25D2" w:rsidP="006C25D2">
            <w:pPr>
              <w:spacing w:after="0" w:line="259" w:lineRule="auto"/>
              <w:ind w:left="0" w:firstLine="0"/>
            </w:pPr>
          </w:p>
        </w:tc>
      </w:tr>
    </w:tbl>
    <w:p w:rsidR="008E4E18" w:rsidRDefault="00AC31CD">
      <w:pPr>
        <w:spacing w:after="111" w:line="259" w:lineRule="auto"/>
        <w:ind w:left="29" w:firstLine="0"/>
      </w:pPr>
      <w:r>
        <w:rPr>
          <w:rFonts w:ascii="Arial" w:eastAsia="Arial" w:hAnsi="Arial" w:cs="Arial"/>
          <w:b/>
          <w:i/>
        </w:rPr>
        <w:t xml:space="preserve"> </w:t>
      </w:r>
      <w:r>
        <w:t xml:space="preserve">  </w:t>
      </w:r>
      <w:bookmarkStart w:id="0" w:name="_GoBack"/>
      <w:bookmarkEnd w:id="0"/>
    </w:p>
    <w:p w:rsidR="008E4E18" w:rsidRDefault="00AC31CD">
      <w:pPr>
        <w:spacing w:after="0" w:line="259" w:lineRule="auto"/>
        <w:ind w:left="-5"/>
      </w:pPr>
      <w:r>
        <w:rPr>
          <w:rFonts w:ascii="Arial" w:eastAsia="Arial" w:hAnsi="Arial" w:cs="Arial"/>
          <w:b/>
          <w:sz w:val="28"/>
        </w:rPr>
        <w:t xml:space="preserve">Academic dishonesty policy:  </w:t>
      </w:r>
      <w:r>
        <w:t xml:space="preserve"> </w:t>
      </w:r>
    </w:p>
    <w:p w:rsidR="008E4E18" w:rsidRDefault="00AC31CD">
      <w:pPr>
        <w:spacing w:after="0" w:line="259" w:lineRule="auto"/>
        <w:ind w:left="29" w:firstLine="0"/>
      </w:pPr>
      <w:r>
        <w:rPr>
          <w:rFonts w:ascii="Arial" w:eastAsia="Arial" w:hAnsi="Arial" w:cs="Arial"/>
          <w:b/>
          <w:sz w:val="28"/>
        </w:rPr>
        <w:t xml:space="preserve"> </w:t>
      </w:r>
      <w:r>
        <w:t xml:space="preserve">  </w:t>
      </w:r>
    </w:p>
    <w:p w:rsidR="008E4E18" w:rsidRDefault="00AC31CD">
      <w:pPr>
        <w:ind w:left="24"/>
      </w:pPr>
      <w:r>
        <w:t>Academic dishonesty is unacceptable and will not be tolerated. Academic sanctions in this class will range from an F on the assignment/exam to an F in this course. A report of suspected academic dishonesty will be sent to the Office of the Dean of Students. Additional information and definitions can be found at</w:t>
      </w:r>
      <w:r>
        <w:rPr>
          <w:rFonts w:ascii="Arial" w:eastAsia="Arial" w:hAnsi="Arial" w:cs="Arial"/>
          <w:b/>
        </w:rPr>
        <w:t xml:space="preserve"> </w:t>
      </w:r>
      <w:r>
        <w:t xml:space="preserve">  </w:t>
      </w:r>
    </w:p>
    <w:p w:rsidR="008E4E18" w:rsidRDefault="00B22774">
      <w:pPr>
        <w:spacing w:after="63" w:line="216" w:lineRule="auto"/>
        <w:ind w:left="29" w:firstLine="0"/>
      </w:pPr>
      <w:hyperlink r:id="rId7">
        <w:r w:rsidR="00AC31CD">
          <w:rPr>
            <w:rFonts w:ascii="Arial" w:eastAsia="Arial" w:hAnsi="Arial" w:cs="Arial"/>
            <w:b/>
            <w:color w:val="0000FF"/>
            <w:sz w:val="22"/>
            <w:u w:val="single" w:color="0000FF"/>
          </w:rPr>
          <w:t>http://www.hunter.cuny.edu/studentservices/advising/polici</w:t>
        </w:r>
      </w:hyperlink>
      <w:hyperlink r:id="rId8">
        <w:r w:rsidR="00AC31CD">
          <w:rPr>
            <w:rFonts w:ascii="Arial" w:eastAsia="Arial" w:hAnsi="Arial" w:cs="Arial"/>
            <w:b/>
            <w:color w:val="0000FF"/>
            <w:sz w:val="22"/>
            <w:u w:val="single" w:color="0000FF"/>
          </w:rPr>
          <w:t>e</w:t>
        </w:r>
      </w:hyperlink>
      <w:hyperlink r:id="rId9">
        <w:r w:rsidR="00AC31CD">
          <w:rPr>
            <w:rFonts w:ascii="Arial" w:eastAsia="Arial" w:hAnsi="Arial" w:cs="Arial"/>
            <w:b/>
            <w:color w:val="0000FF"/>
            <w:sz w:val="22"/>
            <w:u w:val="single" w:color="0000FF"/>
          </w:rPr>
          <w:t>s</w:t>
        </w:r>
      </w:hyperlink>
      <w:hyperlink r:id="rId10"/>
      <w:hyperlink r:id="rId11">
        <w:r w:rsidR="00AC31CD">
          <w:rPr>
            <w:rFonts w:ascii="Arial" w:eastAsia="Arial" w:hAnsi="Arial" w:cs="Arial"/>
            <w:b/>
            <w:color w:val="0000FF"/>
            <w:sz w:val="22"/>
            <w:u w:val="single" w:color="0000FF"/>
          </w:rPr>
          <w:t>sub/procedur</w:t>
        </w:r>
      </w:hyperlink>
      <w:hyperlink r:id="rId12">
        <w:r w:rsidR="00AC31CD">
          <w:rPr>
            <w:rFonts w:ascii="Arial" w:eastAsia="Arial" w:hAnsi="Arial" w:cs="Arial"/>
            <w:b/>
            <w:color w:val="0000FF"/>
            <w:sz w:val="22"/>
            <w:u w:val="single" w:color="0000FF"/>
          </w:rPr>
          <w:t>e</w:t>
        </w:r>
      </w:hyperlink>
      <w:hyperlink r:id="rId13">
        <w:r w:rsidR="00AC31CD">
          <w:rPr>
            <w:rFonts w:ascii="Arial" w:eastAsia="Arial" w:hAnsi="Arial" w:cs="Arial"/>
            <w:b/>
            <w:color w:val="0000FF"/>
            <w:sz w:val="22"/>
            <w:u w:val="single" w:color="0000FF"/>
          </w:rPr>
          <w:t>sf</w:t>
        </w:r>
      </w:hyperlink>
      <w:hyperlink r:id="rId14">
        <w:r w:rsidR="00AC31CD">
          <w:rPr>
            <w:rFonts w:ascii="Arial" w:eastAsia="Arial" w:hAnsi="Arial" w:cs="Arial"/>
            <w:b/>
            <w:color w:val="0000FF"/>
            <w:sz w:val="22"/>
            <w:u w:val="single" w:color="0000FF"/>
          </w:rPr>
          <w:t>orreporti</w:t>
        </w:r>
      </w:hyperlink>
      <w:hyperlink r:id="rId15">
        <w:r w:rsidR="00AC31CD">
          <w:rPr>
            <w:rFonts w:ascii="Arial" w:eastAsia="Arial" w:hAnsi="Arial" w:cs="Arial"/>
            <w:b/>
            <w:color w:val="0000FF"/>
            <w:sz w:val="22"/>
            <w:u w:val="single" w:color="0000FF"/>
          </w:rPr>
          <w:t>n</w:t>
        </w:r>
      </w:hyperlink>
      <w:hyperlink r:id="rId16">
        <w:r w:rsidR="00AC31CD">
          <w:rPr>
            <w:rFonts w:ascii="Arial" w:eastAsia="Arial" w:hAnsi="Arial" w:cs="Arial"/>
            <w:b/>
            <w:color w:val="0000FF"/>
            <w:sz w:val="22"/>
            <w:u w:val="single" w:color="0000FF"/>
          </w:rPr>
          <w:t>g</w:t>
        </w:r>
      </w:hyperlink>
      <w:hyperlink r:id="rId17">
        <w:r w:rsidR="00AC31CD">
          <w:rPr>
            <w:rFonts w:ascii="Arial" w:eastAsia="Arial" w:hAnsi="Arial" w:cs="Arial"/>
            <w:b/>
            <w:color w:val="0000FF"/>
            <w:sz w:val="22"/>
            <w:u w:val="single" w:color="0000FF"/>
          </w:rPr>
          <w:t>-</w:t>
        </w:r>
      </w:hyperlink>
      <w:hyperlink r:id="rId18">
        <w:r w:rsidR="00AC31CD">
          <w:rPr>
            <w:rFonts w:ascii="Arial" w:eastAsia="Arial" w:hAnsi="Arial" w:cs="Arial"/>
            <w:b/>
            <w:color w:val="0000FF"/>
            <w:sz w:val="22"/>
            <w:u w:val="single" w:color="0000FF"/>
          </w:rPr>
          <w:t>academ</w:t>
        </w:r>
      </w:hyperlink>
      <w:hyperlink r:id="rId19">
        <w:r w:rsidR="00AC31CD">
          <w:rPr>
            <w:rFonts w:ascii="Arial" w:eastAsia="Arial" w:hAnsi="Arial" w:cs="Arial"/>
            <w:b/>
            <w:color w:val="0000FF"/>
            <w:sz w:val="22"/>
            <w:u w:val="single" w:color="0000FF"/>
          </w:rPr>
          <w:t>i</w:t>
        </w:r>
      </w:hyperlink>
      <w:hyperlink r:id="rId20">
        <w:r w:rsidR="00AC31CD">
          <w:rPr>
            <w:rFonts w:ascii="Arial" w:eastAsia="Arial" w:hAnsi="Arial" w:cs="Arial"/>
            <w:b/>
            <w:color w:val="0000FF"/>
            <w:sz w:val="22"/>
            <w:u w:val="single" w:color="0000FF"/>
          </w:rPr>
          <w:t>c</w:t>
        </w:r>
      </w:hyperlink>
      <w:hyperlink r:id="rId21">
        <w:r w:rsidR="00AC31CD">
          <w:rPr>
            <w:rFonts w:ascii="Arial" w:eastAsia="Arial" w:hAnsi="Arial" w:cs="Arial"/>
            <w:b/>
            <w:color w:val="0000FF"/>
            <w:sz w:val="22"/>
            <w:u w:val="single" w:color="0000FF"/>
          </w:rPr>
          <w:t>-</w:t>
        </w:r>
      </w:hyperlink>
      <w:hyperlink r:id="rId22">
        <w:r w:rsidR="00AC31CD">
          <w:rPr>
            <w:rFonts w:ascii="Arial" w:eastAsia="Arial" w:hAnsi="Arial" w:cs="Arial"/>
            <w:b/>
            <w:color w:val="0000FF"/>
            <w:sz w:val="22"/>
            <w:u w:val="single" w:color="0000FF"/>
          </w:rPr>
          <w:t>integri</w:t>
        </w:r>
      </w:hyperlink>
      <w:hyperlink r:id="rId23">
        <w:r w:rsidR="00AC31CD">
          <w:rPr>
            <w:rFonts w:ascii="Arial" w:eastAsia="Arial" w:hAnsi="Arial" w:cs="Arial"/>
            <w:b/>
            <w:color w:val="0000FF"/>
            <w:sz w:val="22"/>
            <w:u w:val="single" w:color="0000FF"/>
          </w:rPr>
          <w:t>t</w:t>
        </w:r>
      </w:hyperlink>
      <w:hyperlink r:id="rId24">
        <w:r w:rsidR="00AC31CD">
          <w:rPr>
            <w:rFonts w:ascii="Arial" w:eastAsia="Arial" w:hAnsi="Arial" w:cs="Arial"/>
            <w:b/>
            <w:color w:val="0000FF"/>
            <w:sz w:val="22"/>
            <w:u w:val="single" w:color="0000FF"/>
          </w:rPr>
          <w:t>y</w:t>
        </w:r>
      </w:hyperlink>
      <w:hyperlink r:id="rId25">
        <w:r w:rsidR="00AC31CD">
          <w:rPr>
            <w:rFonts w:ascii="Arial" w:eastAsia="Arial" w:hAnsi="Arial" w:cs="Arial"/>
            <w:b/>
            <w:color w:val="0000FF"/>
            <w:sz w:val="22"/>
            <w:u w:val="single" w:color="0000FF"/>
          </w:rPr>
          <w:t>-</w:t>
        </w:r>
      </w:hyperlink>
      <w:hyperlink r:id="rId26">
        <w:r w:rsidR="00AC31CD">
          <w:rPr>
            <w:rFonts w:ascii="Arial" w:eastAsia="Arial" w:hAnsi="Arial" w:cs="Arial"/>
            <w:b/>
            <w:color w:val="0000FF"/>
            <w:sz w:val="22"/>
            <w:u w:val="single" w:color="0000FF"/>
          </w:rPr>
          <w:t>violatio</w:t>
        </w:r>
      </w:hyperlink>
      <w:hyperlink r:id="rId27">
        <w:r w:rsidR="00AC31CD">
          <w:rPr>
            <w:rFonts w:ascii="Arial" w:eastAsia="Arial" w:hAnsi="Arial" w:cs="Arial"/>
            <w:b/>
            <w:color w:val="0000FF"/>
            <w:sz w:val="22"/>
            <w:u w:val="single" w:color="0000FF"/>
          </w:rPr>
          <w:t>n</w:t>
        </w:r>
      </w:hyperlink>
      <w:hyperlink r:id="rId28">
        <w:r w:rsidR="00AC31CD">
          <w:rPr>
            <w:rFonts w:ascii="Arial" w:eastAsia="Arial" w:hAnsi="Arial" w:cs="Arial"/>
            <w:b/>
            <w:color w:val="0000FF"/>
            <w:sz w:val="22"/>
            <w:u w:val="single" w:color="0000FF"/>
          </w:rPr>
          <w:t>s</w:t>
        </w:r>
      </w:hyperlink>
      <w:hyperlink r:id="rId29">
        <w:r w:rsidR="00AC31CD">
          <w:rPr>
            <w:rFonts w:ascii="Arial" w:eastAsia="Arial" w:hAnsi="Arial" w:cs="Arial"/>
            <w:b/>
            <w:sz w:val="22"/>
          </w:rPr>
          <w:t xml:space="preserve"> </w:t>
        </w:r>
      </w:hyperlink>
      <w:hyperlink r:id="rId30">
        <w:r w:rsidR="00AC31CD">
          <w:t xml:space="preserve">  </w:t>
        </w:r>
      </w:hyperlink>
    </w:p>
    <w:p w:rsidR="008E4E18" w:rsidRDefault="00AC31CD">
      <w:pPr>
        <w:spacing w:after="0" w:line="259" w:lineRule="auto"/>
        <w:ind w:left="29" w:firstLine="0"/>
      </w:pPr>
      <w:r>
        <w:rPr>
          <w:sz w:val="20"/>
        </w:rPr>
        <w:t xml:space="preserve"> </w:t>
      </w:r>
      <w:r>
        <w:t xml:space="preserve">  </w:t>
      </w:r>
    </w:p>
    <w:sectPr w:rsidR="008E4E18">
      <w:footerReference w:type="even" r:id="rId31"/>
      <w:footerReference w:type="default" r:id="rId32"/>
      <w:footerReference w:type="first" r:id="rId33"/>
      <w:pgSz w:w="12240" w:h="15840"/>
      <w:pgMar w:top="1157" w:right="1417" w:bottom="1648" w:left="1412" w:header="720"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774" w:rsidRDefault="00B22774">
      <w:pPr>
        <w:spacing w:after="0" w:line="240" w:lineRule="auto"/>
      </w:pPr>
      <w:r>
        <w:separator/>
      </w:r>
    </w:p>
  </w:endnote>
  <w:endnote w:type="continuationSeparator" w:id="0">
    <w:p w:rsidR="00B22774" w:rsidRDefault="00B22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18" w:rsidRDefault="00AC31CD">
    <w:pPr>
      <w:tabs>
        <w:tab w:val="right" w:pos="9411"/>
      </w:tabs>
      <w:spacing w:after="0" w:line="259" w:lineRule="auto"/>
      <w:ind w:left="0" w:firstLine="0"/>
    </w:pPr>
    <w:r>
      <w:rPr>
        <w:sz w:val="20"/>
      </w:rPr>
      <w:t xml:space="preserve">CSCI 362/Fall 2016   </w:t>
    </w:r>
    <w:r>
      <w:rPr>
        <w:sz w:val="20"/>
      </w:rPr>
      <w:tab/>
    </w:r>
    <w:r>
      <w:fldChar w:fldCharType="begin"/>
    </w:r>
    <w:r>
      <w:instrText xml:space="preserve"> PAGE   \* MERGEFORMAT </w:instrText>
    </w:r>
    <w:r>
      <w:fldChar w:fldCharType="separate"/>
    </w:r>
    <w:r>
      <w:rPr>
        <w:sz w:val="20"/>
      </w:rPr>
      <w:t>1</w:t>
    </w:r>
    <w:r>
      <w:rPr>
        <w:sz w:val="20"/>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18" w:rsidRDefault="001C71F9">
    <w:pPr>
      <w:tabs>
        <w:tab w:val="right" w:pos="9411"/>
      </w:tabs>
      <w:spacing w:after="0" w:line="259" w:lineRule="auto"/>
      <w:ind w:left="0" w:firstLine="0"/>
    </w:pPr>
    <w:r>
      <w:rPr>
        <w:sz w:val="20"/>
      </w:rPr>
      <w:t>CSCI 362/Fall 2020</w:t>
    </w:r>
    <w:r w:rsidR="00AC31CD">
      <w:rPr>
        <w:sz w:val="20"/>
      </w:rPr>
      <w:t xml:space="preserve">  </w:t>
    </w:r>
    <w:r w:rsidR="00AC31CD">
      <w:rPr>
        <w:sz w:val="20"/>
      </w:rPr>
      <w:tab/>
    </w:r>
    <w:r w:rsidR="00AC31CD">
      <w:fldChar w:fldCharType="begin"/>
    </w:r>
    <w:r w:rsidR="00AC31CD">
      <w:instrText xml:space="preserve"> PAGE   \* MERGEFORMAT </w:instrText>
    </w:r>
    <w:r w:rsidR="00AC31CD">
      <w:fldChar w:fldCharType="separate"/>
    </w:r>
    <w:r w:rsidR="006B2051" w:rsidRPr="006B2051">
      <w:rPr>
        <w:noProof/>
        <w:sz w:val="20"/>
      </w:rPr>
      <w:t>4</w:t>
    </w:r>
    <w:r w:rsidR="00AC31CD">
      <w:rPr>
        <w:sz w:val="20"/>
      </w:rPr>
      <w:fldChar w:fldCharType="end"/>
    </w:r>
    <w:r w:rsidR="00AC31C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18" w:rsidRDefault="00AC31CD">
    <w:pPr>
      <w:tabs>
        <w:tab w:val="right" w:pos="9411"/>
      </w:tabs>
      <w:spacing w:after="0" w:line="259" w:lineRule="auto"/>
      <w:ind w:left="0" w:firstLine="0"/>
    </w:pPr>
    <w:r>
      <w:rPr>
        <w:sz w:val="20"/>
      </w:rPr>
      <w:t xml:space="preserve">CSCI 362/Fall 2016   </w:t>
    </w:r>
    <w:r>
      <w:rPr>
        <w:sz w:val="20"/>
      </w:rPr>
      <w:tab/>
    </w:r>
    <w:r>
      <w:fldChar w:fldCharType="begin"/>
    </w:r>
    <w:r>
      <w:instrText xml:space="preserve"> PAGE   \* MERGEFORMAT </w:instrText>
    </w:r>
    <w:r>
      <w:fldChar w:fldCharType="separate"/>
    </w:r>
    <w:r>
      <w:rPr>
        <w:sz w:val="20"/>
      </w:rPr>
      <w:t>1</w:t>
    </w:r>
    <w:r>
      <w:rPr>
        <w:sz w:val="20"/>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774" w:rsidRDefault="00B22774">
      <w:pPr>
        <w:spacing w:after="0" w:line="240" w:lineRule="auto"/>
      </w:pPr>
      <w:r>
        <w:separator/>
      </w:r>
    </w:p>
  </w:footnote>
  <w:footnote w:type="continuationSeparator" w:id="0">
    <w:p w:rsidR="00B22774" w:rsidRDefault="00B22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D74C4"/>
    <w:multiLevelType w:val="hybridMultilevel"/>
    <w:tmpl w:val="C35A0A66"/>
    <w:lvl w:ilvl="0" w:tplc="377CD972">
      <w:start w:val="1"/>
      <w:numFmt w:val="bullet"/>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CA8E5E">
      <w:start w:val="1"/>
      <w:numFmt w:val="bullet"/>
      <w:lvlText w:val="o"/>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EA63DC">
      <w:start w:val="1"/>
      <w:numFmt w:val="bullet"/>
      <w:lvlText w:val="▪"/>
      <w:lvlJc w:val="left"/>
      <w:pPr>
        <w:ind w:left="2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6691E2">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662D50">
      <w:start w:val="1"/>
      <w:numFmt w:val="bullet"/>
      <w:lvlText w:val="o"/>
      <w:lvlJc w:val="left"/>
      <w:pPr>
        <w:ind w:left="3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6CAAB2">
      <w:start w:val="1"/>
      <w:numFmt w:val="bullet"/>
      <w:lvlText w:val="▪"/>
      <w:lvlJc w:val="left"/>
      <w:pPr>
        <w:ind w:left="4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1E72D8">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AEB99A">
      <w:start w:val="1"/>
      <w:numFmt w:val="bullet"/>
      <w:lvlText w:val="o"/>
      <w:lvlJc w:val="left"/>
      <w:pPr>
        <w:ind w:left="5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996DD8E">
      <w:start w:val="1"/>
      <w:numFmt w:val="bullet"/>
      <w:lvlText w:val="▪"/>
      <w:lvlJc w:val="left"/>
      <w:pPr>
        <w:ind w:left="6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BE278A"/>
    <w:multiLevelType w:val="hybridMultilevel"/>
    <w:tmpl w:val="07C46E32"/>
    <w:lvl w:ilvl="0" w:tplc="0720BACC">
      <w:start w:val="1"/>
      <w:numFmt w:val="bullet"/>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B815EA">
      <w:start w:val="1"/>
      <w:numFmt w:val="bullet"/>
      <w:lvlText w:val="o"/>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0475B4">
      <w:start w:val="1"/>
      <w:numFmt w:val="bullet"/>
      <w:lvlText w:val="▪"/>
      <w:lvlJc w:val="left"/>
      <w:pPr>
        <w:ind w:left="2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44FC78">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B24634">
      <w:start w:val="1"/>
      <w:numFmt w:val="bullet"/>
      <w:lvlText w:val="o"/>
      <w:lvlJc w:val="left"/>
      <w:pPr>
        <w:ind w:left="3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9834F0">
      <w:start w:val="1"/>
      <w:numFmt w:val="bullet"/>
      <w:lvlText w:val="▪"/>
      <w:lvlJc w:val="left"/>
      <w:pPr>
        <w:ind w:left="4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BE0D98">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1C0A22">
      <w:start w:val="1"/>
      <w:numFmt w:val="bullet"/>
      <w:lvlText w:val="o"/>
      <w:lvlJc w:val="left"/>
      <w:pPr>
        <w:ind w:left="5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A8A028">
      <w:start w:val="1"/>
      <w:numFmt w:val="bullet"/>
      <w:lvlText w:val="▪"/>
      <w:lvlJc w:val="left"/>
      <w:pPr>
        <w:ind w:left="6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56811C4"/>
    <w:multiLevelType w:val="hybridMultilevel"/>
    <w:tmpl w:val="8DCE7DEA"/>
    <w:lvl w:ilvl="0" w:tplc="EB22394A">
      <w:start w:val="1"/>
      <w:numFmt w:val="bullet"/>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E88606">
      <w:start w:val="1"/>
      <w:numFmt w:val="bullet"/>
      <w:lvlText w:val="o"/>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7D412A6">
      <w:start w:val="1"/>
      <w:numFmt w:val="bullet"/>
      <w:lvlText w:val="▪"/>
      <w:lvlJc w:val="left"/>
      <w:pPr>
        <w:ind w:left="2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8A37C0">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DC56FC">
      <w:start w:val="1"/>
      <w:numFmt w:val="bullet"/>
      <w:lvlText w:val="o"/>
      <w:lvlJc w:val="left"/>
      <w:pPr>
        <w:ind w:left="3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A6A91A">
      <w:start w:val="1"/>
      <w:numFmt w:val="bullet"/>
      <w:lvlText w:val="▪"/>
      <w:lvlJc w:val="left"/>
      <w:pPr>
        <w:ind w:left="4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C68F48">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0CAD98">
      <w:start w:val="1"/>
      <w:numFmt w:val="bullet"/>
      <w:lvlText w:val="o"/>
      <w:lvlJc w:val="left"/>
      <w:pPr>
        <w:ind w:left="5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5C08EC">
      <w:start w:val="1"/>
      <w:numFmt w:val="bullet"/>
      <w:lvlText w:val="▪"/>
      <w:lvlJc w:val="left"/>
      <w:pPr>
        <w:ind w:left="6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E18"/>
    <w:rsid w:val="0000344B"/>
    <w:rsid w:val="000467BB"/>
    <w:rsid w:val="001C71F9"/>
    <w:rsid w:val="00287CDF"/>
    <w:rsid w:val="002E150C"/>
    <w:rsid w:val="00342192"/>
    <w:rsid w:val="0049297B"/>
    <w:rsid w:val="005208A1"/>
    <w:rsid w:val="0053747C"/>
    <w:rsid w:val="00551168"/>
    <w:rsid w:val="005769EF"/>
    <w:rsid w:val="00625496"/>
    <w:rsid w:val="00646196"/>
    <w:rsid w:val="00660BBF"/>
    <w:rsid w:val="006B2051"/>
    <w:rsid w:val="006C25D2"/>
    <w:rsid w:val="006F4A13"/>
    <w:rsid w:val="00770CA8"/>
    <w:rsid w:val="007801B2"/>
    <w:rsid w:val="007E3EA5"/>
    <w:rsid w:val="008720CA"/>
    <w:rsid w:val="008726A5"/>
    <w:rsid w:val="00877810"/>
    <w:rsid w:val="008E4E18"/>
    <w:rsid w:val="00956F2B"/>
    <w:rsid w:val="009831BC"/>
    <w:rsid w:val="009B2F7D"/>
    <w:rsid w:val="009D0B50"/>
    <w:rsid w:val="00A95283"/>
    <w:rsid w:val="00A9630B"/>
    <w:rsid w:val="00AC31CD"/>
    <w:rsid w:val="00B22774"/>
    <w:rsid w:val="00B92E25"/>
    <w:rsid w:val="00D45C15"/>
    <w:rsid w:val="00DE3599"/>
    <w:rsid w:val="00E0724C"/>
    <w:rsid w:val="00E230E3"/>
    <w:rsid w:val="00E92D0B"/>
    <w:rsid w:val="00EA05F7"/>
    <w:rsid w:val="00F634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642D"/>
  <w15:docId w15:val="{6F854754-2CD8-45A3-ADEC-DA1E59E5E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52" w:lineRule="auto"/>
      <w:ind w:left="3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46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196"/>
    <w:rPr>
      <w:rFonts w:ascii="Times New Roman" w:eastAsia="Times New Roman" w:hAnsi="Times New Roman" w:cs="Times New Roman"/>
      <w:color w:val="000000"/>
      <w:sz w:val="24"/>
    </w:rPr>
  </w:style>
  <w:style w:type="paragraph" w:styleId="ListParagraph">
    <w:name w:val="List Paragraph"/>
    <w:basedOn w:val="Normal"/>
    <w:uiPriority w:val="34"/>
    <w:qFormat/>
    <w:rsid w:val="00A95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hunter.cuny.edu/studentservices/advising/policies-sub/procedures-for-reporting-academic-integrity-violations" TargetMode="External"/><Relationship Id="rId13" Type="http://schemas.openxmlformats.org/officeDocument/2006/relationships/hyperlink" Target="http://www.hunter.cuny.edu/studentservices/advising/policies-sub/procedures-for-reporting-academic-integrity-violations" TargetMode="External"/><Relationship Id="rId18" Type="http://schemas.openxmlformats.org/officeDocument/2006/relationships/hyperlink" Target="http://www.hunter.cuny.edu/studentservices/advising/policies-sub/procedures-for-reporting-academic-integrity-violations" TargetMode="External"/><Relationship Id="rId26" Type="http://schemas.openxmlformats.org/officeDocument/2006/relationships/hyperlink" Target="http://www.hunter.cuny.edu/studentservices/advising/policies-sub/procedures-for-reporting-academic-integrity-violations" TargetMode="External"/><Relationship Id="rId3" Type="http://schemas.openxmlformats.org/officeDocument/2006/relationships/settings" Target="settings.xml"/><Relationship Id="rId21" Type="http://schemas.openxmlformats.org/officeDocument/2006/relationships/hyperlink" Target="http://www.hunter.cuny.edu/studentservices/advising/policies-sub/procedures-for-reporting-academic-integrity-violations" TargetMode="External"/><Relationship Id="rId34" Type="http://schemas.openxmlformats.org/officeDocument/2006/relationships/fontTable" Target="fontTable.xml"/><Relationship Id="rId7" Type="http://schemas.openxmlformats.org/officeDocument/2006/relationships/hyperlink" Target="http://www.hunter.cuny.edu/studentservices/advising/policies-sub/procedures-for-reporting-academic-integrity-violations" TargetMode="External"/><Relationship Id="rId12" Type="http://schemas.openxmlformats.org/officeDocument/2006/relationships/hyperlink" Target="http://www.hunter.cuny.edu/studentservices/advising/policies-sub/procedures-for-reporting-academic-integrity-violations" TargetMode="External"/><Relationship Id="rId17" Type="http://schemas.openxmlformats.org/officeDocument/2006/relationships/hyperlink" Target="http://www.hunter.cuny.edu/studentservices/advising/policies-sub/procedures-for-reporting-academic-integrity-violations" TargetMode="External"/><Relationship Id="rId25" Type="http://schemas.openxmlformats.org/officeDocument/2006/relationships/hyperlink" Target="http://www.hunter.cuny.edu/studentservices/advising/policies-sub/procedures-for-reporting-academic-integrity-violations"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hunter.cuny.edu/studentservices/advising/policies-sub/procedures-for-reporting-academic-integrity-violations" TargetMode="External"/><Relationship Id="rId20" Type="http://schemas.openxmlformats.org/officeDocument/2006/relationships/hyperlink" Target="http://www.hunter.cuny.edu/studentservices/advising/policies-sub/procedures-for-reporting-academic-integrity-violations" TargetMode="External"/><Relationship Id="rId29" Type="http://schemas.openxmlformats.org/officeDocument/2006/relationships/hyperlink" Target="http://www.hunter.cuny.edu/studentservices/advising/policies-sub/procedures-for-reporting-academic-integrity-viol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unter.cuny.edu/studentservices/advising/policies-sub/procedures-for-reporting-academic-integrity-violations" TargetMode="External"/><Relationship Id="rId24" Type="http://schemas.openxmlformats.org/officeDocument/2006/relationships/hyperlink" Target="http://www.hunter.cuny.edu/studentservices/advising/policies-sub/procedures-for-reporting-academic-integrity-violations"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hunter.cuny.edu/studentservices/advising/policies-sub/procedures-for-reporting-academic-integrity-violations" TargetMode="External"/><Relationship Id="rId23" Type="http://schemas.openxmlformats.org/officeDocument/2006/relationships/hyperlink" Target="http://www.hunter.cuny.edu/studentservices/advising/policies-sub/procedures-for-reporting-academic-integrity-violations" TargetMode="External"/><Relationship Id="rId28" Type="http://schemas.openxmlformats.org/officeDocument/2006/relationships/hyperlink" Target="http://www.hunter.cuny.edu/studentservices/advising/policies-sub/procedures-for-reporting-academic-integrity-violations" TargetMode="External"/><Relationship Id="rId10" Type="http://schemas.openxmlformats.org/officeDocument/2006/relationships/hyperlink" Target="http://www.hunter.cuny.edu/studentservices/advising/policies-sub/procedures-for-reporting-academic-integrity-violations" TargetMode="External"/><Relationship Id="rId19" Type="http://schemas.openxmlformats.org/officeDocument/2006/relationships/hyperlink" Target="http://www.hunter.cuny.edu/studentservices/advising/policies-sub/procedures-for-reporting-academic-integrity-violation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unter.cuny.edu/studentservices/advising/policies-sub/procedures-for-reporting-academic-integrity-violations" TargetMode="External"/><Relationship Id="rId14" Type="http://schemas.openxmlformats.org/officeDocument/2006/relationships/hyperlink" Target="http://www.hunter.cuny.edu/studentservices/advising/policies-sub/procedures-for-reporting-academic-integrity-violations" TargetMode="External"/><Relationship Id="rId22" Type="http://schemas.openxmlformats.org/officeDocument/2006/relationships/hyperlink" Target="http://www.hunter.cuny.edu/studentservices/advising/policies-sub/procedures-for-reporting-academic-integrity-violations" TargetMode="External"/><Relationship Id="rId27" Type="http://schemas.openxmlformats.org/officeDocument/2006/relationships/hyperlink" Target="http://www.hunter.cuny.edu/studentservices/advising/policies-sub/procedures-for-reporting-academic-integrity-violations" TargetMode="External"/><Relationship Id="rId30" Type="http://schemas.openxmlformats.org/officeDocument/2006/relationships/hyperlink" Target="http://www.hunter.cuny.edu/studentservices/advising/policies-sub/procedures-for-reporting-academic-integrity-violation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4</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NEW YORK CITY TECHNICAL COLLEGE</vt:lpstr>
    </vt:vector>
  </TitlesOfParts>
  <Company>CUNY Graduate Center</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CITY TECHNICAL COLLEGE</dc:title>
  <dc:subject/>
  <dc:creator>Tatiana Malyuta</dc:creator>
  <cp:keywords/>
  <cp:lastModifiedBy>Sanjay Ramchandani</cp:lastModifiedBy>
  <cp:revision>29</cp:revision>
  <dcterms:created xsi:type="dcterms:W3CDTF">2020-08-30T03:37:00Z</dcterms:created>
  <dcterms:modified xsi:type="dcterms:W3CDTF">2020-08-31T16:11:00Z</dcterms:modified>
</cp:coreProperties>
</file>