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9D7C" w14:textId="03DA5A19" w:rsidR="00DF36DA" w:rsidRPr="000D5FC5" w:rsidRDefault="000D5FC5" w:rsidP="000D5FC5">
      <w:pPr>
        <w:jc w:val="center"/>
        <w:rPr>
          <w:b/>
          <w:bCs/>
          <w:sz w:val="32"/>
          <w:szCs w:val="32"/>
        </w:rPr>
      </w:pPr>
      <w:r w:rsidRPr="000D5FC5">
        <w:rPr>
          <w:b/>
          <w:bCs/>
          <w:sz w:val="32"/>
          <w:szCs w:val="32"/>
        </w:rPr>
        <w:t>Meeting Notes 08/10/2026</w:t>
      </w:r>
    </w:p>
    <w:p w14:paraId="433204E1" w14:textId="7BAD55CA" w:rsidR="000D5FC5" w:rsidRPr="000D5FC5" w:rsidRDefault="000D5FC5" w:rsidP="000D5FC5">
      <w:pPr>
        <w:jc w:val="center"/>
        <w:rPr>
          <w:b/>
          <w:bCs/>
          <w:sz w:val="32"/>
          <w:szCs w:val="32"/>
        </w:rPr>
      </w:pPr>
      <w:r w:rsidRPr="000D5FC5">
        <w:rPr>
          <w:b/>
          <w:bCs/>
          <w:sz w:val="32"/>
          <w:szCs w:val="32"/>
        </w:rPr>
        <w:t>Liam Degand &amp; Sung-Yu</w:t>
      </w:r>
    </w:p>
    <w:p w14:paraId="65848822" w14:textId="77777777" w:rsidR="000D5FC5" w:rsidRDefault="000D5FC5" w:rsidP="000D5FC5">
      <w:pPr>
        <w:jc w:val="center"/>
        <w:rPr>
          <w:sz w:val="32"/>
          <w:szCs w:val="32"/>
        </w:rPr>
      </w:pPr>
    </w:p>
    <w:p w14:paraId="20BC72CF" w14:textId="77777777" w:rsidR="000D5FC5" w:rsidRDefault="000D5FC5" w:rsidP="000D5FC5">
      <w:pPr>
        <w:jc w:val="center"/>
        <w:rPr>
          <w:sz w:val="32"/>
          <w:szCs w:val="32"/>
        </w:rPr>
      </w:pPr>
    </w:p>
    <w:p w14:paraId="5E044424" w14:textId="3154E655" w:rsidR="000D5FC5" w:rsidRPr="002C62D6" w:rsidRDefault="000D5FC5" w:rsidP="000D5FC5">
      <w:pPr>
        <w:rPr>
          <w:b/>
          <w:bCs/>
          <w:sz w:val="28"/>
          <w:szCs w:val="28"/>
        </w:rPr>
      </w:pPr>
      <w:r w:rsidRPr="002C62D6">
        <w:rPr>
          <w:b/>
          <w:bCs/>
          <w:sz w:val="28"/>
          <w:szCs w:val="28"/>
        </w:rPr>
        <w:t>To be Discussed:</w:t>
      </w:r>
    </w:p>
    <w:p w14:paraId="5CB4E245" w14:textId="11296E8A" w:rsidR="000D5FC5" w:rsidRDefault="000D5FC5" w:rsidP="000D5FC5">
      <w:pPr>
        <w:pStyle w:val="ListParagraph"/>
        <w:numPr>
          <w:ilvl w:val="0"/>
          <w:numId w:val="1"/>
        </w:numPr>
      </w:pPr>
      <w:r>
        <w:t>L</w:t>
      </w:r>
      <w:r w:rsidRPr="000D5FC5">
        <w:t>atest tasks and research you have done in the summer</w:t>
      </w:r>
    </w:p>
    <w:p w14:paraId="0F2AED88" w14:textId="654CD19F" w:rsidR="000D5FC5" w:rsidRDefault="000D5FC5" w:rsidP="000D5FC5">
      <w:pPr>
        <w:pStyle w:val="ListParagraph"/>
        <w:numPr>
          <w:ilvl w:val="0"/>
          <w:numId w:val="1"/>
        </w:numPr>
      </w:pPr>
      <w:r>
        <w:t>Reasoning for the change of topic</w:t>
      </w:r>
    </w:p>
    <w:p w14:paraId="1B179136" w14:textId="05F23FA3" w:rsidR="000D5FC5" w:rsidRDefault="000D5FC5" w:rsidP="000D5FC5">
      <w:pPr>
        <w:pStyle w:val="ListParagraph"/>
        <w:numPr>
          <w:ilvl w:val="0"/>
          <w:numId w:val="1"/>
        </w:numPr>
      </w:pPr>
      <w:r>
        <w:t>New topics of interest</w:t>
      </w:r>
    </w:p>
    <w:p w14:paraId="7ECFB255" w14:textId="77777777" w:rsidR="000D5FC5" w:rsidRDefault="000D5FC5" w:rsidP="000D5FC5"/>
    <w:p w14:paraId="27DB3892" w14:textId="0C14CA0E" w:rsidR="000D5FC5" w:rsidRPr="002C62D6" w:rsidRDefault="002C62D6" w:rsidP="000D5FC5">
      <w:pPr>
        <w:rPr>
          <w:b/>
          <w:bCs/>
          <w:sz w:val="28"/>
          <w:szCs w:val="28"/>
        </w:rPr>
      </w:pPr>
      <w:r w:rsidRPr="002C62D6">
        <w:rPr>
          <w:b/>
          <w:bCs/>
          <w:sz w:val="28"/>
          <w:szCs w:val="28"/>
        </w:rPr>
        <w:t>Next Steps</w:t>
      </w:r>
      <w:r w:rsidR="000D5FC5" w:rsidRPr="002C62D6">
        <w:rPr>
          <w:b/>
          <w:bCs/>
          <w:sz w:val="28"/>
          <w:szCs w:val="28"/>
        </w:rPr>
        <w:t>:</w:t>
      </w:r>
    </w:p>
    <w:p w14:paraId="2C816485" w14:textId="7DDB6890" w:rsidR="002C62D6" w:rsidRPr="002C62D6" w:rsidRDefault="002C62D6" w:rsidP="002C62D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t>hjb</w:t>
      </w:r>
    </w:p>
    <w:p w14:paraId="459608C5" w14:textId="77777777" w:rsidR="000D5FC5" w:rsidRPr="002C62D6" w:rsidRDefault="000D5FC5" w:rsidP="000D5FC5">
      <w:pPr>
        <w:rPr>
          <w:sz w:val="28"/>
          <w:szCs w:val="28"/>
        </w:rPr>
      </w:pPr>
    </w:p>
    <w:p w14:paraId="3BCDA3C7" w14:textId="31CF620F" w:rsidR="000D5FC5" w:rsidRPr="009231B7" w:rsidRDefault="000D5FC5" w:rsidP="000D5FC5">
      <w:pPr>
        <w:rPr>
          <w:b/>
          <w:bCs/>
          <w:sz w:val="28"/>
          <w:szCs w:val="28"/>
        </w:rPr>
      </w:pPr>
      <w:r w:rsidRPr="009231B7">
        <w:rPr>
          <w:b/>
          <w:bCs/>
          <w:sz w:val="28"/>
          <w:szCs w:val="28"/>
        </w:rPr>
        <w:t>Research Conducted this Summer:</w:t>
      </w:r>
    </w:p>
    <w:p w14:paraId="24C7DE2E" w14:textId="77777777" w:rsidR="009231B7" w:rsidRPr="009231B7" w:rsidRDefault="009231B7" w:rsidP="009231B7">
      <w:r w:rsidRPr="009231B7">
        <w:t>Recent Activity (July 2026)</w:t>
      </w:r>
    </w:p>
    <w:p w14:paraId="22A35917" w14:textId="77777777" w:rsidR="009231B7" w:rsidRPr="009231B7" w:rsidRDefault="009231B7" w:rsidP="009231B7">
      <w:pPr>
        <w:numPr>
          <w:ilvl w:val="0"/>
          <w:numId w:val="3"/>
        </w:numPr>
      </w:pPr>
      <w:r w:rsidRPr="009231B7">
        <w:t>July 30: Added a writeup under "Related Work" in the NewExperiment folder detailing why the experiment isn't novel</w:t>
      </w:r>
    </w:p>
    <w:p w14:paraId="6F9D7AAE" w14:textId="77777777" w:rsidR="009231B7" w:rsidRPr="009231B7" w:rsidRDefault="009231B7" w:rsidP="009231B7">
      <w:pPr>
        <w:numPr>
          <w:ilvl w:val="0"/>
          <w:numId w:val="3"/>
        </w:numPr>
      </w:pPr>
      <w:r w:rsidRPr="009231B7">
        <w:t>July 29: Added first round of background reading materials</w:t>
      </w:r>
    </w:p>
    <w:p w14:paraId="07784F50" w14:textId="77777777" w:rsidR="009231B7" w:rsidRPr="009231B7" w:rsidRDefault="009231B7" w:rsidP="009231B7">
      <w:pPr>
        <w:numPr>
          <w:ilvl w:val="0"/>
          <w:numId w:val="3"/>
        </w:numPr>
      </w:pPr>
      <w:r w:rsidRPr="009231B7">
        <w:t>July 28: Added a reading list for the bibliography with warnings about papers that may contradict your novelty claims</w:t>
      </w:r>
    </w:p>
    <w:p w14:paraId="2D876B55" w14:textId="77777777" w:rsidR="009231B7" w:rsidRPr="009231B7" w:rsidRDefault="009231B7" w:rsidP="009231B7">
      <w:r w:rsidRPr="009231B7">
        <w:t>Mid-Period Work (June-July 2026)</w:t>
      </w:r>
    </w:p>
    <w:p w14:paraId="3F2D695B" w14:textId="77777777" w:rsidR="009231B7" w:rsidRPr="009231B7" w:rsidRDefault="009231B7" w:rsidP="009231B7">
      <w:pPr>
        <w:numPr>
          <w:ilvl w:val="0"/>
          <w:numId w:val="4"/>
        </w:numPr>
      </w:pPr>
      <w:r w:rsidRPr="009231B7">
        <w:t>July 4: Updated the GitHub repo</w:t>
      </w:r>
    </w:p>
    <w:p w14:paraId="4C2F9ADB" w14:textId="77777777" w:rsidR="009231B7" w:rsidRPr="009231B7" w:rsidRDefault="009231B7" w:rsidP="009231B7">
      <w:pPr>
        <w:numPr>
          <w:ilvl w:val="0"/>
          <w:numId w:val="4"/>
        </w:numPr>
      </w:pPr>
      <w:r w:rsidRPr="009231B7">
        <w:t>July 3: Refactored experiment structure and added experiment plan with new methodology</w:t>
      </w:r>
    </w:p>
    <w:p w14:paraId="59549262" w14:textId="77777777" w:rsidR="009231B7" w:rsidRPr="009231B7" w:rsidRDefault="009231B7" w:rsidP="009231B7">
      <w:pPr>
        <w:numPr>
          <w:ilvl w:val="0"/>
          <w:numId w:val="4"/>
        </w:numPr>
      </w:pPr>
      <w:r w:rsidRPr="009231B7">
        <w:t>June 8: Updated three ROS2 images to be Gazebo compatible; merged changes from main branch</w:t>
      </w:r>
    </w:p>
    <w:p w14:paraId="1C8096BD" w14:textId="77777777" w:rsidR="009231B7" w:rsidRPr="009231B7" w:rsidRDefault="009231B7" w:rsidP="009231B7">
      <w:pPr>
        <w:numPr>
          <w:ilvl w:val="0"/>
          <w:numId w:val="4"/>
        </w:numPr>
      </w:pPr>
      <w:r w:rsidRPr="009231B7">
        <w:t>June 2: Added meeting notes from an in-person meeting</w:t>
      </w:r>
    </w:p>
    <w:p w14:paraId="0C23A209" w14:textId="77777777" w:rsidR="009231B7" w:rsidRPr="009231B7" w:rsidRDefault="009231B7" w:rsidP="009231B7">
      <w:pPr>
        <w:numPr>
          <w:ilvl w:val="0"/>
          <w:numId w:val="4"/>
        </w:numPr>
      </w:pPr>
      <w:r w:rsidRPr="009231B7">
        <w:lastRenderedPageBreak/>
        <w:t>June 1: Added outline for a meeting</w:t>
      </w:r>
    </w:p>
    <w:p w14:paraId="4E0BF0C9" w14:textId="77777777" w:rsidR="009231B7" w:rsidRPr="009231B7" w:rsidRDefault="009231B7" w:rsidP="009231B7">
      <w:r w:rsidRPr="009231B7">
        <w:t>Earlier Work (May 2026)</w:t>
      </w:r>
    </w:p>
    <w:p w14:paraId="3B212DBB" w14:textId="77777777" w:rsidR="009231B7" w:rsidRPr="009231B7" w:rsidRDefault="009231B7" w:rsidP="009231B7">
      <w:pPr>
        <w:numPr>
          <w:ilvl w:val="0"/>
          <w:numId w:val="5"/>
        </w:numPr>
      </w:pPr>
      <w:r w:rsidRPr="009231B7">
        <w:t>May 22: Confirmed that an experiment does not work</w:t>
      </w:r>
    </w:p>
    <w:p w14:paraId="02E42931" w14:textId="77777777" w:rsidR="009231B7" w:rsidRPr="009231B7" w:rsidRDefault="009231B7" w:rsidP="009231B7">
      <w:pPr>
        <w:numPr>
          <w:ilvl w:val="0"/>
          <w:numId w:val="5"/>
        </w:numPr>
      </w:pPr>
      <w:r w:rsidRPr="009231B7">
        <w:t>May 20: Added potential fixes for ROS2 attacker image issues and participant ID spoofing; added function override for sequence jump attack in WriterProxy (experimental, not validated)</w:t>
      </w:r>
    </w:p>
    <w:p w14:paraId="060CF081" w14:textId="77777777" w:rsidR="009231B7" w:rsidRPr="009231B7" w:rsidRDefault="009231B7" w:rsidP="009231B7">
      <w:pPr>
        <w:numPr>
          <w:ilvl w:val="0"/>
          <w:numId w:val="5"/>
        </w:numPr>
      </w:pPr>
      <w:r w:rsidRPr="009231B7">
        <w:t>May 16: Added CycloneDDS experiment notes</w:t>
      </w:r>
    </w:p>
    <w:p w14:paraId="39734514" w14:textId="77777777" w:rsidR="009231B7" w:rsidRPr="009231B7" w:rsidRDefault="009231B7" w:rsidP="009231B7">
      <w:pPr>
        <w:numPr>
          <w:ilvl w:val="0"/>
          <w:numId w:val="5"/>
        </w:numPr>
      </w:pPr>
      <w:r w:rsidRPr="009231B7">
        <w:t>May 12: Renamed LaTeX document to "Rough Draft"; completed first draft and began first review with annotated feedback PDF; added annotated citations, sources, and outline document</w:t>
      </w:r>
    </w:p>
    <w:p w14:paraId="5AAC3E1C" w14:textId="77777777" w:rsidR="002C62D6" w:rsidRPr="002C62D6" w:rsidRDefault="002C62D6" w:rsidP="000D5FC5">
      <w:pPr>
        <w:rPr>
          <w:sz w:val="28"/>
          <w:szCs w:val="28"/>
        </w:rPr>
      </w:pPr>
    </w:p>
    <w:p w14:paraId="0197B9A5" w14:textId="69716364" w:rsidR="000D5FC5" w:rsidRPr="002C62D6" w:rsidRDefault="000D5FC5" w:rsidP="000D5FC5">
      <w:pPr>
        <w:rPr>
          <w:b/>
          <w:bCs/>
          <w:sz w:val="28"/>
          <w:szCs w:val="28"/>
        </w:rPr>
      </w:pPr>
      <w:r w:rsidRPr="002C62D6">
        <w:rPr>
          <w:b/>
          <w:bCs/>
          <w:sz w:val="28"/>
          <w:szCs w:val="28"/>
        </w:rPr>
        <w:t>Reasoning for Change of Topic:</w:t>
      </w:r>
    </w:p>
    <w:p w14:paraId="1845F665" w14:textId="77777777" w:rsidR="002C62D6" w:rsidRPr="002C62D6" w:rsidRDefault="002C62D6" w:rsidP="002C62D6">
      <w:r w:rsidRPr="002C62D6">
        <w:t>GAP suppression is named in the standard. The OMG DDS-Security specification's RTPS-message-protection threat analysis (§7.5.3.1, p. 61) states verbatim that "a Gap RTPS Submessage instructs a DataReader that a range of sequence numbers is no longer relevant. If an attacker can modify or forge a Gap message from a DataWriter, it can trick the DataReader into ignoring the data that the DataWriter is sending" [1]. That is precisely the GAP mechanism. The same section motivates encryption/signing exactly because plain RTPS is unauthenticated, and §7.3.3 documents the "squatter attack," where a participant announces itself under another participant's GUID [1].</w:t>
      </w:r>
    </w:p>
    <w:p w14:paraId="4F0A4DB8" w14:textId="77777777" w:rsidR="002C62D6" w:rsidRPr="002C62D6" w:rsidRDefault="002C62D6" w:rsidP="002C62D6">
      <w:r w:rsidRPr="002C62D6">
        <w:t>Sequence-number and heartbeat suppression are published DoS results. eProsima Fast-DDS issue #3931 documents the identical persistence property we claim in §5.2: a spoofed heartbeat with an inflated sequence number (GUID/IP/port forged) advances the reader's state so all real samples are treated as "already received," blacking out the writer until it catches up [2].</w:t>
      </w:r>
    </w:p>
    <w:p w14:paraId="143B4E5B" w14:textId="68D617A5" w:rsidR="002C62D6" w:rsidRDefault="002C62D6" w:rsidP="002C62D6">
      <w:r w:rsidRPr="002C62D6">
        <w:t>GUID spoofing over plaintext RTPS is a CVE. CVE-2023-50257 (GHSA-v5r6-8mvh-cp98) exploits unencrypted RTPS GUIDs to forge submessages and force subscriber disconnection without authentication [3].</w:t>
      </w:r>
    </w:p>
    <w:p w14:paraId="1668214B" w14:textId="77777777" w:rsidR="002C62D6" w:rsidRDefault="002C62D6" w:rsidP="002C62D6"/>
    <w:p w14:paraId="2B573B95" w14:textId="77777777" w:rsidR="009231B7" w:rsidRDefault="009231B7" w:rsidP="002C62D6"/>
    <w:p w14:paraId="1F6F2D67" w14:textId="77777777" w:rsidR="009231B7" w:rsidRPr="002C62D6" w:rsidRDefault="009231B7" w:rsidP="002C62D6"/>
    <w:p w14:paraId="4239AD95" w14:textId="77777777" w:rsidR="002C62D6" w:rsidRPr="002C62D6" w:rsidRDefault="002C62D6" w:rsidP="002C62D6">
      <w:r w:rsidRPr="002C62D6">
        <w:lastRenderedPageBreak/>
        <w:t>References</w:t>
      </w:r>
    </w:p>
    <w:p w14:paraId="39C513A2" w14:textId="77777777" w:rsidR="002C62D6" w:rsidRPr="002C62D6" w:rsidRDefault="002C62D6" w:rsidP="002C62D6">
      <w:r w:rsidRPr="002C62D6">
        <w:t>[1] OMG, </w:t>
      </w:r>
      <w:r w:rsidRPr="002C62D6">
        <w:rPr>
          <w:i/>
          <w:iCs/>
        </w:rPr>
        <w:t>DDS Security, v1.1</w:t>
      </w:r>
      <w:r w:rsidRPr="002C62D6">
        <w:t>, §7.5.3.1 (RTPS message protection / threats), p. 61; see also §7.3.2–7.3.3. </w:t>
      </w:r>
      <w:hyperlink r:id="rId5" w:history="1">
        <w:r w:rsidRPr="002C62D6">
          <w:rPr>
            <w:rStyle w:val="Hyperlink"/>
          </w:rPr>
          <w:t>https://www.omg.org/spec/DDS-SECURITY/1.1/</w:t>
        </w:r>
      </w:hyperlink>
    </w:p>
    <w:p w14:paraId="588EF3E9" w14:textId="77777777" w:rsidR="002C62D6" w:rsidRPr="002C62D6" w:rsidRDefault="002C62D6" w:rsidP="002C62D6">
      <w:r w:rsidRPr="002C62D6">
        <w:t>[2] eProsima, "About Vulnerabilities in HeartBeat Messages [QoS – Reliable Mode]," Fast-DDS issue #3931. </w:t>
      </w:r>
      <w:hyperlink r:id="rId6" w:history="1">
        <w:r w:rsidRPr="002C62D6">
          <w:rPr>
            <w:rStyle w:val="Hyperlink"/>
          </w:rPr>
          <w:t>eProsima/Fast-DDS#3931</w:t>
        </w:r>
      </w:hyperlink>
    </w:p>
    <w:p w14:paraId="7F30051C" w14:textId="77777777" w:rsidR="002C62D6" w:rsidRPr="002C62D6" w:rsidRDefault="002C62D6" w:rsidP="002C62D6">
      <w:r w:rsidRPr="002C62D6">
        <w:t>[3] eProsima, "Disconnect Vulnerability in RTPS Packets Used by SROS2," CVE-2023-50257, GHSA-v5r6-8mvh-cp98. </w:t>
      </w:r>
      <w:hyperlink r:id="rId7" w:history="1">
        <w:r w:rsidRPr="002C62D6">
          <w:rPr>
            <w:rStyle w:val="Hyperlink"/>
          </w:rPr>
          <w:t>https://github.com/eProsima/Fast-DDS/security/advisories/GHSA-v5r6-8mvh-cp98</w:t>
        </w:r>
      </w:hyperlink>
    </w:p>
    <w:p w14:paraId="7B3122AA" w14:textId="77777777" w:rsidR="002C62D6" w:rsidRPr="002C62D6" w:rsidRDefault="002C62D6" w:rsidP="000D5FC5">
      <w:pPr>
        <w:rPr>
          <w:sz w:val="28"/>
          <w:szCs w:val="28"/>
        </w:rPr>
      </w:pPr>
    </w:p>
    <w:p w14:paraId="1E6F33D2" w14:textId="2B23B9E2" w:rsidR="000D5FC5" w:rsidRDefault="000D5FC5" w:rsidP="000D5FC5">
      <w:pPr>
        <w:rPr>
          <w:b/>
          <w:bCs/>
          <w:sz w:val="28"/>
          <w:szCs w:val="28"/>
        </w:rPr>
      </w:pPr>
      <w:r w:rsidRPr="002C62D6">
        <w:rPr>
          <w:b/>
          <w:bCs/>
          <w:sz w:val="28"/>
          <w:szCs w:val="28"/>
        </w:rPr>
        <w:t>New Topics of Interest:</w:t>
      </w:r>
    </w:p>
    <w:p w14:paraId="11CBCE9F" w14:textId="477FC7AD" w:rsidR="0091444C" w:rsidRPr="0091444C" w:rsidRDefault="0091444C" w:rsidP="0091444C">
      <w:commentRangeStart w:id="0"/>
      <w:commentRangeStart w:id="1"/>
      <w:commentRangeStart w:id="2"/>
      <w:commentRangeStart w:id="3"/>
      <w:commentRangeStart w:id="4"/>
      <w:commentRangeStart w:id="5"/>
      <w:r w:rsidRPr="0091444C">
        <w:t>Multi-Robot / Fleet Security</w:t>
      </w:r>
    </w:p>
    <w:p w14:paraId="52C27417" w14:textId="202F91F5" w:rsidR="0091444C" w:rsidRPr="0091444C" w:rsidRDefault="0091444C" w:rsidP="0091444C">
      <w:pPr>
        <w:pStyle w:val="ListParagraph"/>
        <w:numPr>
          <w:ilvl w:val="0"/>
          <w:numId w:val="2"/>
        </w:numPr>
      </w:pPr>
      <w:r w:rsidRPr="0091444C">
        <w:t>Cross-domain and multi-robot discovery-layer trust</w:t>
      </w:r>
    </w:p>
    <w:p w14:paraId="08EC7764" w14:textId="68F1A4C7" w:rsidR="0091444C" w:rsidRPr="0091444C" w:rsidRDefault="0091444C" w:rsidP="0091444C">
      <w:pPr>
        <w:pStyle w:val="ListParagraph"/>
        <w:numPr>
          <w:ilvl w:val="0"/>
          <w:numId w:val="2"/>
        </w:numPr>
      </w:pPr>
      <w:r w:rsidRPr="0091444C">
        <w:t>ROS_DOMAIN_ID hygiene and discovery-server trust</w:t>
      </w:r>
    </w:p>
    <w:p w14:paraId="72ACF36B" w14:textId="7AADFE91" w:rsidR="0091444C" w:rsidRPr="0091444C" w:rsidRDefault="0091444C" w:rsidP="0091444C">
      <w:pPr>
        <w:pStyle w:val="ListParagraph"/>
        <w:numPr>
          <w:ilvl w:val="0"/>
          <w:numId w:val="2"/>
        </w:numPr>
      </w:pPr>
      <w:r w:rsidRPr="0091444C">
        <w:t>Lateral movement / trust-propagation across a shared ROS 2 graph</w:t>
      </w:r>
    </w:p>
    <w:p w14:paraId="700343A2" w14:textId="66EF5077" w:rsidR="0091444C" w:rsidRPr="0091444C" w:rsidRDefault="0091444C" w:rsidP="0091444C">
      <w:pPr>
        <w:pStyle w:val="ListParagraph"/>
        <w:numPr>
          <w:ilvl w:val="0"/>
          <w:numId w:val="2"/>
        </w:numPr>
      </w:pPr>
      <w:r w:rsidRPr="0091444C">
        <w:t>Swarm / coordination-level attacks (falsified peer state cascading through a fleet)</w:t>
      </w:r>
      <w:commentRangeEnd w:id="0"/>
      <w:r w:rsidR="001825D8" w:rsidRPr="0091444C">
        <w:rPr>
          <w:rStyle w:val="CommentReference"/>
          <w:sz w:val="24"/>
          <w:szCs w:val="24"/>
        </w:rPr>
        <w:commentReference w:id="0"/>
      </w:r>
      <w:commentRangeEnd w:id="1"/>
      <w:r w:rsidR="001825D8" w:rsidRPr="0091444C">
        <w:rPr>
          <w:rStyle w:val="CommentReference"/>
          <w:sz w:val="24"/>
          <w:szCs w:val="24"/>
        </w:rPr>
        <w:commentReference w:id="1"/>
      </w:r>
      <w:commentRangeEnd w:id="2"/>
      <w:r w:rsidR="001825D8" w:rsidRPr="0091444C">
        <w:rPr>
          <w:rStyle w:val="CommentReference"/>
          <w:sz w:val="24"/>
          <w:szCs w:val="24"/>
        </w:rPr>
        <w:commentReference w:id="2"/>
      </w:r>
      <w:commentRangeEnd w:id="3"/>
      <w:r w:rsidR="001825D8" w:rsidRPr="0091444C">
        <w:rPr>
          <w:rStyle w:val="CommentReference"/>
          <w:sz w:val="24"/>
          <w:szCs w:val="24"/>
        </w:rPr>
        <w:commentReference w:id="3"/>
      </w:r>
      <w:commentRangeEnd w:id="4"/>
      <w:r w:rsidR="009157C4" w:rsidRPr="0091444C">
        <w:rPr>
          <w:rStyle w:val="CommentReference"/>
          <w:sz w:val="24"/>
          <w:szCs w:val="24"/>
        </w:rPr>
        <w:commentReference w:id="4"/>
      </w:r>
      <w:commentRangeEnd w:id="5"/>
      <w:r w:rsidR="009157C4" w:rsidRPr="0091444C">
        <w:rPr>
          <w:rStyle w:val="CommentReference"/>
          <w:sz w:val="24"/>
          <w:szCs w:val="24"/>
        </w:rPr>
        <w:commentReference w:id="5"/>
      </w:r>
    </w:p>
    <w:p w14:paraId="642C125F" w14:textId="1E95A65E" w:rsidR="0091444C" w:rsidRPr="0091444C" w:rsidRDefault="0091444C" w:rsidP="0091444C">
      <w:r w:rsidRPr="0091444C">
        <w:t>Secure Simulation Frameworks &amp; Datasets</w:t>
      </w:r>
    </w:p>
    <w:p w14:paraId="09C9A85F" w14:textId="46EB64FC" w:rsidR="0091444C" w:rsidRPr="0091444C" w:rsidRDefault="0091444C" w:rsidP="0091444C">
      <w:pPr>
        <w:pStyle w:val="ListParagraph"/>
        <w:numPr>
          <w:ilvl w:val="0"/>
          <w:numId w:val="6"/>
        </w:numPr>
      </w:pPr>
      <w:commentRangeStart w:id="6"/>
      <w:commentRangeStart w:id="7"/>
      <w:r w:rsidRPr="0091444C">
        <w:t>Extending ROS 2 UAV simulators (PX4 + Gazebo/Ignition) with attack injection and full telemetry logging</w:t>
      </w:r>
    </w:p>
    <w:p w14:paraId="184D0088" w14:textId="163B1491" w:rsidR="0091444C" w:rsidRPr="0091444C" w:rsidRDefault="0091444C" w:rsidP="0091444C">
      <w:pPr>
        <w:pStyle w:val="ListParagraph"/>
        <w:numPr>
          <w:ilvl w:val="0"/>
          <w:numId w:val="6"/>
        </w:numPr>
      </w:pPr>
      <w:r w:rsidRPr="0091444C">
        <w:t>Public intrusion-detection datasets for ROS 2 UAVs with labeled attack/normal phases</w:t>
      </w:r>
      <w:commentRangeEnd w:id="6"/>
      <w:r w:rsidR="009157C4" w:rsidRPr="0091444C">
        <w:rPr>
          <w:rStyle w:val="CommentReference"/>
          <w:sz w:val="24"/>
          <w:szCs w:val="24"/>
        </w:rPr>
        <w:commentReference w:id="6"/>
      </w:r>
      <w:commentRangeEnd w:id="7"/>
      <w:r w:rsidR="009157C4" w:rsidRPr="0091444C">
        <w:rPr>
          <w:rStyle w:val="CommentReference"/>
          <w:sz w:val="24"/>
          <w:szCs w:val="24"/>
        </w:rPr>
        <w:commentReference w:id="7"/>
      </w:r>
    </w:p>
    <w:p w14:paraId="618D78DF" w14:textId="77777777" w:rsidR="0091444C" w:rsidRPr="002C62D6" w:rsidRDefault="0091444C" w:rsidP="000D5FC5">
      <w:pPr>
        <w:rPr>
          <w:b/>
          <w:bCs/>
          <w:sz w:val="28"/>
          <w:szCs w:val="28"/>
        </w:rPr>
      </w:pPr>
    </w:p>
    <w:sectPr w:rsidR="0091444C" w:rsidRPr="002C6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iam Degand" w:date="2026-08-12T10:51:00Z" w:initials="LD">
    <w:p w14:paraId="6A349BC9" w14:textId="77777777" w:rsidR="001825D8" w:rsidRDefault="001825D8" w:rsidP="001825D8">
      <w:pPr>
        <w:pStyle w:val="CommentText"/>
      </w:pPr>
      <w:r>
        <w:rPr>
          <w:rStyle w:val="CommentReference"/>
        </w:rPr>
        <w:annotationRef/>
      </w:r>
      <w:r>
        <w:t>Research could focus on Byzantine theory and blockchain technology to mitigate or improve resilience. These topics overlap strongly with Ardeshir’s own blockchain experience and Professor Valerie King.</w:t>
      </w:r>
    </w:p>
  </w:comment>
  <w:comment w:id="1" w:author="Liam Degand" w:date="2026-08-12T10:53:00Z" w:initials="LD">
    <w:p w14:paraId="0ED81B75" w14:textId="77777777" w:rsidR="001825D8" w:rsidRDefault="001825D8" w:rsidP="001825D8">
      <w:pPr>
        <w:pStyle w:val="CommentText"/>
      </w:pPr>
      <w:r>
        <w:rPr>
          <w:rStyle w:val="CommentReference"/>
        </w:rPr>
        <w:annotationRef/>
      </w:r>
      <w:r>
        <w:t>ROS_Domain_ID hygiene and cross domain trust is close to unwritten per my background research</w:t>
      </w:r>
    </w:p>
  </w:comment>
  <w:comment w:id="2" w:author="Liam Degand" w:date="2026-08-12T10:58:00Z" w:initials="LD">
    <w:p w14:paraId="1DD173F1" w14:textId="77777777" w:rsidR="001825D8" w:rsidRDefault="001825D8" w:rsidP="001825D8">
      <w:pPr>
        <w:pStyle w:val="CommentText"/>
      </w:pPr>
      <w:r>
        <w:rPr>
          <w:rStyle w:val="CommentReference"/>
        </w:rPr>
        <w:annotationRef/>
      </w:r>
      <w:r>
        <w:t>Partition-Tolerant and Byzantine-Tolerant Decision-Making for Distributed Robotic Systems with IOTA and ROS 2 — arXiv:2208.13467</w:t>
      </w:r>
    </w:p>
    <w:p w14:paraId="0759AFEF" w14:textId="77777777" w:rsidR="001825D8" w:rsidRDefault="001825D8" w:rsidP="001825D8">
      <w:pPr>
        <w:pStyle w:val="CommentText"/>
      </w:pPr>
      <w:r>
        <w:t>Rare in that it's Byzantine-tolerance actually implemented on ROS 2, not in the abstract.</w:t>
      </w:r>
    </w:p>
    <w:p w14:paraId="763FAF6B" w14:textId="77777777" w:rsidR="001825D8" w:rsidRDefault="001825D8" w:rsidP="001825D8">
      <w:pPr>
        <w:pStyle w:val="CommentText"/>
      </w:pPr>
      <w:hyperlink r:id="rId1" w:history="1">
        <w:r w:rsidRPr="00313877">
          <w:rPr>
            <w:rStyle w:val="Hyperlink"/>
          </w:rPr>
          <w:t>https://arxiv.org/pdf/2208.13467</w:t>
        </w:r>
      </w:hyperlink>
    </w:p>
  </w:comment>
  <w:comment w:id="3" w:author="Liam Degand" w:date="2026-08-12T11:00:00Z" w:initials="LD">
    <w:p w14:paraId="072E91C8" w14:textId="77777777" w:rsidR="001825D8" w:rsidRDefault="001825D8" w:rsidP="001825D8">
      <w:pPr>
        <w:pStyle w:val="CommentText"/>
      </w:pPr>
      <w:r>
        <w:rPr>
          <w:rStyle w:val="CommentReference"/>
        </w:rPr>
        <w:annotationRef/>
      </w:r>
      <w:r>
        <w:t>Blockchain Technology Secures Robot Swarms: Consensus Protocols and Resilience to Byzantine Robots — Strobel et al.</w:t>
      </w:r>
    </w:p>
    <w:p w14:paraId="4DFADB52" w14:textId="77777777" w:rsidR="001825D8" w:rsidRDefault="001825D8" w:rsidP="001825D8">
      <w:pPr>
        <w:pStyle w:val="CommentText"/>
      </w:pPr>
      <w:hyperlink r:id="rId2" w:history="1">
        <w:r w:rsidRPr="00267633">
          <w:rPr>
            <w:rStyle w:val="Hyperlink"/>
          </w:rPr>
          <w:t>https://www.ncbi.nlm.nih.gov/pmc/articles/PMC7806104/</w:t>
        </w:r>
      </w:hyperlink>
    </w:p>
  </w:comment>
  <w:comment w:id="4" w:author="Liam Degand" w:date="2026-08-12T11:05:00Z" w:initials="LD">
    <w:p w14:paraId="25E0EF84" w14:textId="77777777" w:rsidR="009157C4" w:rsidRDefault="009157C4" w:rsidP="009157C4">
      <w:pPr>
        <w:pStyle w:val="CommentText"/>
      </w:pPr>
      <w:r>
        <w:rPr>
          <w:rStyle w:val="CommentReference"/>
        </w:rPr>
        <w:annotationRef/>
      </w:r>
      <w:r>
        <w:t>Investigating Security Threats in Multi-Tenant ROS 2 Systems — Xia et al., ICRA 2025</w:t>
      </w:r>
    </w:p>
    <w:p w14:paraId="41516A27" w14:textId="77777777" w:rsidR="009157C4" w:rsidRDefault="009157C4" w:rsidP="009157C4">
      <w:pPr>
        <w:pStyle w:val="CommentText"/>
      </w:pPr>
      <w:r>
        <w:t>The single closest fit. Multiple tenants sharing one ROS 2 graph, which is exactly your "lateral movement / trust-propagation across a shared graph" bullet.</w:t>
      </w:r>
    </w:p>
    <w:p w14:paraId="33F2EEC8" w14:textId="77777777" w:rsidR="009157C4" w:rsidRDefault="009157C4" w:rsidP="009157C4">
      <w:pPr>
        <w:pStyle w:val="CommentText"/>
      </w:pPr>
      <w:hyperlink r:id="rId3" w:history="1">
        <w:r w:rsidRPr="00383436">
          <w:rPr>
            <w:rStyle w:val="Hyperlink"/>
          </w:rPr>
          <w:t>https://www.weisongshi.org/papers/xia25-ICRA.pdf</w:t>
        </w:r>
      </w:hyperlink>
    </w:p>
  </w:comment>
  <w:comment w:id="5" w:author="Liam Degand" w:date="2026-08-12T11:07:00Z" w:initials="LD">
    <w:p w14:paraId="7C448820" w14:textId="77777777" w:rsidR="009157C4" w:rsidRDefault="009157C4" w:rsidP="009157C4">
      <w:pPr>
        <w:pStyle w:val="CommentText"/>
      </w:pPr>
      <w:r>
        <w:rPr>
          <w:rStyle w:val="CommentReference"/>
        </w:rPr>
        <w:annotationRef/>
      </w:r>
      <w:r>
        <w:t>Automated Discovery of Semantic Attacks in Multi-Robot Navigation Systems — Yeke et al., USENIX Security 2025 (Purdue PurSec)</w:t>
      </w:r>
    </w:p>
    <w:p w14:paraId="6C2730D4" w14:textId="77777777" w:rsidR="009157C4" w:rsidRDefault="009157C4" w:rsidP="009157C4">
      <w:pPr>
        <w:pStyle w:val="CommentText"/>
      </w:pPr>
      <w:r>
        <w:t>Falsified peer state cascading through a fleet, discovered automatically. Artifacts released on Figshare. This is your "swarm coordination-level attacks" bullet done properly, and it also bridges into your Nav2 sensor-spoofing section.</w:t>
      </w:r>
    </w:p>
    <w:p w14:paraId="4B8ADC60" w14:textId="77777777" w:rsidR="009157C4" w:rsidRDefault="009157C4" w:rsidP="009157C4">
      <w:pPr>
        <w:pStyle w:val="CommentText"/>
      </w:pPr>
      <w:hyperlink r:id="rId4" w:history="1">
        <w:r w:rsidRPr="00EC51C4">
          <w:rPr>
            <w:rStyle w:val="Hyperlink"/>
          </w:rPr>
          <w:t>https://www.usenix.org/conference/usenixsecurity25/presentation/yeke</w:t>
        </w:r>
      </w:hyperlink>
      <w:r>
        <w:t xml:space="preserve"> · PDF</w:t>
      </w:r>
    </w:p>
  </w:comment>
  <w:comment w:id="6" w:author="Liam Degand" w:date="2026-08-12T11:11:00Z" w:initials="LD">
    <w:p w14:paraId="23BFEBAB" w14:textId="77777777" w:rsidR="009157C4" w:rsidRDefault="009157C4" w:rsidP="009157C4">
      <w:pPr>
        <w:pStyle w:val="CommentText"/>
      </w:pPr>
      <w:r>
        <w:rPr>
          <w:rStyle w:val="CommentReference"/>
        </w:rPr>
        <w:annotationRef/>
      </w:r>
      <w:r>
        <w:t>Sjns</w:t>
      </w:r>
    </w:p>
  </w:comment>
  <w:comment w:id="7" w:author="Liam Degand" w:date="2026-08-12T11:11:00Z" w:initials="LD">
    <w:p w14:paraId="7C8C0E90" w14:textId="23BBDA5E" w:rsidR="009157C4" w:rsidRDefault="009157C4" w:rsidP="009157C4">
      <w:pPr>
        <w:pStyle w:val="CommentText"/>
      </w:pPr>
      <w:r>
        <w:rPr>
          <w:rStyle w:val="CommentReference"/>
        </w:rPr>
        <w:annotationRef/>
      </w:r>
      <w:r>
        <w:t>ROS2-Based Simulation Framework for Cyberphysical Security Analysis of UAVs — Patil, Gunasekaran, Bobba, Abbas (Oregon State), arXiv:2410.03971</w:t>
      </w:r>
    </w:p>
    <w:p w14:paraId="24179CF4" w14:textId="77777777" w:rsidR="009157C4" w:rsidRDefault="009157C4" w:rsidP="009157C4">
      <w:pPr>
        <w:pStyle w:val="CommentText"/>
      </w:pPr>
      <w:r>
        <w:t>The closest match to your first bullet. ROS 2 + Gazebo, modular by design, with motion planner, controller, communication models, and attack models as first-class swappable components. Caveat: I couldn't confirm a code release from the abstract page — worth emailing the authors before building on it.</w:t>
      </w:r>
    </w:p>
    <w:p w14:paraId="38ED132F" w14:textId="77777777" w:rsidR="009157C4" w:rsidRDefault="009157C4" w:rsidP="009157C4">
      <w:pPr>
        <w:pStyle w:val="CommentText"/>
      </w:pPr>
      <w:hyperlink r:id="rId5" w:history="1">
        <w:r w:rsidRPr="003E42AC">
          <w:rPr>
            <w:rStyle w:val="Hyperlink"/>
          </w:rPr>
          <w:t>https://arxiv.org/pdf/2410.03971</w:t>
        </w:r>
      </w:hyperlink>
    </w:p>
    <w:p w14:paraId="7A05C40B" w14:textId="77777777" w:rsidR="009157C4" w:rsidRDefault="009157C4" w:rsidP="009157C4">
      <w:pPr>
        <w:pStyle w:val="CommentText"/>
      </w:pPr>
    </w:p>
    <w:p w14:paraId="4A3ECF42" w14:textId="77777777" w:rsidR="009157C4" w:rsidRDefault="009157C4" w:rsidP="009157C4">
      <w:pPr>
        <w:pStyle w:val="CommentText"/>
      </w:pPr>
      <w:r>
        <w:t>A UAV Testbed for Diagnosing Hardware Vulnerabilities: Quantifying Sim-to-Real Discrepancies in PX4 Flight Logs — Sensors 2026</w:t>
      </w:r>
    </w:p>
    <w:p w14:paraId="66A1FB27" w14:textId="77777777" w:rsidR="009157C4" w:rsidRDefault="009157C4" w:rsidP="009157C4">
      <w:pPr>
        <w:pStyle w:val="CommentText"/>
      </w:pPr>
      <w:r>
        <w:t>The most useful paper for the logging half of your bullet. Builds a unified data pipeline on the uORB message bus and ULog format across SITL and real flights, then quantifies where sim and hardware diverge. If you extend a simulator with attack injection, this is the paper that tells you whether your results transfer.</w:t>
      </w:r>
    </w:p>
    <w:p w14:paraId="6F2D01C0" w14:textId="77777777" w:rsidR="009157C4" w:rsidRDefault="009157C4" w:rsidP="009157C4">
      <w:pPr>
        <w:pStyle w:val="CommentText"/>
      </w:pPr>
      <w:hyperlink r:id="rId6" w:history="1">
        <w:r w:rsidRPr="003E42AC">
          <w:rPr>
            <w:rStyle w:val="Hyperlink"/>
          </w:rPr>
          <w:t>https://doi.org/10.3390/s26103188</w:t>
        </w:r>
      </w:hyperlink>
    </w:p>
    <w:p w14:paraId="2CA902E2" w14:textId="77777777" w:rsidR="009157C4" w:rsidRDefault="009157C4" w:rsidP="009157C4">
      <w:pPr>
        <w:pStyle w:val="CommentText"/>
      </w:pPr>
    </w:p>
    <w:p w14:paraId="6AE073BD" w14:textId="77777777" w:rsidR="009157C4" w:rsidRDefault="009157C4" w:rsidP="009157C4">
      <w:pPr>
        <w:pStyle w:val="CommentText"/>
      </w:pPr>
      <w:r>
        <w:t>MIXED-SENSE: A Mixed Reality Sensor Emulation Framework for Test and Evaluation of UAVs Against False Data Injection Attacks — arXiv:2407.09342</w:t>
      </w:r>
    </w:p>
    <w:p w14:paraId="3FC4F91F" w14:textId="77777777" w:rsidR="009157C4" w:rsidRDefault="009157C4" w:rsidP="009157C4">
      <w:pPr>
        <w:pStyle w:val="CommentText"/>
      </w:pPr>
      <w:r>
        <w:t>Sensor emulation at the boundary between sim and real airframe — lets you inject FDI against actual flight hardware without flying into anything.</w:t>
      </w:r>
    </w:p>
    <w:p w14:paraId="0295DDA0" w14:textId="77777777" w:rsidR="009157C4" w:rsidRDefault="009157C4" w:rsidP="009157C4">
      <w:pPr>
        <w:pStyle w:val="CommentText"/>
      </w:pPr>
      <w:hyperlink r:id="rId7" w:history="1">
        <w:r w:rsidRPr="003E42AC">
          <w:rPr>
            <w:rStyle w:val="Hyperlink"/>
          </w:rPr>
          <w:t>https://arxiv.org/pdf/2407.09342</w:t>
        </w:r>
      </w:hyperlink>
    </w:p>
    <w:p w14:paraId="4A6401EA" w14:textId="77777777" w:rsidR="009157C4" w:rsidRDefault="009157C4" w:rsidP="009157C4">
      <w:pPr>
        <w:pStyle w:val="CommentText"/>
      </w:pPr>
    </w:p>
    <w:p w14:paraId="79AA5017" w14:textId="77777777" w:rsidR="009157C4" w:rsidRDefault="009157C4" w:rsidP="009157C4">
      <w:pPr>
        <w:pStyle w:val="CommentText"/>
      </w:pPr>
      <w:r>
        <w:t>OpenUAV: A UAV Testbed for the CPS and Robotics Community — Stony Brook</w:t>
      </w:r>
    </w:p>
    <w:p w14:paraId="15CF6A49" w14:textId="77777777" w:rsidR="009157C4" w:rsidRDefault="009157C4" w:rsidP="009157C4">
      <w:pPr>
        <w:pStyle w:val="CommentText"/>
      </w:pPr>
      <w:r>
        <w:t>Not security-specific, but it's the containerized PX4+Gazebo substrate a lot of this work sits on. Read it for the infrastructure pattern (reproducibility, containerization, multi-user).</w:t>
      </w:r>
    </w:p>
    <w:p w14:paraId="7A5B5686" w14:textId="77777777" w:rsidR="009157C4" w:rsidRDefault="009157C4" w:rsidP="009157C4">
      <w:pPr>
        <w:pStyle w:val="CommentText"/>
      </w:pPr>
      <w:hyperlink r:id="rId8" w:history="1">
        <w:r w:rsidRPr="003E42AC">
          <w:rPr>
            <w:rStyle w:val="Hyperlink"/>
          </w:rPr>
          <w:t>https://cybercardia.cs.stonybrook.edu/sites/cybercardia.cs</w:t>
        </w:r>
      </w:hyperlink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349BC9" w15:done="0"/>
  <w15:commentEx w15:paraId="0ED81B75" w15:paraIdParent="6A349BC9" w15:done="0"/>
  <w15:commentEx w15:paraId="763FAF6B" w15:paraIdParent="6A349BC9" w15:done="0"/>
  <w15:commentEx w15:paraId="4DFADB52" w15:paraIdParent="6A349BC9" w15:done="0"/>
  <w15:commentEx w15:paraId="33F2EEC8" w15:paraIdParent="6A349BC9" w15:done="0"/>
  <w15:commentEx w15:paraId="4B8ADC60" w15:paraIdParent="6A349BC9" w15:done="0"/>
  <w15:commentEx w15:paraId="23BFEBAB" w15:done="0"/>
  <w15:commentEx w15:paraId="7A5B5686" w15:paraIdParent="23BFEB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7A62BB" w16cex:dateUtc="2026-08-12T00:51:00Z"/>
  <w16cex:commentExtensible w16cex:durableId="28EADEDC" w16cex:dateUtc="2026-08-12T00:53:00Z"/>
  <w16cex:commentExtensible w16cex:durableId="3201A5F4" w16cex:dateUtc="2026-08-12T00:58:00Z"/>
  <w16cex:commentExtensible w16cex:durableId="080296DC" w16cex:dateUtc="2026-08-12T01:00:00Z"/>
  <w16cex:commentExtensible w16cex:durableId="08C87DAF" w16cex:dateUtc="2026-08-12T01:05:00Z"/>
  <w16cex:commentExtensible w16cex:durableId="4C49AE1E" w16cex:dateUtc="2026-08-12T01:07:00Z"/>
  <w16cex:commentExtensible w16cex:durableId="366EC05D" w16cex:dateUtc="2026-08-12T01:11:00Z"/>
  <w16cex:commentExtensible w16cex:durableId="22E3770A" w16cex:dateUtc="2026-08-12T01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349BC9" w16cid:durableId="5C7A62BB"/>
  <w16cid:commentId w16cid:paraId="0ED81B75" w16cid:durableId="28EADEDC"/>
  <w16cid:commentId w16cid:paraId="763FAF6B" w16cid:durableId="3201A5F4"/>
  <w16cid:commentId w16cid:paraId="4DFADB52" w16cid:durableId="080296DC"/>
  <w16cid:commentId w16cid:paraId="33F2EEC8" w16cid:durableId="08C87DAF"/>
  <w16cid:commentId w16cid:paraId="4B8ADC60" w16cid:durableId="4C49AE1E"/>
  <w16cid:commentId w16cid:paraId="23BFEBAB" w16cid:durableId="366EC05D"/>
  <w16cid:commentId w16cid:paraId="7A5B5686" w16cid:durableId="22E3770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6192B"/>
    <w:multiLevelType w:val="hybridMultilevel"/>
    <w:tmpl w:val="9654A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6153B"/>
    <w:multiLevelType w:val="multilevel"/>
    <w:tmpl w:val="64F2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70558"/>
    <w:multiLevelType w:val="hybridMultilevel"/>
    <w:tmpl w:val="48069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D67BDC"/>
    <w:multiLevelType w:val="multilevel"/>
    <w:tmpl w:val="F9CC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80368"/>
    <w:multiLevelType w:val="multilevel"/>
    <w:tmpl w:val="98BC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76D5B"/>
    <w:multiLevelType w:val="hybridMultilevel"/>
    <w:tmpl w:val="06763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115263">
    <w:abstractNumId w:val="0"/>
  </w:num>
  <w:num w:numId="2" w16cid:durableId="265698296">
    <w:abstractNumId w:val="2"/>
  </w:num>
  <w:num w:numId="3" w16cid:durableId="71436750">
    <w:abstractNumId w:val="4"/>
  </w:num>
  <w:num w:numId="4" w16cid:durableId="1842700320">
    <w:abstractNumId w:val="1"/>
  </w:num>
  <w:num w:numId="5" w16cid:durableId="2114473341">
    <w:abstractNumId w:val="3"/>
  </w:num>
  <w:num w:numId="6" w16cid:durableId="15553429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am Degand">
    <w15:presenceInfo w15:providerId="AD" w15:userId="S::liamdegand@uvic.ca::1aacccb9-fb0e-4e4e-89df-6607ea601c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DA"/>
    <w:rsid w:val="000D5FC5"/>
    <w:rsid w:val="001825D8"/>
    <w:rsid w:val="001C78B0"/>
    <w:rsid w:val="002C62D6"/>
    <w:rsid w:val="00500FCF"/>
    <w:rsid w:val="00766D77"/>
    <w:rsid w:val="0091444C"/>
    <w:rsid w:val="009157C4"/>
    <w:rsid w:val="009231B7"/>
    <w:rsid w:val="00A853E4"/>
    <w:rsid w:val="00DF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EF8C"/>
  <w15:chartTrackingRefBased/>
  <w15:docId w15:val="{38615E06-53CB-4B5B-9F01-DB20EFFAA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6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62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2D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825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25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25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25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25D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cardia.cs.stonybrook.edu/sites/cybercardia.cs" TargetMode="External"/><Relationship Id="rId3" Type="http://schemas.openxmlformats.org/officeDocument/2006/relationships/hyperlink" Target="https://www.weisongshi.org/papers/xia25-ICRA.pdf" TargetMode="External"/><Relationship Id="rId7" Type="http://schemas.openxmlformats.org/officeDocument/2006/relationships/hyperlink" Target="https://arxiv.org/pdf/2407.09342" TargetMode="External"/><Relationship Id="rId2" Type="http://schemas.openxmlformats.org/officeDocument/2006/relationships/hyperlink" Target="https://www.ncbi.nlm.nih.gov/pmc/articles/PMC7806104/" TargetMode="External"/><Relationship Id="rId1" Type="http://schemas.openxmlformats.org/officeDocument/2006/relationships/hyperlink" Target="https://arxiv.org/pdf/2208.13467" TargetMode="External"/><Relationship Id="rId6" Type="http://schemas.openxmlformats.org/officeDocument/2006/relationships/hyperlink" Target="https://doi.org/10.3390/s26103188" TargetMode="External"/><Relationship Id="rId5" Type="http://schemas.openxmlformats.org/officeDocument/2006/relationships/hyperlink" Target="https://arxiv.org/pdf/2410.03971" TargetMode="External"/><Relationship Id="rId4" Type="http://schemas.openxmlformats.org/officeDocument/2006/relationships/hyperlink" Target="https://www.usenix.org/conference/usenixsecurity25/presentation/yeke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github.com/eProsima/Fast-DDS/security/advisories/GHSA-v5r6-8mvh-cp9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Prosima/Fast-DDS/issues/3931" TargetMode="External"/><Relationship Id="rId11" Type="http://schemas.microsoft.com/office/2018/08/relationships/commentsExtensible" Target="commentsExtensible.xml"/><Relationship Id="rId5" Type="http://schemas.openxmlformats.org/officeDocument/2006/relationships/hyperlink" Target="https://www.omg.org/spec/DDS-SECURITY/1.1/" TargetMode="Externa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Degand</dc:creator>
  <cp:keywords/>
  <dc:description/>
  <cp:lastModifiedBy>Liam Degand</cp:lastModifiedBy>
  <cp:revision>3</cp:revision>
  <dcterms:created xsi:type="dcterms:W3CDTF">2026-08-10T05:13:00Z</dcterms:created>
  <dcterms:modified xsi:type="dcterms:W3CDTF">2026-08-12T01:17:00Z</dcterms:modified>
</cp:coreProperties>
</file>