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rPr>
          <w:trHeight w:val="9200" w:hRule="exact"/>
        </w:trPr>
        <w:tc>
          <w:tcPr>
            <w:tcW w:type="dxa" w:w="11906"/>
            <w:tcBorders>
              <w:top w:val="none" w:color="FFFFFF" w:sz="0"/>
              <w:left w:val="none" w:color="FFFFFF" w:sz="0"/>
              <w:bottom w:val="none" w:color="FFFFFF" w:sz="0"/>
              <w:right w:val="none" w:color="FFFFFF" w:sz="0"/>
            </w:tcBorders>
            <w:shd w:fill="004d4d" w:val="clear"/>
            <w:tcMar>
              <w:top w:type="dxa" w:w="2400"/>
              <w:left w:type="dxa" w:w="1440"/>
              <w:bottom w:type="dxa" w:w="0"/>
              <w:right w:type="dxa" w:w="1440"/>
            </w:tcMar>
          </w:tcPr>
          <w:p>
            <w:r>
              <w:rPr>
                <w:rFonts w:ascii="Arial" w:cs="Arial" w:eastAsia="Arial" w:hAnsi="Arial"/>
                <w:b/>
                <w:bCs/>
                <w:color w:val="779999"/>
                <w:spacing w:val="220"/>
                <w:sz w:val="18"/>
                <w:szCs w:val="18"/>
              </w:rPr>
              <w:t xml:space="preserve">NF MÓVEIS PLANEJADOS</w:t>
            </w:r>
          </w:p>
          <w:p>
            <w:pPr>
              <w:spacing w:before="180" w:after="0"/>
            </w:pPr>
            <w:r>
              <w:t xml:space="preserve"/>
            </w:r>
          </w:p>
          <w:p>
            <w:r>
              <w:rPr>
                <w:rFonts w:ascii="Arial" w:cs="Arial" w:eastAsia="Arial" w:hAnsi="Arial"/>
                <w:b/>
                <w:bCs/>
                <w:color w:val="FFFFFF"/>
                <w:sz w:val="88"/>
                <w:szCs w:val="88"/>
              </w:rPr>
              <w:t xml:space="preserve">Montador</w:t>
            </w:r>
          </w:p>
          <w:p>
            <w:pPr>
              <w:spacing w:before="0" w:after="0"/>
            </w:pPr>
            <w:r>
              <w:rPr>
                <w:rFonts w:ascii="Arial" w:cs="Arial" w:eastAsia="Arial" w:hAnsi="Arial"/>
                <w:b/>
                <w:bCs/>
                <w:color w:val="C5A059"/>
                <w:sz w:val="88"/>
                <w:szCs w:val="88"/>
              </w:rPr>
              <w:t xml:space="preserve">Pro</w:t>
            </w:r>
          </w:p>
          <w:p>
            <w:pPr>
              <w:spacing w:before="120" w:after="0"/>
            </w:pPr>
            <w:r>
              <w:t xml:space="preserve"/>
            </w:r>
          </w:p>
          <w:p>
            <w:r>
              <w:rPr>
                <w:rFonts w:ascii="Arial" w:cs="Arial" w:eastAsia="Arial" w:hAnsi="Arial"/>
                <w:color w:val="AACCCC"/>
                <w:sz w:val="26"/>
                <w:szCs w:val="26"/>
              </w:rPr>
              <w:t xml:space="preserve">Documentação Informativa do Sistema</w:t>
            </w:r>
          </w:p>
          <w:p>
            <w:pPr>
              <w:spacing w:before="240" w:after="0"/>
            </w:pPr>
            <w:r>
              <w:t xml:space="preserve"/>
            </w:r>
          </w:p>
          <w:p>
            <w:r>
              <w:rPr>
                <w:rFonts w:ascii="Arial" w:cs="Arial" w:eastAsia="Arial" w:hAnsi="Arial"/>
                <w:color w:val="779999"/>
                <w:sz w:val="22"/>
                <w:szCs w:val="22"/>
              </w:rPr>
              <w:t xml:space="preserve">Plataforma digital para gestão de serviços de</w:t>
            </w:r>
          </w:p>
          <w:p>
            <w:r>
              <w:rPr>
                <w:rFonts w:ascii="Arial" w:cs="Arial" w:eastAsia="Arial" w:hAnsi="Arial"/>
                <w:color w:val="779999"/>
                <w:sz w:val="22"/>
                <w:szCs w:val="22"/>
              </w:rPr>
              <w:t xml:space="preserve">montagem e instalação de móveis planejados</w:t>
            </w:r>
          </w:p>
        </w:tc>
      </w:tr>
    </w:tbl>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rPr>
          <w:trHeight w:val="3200" w:hRule="exact"/>
        </w:trPr>
        <w:tc>
          <w:tcPr>
            <w:tcW w:type="dxa" w:w="11906"/>
            <w:tcBorders>
              <w:top w:val="none" w:color="FFFFFF" w:sz="0"/>
              <w:left w:val="none" w:color="FFFFFF" w:sz="0"/>
              <w:bottom w:val="none" w:color="FFFFFF" w:sz="0"/>
              <w:right w:val="none" w:color="FFFFFF" w:sz="0"/>
            </w:tcBorders>
            <w:shd w:fill="FFFFFF" w:val="clear"/>
            <w:tcMar>
              <w:top w:type="dxa" w:w="500"/>
              <w:left w:type="dxa" w:w="1440"/>
              <w:bottom w:type="dxa" w:w="0"/>
              <w:right w:type="dxa" w:w="1440"/>
            </w:tcMar>
          </w:tcPr>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c>
                <w:tcPr>
                  <w:tcW w:type="dxa" w:w="2256"/>
                  <w:tcBorders>
                    <w:top w:val="single" w:color="E0E0E0" w:sz="1"/>
                    <w:left w:val="single" w:color="E0E0E0" w:sz="1"/>
                    <w:bottom w:val="single" w:color="E0E0E0" w:sz="1"/>
                    <w:right w:val="single" w:color="E0E0E0" w:sz="1"/>
                  </w:tcBorders>
                  <w:shd w:fill="F0F6F6" w:val="clear"/>
                  <w:tcMar>
                    <w:top w:type="dxa" w:w="120"/>
                    <w:left w:type="dxa" w:w="140"/>
                    <w:bottom w:type="dxa" w:w="120"/>
                    <w:right w:type="dxa" w:w="140"/>
                  </w:tcMar>
                </w:tcPr>
                <w:p>
                  <w:pPr>
                    <w:jc w:val="center"/>
                  </w:pPr>
                  <w:r>
                    <w:rPr>
                      <w:sz w:val="32"/>
                      <w:szCs w:val="32"/>
                    </w:rPr>
                    <w:t xml:space="preserve">🌐</w:t>
                  </w:r>
                </w:p>
                <w:p>
                  <w:pPr>
                    <w:jc w:val="center"/>
                  </w:pPr>
                  <w:r>
                    <w:rPr>
                      <w:rFonts w:ascii="Arial" w:cs="Arial" w:eastAsia="Arial" w:hAnsi="Arial"/>
                      <w:b/>
                      <w:bCs/>
                      <w:color w:val="004d4d"/>
                      <w:sz w:val="21"/>
                      <w:szCs w:val="21"/>
                    </w:rPr>
                    <w:t xml:space="preserve">Landing Page</w:t>
                  </w:r>
                </w:p>
                <w:p>
                  <w:pPr>
                    <w:jc w:val="center"/>
                  </w:pPr>
                  <w:r>
                    <w:rPr>
                      <w:rFonts w:ascii="Arial" w:cs="Arial" w:eastAsia="Arial" w:hAnsi="Arial"/>
                      <w:color w:val="999999"/>
                      <w:sz w:val="18"/>
                      <w:szCs w:val="18"/>
                    </w:rPr>
                    <w:t xml:space="preserve">Site para clientes</w:t>
                  </w:r>
                </w:p>
              </w:tc>
              <w:tc>
                <w:tcPr>
                  <w:tcW w:type="dxa" w:w="2256"/>
                  <w:tcBorders>
                    <w:top w:val="single" w:color="E0E0E0" w:sz="1"/>
                    <w:left w:val="single" w:color="E0E0E0" w:sz="1"/>
                    <w:bottom w:val="single" w:color="E0E0E0" w:sz="1"/>
                    <w:right w:val="single" w:color="E0E0E0" w:sz="1"/>
                  </w:tcBorders>
                  <w:shd w:fill="F4F4F4" w:val="clear"/>
                  <w:tcMar>
                    <w:top w:type="dxa" w:w="120"/>
                    <w:left w:type="dxa" w:w="140"/>
                    <w:bottom w:type="dxa" w:w="120"/>
                    <w:right w:type="dxa" w:w="140"/>
                  </w:tcMar>
                </w:tcPr>
                <w:p>
                  <w:pPr>
                    <w:jc w:val="center"/>
                  </w:pPr>
                  <w:r>
                    <w:rPr>
                      <w:sz w:val="32"/>
                      <w:szCs w:val="32"/>
                    </w:rPr>
                    <w:t xml:space="preserve">📱</w:t>
                  </w:r>
                </w:p>
                <w:p>
                  <w:pPr>
                    <w:jc w:val="center"/>
                  </w:pPr>
                  <w:r>
                    <w:rPr>
                      <w:rFonts w:ascii="Arial" w:cs="Arial" w:eastAsia="Arial" w:hAnsi="Arial"/>
                      <w:b/>
                      <w:bCs/>
                      <w:color w:val="004d4d"/>
                      <w:sz w:val="21"/>
                      <w:szCs w:val="21"/>
                    </w:rPr>
                    <w:t xml:space="preserve">App Montadores</w:t>
                  </w:r>
                </w:p>
                <w:p>
                  <w:pPr>
                    <w:jc w:val="center"/>
                  </w:pPr>
                  <w:r>
                    <w:rPr>
                      <w:rFonts w:ascii="Arial" w:cs="Arial" w:eastAsia="Arial" w:hAnsi="Arial"/>
                      <w:color w:val="999999"/>
                      <w:sz w:val="18"/>
                      <w:szCs w:val="18"/>
                    </w:rPr>
                    <w:t xml:space="preserve">PWA para campo</w:t>
                  </w:r>
                </w:p>
              </w:tc>
              <w:tc>
                <w:tcPr>
                  <w:tcW w:type="dxa" w:w="2256"/>
                  <w:tcBorders>
                    <w:top w:val="single" w:color="E0E0E0" w:sz="1"/>
                    <w:left w:val="single" w:color="E0E0E0" w:sz="1"/>
                    <w:bottom w:val="single" w:color="E0E0E0" w:sz="1"/>
                    <w:right w:val="single" w:color="E0E0E0" w:sz="1"/>
                  </w:tcBorders>
                  <w:shd w:fill="F0F6F6" w:val="clear"/>
                  <w:tcMar>
                    <w:top w:type="dxa" w:w="120"/>
                    <w:left w:type="dxa" w:w="140"/>
                    <w:bottom w:type="dxa" w:w="120"/>
                    <w:right w:type="dxa" w:w="140"/>
                  </w:tcMar>
                </w:tcPr>
                <w:p>
                  <w:pPr>
                    <w:jc w:val="center"/>
                  </w:pPr>
                  <w:r>
                    <w:rPr>
                      <w:sz w:val="32"/>
                      <w:szCs w:val="32"/>
                    </w:rPr>
                    <w:t xml:space="preserve">🔧</w:t>
                  </w:r>
                </w:p>
                <w:p>
                  <w:pPr>
                    <w:jc w:val="center"/>
                  </w:pPr>
                  <w:r>
                    <w:rPr>
                      <w:rFonts w:ascii="Arial" w:cs="Arial" w:eastAsia="Arial" w:hAnsi="Arial"/>
                      <w:b/>
                      <w:bCs/>
                      <w:color w:val="004d4d"/>
                      <w:sz w:val="21"/>
                      <w:szCs w:val="21"/>
                    </w:rPr>
                    <w:t xml:space="preserve">Painel Admin</w:t>
                  </w:r>
                </w:p>
                <w:p>
                  <w:pPr>
                    <w:jc w:val="center"/>
                  </w:pPr>
                  <w:r>
                    <w:rPr>
                      <w:rFonts w:ascii="Arial" w:cs="Arial" w:eastAsia="Arial" w:hAnsi="Arial"/>
                      <w:color w:val="999999"/>
                      <w:sz w:val="18"/>
                      <w:szCs w:val="18"/>
                    </w:rPr>
                    <w:t xml:space="preserve">Gestão do escritório</w:t>
                  </w:r>
                </w:p>
              </w:tc>
              <w:tc>
                <w:tcPr>
                  <w:tcW w:type="dxa" w:w="2256"/>
                  <w:tcBorders>
                    <w:top w:val="single" w:color="E0E0E0" w:sz="1"/>
                    <w:left w:val="single" w:color="E0E0E0" w:sz="1"/>
                    <w:bottom w:val="single" w:color="E0E0E0" w:sz="1"/>
                    <w:right w:val="single" w:color="E0E0E0" w:sz="1"/>
                  </w:tcBorders>
                  <w:shd w:fill="F4F4F4" w:val="clear"/>
                  <w:tcMar>
                    <w:top w:type="dxa" w:w="120"/>
                    <w:left w:type="dxa" w:w="140"/>
                    <w:bottom w:type="dxa" w:w="120"/>
                    <w:right w:type="dxa" w:w="140"/>
                  </w:tcMar>
                </w:tcPr>
                <w:p>
                  <w:pPr>
                    <w:jc w:val="center"/>
                  </w:pPr>
                  <w:r>
                    <w:rPr>
                      <w:sz w:val="32"/>
                      <w:szCs w:val="32"/>
                    </w:rPr>
                    <w:t xml:space="preserve">⚙️</w:t>
                  </w:r>
                </w:p>
                <w:p>
                  <w:pPr>
                    <w:jc w:val="center"/>
                  </w:pPr>
                  <w:r>
                    <w:rPr>
                      <w:rFonts w:ascii="Arial" w:cs="Arial" w:eastAsia="Arial" w:hAnsi="Arial"/>
                      <w:b/>
                      <w:bCs/>
                      <w:color w:val="004d4d"/>
                      <w:sz w:val="21"/>
                      <w:szCs w:val="21"/>
                    </w:rPr>
                    <w:t xml:space="preserve">API Backend</w:t>
                  </w:r>
                </w:p>
                <w:p>
                  <w:pPr>
                    <w:jc w:val="center"/>
                  </w:pPr>
                  <w:r>
                    <w:rPr>
                      <w:rFonts w:ascii="Arial" w:cs="Arial" w:eastAsia="Arial" w:hAnsi="Arial"/>
                      <w:color w:val="999999"/>
                      <w:sz w:val="18"/>
                      <w:szCs w:val="18"/>
                    </w:rPr>
                    <w:t xml:space="preserve">Node.js + PostgreSQL</w:t>
                  </w:r>
                </w:p>
              </w:tc>
            </w:tr>
          </w:tbl>
          <w:p>
            <w:pPr>
              <w:spacing w:before="120" w:after="0"/>
            </w:pPr>
            <w:r>
              <w:t xml:space="preserve"/>
            </w:r>
          </w:p>
          <w:p>
            <w:r>
              <w:rPr>
                <w:rFonts w:ascii="Arial" w:cs="Arial" w:eastAsia="Arial" w:hAnsi="Arial"/>
                <w:color w:val="999999"/>
                <w:sz w:val="18"/>
                <w:szCs w:val="18"/>
              </w:rPr>
              <w:t xml:space="preserve">Versão 1.0   •   2026   •   Goiás, Brasil</w:t>
            </w:r>
          </w:p>
        </w:tc>
      </w:tr>
    </w:tbl>
    <w:p>
      <w:pPr>
        <w:sectPr>
          <w:pgSz w:w="11906" w:h="16838" w:orient="portrait"/>
          <w:pgMar w:top="0" w:right="0" w:bottom="0" w:left="0" w:header="708" w:footer="708" w:gutter="0"/>
          <w:pgNumType/>
          <w:docGrid w:linePitch="360"/>
        </w:sectPr>
      </w:pPr>
    </w:p>
    <w:p>
      <w:pPr>
        <w:pStyle w:val="Heading1"/>
      </w:pPr>
      <w:r>
        <w:rPr>
          <w:rFonts w:ascii="Arial" w:cs="Arial" w:eastAsia="Arial" w:hAnsi="Arial"/>
          <w:b/>
          <w:bCs/>
          <w:color w:val="004d4d"/>
          <w:sz w:val="32"/>
          <w:szCs w:val="32"/>
        </w:rPr>
        <w:t xml:space="preserve">Sumário</w:t>
      </w:r>
    </w:p>
    <w:sdt>
      <w:sdtPr>
        <w:alias w:val="Sumário"/>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b/>
          <w:bCs/>
          <w:color w:val="004d4d"/>
          <w:sz w:val="32"/>
          <w:szCs w:val="32"/>
        </w:rPr>
        <w:t xml:space="preserve">1. Visão Geral</w:t>
      </w:r>
    </w:p>
    <w:p>
      <w:pPr>
        <w:spacing w:before="0" w:after="160"/>
      </w:pPr>
      <w:r>
        <w:rPr>
          <w:rFonts w:ascii="Arial" w:cs="Arial" w:eastAsia="Arial" w:hAnsi="Arial"/>
          <w:sz w:val="22"/>
          <w:szCs w:val="22"/>
        </w:rPr>
        <w:t xml:space="preserve">O </w:t>
      </w:r>
      <w:r>
        <w:rPr>
          <w:rFonts w:ascii="Arial" w:cs="Arial" w:eastAsia="Arial" w:hAnsi="Arial"/>
          <w:b/>
          <w:bCs/>
          <w:sz w:val="22"/>
          <w:szCs w:val="22"/>
        </w:rPr>
        <w:t xml:space="preserve">Montador Pro</w:t>
      </w:r>
      <w:r>
        <w:rPr>
          <w:rFonts w:ascii="Arial" w:cs="Arial" w:eastAsia="Arial" w:hAnsi="Arial"/>
          <w:sz w:val="22"/>
          <w:szCs w:val="22"/>
        </w:rPr>
        <w:t xml:space="preserve"> é uma plataforma digital completa criada para a NF Móveis Planejados — empresa de marcenaria e instalação de móveis planejados com atuação em Goiás. O sistema digitaliza e automatiza todo o processo que vai desde a criação de uma ordem de serviço no escritório até a conclusão e avaliação da instalação pelo montador em campo.</w:t>
      </w:r>
    </w:p>
    <w:p>
      <w:pPr>
        <w:spacing w:before="0" w:after="160"/>
      </w:pPr>
      <w:r>
        <w:rPr>
          <w:rFonts w:ascii="Arial" w:cs="Arial" w:eastAsia="Arial" w:hAnsi="Arial"/>
          <w:sz w:val="22"/>
          <w:szCs w:val="22"/>
        </w:rPr>
        <w:t xml:space="preserve">A plataforma é composta por quatro módulos integrados que se comunicam por meio de uma API central:</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c>
          <w:tcPr>
            <w:tcW w:type="dxa" w:w="2256"/>
            <w:tcBorders>
              <w:top w:val="single" w:color="E0E0E0" w:sz="1"/>
              <w:left w:val="single" w:color="E0E0E0" w:sz="1"/>
              <w:bottom w:val="single" w:color="E0E0E0" w:sz="1"/>
              <w:right w:val="single" w:color="E0E0E0" w:sz="1"/>
            </w:tcBorders>
            <w:shd w:fill="F0F6F6" w:val="clear"/>
            <w:tcMar>
              <w:top w:type="dxa" w:w="140"/>
              <w:left w:type="dxa" w:w="160"/>
              <w:bottom w:type="dxa" w:w="160"/>
              <w:right w:type="dxa" w:w="160"/>
            </w:tcMar>
          </w:tcPr>
          <w:p>
            <w:pPr>
              <w:jc w:val="center"/>
            </w:pPr>
            <w:r>
              <w:rPr>
                <w:sz w:val="36"/>
                <w:szCs w:val="36"/>
              </w:rPr>
              <w:t xml:space="preserve">🌐</w:t>
            </w:r>
          </w:p>
          <w:p>
            <w:pPr>
              <w:spacing w:before="60" w:after="0"/>
            </w:pPr>
            <w:r>
              <w:t xml:space="preserve"/>
            </w:r>
          </w:p>
          <w:p>
            <w:pPr>
              <w:jc w:val="center"/>
            </w:pPr>
            <w:r>
              <w:rPr>
                <w:rFonts w:ascii="Arial" w:cs="Arial" w:eastAsia="Arial" w:hAnsi="Arial"/>
                <w:b/>
                <w:bCs/>
                <w:color w:val="004d4d"/>
                <w:sz w:val="22"/>
                <w:szCs w:val="22"/>
              </w:rPr>
              <w:t xml:space="preserve">Landing Page</w:t>
            </w:r>
          </w:p>
          <w:p>
            <w:pPr>
              <w:spacing w:before="60" w:after="0"/>
            </w:pPr>
            <w:r>
              <w:t xml:space="preserve"/>
            </w:r>
          </w:p>
          <w:p>
            <w:pPr>
              <w:jc w:val="left"/>
            </w:pPr>
            <w:r>
              <w:rPr>
                <w:rFonts w:ascii="Arial" w:cs="Arial" w:eastAsia="Arial" w:hAnsi="Arial"/>
                <w:color w:val="444444"/>
                <w:sz w:val="19"/>
                <w:szCs w:val="19"/>
              </w:rPr>
              <w:t xml:space="preserve">Site institucional da NF Móveis. Apresenta serviços ao cliente final e serve como porta de entrada para o app dos montadores.</w:t>
            </w:r>
          </w:p>
        </w:tc>
        <w:tc>
          <w:tcPr>
            <w:tcW w:type="dxa" w:w="2256"/>
            <w:tcBorders>
              <w:top w:val="single" w:color="E0E0E0" w:sz="1"/>
              <w:left w:val="single" w:color="E0E0E0" w:sz="1"/>
              <w:bottom w:val="single" w:color="E0E0E0" w:sz="1"/>
              <w:right w:val="single" w:color="E0E0E0" w:sz="1"/>
            </w:tcBorders>
            <w:shd w:fill="F4F4F4" w:val="clear"/>
            <w:tcMar>
              <w:top w:type="dxa" w:w="140"/>
              <w:left w:type="dxa" w:w="160"/>
              <w:bottom w:type="dxa" w:w="160"/>
              <w:right w:type="dxa" w:w="160"/>
            </w:tcMar>
          </w:tcPr>
          <w:p>
            <w:pPr>
              <w:jc w:val="center"/>
            </w:pPr>
            <w:r>
              <w:rPr>
                <w:sz w:val="36"/>
                <w:szCs w:val="36"/>
              </w:rPr>
              <w:t xml:space="preserve">📱</w:t>
            </w:r>
          </w:p>
          <w:p>
            <w:pPr>
              <w:spacing w:before="60" w:after="0"/>
            </w:pPr>
            <w:r>
              <w:t xml:space="preserve"/>
            </w:r>
          </w:p>
          <w:p>
            <w:pPr>
              <w:jc w:val="center"/>
            </w:pPr>
            <w:r>
              <w:rPr>
                <w:rFonts w:ascii="Arial" w:cs="Arial" w:eastAsia="Arial" w:hAnsi="Arial"/>
                <w:b/>
                <w:bCs/>
                <w:color w:val="004d4d"/>
                <w:sz w:val="22"/>
                <w:szCs w:val="22"/>
              </w:rPr>
              <w:t xml:space="preserve">App do Montador</w:t>
            </w:r>
          </w:p>
          <w:p>
            <w:pPr>
              <w:spacing w:before="60" w:after="0"/>
            </w:pPr>
            <w:r>
              <w:t xml:space="preserve"/>
            </w:r>
          </w:p>
          <w:p>
            <w:pPr>
              <w:jc w:val="left"/>
            </w:pPr>
            <w:r>
              <w:rPr>
                <w:rFonts w:ascii="Arial" w:cs="Arial" w:eastAsia="Arial" w:hAnsi="Arial"/>
                <w:color w:val="444444"/>
                <w:sz w:val="19"/>
                <w:szCs w:val="19"/>
              </w:rPr>
              <w:t xml:space="preserve">PWA instalável no celular. Recebe convites, registra chegada com GPS, envia fotos e finaliza serviços em campo.</w:t>
            </w:r>
          </w:p>
        </w:tc>
        <w:tc>
          <w:tcPr>
            <w:tcW w:type="dxa" w:w="2256"/>
            <w:tcBorders>
              <w:top w:val="single" w:color="E0E0E0" w:sz="1"/>
              <w:left w:val="single" w:color="E0E0E0" w:sz="1"/>
              <w:bottom w:val="single" w:color="E0E0E0" w:sz="1"/>
              <w:right w:val="single" w:color="E0E0E0" w:sz="1"/>
            </w:tcBorders>
            <w:shd w:fill="F0F6F6" w:val="clear"/>
            <w:tcMar>
              <w:top w:type="dxa" w:w="140"/>
              <w:left w:type="dxa" w:w="160"/>
              <w:bottom w:type="dxa" w:w="160"/>
              <w:right w:type="dxa" w:w="160"/>
            </w:tcMar>
          </w:tcPr>
          <w:p>
            <w:pPr>
              <w:jc w:val="center"/>
            </w:pPr>
            <w:r>
              <w:rPr>
                <w:sz w:val="36"/>
                <w:szCs w:val="36"/>
              </w:rPr>
              <w:t xml:space="preserve">🔧</w:t>
            </w:r>
          </w:p>
          <w:p>
            <w:pPr>
              <w:spacing w:before="60" w:after="0"/>
            </w:pPr>
            <w:r>
              <w:t xml:space="preserve"/>
            </w:r>
          </w:p>
          <w:p>
            <w:pPr>
              <w:jc w:val="center"/>
            </w:pPr>
            <w:r>
              <w:rPr>
                <w:rFonts w:ascii="Arial" w:cs="Arial" w:eastAsia="Arial" w:hAnsi="Arial"/>
                <w:b/>
                <w:bCs/>
                <w:color w:val="004d4d"/>
                <w:sz w:val="22"/>
                <w:szCs w:val="22"/>
              </w:rPr>
              <w:t xml:space="preserve">Painel Admin</w:t>
            </w:r>
          </w:p>
          <w:p>
            <w:pPr>
              <w:spacing w:before="60" w:after="0"/>
            </w:pPr>
            <w:r>
              <w:t xml:space="preserve"/>
            </w:r>
          </w:p>
          <w:p>
            <w:pPr>
              <w:jc w:val="left"/>
            </w:pPr>
            <w:r>
              <w:rPr>
                <w:rFonts w:ascii="Arial" w:cs="Arial" w:eastAsia="Arial" w:hAnsi="Arial"/>
                <w:color w:val="444444"/>
                <w:sz w:val="19"/>
                <w:szCs w:val="19"/>
              </w:rPr>
              <w:t xml:space="preserve">Dashboard web para o escritório. Cria OS, localiza montadores por raio, aprova cadastros e acompanha execuções.</w:t>
            </w:r>
          </w:p>
        </w:tc>
        <w:tc>
          <w:tcPr>
            <w:tcW w:type="dxa" w:w="2256"/>
            <w:tcBorders>
              <w:top w:val="single" w:color="E0E0E0" w:sz="1"/>
              <w:left w:val="single" w:color="E0E0E0" w:sz="1"/>
              <w:bottom w:val="single" w:color="E0E0E0" w:sz="1"/>
              <w:right w:val="single" w:color="E0E0E0" w:sz="1"/>
            </w:tcBorders>
            <w:shd w:fill="F4F4F4" w:val="clear"/>
            <w:tcMar>
              <w:top w:type="dxa" w:w="140"/>
              <w:left w:type="dxa" w:w="160"/>
              <w:bottom w:type="dxa" w:w="160"/>
              <w:right w:type="dxa" w:w="160"/>
            </w:tcMar>
          </w:tcPr>
          <w:p>
            <w:pPr>
              <w:jc w:val="center"/>
            </w:pPr>
            <w:r>
              <w:rPr>
                <w:sz w:val="36"/>
                <w:szCs w:val="36"/>
              </w:rPr>
              <w:t xml:space="preserve">⚙️</w:t>
            </w:r>
          </w:p>
          <w:p>
            <w:pPr>
              <w:spacing w:before="60" w:after="0"/>
            </w:pPr>
            <w:r>
              <w:t xml:space="preserve"/>
            </w:r>
          </w:p>
          <w:p>
            <w:pPr>
              <w:jc w:val="center"/>
            </w:pPr>
            <w:r>
              <w:rPr>
                <w:rFonts w:ascii="Arial" w:cs="Arial" w:eastAsia="Arial" w:hAnsi="Arial"/>
                <w:b/>
                <w:bCs/>
                <w:color w:val="004d4d"/>
                <w:sz w:val="22"/>
                <w:szCs w:val="22"/>
              </w:rPr>
              <w:t xml:space="preserve">API Backend</w:t>
            </w:r>
          </w:p>
          <w:p>
            <w:pPr>
              <w:spacing w:before="60" w:after="0"/>
            </w:pPr>
            <w:r>
              <w:t xml:space="preserve"/>
            </w:r>
          </w:p>
          <w:p>
            <w:pPr>
              <w:jc w:val="left"/>
            </w:pPr>
            <w:r>
              <w:rPr>
                <w:rFonts w:ascii="Arial" w:cs="Arial" w:eastAsia="Arial" w:hAnsi="Arial"/>
                <w:color w:val="444444"/>
                <w:sz w:val="19"/>
                <w:szCs w:val="19"/>
              </w:rPr>
              <w:t xml:space="preserve">Servidor Node.js com banco PostgreSQL. Centraliza autenticação, lógica de negócio, push notifications e armazenamento.</w:t>
            </w:r>
          </w:p>
        </w:tc>
      </w:tr>
    </w:tbl>
    <w:p>
      <w:pPr>
        <w:spacing w:before="12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
        <w:gridCol w:w="8506"/>
      </w:tblGrid>
      <w:tr>
        <w:tc>
          <w:tcPr>
            <w:tcW w:type="dxa" w:w="520"/>
            <w:tcBorders>
              <w:top w:val="single" w:color="004d4d" w:sz="1"/>
              <w:left w:val="single" w:color="004d4d" w:sz="1"/>
              <w:bottom w:val="single" w:color="004d4d" w:sz="1"/>
              <w:right w:val="none" w:color="FFFFFF" w:sz="0"/>
            </w:tcBorders>
            <w:shd w:fill="F0F6F6" w:val="clear"/>
            <w:tcMar>
              <w:top w:type="dxa" w:w="80"/>
              <w:left w:type="dxa" w:w="120"/>
              <w:bottom w:type="dxa" w:w="80"/>
              <w:right w:type="dxa" w:w="60"/>
            </w:tcMar>
            <w:vAlign w:val="center"/>
          </w:tcPr>
          <w:p>
            <w:pPr>
              <w:jc w:val="center"/>
            </w:pPr>
            <w:r>
              <w:rPr>
                <w:sz w:val="26"/>
                <w:szCs w:val="26"/>
              </w:rPr>
              <w:t xml:space="preserve">🎯</w:t>
            </w:r>
          </w:p>
        </w:tc>
        <w:tc>
          <w:tcPr>
            <w:tcW w:type="dxa" w:w="8506"/>
            <w:tcBorders>
              <w:top w:val="single" w:color="004d4d" w:sz="1"/>
              <w:left w:val="none" w:color="FFFFFF" w:sz="0"/>
              <w:bottom w:val="single" w:color="004d4d" w:sz="1"/>
              <w:right w:val="single" w:color="004d4d" w:sz="1"/>
            </w:tcBorders>
            <w:shd w:fill="F0F6F6" w:val="clear"/>
            <w:tcMar>
              <w:top w:type="dxa" w:w="80"/>
              <w:left w:type="dxa" w:w="100"/>
              <w:bottom w:type="dxa" w:w="80"/>
              <w:right w:type="dxa" w:w="150"/>
            </w:tcMar>
          </w:tcPr>
          <w:p>
            <w:pPr>
              <w:spacing w:before="40" w:after="40"/>
            </w:pPr>
            <w:r>
              <w:rPr>
                <w:rFonts w:ascii="Arial" w:cs="Arial" w:eastAsia="Arial" w:hAnsi="Arial"/>
                <w:color w:val="444444"/>
                <w:sz w:val="21"/>
                <w:szCs w:val="21"/>
              </w:rPr>
              <w:t xml:space="preserve">Objetivo: eliminar a alocação manual de montadores, reduzir o tempo entre a abertura de uma OS e o início da execução, e garantir rastreabilidade completa de cada instalação — do convite ao montador até a avaliação final.</w:t>
            </w:r>
          </w:p>
        </w:tc>
      </w:tr>
    </w:tbl>
    <w:p>
      <w:pPr>
        <w:spacing w:before="120" w:after="0"/>
      </w:pPr>
      <w:r>
        <w:t xml:space="preserve"/>
      </w:r>
    </w:p>
    <w:p>
      <w:pPr>
        <w:pStyle w:val="Heading1"/>
      </w:pPr>
      <w:r>
        <w:rPr>
          <w:rFonts w:ascii="Arial" w:cs="Arial" w:eastAsia="Arial" w:hAnsi="Arial"/>
          <w:b/>
          <w:bCs/>
          <w:color w:val="004d4d"/>
          <w:sz w:val="32"/>
          <w:szCs w:val="32"/>
        </w:rPr>
        <w:t xml:space="preserve">2. Fluxo de Operação</w:t>
      </w:r>
    </w:p>
    <w:p>
      <w:pPr>
        <w:spacing w:before="0" w:after="160"/>
      </w:pPr>
      <w:r>
        <w:rPr>
          <w:rFonts w:ascii="Arial" w:cs="Arial" w:eastAsia="Arial" w:hAnsi="Arial"/>
          <w:sz w:val="22"/>
          <w:szCs w:val="22"/>
        </w:rPr>
        <w:t xml:space="preserve">Cada serviço percorre um ciclo completo de 8 etapas, desde a criação da OS no escritório até a avaliação final:</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
        <w:gridCol w:w="2400"/>
        <w:gridCol w:w="6106"/>
      </w:tblGrid>
      <w:tr>
        <w:tc>
          <w:tcPr>
            <w:tcW w:type="dxa" w:w="520"/>
            <w:tcBorders>
              <w:top w:val="none" w:color="FFFFFF" w:sz="0"/>
              <w:left w:val="none" w:color="FFFFFF" w:sz="0"/>
              <w:bottom w:val="none" w:color="FFFFFF" w:sz="0"/>
              <w:right w:val="none" w:color="FFFFFF" w:sz="0"/>
            </w:tcBorders>
            <w:shd w:fill="004d4d" w:val="clear"/>
            <w:tcMar>
              <w:top w:type="dxa" w:w="90"/>
              <w:left w:type="dxa" w:w="150"/>
              <w:bottom w:type="dxa" w:w="90"/>
              <w:right w:type="dxa" w:w="150"/>
            </w:tcMar>
          </w:tcPr>
          <w:p>
            <w:pPr>
              <w:jc w:val="center"/>
            </w:pPr>
            <w:r>
              <w:rPr>
                <w:rFonts w:ascii="Arial" w:cs="Arial" w:eastAsia="Arial" w:hAnsi="Arial"/>
                <w:b/>
                <w:bCs/>
                <w:color w:val="FFFFFF"/>
                <w:sz w:val="19"/>
                <w:szCs w:val="19"/>
              </w:rPr>
              <w:t xml:space="preserve">#</w:t>
            </w:r>
          </w:p>
        </w:tc>
        <w:tc>
          <w:tcPr>
            <w:tcW w:type="dxa" w:w="2400"/>
            <w:tcBorders>
              <w:top w:val="none" w:color="FFFFFF" w:sz="0"/>
              <w:left w:val="none" w:color="FFFFFF" w:sz="0"/>
              <w:bottom w:val="none" w:color="FFFFFF" w:sz="0"/>
              <w:right w:val="none" w:color="FFFFFF" w:sz="0"/>
            </w:tcBorders>
            <w:shd w:fill="004d4d" w:val="clear"/>
            <w:tcMar>
              <w:top w:type="dxa" w:w="90"/>
              <w:left w:type="dxa" w:w="150"/>
              <w:bottom w:type="dxa" w:w="90"/>
              <w:right w:type="dxa" w:w="150"/>
            </w:tcMar>
          </w:tcPr>
          <w:p>
            <w:r>
              <w:rPr>
                <w:rFonts w:ascii="Arial" w:cs="Arial" w:eastAsia="Arial" w:hAnsi="Arial"/>
                <w:b/>
                <w:bCs/>
                <w:color w:val="FFFFFF"/>
                <w:sz w:val="19"/>
                <w:szCs w:val="19"/>
              </w:rPr>
              <w:t xml:space="preserve">Etapa</w:t>
            </w:r>
          </w:p>
        </w:tc>
        <w:tc>
          <w:tcPr>
            <w:tcW w:type="dxa" w:w="6106"/>
            <w:tcBorders>
              <w:top w:val="none" w:color="FFFFFF" w:sz="0"/>
              <w:left w:val="none" w:color="FFFFFF" w:sz="0"/>
              <w:bottom w:val="none" w:color="FFFFFF" w:sz="0"/>
              <w:right w:val="none" w:color="FFFFFF" w:sz="0"/>
            </w:tcBorders>
            <w:shd w:fill="004d4d" w:val="clear"/>
            <w:tcMar>
              <w:top w:type="dxa" w:w="90"/>
              <w:left w:type="dxa" w:w="150"/>
              <w:bottom w:type="dxa" w:w="90"/>
              <w:right w:type="dxa" w:w="150"/>
            </w:tcMar>
          </w:tcPr>
          <w:p>
            <w:r>
              <w:rPr>
                <w:rFonts w:ascii="Arial" w:cs="Arial" w:eastAsia="Arial" w:hAnsi="Arial"/>
                <w:b/>
                <w:bCs/>
                <w:color w:val="FFFFFF"/>
                <w:sz w:val="19"/>
                <w:szCs w:val="19"/>
              </w:rPr>
              <w:t xml:space="preserve">O que acontece</w:t>
            </w:r>
          </w:p>
        </w:tc>
      </w:tr>
      <w:tr>
        <w:tc>
          <w:tcPr>
            <w:tcW w:type="dxa" w:w="520"/>
            <w:tcBorders>
              <w:top w:val="single" w:color="CCCCCC" w:sz="1"/>
              <w:left w:val="single" w:color="CCCCCC" w:sz="1"/>
              <w:bottom w:val="single" w:color="CCCCCC" w:sz="1"/>
              <w:right w:val="single" w:color="CCCCCC" w:sz="1"/>
            </w:tcBorders>
            <w:shd w:fill="F0F6F6" w:val="clear"/>
            <w:tcMar>
              <w:top w:type="dxa" w:w="90"/>
              <w:left w:type="dxa" w:w="150"/>
              <w:bottom w:type="dxa" w:w="90"/>
              <w:right w:type="dxa" w:w="150"/>
            </w:tcMar>
            <w:vAlign w:val="center"/>
          </w:tcPr>
          <w:p>
            <w:pPr>
              <w:jc w:val="center"/>
            </w:pPr>
            <w:r>
              <w:rPr>
                <w:rFonts w:ascii="Arial" w:cs="Arial" w:eastAsia="Arial" w:hAnsi="Arial"/>
                <w:b/>
                <w:bCs/>
                <w:color w:val="004d4d"/>
                <w:sz w:val="21"/>
                <w:szCs w:val="21"/>
              </w:rPr>
              <w:t xml:space="preserve">1</w:t>
            </w:r>
          </w:p>
        </w:tc>
        <w:tc>
          <w:tcPr>
            <w:tcW w:type="dxa" w:w="2400"/>
            <w:tcBorders>
              <w:top w:val="single" w:color="CCCCCC" w:sz="1"/>
              <w:left w:val="single" w:color="CCCCCC" w:sz="1"/>
              <w:bottom w:val="single" w:color="CCCCCC" w:sz="1"/>
              <w:right w:val="single" w:color="CCCCCC" w:sz="1"/>
            </w:tcBorders>
            <w:shd w:fill="F0F6F6" w:val="clear"/>
            <w:tcMar>
              <w:top w:type="dxa" w:w="90"/>
              <w:left w:type="dxa" w:w="150"/>
              <w:bottom w:type="dxa" w:w="90"/>
              <w:right w:type="dxa" w:w="150"/>
            </w:tcMar>
          </w:tcPr>
          <w:p>
            <w:r>
              <w:rPr>
                <w:rFonts w:ascii="Arial" w:cs="Arial" w:eastAsia="Arial" w:hAnsi="Arial"/>
                <w:b/>
                <w:bCs/>
                <w:color w:val="004d4d"/>
                <w:sz w:val="20"/>
                <w:szCs w:val="20"/>
              </w:rPr>
              <w:t xml:space="preserve">🗂️  Criação da OS</w:t>
            </w:r>
          </w:p>
        </w:tc>
        <w:tc>
          <w:tcPr>
            <w:tcW w:type="dxa" w:w="6106"/>
            <w:tcBorders>
              <w:top w:val="single" w:color="CCCCCC" w:sz="1"/>
              <w:left w:val="single" w:color="CCCCCC" w:sz="1"/>
              <w:bottom w:val="single" w:color="CCCCCC" w:sz="1"/>
              <w:right w:val="single" w:color="CCCCCC" w:sz="1"/>
            </w:tcBorders>
            <w:shd w:fill="F0F6F6" w:val="clear"/>
            <w:tcMar>
              <w:top w:type="dxa" w:w="90"/>
              <w:left w:type="dxa" w:w="150"/>
              <w:bottom w:type="dxa" w:w="90"/>
              <w:right w:type="dxa" w:w="150"/>
            </w:tcMar>
          </w:tcPr>
          <w:p>
            <w:r>
              <w:rPr>
                <w:rFonts w:ascii="Arial" w:cs="Arial" w:eastAsia="Arial" w:hAnsi="Arial"/>
                <w:color w:val="444444"/>
                <w:sz w:val="20"/>
                <w:szCs w:val="20"/>
              </w:rPr>
              <w:t xml:space="preserve">O admin preenche o formulário no painel: nome e contato do cliente, endereço da obra, tipo de projeto, valor do montador e data agendada.</w:t>
            </w:r>
          </w:p>
        </w:tc>
      </w:tr>
      <w:tr>
        <w:tc>
          <w:tcPr>
            <w:tcW w:type="dxa" w:w="52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center"/>
            </w:pPr>
            <w:r>
              <w:rPr>
                <w:rFonts w:ascii="Arial" w:cs="Arial" w:eastAsia="Arial" w:hAnsi="Arial"/>
                <w:b/>
                <w:bCs/>
                <w:color w:val="004d4d"/>
                <w:sz w:val="21"/>
                <w:szCs w:val="21"/>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b/>
                <w:bCs/>
                <w:color w:val="004d4d"/>
                <w:sz w:val="20"/>
                <w:szCs w:val="20"/>
              </w:rPr>
              <w:t xml:space="preserve">📍  Geolocalização</w:t>
            </w:r>
          </w:p>
        </w:tc>
        <w:tc>
          <w:tcPr>
            <w:tcW w:type="dxa" w:w="6106"/>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444444"/>
                <w:sz w:val="20"/>
                <w:szCs w:val="20"/>
              </w:rPr>
              <w:t xml:space="preserve">O sistema geocodifica o endereço automaticamente e calcula a distância de todos os montadores ativos pelo algoritmo de Haversine.</w:t>
            </w:r>
          </w:p>
        </w:tc>
      </w:tr>
      <w:tr>
        <w:tc>
          <w:tcPr>
            <w:tcW w:type="dxa" w:w="520"/>
            <w:tcBorders>
              <w:top w:val="single" w:color="CCCCCC" w:sz="1"/>
              <w:left w:val="single" w:color="CCCCCC" w:sz="1"/>
              <w:bottom w:val="single" w:color="CCCCCC" w:sz="1"/>
              <w:right w:val="single" w:color="CCCCCC" w:sz="1"/>
            </w:tcBorders>
            <w:shd w:fill="F0F6F6" w:val="clear"/>
            <w:tcMar>
              <w:top w:type="dxa" w:w="90"/>
              <w:left w:type="dxa" w:w="150"/>
              <w:bottom w:type="dxa" w:w="90"/>
              <w:right w:type="dxa" w:w="150"/>
            </w:tcMar>
            <w:vAlign w:val="center"/>
          </w:tcPr>
          <w:p>
            <w:pPr>
              <w:jc w:val="center"/>
            </w:pPr>
            <w:r>
              <w:rPr>
                <w:rFonts w:ascii="Arial" w:cs="Arial" w:eastAsia="Arial" w:hAnsi="Arial"/>
                <w:b/>
                <w:bCs/>
                <w:color w:val="004d4d"/>
                <w:sz w:val="21"/>
                <w:szCs w:val="21"/>
              </w:rPr>
              <w:t xml:space="preserve">3</w:t>
            </w:r>
          </w:p>
        </w:tc>
        <w:tc>
          <w:tcPr>
            <w:tcW w:type="dxa" w:w="2400"/>
            <w:tcBorders>
              <w:top w:val="single" w:color="CCCCCC" w:sz="1"/>
              <w:left w:val="single" w:color="CCCCCC" w:sz="1"/>
              <w:bottom w:val="single" w:color="CCCCCC" w:sz="1"/>
              <w:right w:val="single" w:color="CCCCCC" w:sz="1"/>
            </w:tcBorders>
            <w:shd w:fill="F0F6F6" w:val="clear"/>
            <w:tcMar>
              <w:top w:type="dxa" w:w="90"/>
              <w:left w:type="dxa" w:w="150"/>
              <w:bottom w:type="dxa" w:w="90"/>
              <w:right w:type="dxa" w:w="150"/>
            </w:tcMar>
          </w:tcPr>
          <w:p>
            <w:r>
              <w:rPr>
                <w:rFonts w:ascii="Arial" w:cs="Arial" w:eastAsia="Arial" w:hAnsi="Arial"/>
                <w:b/>
                <w:bCs/>
                <w:color w:val="004d4d"/>
                <w:sz w:val="20"/>
                <w:szCs w:val="20"/>
              </w:rPr>
              <w:t xml:space="preserve">📨  Envio de Convites</w:t>
            </w:r>
          </w:p>
        </w:tc>
        <w:tc>
          <w:tcPr>
            <w:tcW w:type="dxa" w:w="6106"/>
            <w:tcBorders>
              <w:top w:val="single" w:color="CCCCCC" w:sz="1"/>
              <w:left w:val="single" w:color="CCCCCC" w:sz="1"/>
              <w:bottom w:val="single" w:color="CCCCCC" w:sz="1"/>
              <w:right w:val="single" w:color="CCCCCC" w:sz="1"/>
            </w:tcBorders>
            <w:shd w:fill="F0F6F6" w:val="clear"/>
            <w:tcMar>
              <w:top w:type="dxa" w:w="90"/>
              <w:left w:type="dxa" w:w="150"/>
              <w:bottom w:type="dxa" w:w="90"/>
              <w:right w:type="dxa" w:w="150"/>
            </w:tcMar>
          </w:tcPr>
          <w:p>
            <w:r>
              <w:rPr>
                <w:rFonts w:ascii="Arial" w:cs="Arial" w:eastAsia="Arial" w:hAnsi="Arial"/>
                <w:color w:val="444444"/>
                <w:sz w:val="20"/>
                <w:szCs w:val="20"/>
              </w:rPr>
              <w:t xml:space="preserve">Os 3 montadores mais próximos dentro do raio configurado recebem convite simultâneo via push notification e link de WhatsApp. Prazo: 20 minutos.</w:t>
            </w:r>
          </w:p>
        </w:tc>
      </w:tr>
      <w:tr>
        <w:tc>
          <w:tcPr>
            <w:tcW w:type="dxa" w:w="52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center"/>
            </w:pPr>
            <w:r>
              <w:rPr>
                <w:rFonts w:ascii="Arial" w:cs="Arial" w:eastAsia="Arial" w:hAnsi="Arial"/>
                <w:b/>
                <w:bCs/>
                <w:color w:val="004d4d"/>
                <w:sz w:val="21"/>
                <w:szCs w:val="21"/>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b/>
                <w:bCs/>
                <w:color w:val="004d4d"/>
                <w:sz w:val="20"/>
                <w:szCs w:val="20"/>
              </w:rPr>
              <w:t xml:space="preserve">✅  Aceite</w:t>
            </w:r>
          </w:p>
        </w:tc>
        <w:tc>
          <w:tcPr>
            <w:tcW w:type="dxa" w:w="6106"/>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444444"/>
                <w:sz w:val="20"/>
                <w:szCs w:val="20"/>
              </w:rPr>
              <w:t xml:space="preserve">O montador aceita pelo app. A transação é atômica no banco — apenas um montador pode aceitar cada OS, evitando conflito.</w:t>
            </w:r>
          </w:p>
        </w:tc>
      </w:tr>
      <w:tr>
        <w:tc>
          <w:tcPr>
            <w:tcW w:type="dxa" w:w="520"/>
            <w:tcBorders>
              <w:top w:val="single" w:color="CCCCCC" w:sz="1"/>
              <w:left w:val="single" w:color="CCCCCC" w:sz="1"/>
              <w:bottom w:val="single" w:color="CCCCCC" w:sz="1"/>
              <w:right w:val="single" w:color="CCCCCC" w:sz="1"/>
            </w:tcBorders>
            <w:shd w:fill="F0F6F6" w:val="clear"/>
            <w:tcMar>
              <w:top w:type="dxa" w:w="90"/>
              <w:left w:type="dxa" w:w="150"/>
              <w:bottom w:type="dxa" w:w="90"/>
              <w:right w:type="dxa" w:w="150"/>
            </w:tcMar>
            <w:vAlign w:val="center"/>
          </w:tcPr>
          <w:p>
            <w:pPr>
              <w:jc w:val="center"/>
            </w:pPr>
            <w:r>
              <w:rPr>
                <w:rFonts w:ascii="Arial" w:cs="Arial" w:eastAsia="Arial" w:hAnsi="Arial"/>
                <w:b/>
                <w:bCs/>
                <w:color w:val="004d4d"/>
                <w:sz w:val="21"/>
                <w:szCs w:val="21"/>
              </w:rPr>
              <w:t xml:space="preserve">5</w:t>
            </w:r>
          </w:p>
        </w:tc>
        <w:tc>
          <w:tcPr>
            <w:tcW w:type="dxa" w:w="2400"/>
            <w:tcBorders>
              <w:top w:val="single" w:color="CCCCCC" w:sz="1"/>
              <w:left w:val="single" w:color="CCCCCC" w:sz="1"/>
              <w:bottom w:val="single" w:color="CCCCCC" w:sz="1"/>
              <w:right w:val="single" w:color="CCCCCC" w:sz="1"/>
            </w:tcBorders>
            <w:shd w:fill="F0F6F6" w:val="clear"/>
            <w:tcMar>
              <w:top w:type="dxa" w:w="90"/>
              <w:left w:type="dxa" w:w="150"/>
              <w:bottom w:type="dxa" w:w="90"/>
              <w:right w:type="dxa" w:w="150"/>
            </w:tcMar>
          </w:tcPr>
          <w:p>
            <w:r>
              <w:rPr>
                <w:rFonts w:ascii="Arial" w:cs="Arial" w:eastAsia="Arial" w:hAnsi="Arial"/>
                <w:b/>
                <w:bCs/>
                <w:color w:val="004d4d"/>
                <w:sz w:val="20"/>
                <w:szCs w:val="20"/>
              </w:rPr>
              <w:t xml:space="preserve">📍  Chegada</w:t>
            </w:r>
          </w:p>
        </w:tc>
        <w:tc>
          <w:tcPr>
            <w:tcW w:type="dxa" w:w="6106"/>
            <w:tcBorders>
              <w:top w:val="single" w:color="CCCCCC" w:sz="1"/>
              <w:left w:val="single" w:color="CCCCCC" w:sz="1"/>
              <w:bottom w:val="single" w:color="CCCCCC" w:sz="1"/>
              <w:right w:val="single" w:color="CCCCCC" w:sz="1"/>
            </w:tcBorders>
            <w:shd w:fill="F0F6F6" w:val="clear"/>
            <w:tcMar>
              <w:top w:type="dxa" w:w="90"/>
              <w:left w:type="dxa" w:w="150"/>
              <w:bottom w:type="dxa" w:w="90"/>
              <w:right w:type="dxa" w:w="150"/>
            </w:tcMar>
          </w:tcPr>
          <w:p>
            <w:r>
              <w:rPr>
                <w:rFonts w:ascii="Arial" w:cs="Arial" w:eastAsia="Arial" w:hAnsi="Arial"/>
                <w:color w:val="444444"/>
                <w:sz w:val="20"/>
                <w:szCs w:val="20"/>
              </w:rPr>
              <w:t xml:space="preserve">No local, o montador toca "Confirmar Chegada". O backend valida a posição GPS (raio de 200 m) e o horário (±15 min do agendado).</w:t>
            </w:r>
          </w:p>
        </w:tc>
      </w:tr>
      <w:tr>
        <w:tc>
          <w:tcPr>
            <w:tcW w:type="dxa" w:w="52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center"/>
            </w:pPr>
            <w:r>
              <w:rPr>
                <w:rFonts w:ascii="Arial" w:cs="Arial" w:eastAsia="Arial" w:hAnsi="Arial"/>
                <w:b/>
                <w:bCs/>
                <w:color w:val="004d4d"/>
                <w:sz w:val="21"/>
                <w:szCs w:val="21"/>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b/>
                <w:bCs/>
                <w:color w:val="004d4d"/>
                <w:sz w:val="20"/>
                <w:szCs w:val="20"/>
              </w:rPr>
              <w:t xml:space="preserve">📸  Fotos</w:t>
            </w:r>
          </w:p>
        </w:tc>
        <w:tc>
          <w:tcPr>
            <w:tcW w:type="dxa" w:w="6106"/>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444444"/>
                <w:sz w:val="20"/>
                <w:szCs w:val="20"/>
              </w:rPr>
              <w:t xml:space="preserve">O montador fotografa mínimo 4 etapas obrigatórias: Antes, Durante, Detalhe e Finalizado. As fotos são enviadas para o servidor em tempo real.</w:t>
            </w:r>
          </w:p>
        </w:tc>
      </w:tr>
      <w:tr>
        <w:tc>
          <w:tcPr>
            <w:tcW w:type="dxa" w:w="520"/>
            <w:tcBorders>
              <w:top w:val="single" w:color="CCCCCC" w:sz="1"/>
              <w:left w:val="single" w:color="CCCCCC" w:sz="1"/>
              <w:bottom w:val="single" w:color="CCCCCC" w:sz="1"/>
              <w:right w:val="single" w:color="CCCCCC" w:sz="1"/>
            </w:tcBorders>
            <w:shd w:fill="F0F6F6" w:val="clear"/>
            <w:tcMar>
              <w:top w:type="dxa" w:w="90"/>
              <w:left w:type="dxa" w:w="150"/>
              <w:bottom w:type="dxa" w:w="90"/>
              <w:right w:type="dxa" w:w="150"/>
            </w:tcMar>
            <w:vAlign w:val="center"/>
          </w:tcPr>
          <w:p>
            <w:pPr>
              <w:jc w:val="center"/>
            </w:pPr>
            <w:r>
              <w:rPr>
                <w:rFonts w:ascii="Arial" w:cs="Arial" w:eastAsia="Arial" w:hAnsi="Arial"/>
                <w:b/>
                <w:bCs/>
                <w:color w:val="004d4d"/>
                <w:sz w:val="21"/>
                <w:szCs w:val="21"/>
              </w:rPr>
              <w:t xml:space="preserve">7</w:t>
            </w:r>
          </w:p>
        </w:tc>
        <w:tc>
          <w:tcPr>
            <w:tcW w:type="dxa" w:w="2400"/>
            <w:tcBorders>
              <w:top w:val="single" w:color="CCCCCC" w:sz="1"/>
              <w:left w:val="single" w:color="CCCCCC" w:sz="1"/>
              <w:bottom w:val="single" w:color="CCCCCC" w:sz="1"/>
              <w:right w:val="single" w:color="CCCCCC" w:sz="1"/>
            </w:tcBorders>
            <w:shd w:fill="F0F6F6" w:val="clear"/>
            <w:tcMar>
              <w:top w:type="dxa" w:w="90"/>
              <w:left w:type="dxa" w:w="150"/>
              <w:bottom w:type="dxa" w:w="90"/>
              <w:right w:type="dxa" w:w="150"/>
            </w:tcMar>
          </w:tcPr>
          <w:p>
            <w:r>
              <w:rPr>
                <w:rFonts w:ascii="Arial" w:cs="Arial" w:eastAsia="Arial" w:hAnsi="Arial"/>
                <w:b/>
                <w:bCs/>
                <w:color w:val="004d4d"/>
                <w:sz w:val="20"/>
                <w:szCs w:val="20"/>
              </w:rPr>
              <w:t xml:space="preserve">🏁  Finalização</w:t>
            </w:r>
          </w:p>
        </w:tc>
        <w:tc>
          <w:tcPr>
            <w:tcW w:type="dxa" w:w="6106"/>
            <w:tcBorders>
              <w:top w:val="single" w:color="CCCCCC" w:sz="1"/>
              <w:left w:val="single" w:color="CCCCCC" w:sz="1"/>
              <w:bottom w:val="single" w:color="CCCCCC" w:sz="1"/>
              <w:right w:val="single" w:color="CCCCCC" w:sz="1"/>
            </w:tcBorders>
            <w:shd w:fill="F0F6F6" w:val="clear"/>
            <w:tcMar>
              <w:top w:type="dxa" w:w="90"/>
              <w:left w:type="dxa" w:w="150"/>
              <w:bottom w:type="dxa" w:w="90"/>
              <w:right w:type="dxa" w:w="150"/>
            </w:tcMar>
          </w:tcPr>
          <w:p>
            <w:r>
              <w:rPr>
                <w:rFonts w:ascii="Arial" w:cs="Arial" w:eastAsia="Arial" w:hAnsi="Arial"/>
                <w:color w:val="444444"/>
                <w:sz w:val="20"/>
                <w:szCs w:val="20"/>
              </w:rPr>
              <w:t xml:space="preserve">O montador finaliza o serviço pelo app. O sistema valida as fotos, registra a hora de conclusão e libera o processo de pagamento.</w:t>
            </w:r>
          </w:p>
        </w:tc>
      </w:tr>
      <w:tr>
        <w:tc>
          <w:tcPr>
            <w:tcW w:type="dxa" w:w="52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center"/>
            </w:pPr>
            <w:r>
              <w:rPr>
                <w:rFonts w:ascii="Arial" w:cs="Arial" w:eastAsia="Arial" w:hAnsi="Arial"/>
                <w:b/>
                <w:bCs/>
                <w:color w:val="004d4d"/>
                <w:sz w:val="21"/>
                <w:szCs w:val="21"/>
              </w:rPr>
              <w:t xml:space="preserve">8</w:t>
            </w:r>
          </w:p>
        </w:tc>
        <w:tc>
          <w:tcPr>
            <w:tcW w:type="dxa" w:w="2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b/>
                <w:bCs/>
                <w:color w:val="004d4d"/>
                <w:sz w:val="20"/>
                <w:szCs w:val="20"/>
              </w:rPr>
              <w:t xml:space="preserve">⭐  Avaliação</w:t>
            </w:r>
          </w:p>
        </w:tc>
        <w:tc>
          <w:tcPr>
            <w:tcW w:type="dxa" w:w="6106"/>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444444"/>
                <w:sz w:val="20"/>
                <w:szCs w:val="20"/>
              </w:rPr>
              <w:t xml:space="preserve">O admin avalia o serviço (1–5 estrelas). A nota média do montador é recalculada automaticamente, influenciando a prioridade em futuros convites.</w:t>
            </w:r>
          </w:p>
        </w:tc>
      </w:tr>
    </w:tbl>
    <w:p>
      <w:pPr>
        <w:spacing w:before="120" w:after="0"/>
      </w:pPr>
      <w:r>
        <w:t xml:space="preserve"/>
      </w:r>
    </w:p>
    <w:p>
      <w:r>
        <w:br w:type="page"/>
      </w:r>
    </w:p>
    <w:p>
      <w:pPr>
        <w:pStyle w:val="Heading1"/>
      </w:pPr>
      <w:r>
        <w:rPr>
          <w:rFonts w:ascii="Arial" w:cs="Arial" w:eastAsia="Arial" w:hAnsi="Arial"/>
          <w:b/>
          <w:bCs/>
          <w:color w:val="004d4d"/>
          <w:sz w:val="32"/>
          <w:szCs w:val="32"/>
        </w:rPr>
        <w:t xml:space="preserve">3. Módulos do Sistema</w:t>
      </w:r>
    </w:p>
    <w:p>
      <w:pPr>
        <w:pStyle w:val="Heading2"/>
      </w:pPr>
      <w:r>
        <w:rPr>
          <w:rFonts w:ascii="Arial" w:cs="Arial" w:eastAsia="Arial" w:hAnsi="Arial"/>
          <w:b/>
          <w:bCs/>
          <w:color w:val="004d4d"/>
          <w:sz w:val="26"/>
          <w:szCs w:val="26"/>
        </w:rPr>
        <w:t xml:space="preserve">3.1  Landing Page — NF Móveis</w:t>
      </w:r>
    </w:p>
    <w:p>
      <w:pPr>
        <w:spacing w:before="0" w:after="140"/>
      </w:pPr>
      <w:r>
        <w:rPr>
          <w:rFonts w:ascii="Arial" w:cs="Arial" w:eastAsia="Arial" w:hAnsi="Arial"/>
          <w:sz w:val="22"/>
          <w:szCs w:val="22"/>
        </w:rPr>
        <w:t xml:space="preserve">Site público institucional que apresenta a empresa ao cliente final. Totalmente responsivo, otimizado para SEO e com botão direto para WhatsApp. Também contém um banner para acesso ao app dos montadores parceiros.</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none" w:color="FFFFFF" w:sz="0"/>
              <w:left w:val="none" w:color="FFFFFF" w:sz="0"/>
              <w:bottom w:val="none" w:color="FFFFFF" w:sz="0"/>
              <w:right w:val="none" w:color="FFFFFF" w:sz="0"/>
            </w:tcBorders>
            <w:shd w:fill="004d4d" w:val="clear"/>
            <w:tcMar>
              <w:top w:type="dxa" w:w="90"/>
              <w:left w:type="dxa" w:w="150"/>
              <w:bottom w:type="dxa" w:w="90"/>
              <w:right w:type="dxa" w:w="150"/>
            </w:tcMar>
            <w:vAlign w:val="center"/>
          </w:tcPr>
          <w:p>
            <w:r>
              <w:rPr>
                <w:rFonts w:ascii="Arial" w:cs="Arial" w:eastAsia="Arial" w:hAnsi="Arial"/>
                <w:b/>
                <w:bCs/>
                <w:color w:val="FFFFFF"/>
                <w:sz w:val="19"/>
                <w:szCs w:val="19"/>
              </w:rPr>
              <w:t xml:space="preserve">Seção</w:t>
            </w:r>
          </w:p>
        </w:tc>
        <w:tc>
          <w:tcPr>
            <w:tcW w:type="dxa" w:w="6626"/>
            <w:tcBorders>
              <w:top w:val="none" w:color="FFFFFF" w:sz="0"/>
              <w:left w:val="none" w:color="FFFFFF" w:sz="0"/>
              <w:bottom w:val="none" w:color="FFFFFF" w:sz="0"/>
              <w:right w:val="none" w:color="FFFFFF" w:sz="0"/>
            </w:tcBorders>
            <w:shd w:fill="004d4d" w:val="clear"/>
            <w:tcMar>
              <w:top w:type="dxa" w:w="90"/>
              <w:left w:type="dxa" w:w="150"/>
              <w:bottom w:type="dxa" w:w="90"/>
              <w:right w:type="dxa" w:w="150"/>
            </w:tcMar>
            <w:vAlign w:val="center"/>
          </w:tcPr>
          <w:p>
            <w:r>
              <w:rPr>
                <w:rFonts w:ascii="Arial" w:cs="Arial" w:eastAsia="Arial" w:hAnsi="Arial"/>
                <w:b/>
                <w:bCs/>
                <w:color w:val="FFFFFF"/>
                <w:sz w:val="19"/>
                <w:szCs w:val="19"/>
              </w:rPr>
              <w:t xml:space="preserve">Conteúdo</w:t>
            </w:r>
          </w:p>
        </w:tc>
      </w:tr>
      <w:tr>
        <w:tc>
          <w:tcPr>
            <w:tcW w:type="dxa" w:w="2400"/>
            <w:tcBorders>
              <w:top w:val="single" w:color="CCCCCC" w:sz="1"/>
              <w:left w:val="single" w:color="CCCCCC" w:sz="1"/>
              <w:bottom w:val="single" w:color="CCCCCC" w:sz="1"/>
              <w:right w:val="single" w:color="CCCCCC" w:sz="1"/>
            </w:tcBorders>
            <w:shd w:fill="F4F4F4" w:val="clear"/>
            <w:tcMar>
              <w:top w:type="dxa" w:w="90"/>
              <w:left w:type="dxa" w:w="150"/>
              <w:bottom w:type="dxa" w:w="90"/>
              <w:right w:type="dxa" w:w="150"/>
            </w:tcMar>
            <w:vAlign w:val="center"/>
          </w:tcPr>
          <w:p>
            <w:pPr>
              <w:jc w:val="left"/>
            </w:pPr>
            <w:r>
              <w:rPr>
                <w:rFonts w:ascii="Arial" w:cs="Arial" w:eastAsia="Arial" w:hAnsi="Arial"/>
                <w:b/>
                <w:bCs/>
                <w:color w:val="004d4d"/>
                <w:sz w:val="21"/>
                <w:szCs w:val="21"/>
              </w:rPr>
              <w:t xml:space="preserve">Hero / Início</w:t>
            </w:r>
          </w:p>
        </w:tc>
        <w:tc>
          <w:tcPr>
            <w:tcW w:type="dxa" w:w="6626"/>
            <w:tcBorders>
              <w:top w:val="single" w:color="CCCCCC" w:sz="1"/>
              <w:left w:val="single" w:color="CCCCCC" w:sz="1"/>
              <w:bottom w:val="single" w:color="CCCCCC" w:sz="1"/>
              <w:right w:val="single" w:color="CCCCCC" w:sz="1"/>
            </w:tcBorders>
            <w:shd w:fill="F4F4F4" w:val="clear"/>
            <w:tcMar>
              <w:top w:type="dxa" w:w="90"/>
              <w:left w:type="dxa" w:w="150"/>
              <w:bottom w:type="dxa" w:w="90"/>
              <w:right w:type="dxa" w:w="150"/>
            </w:tcMar>
            <w:vAlign w:val="center"/>
          </w:tcPr>
          <w:p>
            <w:pPr>
              <w:jc w:val="left"/>
            </w:pPr>
            <w:r>
              <w:rPr>
                <w:rFonts w:ascii="Arial" w:cs="Arial" w:eastAsia="Arial" w:hAnsi="Arial"/>
                <w:b w:val="false"/>
                <w:bCs w:val="false"/>
                <w:color w:val="1A1A1A"/>
                <w:sz w:val="21"/>
                <w:szCs w:val="21"/>
              </w:rPr>
              <w:t xml:space="preserve">Slogan, apresentação da empresa e chamada para orçamento</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bCs/>
                <w:color w:val="004d4d"/>
                <w:sz w:val="21"/>
                <w:szCs w:val="21"/>
              </w:rPr>
              <w:t xml:space="preserve">Materiais</w:t>
            </w:r>
          </w:p>
        </w:tc>
        <w:tc>
          <w:tcPr>
            <w:tcW w:type="dxa" w:w="6626"/>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1A1A1A"/>
                <w:sz w:val="21"/>
                <w:szCs w:val="21"/>
              </w:rPr>
              <w:t xml:space="preserve">Catálogo visual de acabamentos: MDF, laminados, madeiramentos</w:t>
            </w:r>
          </w:p>
        </w:tc>
      </w:tr>
      <w:tr>
        <w:tc>
          <w:tcPr>
            <w:tcW w:type="dxa" w:w="2400"/>
            <w:tcBorders>
              <w:top w:val="single" w:color="CCCCCC" w:sz="1"/>
              <w:left w:val="single" w:color="CCCCCC" w:sz="1"/>
              <w:bottom w:val="single" w:color="CCCCCC" w:sz="1"/>
              <w:right w:val="single" w:color="CCCCCC" w:sz="1"/>
            </w:tcBorders>
            <w:shd w:fill="F4F4F4" w:val="clear"/>
            <w:tcMar>
              <w:top w:type="dxa" w:w="90"/>
              <w:left w:type="dxa" w:w="150"/>
              <w:bottom w:type="dxa" w:w="90"/>
              <w:right w:type="dxa" w:w="150"/>
            </w:tcMar>
            <w:vAlign w:val="center"/>
          </w:tcPr>
          <w:p>
            <w:pPr>
              <w:jc w:val="left"/>
            </w:pPr>
            <w:r>
              <w:rPr>
                <w:rFonts w:ascii="Arial" w:cs="Arial" w:eastAsia="Arial" w:hAnsi="Arial"/>
                <w:b/>
                <w:bCs/>
                <w:color w:val="004d4d"/>
                <w:sz w:val="21"/>
                <w:szCs w:val="21"/>
              </w:rPr>
              <w:t xml:space="preserve">Serviços</w:t>
            </w:r>
          </w:p>
        </w:tc>
        <w:tc>
          <w:tcPr>
            <w:tcW w:type="dxa" w:w="6626"/>
            <w:tcBorders>
              <w:top w:val="single" w:color="CCCCCC" w:sz="1"/>
              <w:left w:val="single" w:color="CCCCCC" w:sz="1"/>
              <w:bottom w:val="single" w:color="CCCCCC" w:sz="1"/>
              <w:right w:val="single" w:color="CCCCCC" w:sz="1"/>
            </w:tcBorders>
            <w:shd w:fill="F4F4F4" w:val="clear"/>
            <w:tcMar>
              <w:top w:type="dxa" w:w="90"/>
              <w:left w:type="dxa" w:w="150"/>
              <w:bottom w:type="dxa" w:w="90"/>
              <w:right w:type="dxa" w:w="150"/>
            </w:tcMar>
            <w:vAlign w:val="center"/>
          </w:tcPr>
          <w:p>
            <w:pPr>
              <w:jc w:val="left"/>
            </w:pPr>
            <w:r>
              <w:rPr>
                <w:rFonts w:ascii="Arial" w:cs="Arial" w:eastAsia="Arial" w:hAnsi="Arial"/>
                <w:b w:val="false"/>
                <w:bCs w:val="false"/>
                <w:color w:val="1A1A1A"/>
                <w:sz w:val="21"/>
                <w:szCs w:val="21"/>
              </w:rPr>
              <w:t xml:space="preserve">Tipos de projeto: cozinha, quarto, escritório, apartamento completo</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bCs/>
                <w:color w:val="004d4d"/>
                <w:sz w:val="21"/>
                <w:szCs w:val="21"/>
              </w:rPr>
              <w:t xml:space="preserve">Diferenciais</w:t>
            </w:r>
          </w:p>
        </w:tc>
        <w:tc>
          <w:tcPr>
            <w:tcW w:type="dxa" w:w="6626"/>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1A1A1A"/>
                <w:sz w:val="21"/>
                <w:szCs w:val="21"/>
              </w:rPr>
              <w:t xml:space="preserve">Qualidade, prazo e garantia — motivos para escolher a NF Móveis</w:t>
            </w:r>
          </w:p>
        </w:tc>
      </w:tr>
      <w:tr>
        <w:tc>
          <w:tcPr>
            <w:tcW w:type="dxa" w:w="2400"/>
            <w:tcBorders>
              <w:top w:val="single" w:color="CCCCCC" w:sz="1"/>
              <w:left w:val="single" w:color="CCCCCC" w:sz="1"/>
              <w:bottom w:val="single" w:color="CCCCCC" w:sz="1"/>
              <w:right w:val="single" w:color="CCCCCC" w:sz="1"/>
            </w:tcBorders>
            <w:shd w:fill="F4F4F4" w:val="clear"/>
            <w:tcMar>
              <w:top w:type="dxa" w:w="90"/>
              <w:left w:type="dxa" w:w="150"/>
              <w:bottom w:type="dxa" w:w="90"/>
              <w:right w:type="dxa" w:w="150"/>
            </w:tcMar>
            <w:vAlign w:val="center"/>
          </w:tcPr>
          <w:p>
            <w:pPr>
              <w:jc w:val="left"/>
            </w:pPr>
            <w:r>
              <w:rPr>
                <w:rFonts w:ascii="Arial" w:cs="Arial" w:eastAsia="Arial" w:hAnsi="Arial"/>
                <w:b/>
                <w:bCs/>
                <w:color w:val="004d4d"/>
                <w:sz w:val="21"/>
                <w:szCs w:val="21"/>
              </w:rPr>
              <w:t xml:space="preserve">Contato</w:t>
            </w:r>
          </w:p>
        </w:tc>
        <w:tc>
          <w:tcPr>
            <w:tcW w:type="dxa" w:w="6626"/>
            <w:tcBorders>
              <w:top w:val="single" w:color="CCCCCC" w:sz="1"/>
              <w:left w:val="single" w:color="CCCCCC" w:sz="1"/>
              <w:bottom w:val="single" w:color="CCCCCC" w:sz="1"/>
              <w:right w:val="single" w:color="CCCCCC" w:sz="1"/>
            </w:tcBorders>
            <w:shd w:fill="F4F4F4" w:val="clear"/>
            <w:tcMar>
              <w:top w:type="dxa" w:w="90"/>
              <w:left w:type="dxa" w:w="150"/>
              <w:bottom w:type="dxa" w:w="90"/>
              <w:right w:type="dxa" w:w="150"/>
            </w:tcMar>
            <w:vAlign w:val="center"/>
          </w:tcPr>
          <w:p>
            <w:pPr>
              <w:jc w:val="left"/>
            </w:pPr>
            <w:r>
              <w:rPr>
                <w:rFonts w:ascii="Arial" w:cs="Arial" w:eastAsia="Arial" w:hAnsi="Arial"/>
                <w:b w:val="false"/>
                <w:bCs w:val="false"/>
                <w:color w:val="1A1A1A"/>
                <w:sz w:val="21"/>
                <w:szCs w:val="21"/>
              </w:rPr>
              <w:t xml:space="preserve">Formulário de contato e botão WhatsApp da empresa</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bCs/>
                <w:color w:val="004d4d"/>
                <w:sz w:val="21"/>
                <w:szCs w:val="21"/>
              </w:rPr>
              <w:t xml:space="preserve">Banner Montador Pro</w:t>
            </w:r>
          </w:p>
        </w:tc>
        <w:tc>
          <w:tcPr>
            <w:tcW w:type="dxa" w:w="6626"/>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1A1A1A"/>
                <w:sz w:val="21"/>
                <w:szCs w:val="21"/>
              </w:rPr>
              <w:t xml:space="preserve">Link para o app e área de acesso dos montadores parceiros</w:t>
            </w:r>
          </w:p>
        </w:tc>
      </w:tr>
    </w:tbl>
    <w:p>
      <w:pPr>
        <w:spacing w:before="120" w:after="0"/>
      </w:pPr>
      <w:r>
        <w:t xml:space="preserve"/>
      </w:r>
    </w:p>
    <w:p>
      <w:pPr>
        <w:pStyle w:val="Heading2"/>
      </w:pPr>
      <w:r>
        <w:rPr>
          <w:rFonts w:ascii="Arial" w:cs="Arial" w:eastAsia="Arial" w:hAnsi="Arial"/>
          <w:b/>
          <w:bCs/>
          <w:color w:val="004d4d"/>
          <w:sz w:val="26"/>
          <w:szCs w:val="26"/>
        </w:rPr>
        <w:t xml:space="preserve">3.2  App do Montador (PWA)</w:t>
      </w:r>
    </w:p>
    <w:p>
      <w:pPr>
        <w:spacing w:before="0" w:after="140"/>
      </w:pPr>
      <w:r>
        <w:rPr>
          <w:rFonts w:ascii="Arial" w:cs="Arial" w:eastAsia="Arial" w:hAnsi="Arial"/>
          <w:sz w:val="22"/>
          <w:szCs w:val="22"/>
        </w:rPr>
        <w:t xml:space="preserve">Aplicativo web progressivo (Progressive Web App) que pode ser instalado no celular como aplicativo nativo, sem precisar de App Store ou Play Store. Funciona em qualquer smartphone com navegador moderno. Design dark theme, otimizado para uso em campo.</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none" w:color="FFFFFF" w:sz="0"/>
              <w:left w:val="none" w:color="FFFFFF" w:sz="0"/>
              <w:bottom w:val="none" w:color="FFFFFF" w:sz="0"/>
              <w:right w:val="none" w:color="FFFFFF" w:sz="0"/>
            </w:tcBorders>
            <w:shd w:fill="004d4d" w:val="clear"/>
            <w:tcMar>
              <w:top w:type="dxa" w:w="90"/>
              <w:left w:type="dxa" w:w="150"/>
              <w:bottom w:type="dxa" w:w="90"/>
              <w:right w:type="dxa" w:w="150"/>
            </w:tcMar>
            <w:vAlign w:val="center"/>
          </w:tcPr>
          <w:p>
            <w:r>
              <w:rPr>
                <w:rFonts w:ascii="Arial" w:cs="Arial" w:eastAsia="Arial" w:hAnsi="Arial"/>
                <w:b/>
                <w:bCs/>
                <w:color w:val="FFFFFF"/>
                <w:sz w:val="19"/>
                <w:szCs w:val="19"/>
              </w:rPr>
              <w:t xml:space="preserve">Tela</w:t>
            </w:r>
          </w:p>
        </w:tc>
        <w:tc>
          <w:tcPr>
            <w:tcW w:type="dxa" w:w="7226"/>
            <w:tcBorders>
              <w:top w:val="none" w:color="FFFFFF" w:sz="0"/>
              <w:left w:val="none" w:color="FFFFFF" w:sz="0"/>
              <w:bottom w:val="none" w:color="FFFFFF" w:sz="0"/>
              <w:right w:val="none" w:color="FFFFFF" w:sz="0"/>
            </w:tcBorders>
            <w:shd w:fill="004d4d" w:val="clear"/>
            <w:tcMar>
              <w:top w:type="dxa" w:w="90"/>
              <w:left w:type="dxa" w:w="150"/>
              <w:bottom w:type="dxa" w:w="90"/>
              <w:right w:type="dxa" w:w="150"/>
            </w:tcMar>
            <w:vAlign w:val="center"/>
          </w:tcPr>
          <w:p>
            <w:r>
              <w:rPr>
                <w:rFonts w:ascii="Arial" w:cs="Arial" w:eastAsia="Arial" w:hAnsi="Arial"/>
                <w:b/>
                <w:bCs/>
                <w:color w:val="FFFFFF"/>
                <w:sz w:val="19"/>
                <w:szCs w:val="19"/>
              </w:rPr>
              <w:t xml:space="preserve">Funcionalidade</w:t>
            </w:r>
          </w:p>
        </w:tc>
      </w:tr>
      <w:tr>
        <w:tc>
          <w:tcPr>
            <w:tcW w:type="dxa" w:w="1800"/>
            <w:tcBorders>
              <w:top w:val="single" w:color="CCCCCC" w:sz="1"/>
              <w:left w:val="single" w:color="CCCCCC" w:sz="1"/>
              <w:bottom w:val="single" w:color="CCCCCC" w:sz="1"/>
              <w:right w:val="single" w:color="CCCCCC" w:sz="1"/>
            </w:tcBorders>
            <w:shd w:fill="F4F4F4" w:val="clear"/>
            <w:tcMar>
              <w:top w:type="dxa" w:w="90"/>
              <w:left w:type="dxa" w:w="150"/>
              <w:bottom w:type="dxa" w:w="90"/>
              <w:right w:type="dxa" w:w="150"/>
            </w:tcMar>
            <w:vAlign w:val="center"/>
          </w:tcPr>
          <w:p>
            <w:pPr>
              <w:jc w:val="left"/>
            </w:pPr>
            <w:r>
              <w:rPr>
                <w:rFonts w:ascii="Arial" w:cs="Arial" w:eastAsia="Arial" w:hAnsi="Arial"/>
                <w:b/>
                <w:bCs/>
                <w:color w:val="004d4d"/>
                <w:sz w:val="21"/>
                <w:szCs w:val="21"/>
              </w:rPr>
              <w:t xml:space="preserve">Login</w:t>
            </w:r>
          </w:p>
        </w:tc>
        <w:tc>
          <w:tcPr>
            <w:tcW w:type="dxa" w:w="7226"/>
            <w:tcBorders>
              <w:top w:val="single" w:color="CCCCCC" w:sz="1"/>
              <w:left w:val="single" w:color="CCCCCC" w:sz="1"/>
              <w:bottom w:val="single" w:color="CCCCCC" w:sz="1"/>
              <w:right w:val="single" w:color="CCCCCC" w:sz="1"/>
            </w:tcBorders>
            <w:shd w:fill="F4F4F4" w:val="clear"/>
            <w:tcMar>
              <w:top w:type="dxa" w:w="90"/>
              <w:left w:type="dxa" w:w="150"/>
              <w:bottom w:type="dxa" w:w="90"/>
              <w:right w:type="dxa" w:w="150"/>
            </w:tcMar>
            <w:vAlign w:val="center"/>
          </w:tcPr>
          <w:p>
            <w:pPr>
              <w:jc w:val="left"/>
            </w:pPr>
            <w:r>
              <w:rPr>
                <w:rFonts w:ascii="Arial" w:cs="Arial" w:eastAsia="Arial" w:hAnsi="Arial"/>
                <w:b w:val="false"/>
                <w:bCs w:val="false"/>
                <w:color w:val="1A1A1A"/>
                <w:sz w:val="21"/>
                <w:szCs w:val="21"/>
              </w:rPr>
              <w:t xml:space="preserve">Autenticação por telefone + senha com JWT. Refresh automático de sessão. Modo demo offline para testes.</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bCs/>
                <w:color w:val="004d4d"/>
                <w:sz w:val="21"/>
                <w:szCs w:val="21"/>
              </w:rPr>
              <w:t xml:space="preserve">Home</w:t>
            </w:r>
          </w:p>
        </w:tc>
        <w:tc>
          <w:tcPr>
            <w:tcW w:type="dxa" w:w="7226"/>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1A1A1A"/>
                <w:sz w:val="21"/>
                <w:szCs w:val="21"/>
              </w:rPr>
              <w:t xml:space="preserve">Painel com saldo do mês, total de OS concluídas, nota média e convite ativo com timer regressivo.</w:t>
            </w:r>
          </w:p>
        </w:tc>
      </w:tr>
      <w:tr>
        <w:tc>
          <w:tcPr>
            <w:tcW w:type="dxa" w:w="1800"/>
            <w:tcBorders>
              <w:top w:val="single" w:color="CCCCCC" w:sz="1"/>
              <w:left w:val="single" w:color="CCCCCC" w:sz="1"/>
              <w:bottom w:val="single" w:color="CCCCCC" w:sz="1"/>
              <w:right w:val="single" w:color="CCCCCC" w:sz="1"/>
            </w:tcBorders>
            <w:shd w:fill="F4F4F4" w:val="clear"/>
            <w:tcMar>
              <w:top w:type="dxa" w:w="90"/>
              <w:left w:type="dxa" w:w="150"/>
              <w:bottom w:type="dxa" w:w="90"/>
              <w:right w:type="dxa" w:w="150"/>
            </w:tcMar>
            <w:vAlign w:val="center"/>
          </w:tcPr>
          <w:p>
            <w:pPr>
              <w:jc w:val="left"/>
            </w:pPr>
            <w:r>
              <w:rPr>
                <w:rFonts w:ascii="Arial" w:cs="Arial" w:eastAsia="Arial" w:hAnsi="Arial"/>
                <w:b/>
                <w:bCs/>
                <w:color w:val="004d4d"/>
                <w:sz w:val="21"/>
                <w:szCs w:val="21"/>
              </w:rPr>
              <w:t xml:space="preserve">Convites</w:t>
            </w:r>
          </w:p>
        </w:tc>
        <w:tc>
          <w:tcPr>
            <w:tcW w:type="dxa" w:w="7226"/>
            <w:tcBorders>
              <w:top w:val="single" w:color="CCCCCC" w:sz="1"/>
              <w:left w:val="single" w:color="CCCCCC" w:sz="1"/>
              <w:bottom w:val="single" w:color="CCCCCC" w:sz="1"/>
              <w:right w:val="single" w:color="CCCCCC" w:sz="1"/>
            </w:tcBorders>
            <w:shd w:fill="F4F4F4" w:val="clear"/>
            <w:tcMar>
              <w:top w:type="dxa" w:w="90"/>
              <w:left w:type="dxa" w:w="150"/>
              <w:bottom w:type="dxa" w:w="90"/>
              <w:right w:type="dxa" w:w="150"/>
            </w:tcMar>
            <w:vAlign w:val="center"/>
          </w:tcPr>
          <w:p>
            <w:pPr>
              <w:jc w:val="left"/>
            </w:pPr>
            <w:r>
              <w:rPr>
                <w:rFonts w:ascii="Arial" w:cs="Arial" w:eastAsia="Arial" w:hAnsi="Arial"/>
                <w:b w:val="false"/>
                <w:bCs w:val="false"/>
                <w:color w:val="1A1A1A"/>
                <w:sz w:val="21"/>
                <w:szCs w:val="21"/>
              </w:rPr>
              <w:t xml:space="preserve">Recebe convites em tempo real via push notification. Exibe valor, endereço, distância e timer de expiração (20 min). Aceitar ou recusar.</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bCs/>
                <w:color w:val="004d4d"/>
                <w:sz w:val="21"/>
                <w:szCs w:val="21"/>
              </w:rPr>
              <w:t xml:space="preserve">Execução</w:t>
            </w:r>
          </w:p>
        </w:tc>
        <w:tc>
          <w:tcPr>
            <w:tcW w:type="dxa" w:w="7226"/>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1A1A1A"/>
                <w:sz w:val="21"/>
                <w:szCs w:val="21"/>
              </w:rPr>
              <w:t xml:space="preserve">Acompanha o serviço ativo: confirmação de chegada com GPS, upload de fotos obrigatórias e botão de finalização.</w:t>
            </w:r>
          </w:p>
        </w:tc>
      </w:tr>
      <w:tr>
        <w:tc>
          <w:tcPr>
            <w:tcW w:type="dxa" w:w="1800"/>
            <w:tcBorders>
              <w:top w:val="single" w:color="CCCCCC" w:sz="1"/>
              <w:left w:val="single" w:color="CCCCCC" w:sz="1"/>
              <w:bottom w:val="single" w:color="CCCCCC" w:sz="1"/>
              <w:right w:val="single" w:color="CCCCCC" w:sz="1"/>
            </w:tcBorders>
            <w:shd w:fill="F4F4F4" w:val="clear"/>
            <w:tcMar>
              <w:top w:type="dxa" w:w="90"/>
              <w:left w:type="dxa" w:w="150"/>
              <w:bottom w:type="dxa" w:w="90"/>
              <w:right w:type="dxa" w:w="150"/>
            </w:tcMar>
            <w:vAlign w:val="center"/>
          </w:tcPr>
          <w:p>
            <w:pPr>
              <w:jc w:val="left"/>
            </w:pPr>
            <w:r>
              <w:rPr>
                <w:rFonts w:ascii="Arial" w:cs="Arial" w:eastAsia="Arial" w:hAnsi="Arial"/>
                <w:b/>
                <w:bCs/>
                <w:color w:val="004d4d"/>
                <w:sz w:val="21"/>
                <w:szCs w:val="21"/>
              </w:rPr>
              <w:t xml:space="preserve">Fotos</w:t>
            </w:r>
          </w:p>
        </w:tc>
        <w:tc>
          <w:tcPr>
            <w:tcW w:type="dxa" w:w="7226"/>
            <w:tcBorders>
              <w:top w:val="single" w:color="CCCCCC" w:sz="1"/>
              <w:left w:val="single" w:color="CCCCCC" w:sz="1"/>
              <w:bottom w:val="single" w:color="CCCCCC" w:sz="1"/>
              <w:right w:val="single" w:color="CCCCCC" w:sz="1"/>
            </w:tcBorders>
            <w:shd w:fill="F4F4F4" w:val="clear"/>
            <w:tcMar>
              <w:top w:type="dxa" w:w="90"/>
              <w:left w:type="dxa" w:w="150"/>
              <w:bottom w:type="dxa" w:w="90"/>
              <w:right w:type="dxa" w:w="150"/>
            </w:tcMar>
            <w:vAlign w:val="center"/>
          </w:tcPr>
          <w:p>
            <w:pPr>
              <w:jc w:val="left"/>
            </w:pPr>
            <w:r>
              <w:rPr>
                <w:rFonts w:ascii="Arial" w:cs="Arial" w:eastAsia="Arial" w:hAnsi="Arial"/>
                <w:b w:val="false"/>
                <w:bCs w:val="false"/>
                <w:color w:val="1A1A1A"/>
                <w:sz w:val="21"/>
                <w:szCs w:val="21"/>
              </w:rPr>
              <w:t xml:space="preserve">Grid de 6 posições para registro fotográfico da instalação. Mínimo 4 fotos exigidas pelo sistema. Câmera direta do celular.</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bCs/>
                <w:color w:val="004d4d"/>
                <w:sz w:val="21"/>
                <w:szCs w:val="21"/>
              </w:rPr>
              <w:t xml:space="preserve">Histórico</w:t>
            </w:r>
          </w:p>
        </w:tc>
        <w:tc>
          <w:tcPr>
            <w:tcW w:type="dxa" w:w="7226"/>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1A1A1A"/>
                <w:sz w:val="21"/>
                <w:szCs w:val="21"/>
              </w:rPr>
              <w:t xml:space="preserve">Lista completa de serviços realizados com valor, endereço, data e avaliação recebida.</w:t>
            </w:r>
          </w:p>
        </w:tc>
      </w:tr>
      <w:tr>
        <w:tc>
          <w:tcPr>
            <w:tcW w:type="dxa" w:w="1800"/>
            <w:tcBorders>
              <w:top w:val="single" w:color="CCCCCC" w:sz="1"/>
              <w:left w:val="single" w:color="CCCCCC" w:sz="1"/>
              <w:bottom w:val="single" w:color="CCCCCC" w:sz="1"/>
              <w:right w:val="single" w:color="CCCCCC" w:sz="1"/>
            </w:tcBorders>
            <w:shd w:fill="F4F4F4" w:val="clear"/>
            <w:tcMar>
              <w:top w:type="dxa" w:w="90"/>
              <w:left w:type="dxa" w:w="150"/>
              <w:bottom w:type="dxa" w:w="90"/>
              <w:right w:type="dxa" w:w="150"/>
            </w:tcMar>
            <w:vAlign w:val="center"/>
          </w:tcPr>
          <w:p>
            <w:pPr>
              <w:jc w:val="left"/>
            </w:pPr>
            <w:r>
              <w:rPr>
                <w:rFonts w:ascii="Arial" w:cs="Arial" w:eastAsia="Arial" w:hAnsi="Arial"/>
                <w:b/>
                <w:bCs/>
                <w:color w:val="004d4d"/>
                <w:sz w:val="21"/>
                <w:szCs w:val="21"/>
              </w:rPr>
              <w:t xml:space="preserve">Perfil</w:t>
            </w:r>
          </w:p>
        </w:tc>
        <w:tc>
          <w:tcPr>
            <w:tcW w:type="dxa" w:w="7226"/>
            <w:tcBorders>
              <w:top w:val="single" w:color="CCCCCC" w:sz="1"/>
              <w:left w:val="single" w:color="CCCCCC" w:sz="1"/>
              <w:bottom w:val="single" w:color="CCCCCC" w:sz="1"/>
              <w:right w:val="single" w:color="CCCCCC" w:sz="1"/>
            </w:tcBorders>
            <w:shd w:fill="F4F4F4" w:val="clear"/>
            <w:tcMar>
              <w:top w:type="dxa" w:w="90"/>
              <w:left w:type="dxa" w:w="150"/>
              <w:bottom w:type="dxa" w:w="90"/>
              <w:right w:type="dxa" w:w="150"/>
            </w:tcMar>
            <w:vAlign w:val="center"/>
          </w:tcPr>
          <w:p>
            <w:pPr>
              <w:jc w:val="left"/>
            </w:pPr>
            <w:r>
              <w:rPr>
                <w:rFonts w:ascii="Arial" w:cs="Arial" w:eastAsia="Arial" w:hAnsi="Arial"/>
                <w:b w:val="false"/>
                <w:bCs w:val="false"/>
                <w:color w:val="1A1A1A"/>
                <w:sz w:val="21"/>
                <w:szCs w:val="21"/>
              </w:rPr>
              <w:t xml:space="preserve">Dados pessoais, chave PIX, nota média, status de disponibilidade e configuração de notificações push.</w:t>
            </w:r>
          </w:p>
        </w:tc>
      </w:tr>
    </w:tbl>
    <w:p>
      <w:pPr>
        <w:spacing w:before="120" w:after="0"/>
      </w:pPr>
      <w:r>
        <w:t xml:space="preserve"/>
      </w:r>
    </w:p>
    <w:p>
      <w:pPr>
        <w:pStyle w:val="Heading2"/>
      </w:pPr>
      <w:r>
        <w:rPr>
          <w:rFonts w:ascii="Arial" w:cs="Arial" w:eastAsia="Arial" w:hAnsi="Arial"/>
          <w:b/>
          <w:bCs/>
          <w:color w:val="004d4d"/>
          <w:sz w:val="26"/>
          <w:szCs w:val="26"/>
        </w:rPr>
        <w:t xml:space="preserve">3.3  Painel Administrativo</w:t>
      </w:r>
    </w:p>
    <w:p>
      <w:pPr>
        <w:spacing w:before="0" w:after="140"/>
      </w:pPr>
      <w:r>
        <w:rPr>
          <w:rFonts w:ascii="Arial" w:cs="Arial" w:eastAsia="Arial" w:hAnsi="Arial"/>
          <w:sz w:val="22"/>
          <w:szCs w:val="22"/>
        </w:rPr>
        <w:t xml:space="preserve">Interface web exclusiva para a equipe da NF Móveis. Permite gerir todo o ciclo de vida dos serviços e dos montadores parceiros. Acesso protegido por chave secreta de administrador.</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none" w:color="FFFFFF" w:sz="0"/>
              <w:left w:val="none" w:color="FFFFFF" w:sz="0"/>
              <w:bottom w:val="none" w:color="FFFFFF" w:sz="0"/>
              <w:right w:val="none" w:color="FFFFFF" w:sz="0"/>
            </w:tcBorders>
            <w:shd w:fill="004d4d" w:val="clear"/>
            <w:tcMar>
              <w:top w:type="dxa" w:w="90"/>
              <w:left w:type="dxa" w:w="150"/>
              <w:bottom w:type="dxa" w:w="90"/>
              <w:right w:type="dxa" w:w="150"/>
            </w:tcMar>
            <w:vAlign w:val="center"/>
          </w:tcPr>
          <w:p>
            <w:r>
              <w:rPr>
                <w:rFonts w:ascii="Arial" w:cs="Arial" w:eastAsia="Arial" w:hAnsi="Arial"/>
                <w:b/>
                <w:bCs/>
                <w:color w:val="FFFFFF"/>
                <w:sz w:val="19"/>
                <w:szCs w:val="19"/>
              </w:rPr>
              <w:t xml:space="preserve">Aba</w:t>
            </w:r>
          </w:p>
        </w:tc>
        <w:tc>
          <w:tcPr>
            <w:tcW w:type="dxa" w:w="7226"/>
            <w:tcBorders>
              <w:top w:val="none" w:color="FFFFFF" w:sz="0"/>
              <w:left w:val="none" w:color="FFFFFF" w:sz="0"/>
              <w:bottom w:val="none" w:color="FFFFFF" w:sz="0"/>
              <w:right w:val="none" w:color="FFFFFF" w:sz="0"/>
            </w:tcBorders>
            <w:shd w:fill="004d4d" w:val="clear"/>
            <w:tcMar>
              <w:top w:type="dxa" w:w="90"/>
              <w:left w:type="dxa" w:w="150"/>
              <w:bottom w:type="dxa" w:w="90"/>
              <w:right w:type="dxa" w:w="150"/>
            </w:tcMar>
            <w:vAlign w:val="center"/>
          </w:tcPr>
          <w:p>
            <w:r>
              <w:rPr>
                <w:rFonts w:ascii="Arial" w:cs="Arial" w:eastAsia="Arial" w:hAnsi="Arial"/>
                <w:b/>
                <w:bCs/>
                <w:color w:val="FFFFFF"/>
                <w:sz w:val="19"/>
                <w:szCs w:val="19"/>
              </w:rPr>
              <w:t xml:space="preserve">Funcionalidade</w:t>
            </w:r>
          </w:p>
        </w:tc>
      </w:tr>
      <w:tr>
        <w:tc>
          <w:tcPr>
            <w:tcW w:type="dxa" w:w="1800"/>
            <w:tcBorders>
              <w:top w:val="single" w:color="CCCCCC" w:sz="1"/>
              <w:left w:val="single" w:color="CCCCCC" w:sz="1"/>
              <w:bottom w:val="single" w:color="CCCCCC" w:sz="1"/>
              <w:right w:val="single" w:color="CCCCCC" w:sz="1"/>
            </w:tcBorders>
            <w:shd w:fill="F4F4F4" w:val="clear"/>
            <w:tcMar>
              <w:top w:type="dxa" w:w="90"/>
              <w:left w:type="dxa" w:w="150"/>
              <w:bottom w:type="dxa" w:w="90"/>
              <w:right w:type="dxa" w:w="150"/>
            </w:tcMar>
            <w:vAlign w:val="center"/>
          </w:tcPr>
          <w:p>
            <w:pPr>
              <w:jc w:val="left"/>
            </w:pPr>
            <w:r>
              <w:rPr>
                <w:rFonts w:ascii="Arial" w:cs="Arial" w:eastAsia="Arial" w:hAnsi="Arial"/>
                <w:b/>
                <w:bCs/>
                <w:color w:val="004d4d"/>
                <w:sz w:val="21"/>
                <w:szCs w:val="21"/>
              </w:rPr>
              <w:t xml:space="preserve">Pendentes</w:t>
            </w:r>
          </w:p>
        </w:tc>
        <w:tc>
          <w:tcPr>
            <w:tcW w:type="dxa" w:w="7226"/>
            <w:tcBorders>
              <w:top w:val="single" w:color="CCCCCC" w:sz="1"/>
              <w:left w:val="single" w:color="CCCCCC" w:sz="1"/>
              <w:bottom w:val="single" w:color="CCCCCC" w:sz="1"/>
              <w:right w:val="single" w:color="CCCCCC" w:sz="1"/>
            </w:tcBorders>
            <w:shd w:fill="F4F4F4" w:val="clear"/>
            <w:tcMar>
              <w:top w:type="dxa" w:w="90"/>
              <w:left w:type="dxa" w:w="150"/>
              <w:bottom w:type="dxa" w:w="90"/>
              <w:right w:type="dxa" w:w="150"/>
            </w:tcMar>
            <w:vAlign w:val="center"/>
          </w:tcPr>
          <w:p>
            <w:pPr>
              <w:jc w:val="left"/>
            </w:pPr>
            <w:r>
              <w:rPr>
                <w:rFonts w:ascii="Arial" w:cs="Arial" w:eastAsia="Arial" w:hAnsi="Arial"/>
                <w:b w:val="false"/>
                <w:bCs w:val="false"/>
                <w:color w:val="1A1A1A"/>
                <w:sz w:val="21"/>
                <w:szCs w:val="21"/>
              </w:rPr>
              <w:t xml:space="preserve">Lista montadores aguardando aprovação de cadastro. Badge com contador. Botões Aprovar e Rejeitar.</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bCs/>
                <w:color w:val="004d4d"/>
                <w:sz w:val="21"/>
                <w:szCs w:val="21"/>
              </w:rPr>
              <w:t xml:space="preserve">Aprovados</w:t>
            </w:r>
          </w:p>
        </w:tc>
        <w:tc>
          <w:tcPr>
            <w:tcW w:type="dxa" w:w="7226"/>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1A1A1A"/>
                <w:sz w:val="21"/>
                <w:szCs w:val="21"/>
              </w:rPr>
              <w:t xml:space="preserve">Montadores ativos na plataforma. Alterna disponibilidade e permite desativação temporária.</w:t>
            </w:r>
          </w:p>
        </w:tc>
      </w:tr>
      <w:tr>
        <w:tc>
          <w:tcPr>
            <w:tcW w:type="dxa" w:w="1800"/>
            <w:tcBorders>
              <w:top w:val="single" w:color="CCCCCC" w:sz="1"/>
              <w:left w:val="single" w:color="CCCCCC" w:sz="1"/>
              <w:bottom w:val="single" w:color="CCCCCC" w:sz="1"/>
              <w:right w:val="single" w:color="CCCCCC" w:sz="1"/>
            </w:tcBorders>
            <w:shd w:fill="F4F4F4" w:val="clear"/>
            <w:tcMar>
              <w:top w:type="dxa" w:w="90"/>
              <w:left w:type="dxa" w:w="150"/>
              <w:bottom w:type="dxa" w:w="90"/>
              <w:right w:type="dxa" w:w="150"/>
            </w:tcMar>
            <w:vAlign w:val="center"/>
          </w:tcPr>
          <w:p>
            <w:pPr>
              <w:jc w:val="left"/>
            </w:pPr>
            <w:r>
              <w:rPr>
                <w:rFonts w:ascii="Arial" w:cs="Arial" w:eastAsia="Arial" w:hAnsi="Arial"/>
                <w:b/>
                <w:bCs/>
                <w:color w:val="004d4d"/>
                <w:sz w:val="21"/>
                <w:szCs w:val="21"/>
              </w:rPr>
              <w:t xml:space="preserve">Rejeitados</w:t>
            </w:r>
          </w:p>
        </w:tc>
        <w:tc>
          <w:tcPr>
            <w:tcW w:type="dxa" w:w="7226"/>
            <w:tcBorders>
              <w:top w:val="single" w:color="CCCCCC" w:sz="1"/>
              <w:left w:val="single" w:color="CCCCCC" w:sz="1"/>
              <w:bottom w:val="single" w:color="CCCCCC" w:sz="1"/>
              <w:right w:val="single" w:color="CCCCCC" w:sz="1"/>
            </w:tcBorders>
            <w:shd w:fill="F4F4F4" w:val="clear"/>
            <w:tcMar>
              <w:top w:type="dxa" w:w="90"/>
              <w:left w:type="dxa" w:w="150"/>
              <w:bottom w:type="dxa" w:w="90"/>
              <w:right w:type="dxa" w:w="150"/>
            </w:tcMar>
            <w:vAlign w:val="center"/>
          </w:tcPr>
          <w:p>
            <w:pPr>
              <w:jc w:val="left"/>
            </w:pPr>
            <w:r>
              <w:rPr>
                <w:rFonts w:ascii="Arial" w:cs="Arial" w:eastAsia="Arial" w:hAnsi="Arial"/>
                <w:b w:val="false"/>
                <w:bCs w:val="false"/>
                <w:color w:val="1A1A1A"/>
                <w:sz w:val="21"/>
                <w:szCs w:val="21"/>
              </w:rPr>
              <w:t xml:space="preserve">Montadores desativados ou recusados, com opção de reativação.</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bCs/>
                <w:color w:val="004d4d"/>
                <w:sz w:val="21"/>
                <w:szCs w:val="21"/>
              </w:rPr>
              <w:t xml:space="preserve">Ordens de Serviço</w:t>
            </w:r>
          </w:p>
        </w:tc>
        <w:tc>
          <w:tcPr>
            <w:tcW w:type="dxa" w:w="7226"/>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1A1A1A"/>
                <w:sz w:val="21"/>
                <w:szCs w:val="21"/>
              </w:rPr>
              <w:t xml:space="preserve">Histórico completo de OS com status, cliente, montador, valor e data.</w:t>
            </w:r>
          </w:p>
        </w:tc>
      </w:tr>
      <w:tr>
        <w:tc>
          <w:tcPr>
            <w:tcW w:type="dxa" w:w="1800"/>
            <w:tcBorders>
              <w:top w:val="single" w:color="CCCCCC" w:sz="1"/>
              <w:left w:val="single" w:color="CCCCCC" w:sz="1"/>
              <w:bottom w:val="single" w:color="CCCCCC" w:sz="1"/>
              <w:right w:val="single" w:color="CCCCCC" w:sz="1"/>
            </w:tcBorders>
            <w:shd w:fill="F4F4F4" w:val="clear"/>
            <w:tcMar>
              <w:top w:type="dxa" w:w="90"/>
              <w:left w:type="dxa" w:w="150"/>
              <w:bottom w:type="dxa" w:w="90"/>
              <w:right w:type="dxa" w:w="150"/>
            </w:tcMar>
            <w:vAlign w:val="center"/>
          </w:tcPr>
          <w:p>
            <w:pPr>
              <w:jc w:val="left"/>
            </w:pPr>
            <w:r>
              <w:rPr>
                <w:rFonts w:ascii="Arial" w:cs="Arial" w:eastAsia="Arial" w:hAnsi="Arial"/>
                <w:b/>
                <w:bCs/>
                <w:color w:val="004d4d"/>
                <w:sz w:val="21"/>
                <w:szCs w:val="21"/>
              </w:rPr>
              <w:t xml:space="preserve">Nova OS</w:t>
            </w:r>
          </w:p>
        </w:tc>
        <w:tc>
          <w:tcPr>
            <w:tcW w:type="dxa" w:w="7226"/>
            <w:tcBorders>
              <w:top w:val="single" w:color="CCCCCC" w:sz="1"/>
              <w:left w:val="single" w:color="CCCCCC" w:sz="1"/>
              <w:bottom w:val="single" w:color="CCCCCC" w:sz="1"/>
              <w:right w:val="single" w:color="CCCCCC" w:sz="1"/>
            </w:tcBorders>
            <w:shd w:fill="F4F4F4" w:val="clear"/>
            <w:tcMar>
              <w:top w:type="dxa" w:w="90"/>
              <w:left w:type="dxa" w:w="150"/>
              <w:bottom w:type="dxa" w:w="90"/>
              <w:right w:type="dxa" w:w="150"/>
            </w:tcMar>
            <w:vAlign w:val="center"/>
          </w:tcPr>
          <w:p>
            <w:pPr>
              <w:jc w:val="left"/>
            </w:pPr>
            <w:r>
              <w:rPr>
                <w:rFonts w:ascii="Arial" w:cs="Arial" w:eastAsia="Arial" w:hAnsi="Arial"/>
                <w:b w:val="false"/>
                <w:bCs w:val="false"/>
                <w:color w:val="1A1A1A"/>
                <w:sz w:val="21"/>
                <w:szCs w:val="21"/>
              </w:rPr>
              <w:t xml:space="preserve">Formulário de criação com geocodificação automática, seletor de raio, busca dos 3 montadores mais próximos e geração de links de convite no WhatsApp.</w:t>
            </w:r>
          </w:p>
        </w:tc>
      </w:tr>
    </w:tbl>
    <w:p>
      <w:pPr>
        <w:spacing w:before="120" w:after="0"/>
      </w:pPr>
      <w:r>
        <w:t xml:space="preserve"/>
      </w:r>
    </w:p>
    <w:p>
      <w:r>
        <w:br w:type="page"/>
      </w:r>
    </w:p>
    <w:p>
      <w:pPr>
        <w:pStyle w:val="Heading1"/>
      </w:pPr>
      <w:r>
        <w:rPr>
          <w:rFonts w:ascii="Arial" w:cs="Arial" w:eastAsia="Arial" w:hAnsi="Arial"/>
          <w:b/>
          <w:bCs/>
          <w:color w:val="004d4d"/>
          <w:sz w:val="32"/>
          <w:szCs w:val="32"/>
        </w:rPr>
        <w:t xml:space="preserve">4. Funcionalidades Técnicas</w:t>
      </w:r>
    </w:p>
    <w:p>
      <w:pPr>
        <w:pStyle w:val="Heading2"/>
      </w:pPr>
      <w:r>
        <w:rPr>
          <w:rFonts w:ascii="Arial" w:cs="Arial" w:eastAsia="Arial" w:hAnsi="Arial"/>
          <w:b/>
          <w:bCs/>
          <w:color w:val="004d4d"/>
          <w:sz w:val="26"/>
          <w:szCs w:val="26"/>
        </w:rPr>
        <w:t xml:space="preserve">4.1  Geolocalização e Despacho Automático</w:t>
      </w:r>
    </w:p>
    <w:p>
      <w:pPr>
        <w:spacing w:before="0" w:after="120"/>
      </w:pPr>
      <w:r>
        <w:rPr>
          <w:rFonts w:ascii="Arial" w:cs="Arial" w:eastAsia="Arial" w:hAnsi="Arial"/>
          <w:sz w:val="22"/>
          <w:szCs w:val="22"/>
        </w:rPr>
        <w:t xml:space="preserve">Ao criar uma OS, o sistema executa três operações em sequência:</w:t>
      </w:r>
    </w:p>
    <w:p>
      <w:pPr>
        <w:pStyle w:val="ListParagraph"/>
        <w:numPr>
          <w:ilvl w:val="0"/>
          <w:numId w:val="2"/>
        </w:numPr>
        <w:spacing w:before="40" w:after="40"/>
      </w:pPr>
      <w:r>
        <w:rPr>
          <w:rFonts w:ascii="Arial" w:cs="Arial" w:eastAsia="Arial" w:hAnsi="Arial"/>
          <w:sz w:val="22"/>
          <w:szCs w:val="22"/>
        </w:rPr>
        <w:t xml:space="preserve">Geocodificação do endereço da obra via OpenStreetMap Nominatim (gratuito, sem API key)</w:t>
      </w:r>
    </w:p>
    <w:p>
      <w:pPr>
        <w:pStyle w:val="ListParagraph"/>
        <w:numPr>
          <w:ilvl w:val="0"/>
          <w:numId w:val="2"/>
        </w:numPr>
        <w:spacing w:before="40" w:after="40"/>
      </w:pPr>
      <w:r>
        <w:rPr>
          <w:rFonts w:ascii="Arial" w:cs="Arial" w:eastAsia="Arial" w:hAnsi="Arial"/>
          <w:sz w:val="22"/>
          <w:szCs w:val="22"/>
        </w:rPr>
        <w:t xml:space="preserve">Cálculo de distância por Fórmula de Haversine entre a obra e o GPS registrado de cada montador</w:t>
      </w:r>
    </w:p>
    <w:p>
      <w:pPr>
        <w:pStyle w:val="ListParagraph"/>
        <w:numPr>
          <w:ilvl w:val="0"/>
          <w:numId w:val="2"/>
        </w:numPr>
        <w:spacing w:before="40" w:after="80"/>
      </w:pPr>
      <w:r>
        <w:rPr>
          <w:rFonts w:ascii="Arial" w:cs="Arial" w:eastAsia="Arial" w:hAnsi="Arial"/>
          <w:sz w:val="22"/>
          <w:szCs w:val="22"/>
        </w:rPr>
        <w:t xml:space="preserve">Ordenação por proximidade e seleção dos 3 mais próximos dentro do raio (10 / 20 / 30 / 50 / 100 km)</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
        <w:gridCol w:w="8506"/>
      </w:tblGrid>
      <w:tr>
        <w:tc>
          <w:tcPr>
            <w:tcW w:type="dxa" w:w="520"/>
            <w:tcBorders>
              <w:top w:val="single" w:color="004d4d" w:sz="1"/>
              <w:left w:val="single" w:color="004d4d" w:sz="1"/>
              <w:bottom w:val="single" w:color="004d4d" w:sz="1"/>
              <w:right w:val="none" w:color="FFFFFF" w:sz="0"/>
            </w:tcBorders>
            <w:shd w:fill="F0F6F6" w:val="clear"/>
            <w:tcMar>
              <w:top w:type="dxa" w:w="80"/>
              <w:left w:type="dxa" w:w="120"/>
              <w:bottom w:type="dxa" w:w="80"/>
              <w:right w:type="dxa" w:w="60"/>
            </w:tcMar>
            <w:vAlign w:val="center"/>
          </w:tcPr>
          <w:p>
            <w:pPr>
              <w:jc w:val="center"/>
            </w:pPr>
            <w:r>
              <w:rPr>
                <w:sz w:val="26"/>
                <w:szCs w:val="26"/>
              </w:rPr>
              <w:t xml:space="preserve">📍</w:t>
            </w:r>
          </w:p>
        </w:tc>
        <w:tc>
          <w:tcPr>
            <w:tcW w:type="dxa" w:w="8506"/>
            <w:tcBorders>
              <w:top w:val="single" w:color="004d4d" w:sz="1"/>
              <w:left w:val="none" w:color="FFFFFF" w:sz="0"/>
              <w:bottom w:val="single" w:color="004d4d" w:sz="1"/>
              <w:right w:val="single" w:color="004d4d" w:sz="1"/>
            </w:tcBorders>
            <w:shd w:fill="F0F6F6" w:val="clear"/>
            <w:tcMar>
              <w:top w:type="dxa" w:w="80"/>
              <w:left w:type="dxa" w:w="100"/>
              <w:bottom w:type="dxa" w:w="80"/>
              <w:right w:type="dxa" w:w="150"/>
            </w:tcMar>
          </w:tcPr>
          <w:p>
            <w:pPr>
              <w:spacing w:before="40" w:after="40"/>
            </w:pPr>
            <w:r>
              <w:rPr>
                <w:rFonts w:ascii="Arial" w:cs="Arial" w:eastAsia="Arial" w:hAnsi="Arial"/>
                <w:color w:val="444444"/>
                <w:sz w:val="21"/>
                <w:szCs w:val="21"/>
              </w:rPr>
              <w:t xml:space="preserve">Os convites são enviados simultaneamente para os 3 montadores. O primeiro a aceitar "trava" a OS via transação atômica no PostgreSQL — garantindo que não haja duplo aceite.</w:t>
            </w:r>
          </w:p>
        </w:tc>
      </w:tr>
    </w:tbl>
    <w:p>
      <w:pPr>
        <w:spacing w:before="120" w:after="0"/>
      </w:pPr>
      <w:r>
        <w:t xml:space="preserve"/>
      </w:r>
    </w:p>
    <w:p>
      <w:pPr>
        <w:pStyle w:val="Heading2"/>
      </w:pPr>
      <w:r>
        <w:rPr>
          <w:rFonts w:ascii="Arial" w:cs="Arial" w:eastAsia="Arial" w:hAnsi="Arial"/>
          <w:b/>
          <w:bCs/>
          <w:color w:val="004d4d"/>
          <w:sz w:val="26"/>
          <w:szCs w:val="26"/>
        </w:rPr>
        <w:t xml:space="preserve">4.2  Push Notifications (VAPID)</w:t>
      </w:r>
    </w:p>
    <w:p>
      <w:pPr>
        <w:spacing w:before="0" w:after="120"/>
      </w:pPr>
      <w:r>
        <w:rPr>
          <w:rFonts w:ascii="Arial" w:cs="Arial" w:eastAsia="Arial" w:hAnsi="Arial"/>
          <w:sz w:val="22"/>
          <w:szCs w:val="22"/>
        </w:rPr>
        <w:t xml:space="preserve">O sistema usa o protocolo Web Push com criptografia VAPID para enviar notificações ao dispositivo do montador mesmo com o app fechado, sem custo e sem Firebase. Os eventos notificados são:</w:t>
      </w:r>
    </w:p>
    <w:p>
      <w:pPr>
        <w:pStyle w:val="ListParagraph"/>
        <w:numPr>
          <w:ilvl w:val="0"/>
          <w:numId w:val="3"/>
        </w:numPr>
        <w:spacing w:before="40" w:after="40"/>
      </w:pPr>
      <w:r>
        <w:rPr>
          <w:rFonts w:ascii="Arial" w:cs="Arial" w:eastAsia="Arial" w:hAnsi="Arial"/>
          <w:sz w:val="22"/>
          <w:szCs w:val="22"/>
        </w:rPr>
        <w:t xml:space="preserve">Novo convite de serviço — instantâneo, com valor e endereço da obra</w:t>
      </w:r>
    </w:p>
    <w:p>
      <w:pPr>
        <w:pStyle w:val="ListParagraph"/>
        <w:numPr>
          <w:ilvl w:val="0"/>
          <w:numId w:val="3"/>
        </w:numPr>
        <w:spacing w:before="40" w:after="80"/>
      </w:pPr>
      <w:r>
        <w:rPr>
          <w:rFonts w:ascii="Arial" w:cs="Arial" w:eastAsia="Arial" w:hAnsi="Arial"/>
          <w:sz w:val="22"/>
          <w:szCs w:val="22"/>
        </w:rPr>
        <w:t xml:space="preserve">Broadcast do admin — mensagem personalizada para todos os montadores ativos</w:t>
      </w:r>
    </w:p>
    <w:p>
      <w:pPr>
        <w:spacing w:before="120" w:after="0"/>
      </w:pPr>
      <w:r>
        <w:t xml:space="preserve"/>
      </w:r>
    </w:p>
    <w:p>
      <w:pPr>
        <w:pStyle w:val="Heading2"/>
      </w:pPr>
      <w:r>
        <w:rPr>
          <w:rFonts w:ascii="Arial" w:cs="Arial" w:eastAsia="Arial" w:hAnsi="Arial"/>
          <w:b/>
          <w:bCs/>
          <w:color w:val="004d4d"/>
          <w:sz w:val="26"/>
          <w:szCs w:val="26"/>
        </w:rPr>
        <w:t xml:space="preserve">4.3  Autenticação e Segurança</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none" w:color="FFFFFF" w:sz="0"/>
              <w:left w:val="none" w:color="FFFFFF" w:sz="0"/>
              <w:bottom w:val="none" w:color="FFFFFF" w:sz="0"/>
              <w:right w:val="none" w:color="FFFFFF" w:sz="0"/>
            </w:tcBorders>
            <w:shd w:fill="004d4d" w:val="clear"/>
            <w:tcMar>
              <w:top w:type="dxa" w:w="90"/>
              <w:left w:type="dxa" w:w="150"/>
              <w:bottom w:type="dxa" w:w="90"/>
              <w:right w:type="dxa" w:w="150"/>
            </w:tcMar>
            <w:vAlign w:val="center"/>
          </w:tcPr>
          <w:p>
            <w:r>
              <w:rPr>
                <w:rFonts w:ascii="Arial" w:cs="Arial" w:eastAsia="Arial" w:hAnsi="Arial"/>
                <w:b/>
                <w:bCs/>
                <w:color w:val="FFFFFF"/>
                <w:sz w:val="19"/>
                <w:szCs w:val="19"/>
              </w:rPr>
              <w:t xml:space="preserve">Mecanismo</w:t>
            </w:r>
          </w:p>
        </w:tc>
        <w:tc>
          <w:tcPr>
            <w:tcW w:type="dxa" w:w="6426"/>
            <w:tcBorders>
              <w:top w:val="none" w:color="FFFFFF" w:sz="0"/>
              <w:left w:val="none" w:color="FFFFFF" w:sz="0"/>
              <w:bottom w:val="none" w:color="FFFFFF" w:sz="0"/>
              <w:right w:val="none" w:color="FFFFFF" w:sz="0"/>
            </w:tcBorders>
            <w:shd w:fill="004d4d" w:val="clear"/>
            <w:tcMar>
              <w:top w:type="dxa" w:w="90"/>
              <w:left w:type="dxa" w:w="150"/>
              <w:bottom w:type="dxa" w:w="90"/>
              <w:right w:type="dxa" w:w="150"/>
            </w:tcMar>
            <w:vAlign w:val="center"/>
          </w:tcPr>
          <w:p>
            <w:r>
              <w:rPr>
                <w:rFonts w:ascii="Arial" w:cs="Arial" w:eastAsia="Arial" w:hAnsi="Arial"/>
                <w:b/>
                <w:bCs/>
                <w:color w:val="FFFFFF"/>
                <w:sz w:val="19"/>
                <w:szCs w:val="19"/>
              </w:rPr>
              <w:t xml:space="preserve">Como funciona</w:t>
            </w:r>
          </w:p>
        </w:tc>
      </w:tr>
      <w:tr>
        <w:tc>
          <w:tcPr>
            <w:tcW w:type="dxa" w:w="2600"/>
            <w:tcBorders>
              <w:top w:val="single" w:color="CCCCCC" w:sz="1"/>
              <w:left w:val="single" w:color="CCCCCC" w:sz="1"/>
              <w:bottom w:val="single" w:color="CCCCCC" w:sz="1"/>
              <w:right w:val="single" w:color="CCCCCC" w:sz="1"/>
            </w:tcBorders>
            <w:shd w:fill="F4F4F4" w:val="clear"/>
            <w:tcMar>
              <w:top w:type="dxa" w:w="90"/>
              <w:left w:type="dxa" w:w="150"/>
              <w:bottom w:type="dxa" w:w="90"/>
              <w:right w:type="dxa" w:w="150"/>
            </w:tcMar>
            <w:vAlign w:val="center"/>
          </w:tcPr>
          <w:p>
            <w:pPr>
              <w:jc w:val="left"/>
            </w:pPr>
            <w:r>
              <w:rPr>
                <w:rFonts w:ascii="Arial" w:cs="Arial" w:eastAsia="Arial" w:hAnsi="Arial"/>
                <w:b/>
                <w:bCs/>
                <w:color w:val="004d4d"/>
                <w:sz w:val="21"/>
                <w:szCs w:val="21"/>
              </w:rPr>
              <w:t xml:space="preserve">JWT Access Token</w:t>
            </w:r>
          </w:p>
        </w:tc>
        <w:tc>
          <w:tcPr>
            <w:tcW w:type="dxa" w:w="6426"/>
            <w:tcBorders>
              <w:top w:val="single" w:color="CCCCCC" w:sz="1"/>
              <w:left w:val="single" w:color="CCCCCC" w:sz="1"/>
              <w:bottom w:val="single" w:color="CCCCCC" w:sz="1"/>
              <w:right w:val="single" w:color="CCCCCC" w:sz="1"/>
            </w:tcBorders>
            <w:shd w:fill="F4F4F4" w:val="clear"/>
            <w:tcMar>
              <w:top w:type="dxa" w:w="90"/>
              <w:left w:type="dxa" w:w="150"/>
              <w:bottom w:type="dxa" w:w="90"/>
              <w:right w:type="dxa" w:w="150"/>
            </w:tcMar>
            <w:vAlign w:val="center"/>
          </w:tcPr>
          <w:p>
            <w:pPr>
              <w:jc w:val="left"/>
            </w:pPr>
            <w:r>
              <w:rPr>
                <w:rFonts w:ascii="Arial" w:cs="Arial" w:eastAsia="Arial" w:hAnsi="Arial"/>
                <w:b w:val="false"/>
                <w:bCs w:val="false"/>
                <w:color w:val="1A1A1A"/>
                <w:sz w:val="21"/>
                <w:szCs w:val="21"/>
              </w:rPr>
              <w:t xml:space="preserve">Tokens de curta duração (15 min). Cada requisição autenticada deve enviar no header Authorization.</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bCs/>
                <w:color w:val="004d4d"/>
                <w:sz w:val="21"/>
                <w:szCs w:val="21"/>
              </w:rPr>
              <w:t xml:space="preserve">JWT Refresh Token</w:t>
            </w:r>
          </w:p>
        </w:tc>
        <w:tc>
          <w:tcPr>
            <w:tcW w:type="dxa" w:w="6426"/>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1A1A1A"/>
                <w:sz w:val="21"/>
                <w:szCs w:val="21"/>
              </w:rPr>
              <w:t xml:space="preserve">Token de 30 dias. Renova automaticamente o access token sem exigir novo login.</w:t>
            </w:r>
          </w:p>
        </w:tc>
      </w:tr>
      <w:tr>
        <w:tc>
          <w:tcPr>
            <w:tcW w:type="dxa" w:w="2600"/>
            <w:tcBorders>
              <w:top w:val="single" w:color="CCCCCC" w:sz="1"/>
              <w:left w:val="single" w:color="CCCCCC" w:sz="1"/>
              <w:bottom w:val="single" w:color="CCCCCC" w:sz="1"/>
              <w:right w:val="single" w:color="CCCCCC" w:sz="1"/>
            </w:tcBorders>
            <w:shd w:fill="F4F4F4" w:val="clear"/>
            <w:tcMar>
              <w:top w:type="dxa" w:w="90"/>
              <w:left w:type="dxa" w:w="150"/>
              <w:bottom w:type="dxa" w:w="90"/>
              <w:right w:type="dxa" w:w="150"/>
            </w:tcMar>
            <w:vAlign w:val="center"/>
          </w:tcPr>
          <w:p>
            <w:pPr>
              <w:jc w:val="left"/>
            </w:pPr>
            <w:r>
              <w:rPr>
                <w:rFonts w:ascii="Arial" w:cs="Arial" w:eastAsia="Arial" w:hAnsi="Arial"/>
                <w:b/>
                <w:bCs/>
                <w:color w:val="004d4d"/>
                <w:sz w:val="21"/>
                <w:szCs w:val="21"/>
              </w:rPr>
              <w:t xml:space="preserve">bcrypt (rounds: 12)</w:t>
            </w:r>
          </w:p>
        </w:tc>
        <w:tc>
          <w:tcPr>
            <w:tcW w:type="dxa" w:w="6426"/>
            <w:tcBorders>
              <w:top w:val="single" w:color="CCCCCC" w:sz="1"/>
              <w:left w:val="single" w:color="CCCCCC" w:sz="1"/>
              <w:bottom w:val="single" w:color="CCCCCC" w:sz="1"/>
              <w:right w:val="single" w:color="CCCCCC" w:sz="1"/>
            </w:tcBorders>
            <w:shd w:fill="F4F4F4" w:val="clear"/>
            <w:tcMar>
              <w:top w:type="dxa" w:w="90"/>
              <w:left w:type="dxa" w:w="150"/>
              <w:bottom w:type="dxa" w:w="90"/>
              <w:right w:type="dxa" w:w="150"/>
            </w:tcMar>
            <w:vAlign w:val="center"/>
          </w:tcPr>
          <w:p>
            <w:pPr>
              <w:jc w:val="left"/>
            </w:pPr>
            <w:r>
              <w:rPr>
                <w:rFonts w:ascii="Arial" w:cs="Arial" w:eastAsia="Arial" w:hAnsi="Arial"/>
                <w:b w:val="false"/>
                <w:bCs w:val="false"/>
                <w:color w:val="1A1A1A"/>
                <w:sz w:val="21"/>
                <w:szCs w:val="21"/>
              </w:rPr>
              <w:t xml:space="preserve">Hashing das senhas com custo alto — resiste a ataques de força bruta e rainbow tables.</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bCs/>
                <w:color w:val="004d4d"/>
                <w:sz w:val="21"/>
                <w:szCs w:val="21"/>
              </w:rPr>
              <w:t xml:space="preserve">Rate Limiting</w:t>
            </w:r>
          </w:p>
        </w:tc>
        <w:tc>
          <w:tcPr>
            <w:tcW w:type="dxa" w:w="6426"/>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1A1A1A"/>
                <w:sz w:val="21"/>
                <w:szCs w:val="21"/>
              </w:rPr>
              <w:t xml:space="preserve">Limite de tentativas por IP — previne ataques de enumeração de senhas e DDoS.</w:t>
            </w:r>
          </w:p>
        </w:tc>
      </w:tr>
      <w:tr>
        <w:tc>
          <w:tcPr>
            <w:tcW w:type="dxa" w:w="2600"/>
            <w:tcBorders>
              <w:top w:val="single" w:color="CCCCCC" w:sz="1"/>
              <w:left w:val="single" w:color="CCCCCC" w:sz="1"/>
              <w:bottom w:val="single" w:color="CCCCCC" w:sz="1"/>
              <w:right w:val="single" w:color="CCCCCC" w:sz="1"/>
            </w:tcBorders>
            <w:shd w:fill="F4F4F4" w:val="clear"/>
            <w:tcMar>
              <w:top w:type="dxa" w:w="90"/>
              <w:left w:type="dxa" w:w="150"/>
              <w:bottom w:type="dxa" w:w="90"/>
              <w:right w:type="dxa" w:w="150"/>
            </w:tcMar>
            <w:vAlign w:val="center"/>
          </w:tcPr>
          <w:p>
            <w:pPr>
              <w:jc w:val="left"/>
            </w:pPr>
            <w:r>
              <w:rPr>
                <w:rFonts w:ascii="Arial" w:cs="Arial" w:eastAsia="Arial" w:hAnsi="Arial"/>
                <w:b/>
                <w:bCs/>
                <w:color w:val="004d4d"/>
                <w:sz w:val="21"/>
                <w:szCs w:val="21"/>
              </w:rPr>
              <w:t xml:space="preserve">Erro genérico no login</w:t>
            </w:r>
          </w:p>
        </w:tc>
        <w:tc>
          <w:tcPr>
            <w:tcW w:type="dxa" w:w="6426"/>
            <w:tcBorders>
              <w:top w:val="single" w:color="CCCCCC" w:sz="1"/>
              <w:left w:val="single" w:color="CCCCCC" w:sz="1"/>
              <w:bottom w:val="single" w:color="CCCCCC" w:sz="1"/>
              <w:right w:val="single" w:color="CCCCCC" w:sz="1"/>
            </w:tcBorders>
            <w:shd w:fill="F4F4F4" w:val="clear"/>
            <w:tcMar>
              <w:top w:type="dxa" w:w="90"/>
              <w:left w:type="dxa" w:w="150"/>
              <w:bottom w:type="dxa" w:w="90"/>
              <w:right w:type="dxa" w:w="150"/>
            </w:tcMar>
            <w:vAlign w:val="center"/>
          </w:tcPr>
          <w:p>
            <w:pPr>
              <w:jc w:val="left"/>
            </w:pPr>
            <w:r>
              <w:rPr>
                <w:rFonts w:ascii="Arial" w:cs="Arial" w:eastAsia="Arial" w:hAnsi="Arial"/>
                <w:b w:val="false"/>
                <w:bCs w:val="false"/>
                <w:color w:val="1A1A1A"/>
                <w:sz w:val="21"/>
                <w:szCs w:val="21"/>
              </w:rPr>
              <w:t xml:space="preserve">Retorna sempre a mesma mensagem para senha errada ou usuário inexistente (timing-safe).</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bCs/>
                <w:color w:val="004d4d"/>
                <w:sz w:val="21"/>
                <w:szCs w:val="21"/>
              </w:rPr>
              <w:t xml:space="preserve">x-admin-secret</w:t>
            </w:r>
          </w:p>
        </w:tc>
        <w:tc>
          <w:tcPr>
            <w:tcW w:type="dxa" w:w="6426"/>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1A1A1A"/>
                <w:sz w:val="21"/>
                <w:szCs w:val="21"/>
              </w:rPr>
              <w:t xml:space="preserve">Header especial separado da auth dos montadores — isola completamente o acesso administrativo.</w:t>
            </w:r>
          </w:p>
        </w:tc>
      </w:tr>
    </w:tbl>
    <w:p>
      <w:pPr>
        <w:spacing w:before="120" w:after="0"/>
      </w:pPr>
      <w:r>
        <w:t xml:space="preserve"/>
      </w:r>
    </w:p>
    <w:p>
      <w:pPr>
        <w:pStyle w:val="Heading2"/>
      </w:pPr>
      <w:r>
        <w:rPr>
          <w:rFonts w:ascii="Arial" w:cs="Arial" w:eastAsia="Arial" w:hAnsi="Arial"/>
          <w:b/>
          <w:bCs/>
          <w:color w:val="004d4d"/>
          <w:sz w:val="26"/>
          <w:szCs w:val="26"/>
        </w:rPr>
        <w:t xml:space="preserve">4.4  Validação de Chegada com GPS</w:t>
      </w:r>
    </w:p>
    <w:p>
      <w:pPr>
        <w:spacing w:before="0" w:after="120"/>
      </w:pPr>
      <w:r>
        <w:rPr>
          <w:rFonts w:ascii="Arial" w:cs="Arial" w:eastAsia="Arial" w:hAnsi="Arial"/>
          <w:sz w:val="22"/>
          <w:szCs w:val="22"/>
        </w:rPr>
        <w:t xml:space="preserve">Quando o montador toca "Confirmar Chegada", o backend realiza duas validações simultâneas:</w:t>
      </w:r>
    </w:p>
    <w:p>
      <w:pPr>
        <w:pStyle w:val="ListParagraph"/>
        <w:numPr>
          <w:ilvl w:val="0"/>
          <w:numId w:val="3"/>
        </w:numPr>
        <w:spacing w:before="40" w:after="40"/>
      </w:pPr>
      <w:r>
        <w:rPr>
          <w:rFonts w:ascii="Arial" w:cs="Arial" w:eastAsia="Arial" w:hAnsi="Arial"/>
          <w:b/>
          <w:bCs/>
          <w:sz w:val="22"/>
          <w:szCs w:val="22"/>
        </w:rPr>
        <w:t xml:space="preserve">Janela de tempo: </w:t>
      </w:r>
      <w:r>
        <w:rPr>
          <w:rFonts w:ascii="Arial" w:cs="Arial" w:eastAsia="Arial" w:hAnsi="Arial"/>
          <w:sz w:val="22"/>
          <w:szCs w:val="22"/>
        </w:rPr>
        <w:t xml:space="preserve">o montador deve estar dentro de ±15 minutos do horário agendado</w:t>
      </w:r>
    </w:p>
    <w:p>
      <w:pPr>
        <w:pStyle w:val="ListParagraph"/>
        <w:numPr>
          <w:ilvl w:val="0"/>
          <w:numId w:val="3"/>
        </w:numPr>
        <w:spacing w:before="40" w:after="80"/>
      </w:pPr>
      <w:r>
        <w:rPr>
          <w:rFonts w:ascii="Arial" w:cs="Arial" w:eastAsia="Arial" w:hAnsi="Arial"/>
          <w:b/>
          <w:bCs/>
          <w:sz w:val="22"/>
          <w:szCs w:val="22"/>
        </w:rPr>
        <w:t xml:space="preserve">Raio geográfico: </w:t>
      </w:r>
      <w:r>
        <w:rPr>
          <w:rFonts w:ascii="Arial" w:cs="Arial" w:eastAsia="Arial" w:hAnsi="Arial"/>
          <w:sz w:val="22"/>
          <w:szCs w:val="22"/>
        </w:rPr>
        <w:t xml:space="preserve">a coordenada GPS do celular deve estar a menos de 200 metros da obra</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
        <w:gridCol w:w="8506"/>
      </w:tblGrid>
      <w:tr>
        <w:tc>
          <w:tcPr>
            <w:tcW w:type="dxa" w:w="520"/>
            <w:tcBorders>
              <w:top w:val="single" w:color="C5A059" w:sz="1"/>
              <w:left w:val="single" w:color="C5A059" w:sz="1"/>
              <w:bottom w:val="single" w:color="C5A059" w:sz="1"/>
              <w:right w:val="none" w:color="FFFFFF" w:sz="0"/>
            </w:tcBorders>
            <w:shd w:fill="FEF0EE" w:val="clear"/>
            <w:tcMar>
              <w:top w:type="dxa" w:w="80"/>
              <w:left w:type="dxa" w:w="120"/>
              <w:bottom w:type="dxa" w:w="80"/>
              <w:right w:type="dxa" w:w="60"/>
            </w:tcMar>
            <w:vAlign w:val="center"/>
          </w:tcPr>
          <w:p>
            <w:pPr>
              <w:jc w:val="center"/>
            </w:pPr>
            <w:r>
              <w:rPr>
                <w:sz w:val="26"/>
                <w:szCs w:val="26"/>
              </w:rPr>
              <w:t xml:space="preserve">⚠️</w:t>
            </w:r>
          </w:p>
        </w:tc>
        <w:tc>
          <w:tcPr>
            <w:tcW w:type="dxa" w:w="8506"/>
            <w:tcBorders>
              <w:top w:val="single" w:color="C5A059" w:sz="1"/>
              <w:left w:val="none" w:color="FFFFFF" w:sz="0"/>
              <w:bottom w:val="single" w:color="C5A059" w:sz="1"/>
              <w:right w:val="single" w:color="C5A059" w:sz="1"/>
            </w:tcBorders>
            <w:shd w:fill="FEF0EE" w:val="clear"/>
            <w:tcMar>
              <w:top w:type="dxa" w:w="80"/>
              <w:left w:type="dxa" w:w="100"/>
              <w:bottom w:type="dxa" w:w="80"/>
              <w:right w:type="dxa" w:w="150"/>
            </w:tcMar>
          </w:tcPr>
          <w:p>
            <w:pPr>
              <w:spacing w:before="40" w:after="40"/>
            </w:pPr>
            <w:r>
              <w:rPr>
                <w:rFonts w:ascii="Arial" w:cs="Arial" w:eastAsia="Arial" w:hAnsi="Arial"/>
                <w:color w:val="444444"/>
                <w:sz w:val="21"/>
                <w:szCs w:val="21"/>
              </w:rPr>
              <w:t xml:space="preserve">Ambas as validações ocorrem exclusivamente no backend — não no app — prevenindo adulteração das coordenadas ou do horário pelo dispositivo do usuário.</w:t>
            </w:r>
          </w:p>
        </w:tc>
      </w:tr>
    </w:tbl>
    <w:p>
      <w:pPr>
        <w:spacing w:before="120" w:after="0"/>
      </w:pPr>
      <w:r>
        <w:t xml:space="preserve"/>
      </w:r>
    </w:p>
    <w:p>
      <w:r>
        <w:br w:type="page"/>
      </w:r>
    </w:p>
    <w:p>
      <w:pPr>
        <w:pStyle w:val="Heading1"/>
      </w:pPr>
      <w:r>
        <w:rPr>
          <w:rFonts w:ascii="Arial" w:cs="Arial" w:eastAsia="Arial" w:hAnsi="Arial"/>
          <w:b/>
          <w:bCs/>
          <w:color w:val="004d4d"/>
          <w:sz w:val="32"/>
          <w:szCs w:val="32"/>
        </w:rPr>
        <w:t xml:space="preserve">5. Stack Tecnológica</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60"/>
        <w:gridCol w:w="2760"/>
        <w:gridCol w:w="4506"/>
      </w:tblGrid>
      <w:tr>
        <w:tc>
          <w:tcPr>
            <w:tcW w:type="dxa" w:w="1760"/>
            <w:tcBorders>
              <w:top w:val="none" w:color="FFFFFF" w:sz="0"/>
              <w:left w:val="none" w:color="FFFFFF" w:sz="0"/>
              <w:bottom w:val="none" w:color="FFFFFF" w:sz="0"/>
              <w:right w:val="none" w:color="FFFFFF" w:sz="0"/>
            </w:tcBorders>
            <w:shd w:fill="004d4d" w:val="clear"/>
            <w:tcMar>
              <w:top w:type="dxa" w:w="90"/>
              <w:left w:type="dxa" w:w="150"/>
              <w:bottom w:type="dxa" w:w="90"/>
              <w:right w:type="dxa" w:w="150"/>
            </w:tcMar>
            <w:vAlign w:val="center"/>
          </w:tcPr>
          <w:p>
            <w:r>
              <w:rPr>
                <w:rFonts w:ascii="Arial" w:cs="Arial" w:eastAsia="Arial" w:hAnsi="Arial"/>
                <w:b/>
                <w:bCs/>
                <w:color w:val="FFFFFF"/>
                <w:sz w:val="19"/>
                <w:szCs w:val="19"/>
              </w:rPr>
              <w:t xml:space="preserve">Camada</w:t>
            </w:r>
          </w:p>
        </w:tc>
        <w:tc>
          <w:tcPr>
            <w:tcW w:type="dxa" w:w="2760"/>
            <w:tcBorders>
              <w:top w:val="none" w:color="FFFFFF" w:sz="0"/>
              <w:left w:val="none" w:color="FFFFFF" w:sz="0"/>
              <w:bottom w:val="none" w:color="FFFFFF" w:sz="0"/>
              <w:right w:val="none" w:color="FFFFFF" w:sz="0"/>
            </w:tcBorders>
            <w:shd w:fill="004d4d" w:val="clear"/>
            <w:tcMar>
              <w:top w:type="dxa" w:w="90"/>
              <w:left w:type="dxa" w:w="150"/>
              <w:bottom w:type="dxa" w:w="90"/>
              <w:right w:type="dxa" w:w="150"/>
            </w:tcMar>
            <w:vAlign w:val="center"/>
          </w:tcPr>
          <w:p>
            <w:r>
              <w:rPr>
                <w:rFonts w:ascii="Arial" w:cs="Arial" w:eastAsia="Arial" w:hAnsi="Arial"/>
                <w:b/>
                <w:bCs/>
                <w:color w:val="FFFFFF"/>
                <w:sz w:val="19"/>
                <w:szCs w:val="19"/>
              </w:rPr>
              <w:t xml:space="preserve">Tecnologia</w:t>
            </w:r>
          </w:p>
        </w:tc>
        <w:tc>
          <w:tcPr>
            <w:tcW w:type="dxa" w:w="4506"/>
            <w:tcBorders>
              <w:top w:val="none" w:color="FFFFFF" w:sz="0"/>
              <w:left w:val="none" w:color="FFFFFF" w:sz="0"/>
              <w:bottom w:val="none" w:color="FFFFFF" w:sz="0"/>
              <w:right w:val="none" w:color="FFFFFF" w:sz="0"/>
            </w:tcBorders>
            <w:shd w:fill="004d4d" w:val="clear"/>
            <w:tcMar>
              <w:top w:type="dxa" w:w="90"/>
              <w:left w:type="dxa" w:w="150"/>
              <w:bottom w:type="dxa" w:w="90"/>
              <w:right w:type="dxa" w:w="150"/>
            </w:tcMar>
            <w:vAlign w:val="center"/>
          </w:tcPr>
          <w:p>
            <w:r>
              <w:rPr>
                <w:rFonts w:ascii="Arial" w:cs="Arial" w:eastAsia="Arial" w:hAnsi="Arial"/>
                <w:b/>
                <w:bCs/>
                <w:color w:val="FFFFFF"/>
                <w:sz w:val="19"/>
                <w:szCs w:val="19"/>
              </w:rPr>
              <w:t xml:space="preserve">Finalidade</w:t>
            </w:r>
          </w:p>
        </w:tc>
      </w:tr>
      <w:tr>
        <w:tc>
          <w:tcPr>
            <w:tcW w:type="dxa" w:w="1760"/>
            <w:tcBorders>
              <w:top w:val="single" w:color="CCCCCC" w:sz="1"/>
              <w:left w:val="single" w:color="CCCCCC" w:sz="1"/>
              <w:bottom w:val="single" w:color="CCCCCC" w:sz="1"/>
              <w:right w:val="single" w:color="CCCCCC" w:sz="1"/>
            </w:tcBorders>
            <w:shd w:fill="F4F4F4" w:val="clear"/>
            <w:tcMar>
              <w:top w:type="dxa" w:w="90"/>
              <w:left w:type="dxa" w:w="150"/>
              <w:bottom w:type="dxa" w:w="90"/>
              <w:right w:type="dxa" w:w="150"/>
            </w:tcMar>
            <w:vAlign w:val="center"/>
          </w:tcPr>
          <w:p>
            <w:pPr>
              <w:jc w:val="left"/>
            </w:pPr>
            <w:r>
              <w:rPr>
                <w:rFonts w:ascii="Arial" w:cs="Arial" w:eastAsia="Arial" w:hAnsi="Arial"/>
                <w:b/>
                <w:bCs/>
                <w:color w:val="004d4d"/>
                <w:sz w:val="21"/>
                <w:szCs w:val="21"/>
              </w:rPr>
              <w:t xml:space="preserve">Frontend</w:t>
            </w:r>
          </w:p>
        </w:tc>
        <w:tc>
          <w:tcPr>
            <w:tcW w:type="dxa" w:w="2760"/>
            <w:tcBorders>
              <w:top w:val="single" w:color="CCCCCC" w:sz="1"/>
              <w:left w:val="single" w:color="CCCCCC" w:sz="1"/>
              <w:bottom w:val="single" w:color="CCCCCC" w:sz="1"/>
              <w:right w:val="single" w:color="CCCCCC" w:sz="1"/>
            </w:tcBorders>
            <w:shd w:fill="F4F4F4" w:val="clear"/>
            <w:tcMar>
              <w:top w:type="dxa" w:w="90"/>
              <w:left w:type="dxa" w:w="150"/>
              <w:bottom w:type="dxa" w:w="90"/>
              <w:right w:type="dxa" w:w="150"/>
            </w:tcMar>
            <w:vAlign w:val="center"/>
          </w:tcPr>
          <w:p>
            <w:pPr>
              <w:jc w:val="left"/>
            </w:pPr>
            <w:r>
              <w:rPr>
                <w:rFonts w:ascii="Arial" w:cs="Arial" w:eastAsia="Arial" w:hAnsi="Arial"/>
                <w:b w:val="false"/>
                <w:bCs w:val="false"/>
                <w:color w:val="1A1A1A"/>
                <w:sz w:val="21"/>
                <w:szCs w:val="21"/>
              </w:rPr>
              <w:t xml:space="preserve">HTML + CSS + JS puro</w:t>
            </w:r>
          </w:p>
        </w:tc>
        <w:tc>
          <w:tcPr>
            <w:tcW w:type="dxa" w:w="4506"/>
            <w:tcBorders>
              <w:top w:val="single" w:color="CCCCCC" w:sz="1"/>
              <w:left w:val="single" w:color="CCCCCC" w:sz="1"/>
              <w:bottom w:val="single" w:color="CCCCCC" w:sz="1"/>
              <w:right w:val="single" w:color="CCCCCC" w:sz="1"/>
            </w:tcBorders>
            <w:shd w:fill="F4F4F4" w:val="clear"/>
            <w:tcMar>
              <w:top w:type="dxa" w:w="90"/>
              <w:left w:type="dxa" w:w="150"/>
              <w:bottom w:type="dxa" w:w="90"/>
              <w:right w:type="dxa" w:w="150"/>
            </w:tcMar>
            <w:vAlign w:val="center"/>
          </w:tcPr>
          <w:p>
            <w:pPr>
              <w:jc w:val="left"/>
            </w:pPr>
            <w:r>
              <w:rPr>
                <w:rFonts w:ascii="Arial" w:cs="Arial" w:eastAsia="Arial" w:hAnsi="Arial"/>
                <w:b w:val="false"/>
                <w:bCs w:val="false"/>
                <w:color w:val="1A1A1A"/>
                <w:sz w:val="21"/>
                <w:szCs w:val="21"/>
              </w:rPr>
              <w:t xml:space="preserve">PWA e landing sem frameworks pesados — carrega rápido em 3G</w:t>
            </w:r>
          </w:p>
        </w:tc>
      </w:tr>
      <w:tr>
        <w:tc>
          <w:tcPr>
            <w:tcW w:type="dxa" w:w="17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bCs/>
                <w:color w:val="004d4d"/>
                <w:sz w:val="21"/>
                <w:szCs w:val="21"/>
              </w:rPr>
              <w:t xml:space="preserve">Backend</w:t>
            </w:r>
          </w:p>
        </w:tc>
        <w:tc>
          <w:tcPr>
            <w:tcW w:type="dxa" w:w="27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1A1A1A"/>
                <w:sz w:val="21"/>
                <w:szCs w:val="21"/>
              </w:rPr>
              <w:t xml:space="preserve">Node.js 20 + Express</w:t>
            </w:r>
          </w:p>
        </w:tc>
        <w:tc>
          <w:tcPr>
            <w:tcW w:type="dxa" w:w="4506"/>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1A1A1A"/>
                <w:sz w:val="21"/>
                <w:szCs w:val="21"/>
              </w:rPr>
              <w:t xml:space="preserve">API REST com roteamento, middlewares e tratamento centralizado de erros</w:t>
            </w:r>
          </w:p>
        </w:tc>
      </w:tr>
      <w:tr>
        <w:tc>
          <w:tcPr>
            <w:tcW w:type="dxa" w:w="1760"/>
            <w:tcBorders>
              <w:top w:val="single" w:color="CCCCCC" w:sz="1"/>
              <w:left w:val="single" w:color="CCCCCC" w:sz="1"/>
              <w:bottom w:val="single" w:color="CCCCCC" w:sz="1"/>
              <w:right w:val="single" w:color="CCCCCC" w:sz="1"/>
            </w:tcBorders>
            <w:shd w:fill="F4F4F4" w:val="clear"/>
            <w:tcMar>
              <w:top w:type="dxa" w:w="90"/>
              <w:left w:type="dxa" w:w="150"/>
              <w:bottom w:type="dxa" w:w="90"/>
              <w:right w:type="dxa" w:w="150"/>
            </w:tcMar>
            <w:vAlign w:val="center"/>
          </w:tcPr>
          <w:p>
            <w:pPr>
              <w:jc w:val="left"/>
            </w:pPr>
            <w:r>
              <w:rPr>
                <w:rFonts w:ascii="Arial" w:cs="Arial" w:eastAsia="Arial" w:hAnsi="Arial"/>
                <w:b/>
                <w:bCs/>
                <w:color w:val="004d4d"/>
                <w:sz w:val="21"/>
                <w:szCs w:val="21"/>
              </w:rPr>
              <w:t xml:space="preserve">ORM</w:t>
            </w:r>
          </w:p>
        </w:tc>
        <w:tc>
          <w:tcPr>
            <w:tcW w:type="dxa" w:w="2760"/>
            <w:tcBorders>
              <w:top w:val="single" w:color="CCCCCC" w:sz="1"/>
              <w:left w:val="single" w:color="CCCCCC" w:sz="1"/>
              <w:bottom w:val="single" w:color="CCCCCC" w:sz="1"/>
              <w:right w:val="single" w:color="CCCCCC" w:sz="1"/>
            </w:tcBorders>
            <w:shd w:fill="F4F4F4" w:val="clear"/>
            <w:tcMar>
              <w:top w:type="dxa" w:w="90"/>
              <w:left w:type="dxa" w:w="150"/>
              <w:bottom w:type="dxa" w:w="90"/>
              <w:right w:type="dxa" w:w="150"/>
            </w:tcMar>
            <w:vAlign w:val="center"/>
          </w:tcPr>
          <w:p>
            <w:pPr>
              <w:jc w:val="left"/>
            </w:pPr>
            <w:r>
              <w:rPr>
                <w:rFonts w:ascii="Arial" w:cs="Arial" w:eastAsia="Arial" w:hAnsi="Arial"/>
                <w:b w:val="false"/>
                <w:bCs w:val="false"/>
                <w:color w:val="1A1A1A"/>
                <w:sz w:val="21"/>
                <w:szCs w:val="21"/>
              </w:rPr>
              <w:t xml:space="preserve">Prisma 5</w:t>
            </w:r>
          </w:p>
        </w:tc>
        <w:tc>
          <w:tcPr>
            <w:tcW w:type="dxa" w:w="4506"/>
            <w:tcBorders>
              <w:top w:val="single" w:color="CCCCCC" w:sz="1"/>
              <w:left w:val="single" w:color="CCCCCC" w:sz="1"/>
              <w:bottom w:val="single" w:color="CCCCCC" w:sz="1"/>
              <w:right w:val="single" w:color="CCCCCC" w:sz="1"/>
            </w:tcBorders>
            <w:shd w:fill="F4F4F4" w:val="clear"/>
            <w:tcMar>
              <w:top w:type="dxa" w:w="90"/>
              <w:left w:type="dxa" w:w="150"/>
              <w:bottom w:type="dxa" w:w="90"/>
              <w:right w:type="dxa" w:w="150"/>
            </w:tcMar>
            <w:vAlign w:val="center"/>
          </w:tcPr>
          <w:p>
            <w:pPr>
              <w:jc w:val="left"/>
            </w:pPr>
            <w:r>
              <w:rPr>
                <w:rFonts w:ascii="Arial" w:cs="Arial" w:eastAsia="Arial" w:hAnsi="Arial"/>
                <w:b w:val="false"/>
                <w:bCs w:val="false"/>
                <w:color w:val="1A1A1A"/>
                <w:sz w:val="21"/>
                <w:szCs w:val="21"/>
              </w:rPr>
              <w:t xml:space="preserve">Migrations, type-safety e queries ao banco de dados</w:t>
            </w:r>
          </w:p>
        </w:tc>
      </w:tr>
      <w:tr>
        <w:tc>
          <w:tcPr>
            <w:tcW w:type="dxa" w:w="17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bCs/>
                <w:color w:val="004d4d"/>
                <w:sz w:val="21"/>
                <w:szCs w:val="21"/>
              </w:rPr>
              <w:t xml:space="preserve">Banco</w:t>
            </w:r>
          </w:p>
        </w:tc>
        <w:tc>
          <w:tcPr>
            <w:tcW w:type="dxa" w:w="27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1A1A1A"/>
                <w:sz w:val="21"/>
                <w:szCs w:val="21"/>
              </w:rPr>
              <w:t xml:space="preserve">PostgreSQL 16</w:t>
            </w:r>
          </w:p>
        </w:tc>
        <w:tc>
          <w:tcPr>
            <w:tcW w:type="dxa" w:w="4506"/>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1A1A1A"/>
                <w:sz w:val="21"/>
                <w:szCs w:val="21"/>
              </w:rPr>
              <w:t xml:space="preserve">Armazenamento relacional de montadores, OS, execuções e fotos</w:t>
            </w:r>
          </w:p>
        </w:tc>
      </w:tr>
      <w:tr>
        <w:tc>
          <w:tcPr>
            <w:tcW w:type="dxa" w:w="1760"/>
            <w:tcBorders>
              <w:top w:val="single" w:color="CCCCCC" w:sz="1"/>
              <w:left w:val="single" w:color="CCCCCC" w:sz="1"/>
              <w:bottom w:val="single" w:color="CCCCCC" w:sz="1"/>
              <w:right w:val="single" w:color="CCCCCC" w:sz="1"/>
            </w:tcBorders>
            <w:shd w:fill="F4F4F4" w:val="clear"/>
            <w:tcMar>
              <w:top w:type="dxa" w:w="90"/>
              <w:left w:type="dxa" w:w="150"/>
              <w:bottom w:type="dxa" w:w="90"/>
              <w:right w:type="dxa" w:w="150"/>
            </w:tcMar>
            <w:vAlign w:val="center"/>
          </w:tcPr>
          <w:p>
            <w:pPr>
              <w:jc w:val="left"/>
            </w:pPr>
            <w:r>
              <w:rPr>
                <w:rFonts w:ascii="Arial" w:cs="Arial" w:eastAsia="Arial" w:hAnsi="Arial"/>
                <w:b/>
                <w:bCs/>
                <w:color w:val="004d4d"/>
                <w:sz w:val="21"/>
                <w:szCs w:val="21"/>
              </w:rPr>
              <w:t xml:space="preserve">Auth</w:t>
            </w:r>
          </w:p>
        </w:tc>
        <w:tc>
          <w:tcPr>
            <w:tcW w:type="dxa" w:w="2760"/>
            <w:tcBorders>
              <w:top w:val="single" w:color="CCCCCC" w:sz="1"/>
              <w:left w:val="single" w:color="CCCCCC" w:sz="1"/>
              <w:bottom w:val="single" w:color="CCCCCC" w:sz="1"/>
              <w:right w:val="single" w:color="CCCCCC" w:sz="1"/>
            </w:tcBorders>
            <w:shd w:fill="F4F4F4" w:val="clear"/>
            <w:tcMar>
              <w:top w:type="dxa" w:w="90"/>
              <w:left w:type="dxa" w:w="150"/>
              <w:bottom w:type="dxa" w:w="90"/>
              <w:right w:type="dxa" w:w="150"/>
            </w:tcMar>
            <w:vAlign w:val="center"/>
          </w:tcPr>
          <w:p>
            <w:pPr>
              <w:jc w:val="left"/>
            </w:pPr>
            <w:r>
              <w:rPr>
                <w:rFonts w:ascii="Arial" w:cs="Arial" w:eastAsia="Arial" w:hAnsi="Arial"/>
                <w:b w:val="false"/>
                <w:bCs w:val="false"/>
                <w:color w:val="1A1A1A"/>
                <w:sz w:val="21"/>
                <w:szCs w:val="21"/>
              </w:rPr>
              <w:t xml:space="preserve">JWT + bcryptjs</w:t>
            </w:r>
          </w:p>
        </w:tc>
        <w:tc>
          <w:tcPr>
            <w:tcW w:type="dxa" w:w="4506"/>
            <w:tcBorders>
              <w:top w:val="single" w:color="CCCCCC" w:sz="1"/>
              <w:left w:val="single" w:color="CCCCCC" w:sz="1"/>
              <w:bottom w:val="single" w:color="CCCCCC" w:sz="1"/>
              <w:right w:val="single" w:color="CCCCCC" w:sz="1"/>
            </w:tcBorders>
            <w:shd w:fill="F4F4F4" w:val="clear"/>
            <w:tcMar>
              <w:top w:type="dxa" w:w="90"/>
              <w:left w:type="dxa" w:w="150"/>
              <w:bottom w:type="dxa" w:w="90"/>
              <w:right w:type="dxa" w:w="150"/>
            </w:tcMar>
            <w:vAlign w:val="center"/>
          </w:tcPr>
          <w:p>
            <w:pPr>
              <w:jc w:val="left"/>
            </w:pPr>
            <w:r>
              <w:rPr>
                <w:rFonts w:ascii="Arial" w:cs="Arial" w:eastAsia="Arial" w:hAnsi="Arial"/>
                <w:b w:val="false"/>
                <w:bCs w:val="false"/>
                <w:color w:val="1A1A1A"/>
                <w:sz w:val="21"/>
                <w:szCs w:val="21"/>
              </w:rPr>
              <w:t xml:space="preserve">Tokens stateless e hashing seguro de senhas</w:t>
            </w:r>
          </w:p>
        </w:tc>
      </w:tr>
      <w:tr>
        <w:tc>
          <w:tcPr>
            <w:tcW w:type="dxa" w:w="17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bCs/>
                <w:color w:val="004d4d"/>
                <w:sz w:val="21"/>
                <w:szCs w:val="21"/>
              </w:rPr>
              <w:t xml:space="preserve">Push</w:t>
            </w:r>
          </w:p>
        </w:tc>
        <w:tc>
          <w:tcPr>
            <w:tcW w:type="dxa" w:w="27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1A1A1A"/>
                <w:sz w:val="21"/>
                <w:szCs w:val="21"/>
              </w:rPr>
              <w:t xml:space="preserve">VAPID + web-push</w:t>
            </w:r>
          </w:p>
        </w:tc>
        <w:tc>
          <w:tcPr>
            <w:tcW w:type="dxa" w:w="4506"/>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1A1A1A"/>
                <w:sz w:val="21"/>
                <w:szCs w:val="21"/>
              </w:rPr>
              <w:t xml:space="preserve">Notificações nativas no celular sem app nativo na loja</w:t>
            </w:r>
          </w:p>
        </w:tc>
      </w:tr>
      <w:tr>
        <w:tc>
          <w:tcPr>
            <w:tcW w:type="dxa" w:w="1760"/>
            <w:tcBorders>
              <w:top w:val="single" w:color="CCCCCC" w:sz="1"/>
              <w:left w:val="single" w:color="CCCCCC" w:sz="1"/>
              <w:bottom w:val="single" w:color="CCCCCC" w:sz="1"/>
              <w:right w:val="single" w:color="CCCCCC" w:sz="1"/>
            </w:tcBorders>
            <w:shd w:fill="F4F4F4" w:val="clear"/>
            <w:tcMar>
              <w:top w:type="dxa" w:w="90"/>
              <w:left w:type="dxa" w:w="150"/>
              <w:bottom w:type="dxa" w:w="90"/>
              <w:right w:type="dxa" w:w="150"/>
            </w:tcMar>
            <w:vAlign w:val="center"/>
          </w:tcPr>
          <w:p>
            <w:pPr>
              <w:jc w:val="left"/>
            </w:pPr>
            <w:r>
              <w:rPr>
                <w:rFonts w:ascii="Arial" w:cs="Arial" w:eastAsia="Arial" w:hAnsi="Arial"/>
                <w:b/>
                <w:bCs/>
                <w:color w:val="004d4d"/>
                <w:sz w:val="21"/>
                <w:szCs w:val="21"/>
              </w:rPr>
              <w:t xml:space="preserve">E-mail</w:t>
            </w:r>
          </w:p>
        </w:tc>
        <w:tc>
          <w:tcPr>
            <w:tcW w:type="dxa" w:w="2760"/>
            <w:tcBorders>
              <w:top w:val="single" w:color="CCCCCC" w:sz="1"/>
              <w:left w:val="single" w:color="CCCCCC" w:sz="1"/>
              <w:bottom w:val="single" w:color="CCCCCC" w:sz="1"/>
              <w:right w:val="single" w:color="CCCCCC" w:sz="1"/>
            </w:tcBorders>
            <w:shd w:fill="F4F4F4" w:val="clear"/>
            <w:tcMar>
              <w:top w:type="dxa" w:w="90"/>
              <w:left w:type="dxa" w:w="150"/>
              <w:bottom w:type="dxa" w:w="90"/>
              <w:right w:type="dxa" w:w="150"/>
            </w:tcMar>
            <w:vAlign w:val="center"/>
          </w:tcPr>
          <w:p>
            <w:pPr>
              <w:jc w:val="left"/>
            </w:pPr>
            <w:r>
              <w:rPr>
                <w:rFonts w:ascii="Arial" w:cs="Arial" w:eastAsia="Arial" w:hAnsi="Arial"/>
                <w:b w:val="false"/>
                <w:bCs w:val="false"/>
                <w:color w:val="1A1A1A"/>
                <w:sz w:val="21"/>
                <w:szCs w:val="21"/>
              </w:rPr>
              <w:t xml:space="preserve">Resend SDK</w:t>
            </w:r>
          </w:p>
        </w:tc>
        <w:tc>
          <w:tcPr>
            <w:tcW w:type="dxa" w:w="4506"/>
            <w:tcBorders>
              <w:top w:val="single" w:color="CCCCCC" w:sz="1"/>
              <w:left w:val="single" w:color="CCCCCC" w:sz="1"/>
              <w:bottom w:val="single" w:color="CCCCCC" w:sz="1"/>
              <w:right w:val="single" w:color="CCCCCC" w:sz="1"/>
            </w:tcBorders>
            <w:shd w:fill="F4F4F4" w:val="clear"/>
            <w:tcMar>
              <w:top w:type="dxa" w:w="90"/>
              <w:left w:type="dxa" w:w="150"/>
              <w:bottom w:type="dxa" w:w="90"/>
              <w:right w:type="dxa" w:w="150"/>
            </w:tcMar>
            <w:vAlign w:val="center"/>
          </w:tcPr>
          <w:p>
            <w:pPr>
              <w:jc w:val="left"/>
            </w:pPr>
            <w:r>
              <w:rPr>
                <w:rFonts w:ascii="Arial" w:cs="Arial" w:eastAsia="Arial" w:hAnsi="Arial"/>
                <w:b w:val="false"/>
                <w:bCs w:val="false"/>
                <w:color w:val="1A1A1A"/>
                <w:sz w:val="21"/>
                <w:szCs w:val="21"/>
              </w:rPr>
              <w:t xml:space="preserve">E-mails transacionais: convites, aprovações e confirmações</w:t>
            </w:r>
          </w:p>
        </w:tc>
      </w:tr>
      <w:tr>
        <w:tc>
          <w:tcPr>
            <w:tcW w:type="dxa" w:w="17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bCs/>
                <w:color w:val="004d4d"/>
                <w:sz w:val="21"/>
                <w:szCs w:val="21"/>
              </w:rPr>
              <w:t xml:space="preserve">Upload</w:t>
            </w:r>
          </w:p>
        </w:tc>
        <w:tc>
          <w:tcPr>
            <w:tcW w:type="dxa" w:w="27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1A1A1A"/>
                <w:sz w:val="21"/>
                <w:szCs w:val="21"/>
              </w:rPr>
              <w:t xml:space="preserve">Multer + disco</w:t>
            </w:r>
          </w:p>
        </w:tc>
        <w:tc>
          <w:tcPr>
            <w:tcW w:type="dxa" w:w="4506"/>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1A1A1A"/>
                <w:sz w:val="21"/>
                <w:szCs w:val="21"/>
              </w:rPr>
              <w:t xml:space="preserve">Recebe e armazena fotos dos serviços (até 5 MB por foto)</w:t>
            </w:r>
          </w:p>
        </w:tc>
      </w:tr>
      <w:tr>
        <w:tc>
          <w:tcPr>
            <w:tcW w:type="dxa" w:w="1760"/>
            <w:tcBorders>
              <w:top w:val="single" w:color="CCCCCC" w:sz="1"/>
              <w:left w:val="single" w:color="CCCCCC" w:sz="1"/>
              <w:bottom w:val="single" w:color="CCCCCC" w:sz="1"/>
              <w:right w:val="single" w:color="CCCCCC" w:sz="1"/>
            </w:tcBorders>
            <w:shd w:fill="F4F4F4" w:val="clear"/>
            <w:tcMar>
              <w:top w:type="dxa" w:w="90"/>
              <w:left w:type="dxa" w:w="150"/>
              <w:bottom w:type="dxa" w:w="90"/>
              <w:right w:type="dxa" w:w="150"/>
            </w:tcMar>
            <w:vAlign w:val="center"/>
          </w:tcPr>
          <w:p>
            <w:pPr>
              <w:jc w:val="left"/>
            </w:pPr>
            <w:r>
              <w:rPr>
                <w:rFonts w:ascii="Arial" w:cs="Arial" w:eastAsia="Arial" w:hAnsi="Arial"/>
                <w:b/>
                <w:bCs/>
                <w:color w:val="004d4d"/>
                <w:sz w:val="21"/>
                <w:szCs w:val="21"/>
              </w:rPr>
              <w:t xml:space="preserve">Proxy/Static</w:t>
            </w:r>
          </w:p>
        </w:tc>
        <w:tc>
          <w:tcPr>
            <w:tcW w:type="dxa" w:w="2760"/>
            <w:tcBorders>
              <w:top w:val="single" w:color="CCCCCC" w:sz="1"/>
              <w:left w:val="single" w:color="CCCCCC" w:sz="1"/>
              <w:bottom w:val="single" w:color="CCCCCC" w:sz="1"/>
              <w:right w:val="single" w:color="CCCCCC" w:sz="1"/>
            </w:tcBorders>
            <w:shd w:fill="F4F4F4" w:val="clear"/>
            <w:tcMar>
              <w:top w:type="dxa" w:w="90"/>
              <w:left w:type="dxa" w:w="150"/>
              <w:bottom w:type="dxa" w:w="90"/>
              <w:right w:type="dxa" w:w="150"/>
            </w:tcMar>
            <w:vAlign w:val="center"/>
          </w:tcPr>
          <w:p>
            <w:pPr>
              <w:jc w:val="left"/>
            </w:pPr>
            <w:r>
              <w:rPr>
                <w:rFonts w:ascii="Arial" w:cs="Arial" w:eastAsia="Arial" w:hAnsi="Arial"/>
                <w:b w:val="false"/>
                <w:bCs w:val="false"/>
                <w:color w:val="1A1A1A"/>
                <w:sz w:val="21"/>
                <w:szCs w:val="21"/>
              </w:rPr>
              <w:t xml:space="preserve">Nginx</w:t>
            </w:r>
          </w:p>
        </w:tc>
        <w:tc>
          <w:tcPr>
            <w:tcW w:type="dxa" w:w="4506"/>
            <w:tcBorders>
              <w:top w:val="single" w:color="CCCCCC" w:sz="1"/>
              <w:left w:val="single" w:color="CCCCCC" w:sz="1"/>
              <w:bottom w:val="single" w:color="CCCCCC" w:sz="1"/>
              <w:right w:val="single" w:color="CCCCCC" w:sz="1"/>
            </w:tcBorders>
            <w:shd w:fill="F4F4F4" w:val="clear"/>
            <w:tcMar>
              <w:top w:type="dxa" w:w="90"/>
              <w:left w:type="dxa" w:w="150"/>
              <w:bottom w:type="dxa" w:w="90"/>
              <w:right w:type="dxa" w:w="150"/>
            </w:tcMar>
            <w:vAlign w:val="center"/>
          </w:tcPr>
          <w:p>
            <w:pPr>
              <w:jc w:val="left"/>
            </w:pPr>
            <w:r>
              <w:rPr>
                <w:rFonts w:ascii="Arial" w:cs="Arial" w:eastAsia="Arial" w:hAnsi="Arial"/>
                <w:b w:val="false"/>
                <w:bCs w:val="false"/>
                <w:color w:val="1A1A1A"/>
                <w:sz w:val="21"/>
                <w:szCs w:val="21"/>
              </w:rPr>
              <w:t xml:space="preserve">Serve o frontend, redireciona /api/ ao backend e gerencia SSL</w:t>
            </w:r>
          </w:p>
        </w:tc>
      </w:tr>
      <w:tr>
        <w:tc>
          <w:tcPr>
            <w:tcW w:type="dxa" w:w="17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bCs/>
                <w:color w:val="004d4d"/>
                <w:sz w:val="21"/>
                <w:szCs w:val="21"/>
              </w:rPr>
              <w:t xml:space="preserve">Deploy</w:t>
            </w:r>
          </w:p>
        </w:tc>
        <w:tc>
          <w:tcPr>
            <w:tcW w:type="dxa" w:w="27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1A1A1A"/>
                <w:sz w:val="21"/>
                <w:szCs w:val="21"/>
              </w:rPr>
              <w:t xml:space="preserve">Railway</w:t>
            </w:r>
          </w:p>
        </w:tc>
        <w:tc>
          <w:tcPr>
            <w:tcW w:type="dxa" w:w="4506"/>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1A1A1A"/>
                <w:sz w:val="21"/>
                <w:szCs w:val="21"/>
              </w:rPr>
              <w:t xml:space="preserve">CI/CD automático pelo GitHub, banco gerenciado e HTTPS gratuito</w:t>
            </w:r>
          </w:p>
        </w:tc>
      </w:tr>
      <w:tr>
        <w:tc>
          <w:tcPr>
            <w:tcW w:type="dxa" w:w="1760"/>
            <w:tcBorders>
              <w:top w:val="single" w:color="CCCCCC" w:sz="1"/>
              <w:left w:val="single" w:color="CCCCCC" w:sz="1"/>
              <w:bottom w:val="single" w:color="CCCCCC" w:sz="1"/>
              <w:right w:val="single" w:color="CCCCCC" w:sz="1"/>
            </w:tcBorders>
            <w:shd w:fill="F4F4F4" w:val="clear"/>
            <w:tcMar>
              <w:top w:type="dxa" w:w="90"/>
              <w:left w:type="dxa" w:w="150"/>
              <w:bottom w:type="dxa" w:w="90"/>
              <w:right w:type="dxa" w:w="150"/>
            </w:tcMar>
            <w:vAlign w:val="center"/>
          </w:tcPr>
          <w:p>
            <w:pPr>
              <w:jc w:val="left"/>
            </w:pPr>
            <w:r>
              <w:rPr>
                <w:rFonts w:ascii="Arial" w:cs="Arial" w:eastAsia="Arial" w:hAnsi="Arial"/>
                <w:b/>
                <w:bCs/>
                <w:color w:val="004d4d"/>
                <w:sz w:val="21"/>
                <w:szCs w:val="21"/>
              </w:rPr>
              <w:t xml:space="preserve">Container</w:t>
            </w:r>
          </w:p>
        </w:tc>
        <w:tc>
          <w:tcPr>
            <w:tcW w:type="dxa" w:w="2760"/>
            <w:tcBorders>
              <w:top w:val="single" w:color="CCCCCC" w:sz="1"/>
              <w:left w:val="single" w:color="CCCCCC" w:sz="1"/>
              <w:bottom w:val="single" w:color="CCCCCC" w:sz="1"/>
              <w:right w:val="single" w:color="CCCCCC" w:sz="1"/>
            </w:tcBorders>
            <w:shd w:fill="F4F4F4" w:val="clear"/>
            <w:tcMar>
              <w:top w:type="dxa" w:w="90"/>
              <w:left w:type="dxa" w:w="150"/>
              <w:bottom w:type="dxa" w:w="90"/>
              <w:right w:type="dxa" w:w="150"/>
            </w:tcMar>
            <w:vAlign w:val="center"/>
          </w:tcPr>
          <w:p>
            <w:pPr>
              <w:jc w:val="left"/>
            </w:pPr>
            <w:r>
              <w:rPr>
                <w:rFonts w:ascii="Arial" w:cs="Arial" w:eastAsia="Arial" w:hAnsi="Arial"/>
                <w:b w:val="false"/>
                <w:bCs w:val="false"/>
                <w:color w:val="1A1A1A"/>
                <w:sz w:val="21"/>
                <w:szCs w:val="21"/>
              </w:rPr>
              <w:t xml:space="preserve">Docker + Compose</w:t>
            </w:r>
          </w:p>
        </w:tc>
        <w:tc>
          <w:tcPr>
            <w:tcW w:type="dxa" w:w="4506"/>
            <w:tcBorders>
              <w:top w:val="single" w:color="CCCCCC" w:sz="1"/>
              <w:left w:val="single" w:color="CCCCCC" w:sz="1"/>
              <w:bottom w:val="single" w:color="CCCCCC" w:sz="1"/>
              <w:right w:val="single" w:color="CCCCCC" w:sz="1"/>
            </w:tcBorders>
            <w:shd w:fill="F4F4F4" w:val="clear"/>
            <w:tcMar>
              <w:top w:type="dxa" w:w="90"/>
              <w:left w:type="dxa" w:w="150"/>
              <w:bottom w:type="dxa" w:w="90"/>
              <w:right w:type="dxa" w:w="150"/>
            </w:tcMar>
            <w:vAlign w:val="center"/>
          </w:tcPr>
          <w:p>
            <w:pPr>
              <w:jc w:val="left"/>
            </w:pPr>
            <w:r>
              <w:rPr>
                <w:rFonts w:ascii="Arial" w:cs="Arial" w:eastAsia="Arial" w:hAnsi="Arial"/>
                <w:b w:val="false"/>
                <w:bCs w:val="false"/>
                <w:color w:val="1A1A1A"/>
                <w:sz w:val="21"/>
                <w:szCs w:val="21"/>
              </w:rPr>
              <w:t xml:space="preserve">Ambiente reproduzível idêntico em dev e produção</w:t>
            </w:r>
          </w:p>
        </w:tc>
      </w:tr>
      <w:tr>
        <w:tc>
          <w:tcPr>
            <w:tcW w:type="dxa" w:w="17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bCs/>
                <w:color w:val="004d4d"/>
                <w:sz w:val="21"/>
                <w:szCs w:val="21"/>
              </w:rPr>
              <w:t xml:space="preserve">Validação</w:t>
            </w:r>
          </w:p>
        </w:tc>
        <w:tc>
          <w:tcPr>
            <w:tcW w:type="dxa" w:w="27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1A1A1A"/>
                <w:sz w:val="21"/>
                <w:szCs w:val="21"/>
              </w:rPr>
              <w:t xml:space="preserve">Zod</w:t>
            </w:r>
          </w:p>
        </w:tc>
        <w:tc>
          <w:tcPr>
            <w:tcW w:type="dxa" w:w="4506"/>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1A1A1A"/>
                <w:sz w:val="21"/>
                <w:szCs w:val="21"/>
              </w:rPr>
              <w:t xml:space="preserve">Schema validation rigoroso de todos os inputs da API</w:t>
            </w:r>
          </w:p>
        </w:tc>
      </w:tr>
      <w:tr>
        <w:tc>
          <w:tcPr>
            <w:tcW w:type="dxa" w:w="1760"/>
            <w:tcBorders>
              <w:top w:val="single" w:color="CCCCCC" w:sz="1"/>
              <w:left w:val="single" w:color="CCCCCC" w:sz="1"/>
              <w:bottom w:val="single" w:color="CCCCCC" w:sz="1"/>
              <w:right w:val="single" w:color="CCCCCC" w:sz="1"/>
            </w:tcBorders>
            <w:shd w:fill="F4F4F4" w:val="clear"/>
            <w:tcMar>
              <w:top w:type="dxa" w:w="90"/>
              <w:left w:type="dxa" w:w="150"/>
              <w:bottom w:type="dxa" w:w="90"/>
              <w:right w:type="dxa" w:w="150"/>
            </w:tcMar>
            <w:vAlign w:val="center"/>
          </w:tcPr>
          <w:p>
            <w:pPr>
              <w:jc w:val="left"/>
            </w:pPr>
            <w:r>
              <w:rPr>
                <w:rFonts w:ascii="Arial" w:cs="Arial" w:eastAsia="Arial" w:hAnsi="Arial"/>
                <w:b/>
                <w:bCs/>
                <w:color w:val="004d4d"/>
                <w:sz w:val="21"/>
                <w:szCs w:val="21"/>
              </w:rPr>
              <w:t xml:space="preserve">Logging</w:t>
            </w:r>
          </w:p>
        </w:tc>
        <w:tc>
          <w:tcPr>
            <w:tcW w:type="dxa" w:w="2760"/>
            <w:tcBorders>
              <w:top w:val="single" w:color="CCCCCC" w:sz="1"/>
              <w:left w:val="single" w:color="CCCCCC" w:sz="1"/>
              <w:bottom w:val="single" w:color="CCCCCC" w:sz="1"/>
              <w:right w:val="single" w:color="CCCCCC" w:sz="1"/>
            </w:tcBorders>
            <w:shd w:fill="F4F4F4" w:val="clear"/>
            <w:tcMar>
              <w:top w:type="dxa" w:w="90"/>
              <w:left w:type="dxa" w:w="150"/>
              <w:bottom w:type="dxa" w:w="90"/>
              <w:right w:type="dxa" w:w="150"/>
            </w:tcMar>
            <w:vAlign w:val="center"/>
          </w:tcPr>
          <w:p>
            <w:pPr>
              <w:jc w:val="left"/>
            </w:pPr>
            <w:r>
              <w:rPr>
                <w:rFonts w:ascii="Arial" w:cs="Arial" w:eastAsia="Arial" w:hAnsi="Arial"/>
                <w:b w:val="false"/>
                <w:bCs w:val="false"/>
                <w:color w:val="1A1A1A"/>
                <w:sz w:val="21"/>
                <w:szCs w:val="21"/>
              </w:rPr>
              <w:t xml:space="preserve">Winston + Morgan</w:t>
            </w:r>
          </w:p>
        </w:tc>
        <w:tc>
          <w:tcPr>
            <w:tcW w:type="dxa" w:w="4506"/>
            <w:tcBorders>
              <w:top w:val="single" w:color="CCCCCC" w:sz="1"/>
              <w:left w:val="single" w:color="CCCCCC" w:sz="1"/>
              <w:bottom w:val="single" w:color="CCCCCC" w:sz="1"/>
              <w:right w:val="single" w:color="CCCCCC" w:sz="1"/>
            </w:tcBorders>
            <w:shd w:fill="F4F4F4" w:val="clear"/>
            <w:tcMar>
              <w:top w:type="dxa" w:w="90"/>
              <w:left w:type="dxa" w:w="150"/>
              <w:bottom w:type="dxa" w:w="90"/>
              <w:right w:type="dxa" w:w="150"/>
            </w:tcMar>
            <w:vAlign w:val="center"/>
          </w:tcPr>
          <w:p>
            <w:pPr>
              <w:jc w:val="left"/>
            </w:pPr>
            <w:r>
              <w:rPr>
                <w:rFonts w:ascii="Arial" w:cs="Arial" w:eastAsia="Arial" w:hAnsi="Arial"/>
                <w:b w:val="false"/>
                <w:bCs w:val="false"/>
                <w:color w:val="1A1A1A"/>
                <w:sz w:val="21"/>
                <w:szCs w:val="21"/>
              </w:rPr>
              <w:t xml:space="preserve">Logs estruturados de requisições e erros em produção</w:t>
            </w:r>
          </w:p>
        </w:tc>
      </w:tr>
    </w:tbl>
    <w:p>
      <w:pPr>
        <w:spacing w:before="180" w:after="0"/>
      </w:pPr>
      <w:r>
        <w:t xml:space="preserve"/>
      </w:r>
    </w:p>
    <w:p>
      <w:pPr>
        <w:pStyle w:val="Heading1"/>
      </w:pPr>
      <w:r>
        <w:rPr>
          <w:rFonts w:ascii="Arial" w:cs="Arial" w:eastAsia="Arial" w:hAnsi="Arial"/>
          <w:b/>
          <w:bCs/>
          <w:color w:val="004d4d"/>
          <w:sz w:val="32"/>
          <w:szCs w:val="32"/>
        </w:rPr>
        <w:t xml:space="preserve">6. Estrutura do Banco de Dados</w:t>
      </w:r>
    </w:p>
    <w:p>
      <w:pPr>
        <w:spacing w:before="0" w:after="160"/>
      </w:pPr>
      <w:r>
        <w:rPr>
          <w:rFonts w:ascii="Arial" w:cs="Arial" w:eastAsia="Arial" w:hAnsi="Arial"/>
          <w:sz w:val="22"/>
          <w:szCs w:val="22"/>
        </w:rPr>
        <w:t xml:space="preserve">O banco PostgreSQL é gerenciado pelo Prisma ORM e estruturado em 9 tabelas relacionais:</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260"/>
        <w:gridCol w:w="3766"/>
      </w:tblGrid>
      <w:tr>
        <w:tc>
          <w:tcPr>
            <w:tcW w:type="dxa" w:w="2000"/>
            <w:tcBorders>
              <w:top w:val="none" w:color="FFFFFF" w:sz="0"/>
              <w:left w:val="none" w:color="FFFFFF" w:sz="0"/>
              <w:bottom w:val="none" w:color="FFFFFF" w:sz="0"/>
              <w:right w:val="none" w:color="FFFFFF" w:sz="0"/>
            </w:tcBorders>
            <w:shd w:fill="004d4d" w:val="clear"/>
            <w:tcMar>
              <w:top w:type="dxa" w:w="90"/>
              <w:left w:type="dxa" w:w="150"/>
              <w:bottom w:type="dxa" w:w="90"/>
              <w:right w:type="dxa" w:w="150"/>
            </w:tcMar>
            <w:vAlign w:val="center"/>
          </w:tcPr>
          <w:p>
            <w:r>
              <w:rPr>
                <w:rFonts w:ascii="Arial" w:cs="Arial" w:eastAsia="Arial" w:hAnsi="Arial"/>
                <w:b/>
                <w:bCs/>
                <w:color w:val="FFFFFF"/>
                <w:sz w:val="19"/>
                <w:szCs w:val="19"/>
              </w:rPr>
              <w:t xml:space="preserve">Tabela</w:t>
            </w:r>
          </w:p>
        </w:tc>
        <w:tc>
          <w:tcPr>
            <w:tcW w:type="dxa" w:w="3260"/>
            <w:tcBorders>
              <w:top w:val="none" w:color="FFFFFF" w:sz="0"/>
              <w:left w:val="none" w:color="FFFFFF" w:sz="0"/>
              <w:bottom w:val="none" w:color="FFFFFF" w:sz="0"/>
              <w:right w:val="none" w:color="FFFFFF" w:sz="0"/>
            </w:tcBorders>
            <w:shd w:fill="004d4d" w:val="clear"/>
            <w:tcMar>
              <w:top w:type="dxa" w:w="90"/>
              <w:left w:type="dxa" w:w="150"/>
              <w:bottom w:type="dxa" w:w="90"/>
              <w:right w:type="dxa" w:w="150"/>
            </w:tcMar>
            <w:vAlign w:val="center"/>
          </w:tcPr>
          <w:p>
            <w:r>
              <w:rPr>
                <w:rFonts w:ascii="Arial" w:cs="Arial" w:eastAsia="Arial" w:hAnsi="Arial"/>
                <w:b/>
                <w:bCs/>
                <w:color w:val="FFFFFF"/>
                <w:sz w:val="19"/>
                <w:szCs w:val="19"/>
              </w:rPr>
              <w:t xml:space="preserve">Campos principais</w:t>
            </w:r>
          </w:p>
        </w:tc>
        <w:tc>
          <w:tcPr>
            <w:tcW w:type="dxa" w:w="3766"/>
            <w:tcBorders>
              <w:top w:val="none" w:color="FFFFFF" w:sz="0"/>
              <w:left w:val="none" w:color="FFFFFF" w:sz="0"/>
              <w:bottom w:val="none" w:color="FFFFFF" w:sz="0"/>
              <w:right w:val="none" w:color="FFFFFF" w:sz="0"/>
            </w:tcBorders>
            <w:shd w:fill="004d4d" w:val="clear"/>
            <w:tcMar>
              <w:top w:type="dxa" w:w="90"/>
              <w:left w:type="dxa" w:w="150"/>
              <w:bottom w:type="dxa" w:w="90"/>
              <w:right w:type="dxa" w:w="150"/>
            </w:tcMar>
            <w:vAlign w:val="center"/>
          </w:tcPr>
          <w:p>
            <w:r>
              <w:rPr>
                <w:rFonts w:ascii="Arial" w:cs="Arial" w:eastAsia="Arial" w:hAnsi="Arial"/>
                <w:b/>
                <w:bCs/>
                <w:color w:val="FFFFFF"/>
                <w:sz w:val="19"/>
                <w:szCs w:val="19"/>
              </w:rPr>
              <w:t xml:space="preserve">Função</w:t>
            </w:r>
          </w:p>
        </w:tc>
      </w:tr>
      <w:tr>
        <w:tc>
          <w:tcPr>
            <w:tcW w:type="dxa" w:w="2000"/>
            <w:tcBorders>
              <w:top w:val="single" w:color="CCCCCC" w:sz="1"/>
              <w:left w:val="single" w:color="CCCCCC" w:sz="1"/>
              <w:bottom w:val="single" w:color="CCCCCC" w:sz="1"/>
              <w:right w:val="single" w:color="CCCCCC" w:sz="1"/>
            </w:tcBorders>
            <w:shd w:fill="F0F6F6" w:val="clear"/>
            <w:tcMar>
              <w:top w:type="dxa" w:w="90"/>
              <w:left w:type="dxa" w:w="150"/>
              <w:bottom w:type="dxa" w:w="90"/>
              <w:right w:type="dxa" w:w="150"/>
            </w:tcMar>
            <w:vAlign w:val="center"/>
          </w:tcPr>
          <w:p>
            <w:pPr>
              <w:jc w:val="left"/>
            </w:pPr>
            <w:r>
              <w:rPr>
                <w:rFonts w:ascii="Courier New" w:cs="Courier New" w:eastAsia="Courier New" w:hAnsi="Courier New"/>
                <w:b/>
                <w:bCs/>
                <w:color w:val="004d4d"/>
                <w:sz w:val="19"/>
                <w:szCs w:val="19"/>
              </w:rPr>
              <w:t xml:space="preserve">montadores</w:t>
            </w:r>
          </w:p>
        </w:tc>
        <w:tc>
          <w:tcPr>
            <w:tcW w:type="dxa" w:w="3260"/>
            <w:tcBorders>
              <w:top w:val="single" w:color="CCCCCC" w:sz="1"/>
              <w:left w:val="single" w:color="CCCCCC" w:sz="1"/>
              <w:bottom w:val="single" w:color="CCCCCC" w:sz="1"/>
              <w:right w:val="single" w:color="CCCCCC" w:sz="1"/>
            </w:tcBorders>
            <w:shd w:fill="F0F6F6" w:val="clear"/>
            <w:tcMar>
              <w:top w:type="dxa" w:w="90"/>
              <w:left w:type="dxa" w:w="150"/>
              <w:bottom w:type="dxa" w:w="90"/>
              <w:right w:type="dxa" w:w="150"/>
            </w:tcMar>
            <w:vAlign w:val="center"/>
          </w:tcPr>
          <w:p>
            <w:pPr>
              <w:jc w:val="left"/>
            </w:pPr>
            <w:r>
              <w:rPr>
                <w:rFonts w:ascii="Courier New" w:cs="Courier New" w:eastAsia="Courier New" w:hAnsi="Courier New"/>
                <w:b w:val="false"/>
                <w:bCs w:val="false"/>
                <w:color w:val="444444"/>
                <w:sz w:val="17"/>
                <w:szCs w:val="17"/>
              </w:rPr>
              <w:t xml:space="preserve">nome, telefone, senhaHash, pixChave, notaMedia, status, lat, lng</w:t>
            </w:r>
          </w:p>
        </w:tc>
        <w:tc>
          <w:tcPr>
            <w:tcW w:type="dxa" w:w="3766"/>
            <w:tcBorders>
              <w:top w:val="single" w:color="CCCCCC" w:sz="1"/>
              <w:left w:val="single" w:color="CCCCCC" w:sz="1"/>
              <w:bottom w:val="single" w:color="CCCCCC" w:sz="1"/>
              <w:right w:val="single" w:color="CCCCCC" w:sz="1"/>
            </w:tcBorders>
            <w:shd w:fill="F0F6F6" w:val="clear"/>
            <w:tcMar>
              <w:top w:type="dxa" w:w="90"/>
              <w:left w:type="dxa" w:w="150"/>
              <w:bottom w:type="dxa" w:w="90"/>
              <w:right w:type="dxa" w:w="150"/>
            </w:tcMar>
            <w:vAlign w:val="center"/>
          </w:tcPr>
          <w:p>
            <w:pPr>
              <w:jc w:val="left"/>
            </w:pPr>
            <w:r>
              <w:rPr>
                <w:rFonts w:ascii="Arial" w:cs="Arial" w:eastAsia="Arial" w:hAnsi="Arial"/>
                <w:b w:val="false"/>
                <w:bCs w:val="false"/>
                <w:color w:val="444444"/>
                <w:sz w:val="20"/>
                <w:szCs w:val="20"/>
              </w:rPr>
              <w:t xml:space="preserve">Cadastro e perfil de cada montador parceiro</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Courier New" w:cs="Courier New" w:eastAsia="Courier New" w:hAnsi="Courier New"/>
                <w:b/>
                <w:bCs/>
                <w:color w:val="004d4d"/>
                <w:sz w:val="19"/>
                <w:szCs w:val="19"/>
              </w:rPr>
              <w:t xml:space="preserve">refresh_tokens</w:t>
            </w:r>
          </w:p>
        </w:tc>
        <w:tc>
          <w:tcPr>
            <w:tcW w:type="dxa" w:w="32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Courier New" w:cs="Courier New" w:eastAsia="Courier New" w:hAnsi="Courier New"/>
                <w:b w:val="false"/>
                <w:bCs w:val="false"/>
                <w:color w:val="444444"/>
                <w:sz w:val="17"/>
                <w:szCs w:val="17"/>
              </w:rPr>
              <w:t xml:space="preserve">token, montadorId, expiresAt, revokedAt</w:t>
            </w:r>
          </w:p>
        </w:tc>
        <w:tc>
          <w:tcPr>
            <w:tcW w:type="dxa" w:w="3766"/>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444444"/>
                <w:sz w:val="20"/>
                <w:szCs w:val="20"/>
              </w:rPr>
              <w:t xml:space="preserve">Controle de sessões e revogação de tokens</w:t>
            </w:r>
          </w:p>
        </w:tc>
      </w:tr>
      <w:tr>
        <w:tc>
          <w:tcPr>
            <w:tcW w:type="dxa" w:w="2000"/>
            <w:tcBorders>
              <w:top w:val="single" w:color="CCCCCC" w:sz="1"/>
              <w:left w:val="single" w:color="CCCCCC" w:sz="1"/>
              <w:bottom w:val="single" w:color="CCCCCC" w:sz="1"/>
              <w:right w:val="single" w:color="CCCCCC" w:sz="1"/>
            </w:tcBorders>
            <w:shd w:fill="F0F6F6" w:val="clear"/>
            <w:tcMar>
              <w:top w:type="dxa" w:w="90"/>
              <w:left w:type="dxa" w:w="150"/>
              <w:bottom w:type="dxa" w:w="90"/>
              <w:right w:type="dxa" w:w="150"/>
            </w:tcMar>
            <w:vAlign w:val="center"/>
          </w:tcPr>
          <w:p>
            <w:pPr>
              <w:jc w:val="left"/>
            </w:pPr>
            <w:r>
              <w:rPr>
                <w:rFonts w:ascii="Courier New" w:cs="Courier New" w:eastAsia="Courier New" w:hAnsi="Courier New"/>
                <w:b/>
                <w:bCs/>
                <w:color w:val="004d4d"/>
                <w:sz w:val="19"/>
                <w:szCs w:val="19"/>
              </w:rPr>
              <w:t xml:space="preserve">push_subscriptions</w:t>
            </w:r>
          </w:p>
        </w:tc>
        <w:tc>
          <w:tcPr>
            <w:tcW w:type="dxa" w:w="3260"/>
            <w:tcBorders>
              <w:top w:val="single" w:color="CCCCCC" w:sz="1"/>
              <w:left w:val="single" w:color="CCCCCC" w:sz="1"/>
              <w:bottom w:val="single" w:color="CCCCCC" w:sz="1"/>
              <w:right w:val="single" w:color="CCCCCC" w:sz="1"/>
            </w:tcBorders>
            <w:shd w:fill="F0F6F6" w:val="clear"/>
            <w:tcMar>
              <w:top w:type="dxa" w:w="90"/>
              <w:left w:type="dxa" w:w="150"/>
              <w:bottom w:type="dxa" w:w="90"/>
              <w:right w:type="dxa" w:w="150"/>
            </w:tcMar>
            <w:vAlign w:val="center"/>
          </w:tcPr>
          <w:p>
            <w:pPr>
              <w:jc w:val="left"/>
            </w:pPr>
            <w:r>
              <w:rPr>
                <w:rFonts w:ascii="Courier New" w:cs="Courier New" w:eastAsia="Courier New" w:hAnsi="Courier New"/>
                <w:b w:val="false"/>
                <w:bCs w:val="false"/>
                <w:color w:val="444444"/>
                <w:sz w:val="17"/>
                <w:szCs w:val="17"/>
              </w:rPr>
              <w:t xml:space="preserve">endpoint, p256dh, auth, montadorId</w:t>
            </w:r>
          </w:p>
        </w:tc>
        <w:tc>
          <w:tcPr>
            <w:tcW w:type="dxa" w:w="3766"/>
            <w:tcBorders>
              <w:top w:val="single" w:color="CCCCCC" w:sz="1"/>
              <w:left w:val="single" w:color="CCCCCC" w:sz="1"/>
              <w:bottom w:val="single" w:color="CCCCCC" w:sz="1"/>
              <w:right w:val="single" w:color="CCCCCC" w:sz="1"/>
            </w:tcBorders>
            <w:shd w:fill="F0F6F6" w:val="clear"/>
            <w:tcMar>
              <w:top w:type="dxa" w:w="90"/>
              <w:left w:type="dxa" w:w="150"/>
              <w:bottom w:type="dxa" w:w="90"/>
              <w:right w:type="dxa" w:w="150"/>
            </w:tcMar>
            <w:vAlign w:val="center"/>
          </w:tcPr>
          <w:p>
            <w:pPr>
              <w:jc w:val="left"/>
            </w:pPr>
            <w:r>
              <w:rPr>
                <w:rFonts w:ascii="Arial" w:cs="Arial" w:eastAsia="Arial" w:hAnsi="Arial"/>
                <w:b w:val="false"/>
                <w:bCs w:val="false"/>
                <w:color w:val="444444"/>
                <w:sz w:val="20"/>
                <w:szCs w:val="20"/>
              </w:rPr>
              <w:t xml:space="preserve">Dados de inscrição VAPID para push notifications</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Courier New" w:cs="Courier New" w:eastAsia="Courier New" w:hAnsi="Courier New"/>
                <w:b/>
                <w:bCs/>
                <w:color w:val="004d4d"/>
                <w:sz w:val="19"/>
                <w:szCs w:val="19"/>
              </w:rPr>
              <w:t xml:space="preserve">clientes</w:t>
            </w:r>
          </w:p>
        </w:tc>
        <w:tc>
          <w:tcPr>
            <w:tcW w:type="dxa" w:w="32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Courier New" w:cs="Courier New" w:eastAsia="Courier New" w:hAnsi="Courier New"/>
                <w:b w:val="false"/>
                <w:bCs w:val="false"/>
                <w:color w:val="444444"/>
                <w:sz w:val="17"/>
                <w:szCs w:val="17"/>
              </w:rPr>
              <w:t xml:space="preserve">nome, telefone, email</w:t>
            </w:r>
          </w:p>
        </w:tc>
        <w:tc>
          <w:tcPr>
            <w:tcW w:type="dxa" w:w="3766"/>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444444"/>
                <w:sz w:val="20"/>
                <w:szCs w:val="20"/>
              </w:rPr>
              <w:t xml:space="preserve">Clientes da NF Móveis criados ao abrir OS</w:t>
            </w:r>
          </w:p>
        </w:tc>
      </w:tr>
      <w:tr>
        <w:tc>
          <w:tcPr>
            <w:tcW w:type="dxa" w:w="2000"/>
            <w:tcBorders>
              <w:top w:val="single" w:color="CCCCCC" w:sz="1"/>
              <w:left w:val="single" w:color="CCCCCC" w:sz="1"/>
              <w:bottom w:val="single" w:color="CCCCCC" w:sz="1"/>
              <w:right w:val="single" w:color="CCCCCC" w:sz="1"/>
            </w:tcBorders>
            <w:shd w:fill="F0F6F6" w:val="clear"/>
            <w:tcMar>
              <w:top w:type="dxa" w:w="90"/>
              <w:left w:type="dxa" w:w="150"/>
              <w:bottom w:type="dxa" w:w="90"/>
              <w:right w:type="dxa" w:w="150"/>
            </w:tcMar>
            <w:vAlign w:val="center"/>
          </w:tcPr>
          <w:p>
            <w:pPr>
              <w:jc w:val="left"/>
            </w:pPr>
            <w:r>
              <w:rPr>
                <w:rFonts w:ascii="Courier New" w:cs="Courier New" w:eastAsia="Courier New" w:hAnsi="Courier New"/>
                <w:b/>
                <w:bCs/>
                <w:color w:val="004d4d"/>
                <w:sz w:val="19"/>
                <w:szCs w:val="19"/>
              </w:rPr>
              <w:t xml:space="preserve">ordens_servico</w:t>
            </w:r>
          </w:p>
        </w:tc>
        <w:tc>
          <w:tcPr>
            <w:tcW w:type="dxa" w:w="3260"/>
            <w:tcBorders>
              <w:top w:val="single" w:color="CCCCCC" w:sz="1"/>
              <w:left w:val="single" w:color="CCCCCC" w:sz="1"/>
              <w:bottom w:val="single" w:color="CCCCCC" w:sz="1"/>
              <w:right w:val="single" w:color="CCCCCC" w:sz="1"/>
            </w:tcBorders>
            <w:shd w:fill="F0F6F6" w:val="clear"/>
            <w:tcMar>
              <w:top w:type="dxa" w:w="90"/>
              <w:left w:type="dxa" w:w="150"/>
              <w:bottom w:type="dxa" w:w="90"/>
              <w:right w:type="dxa" w:w="150"/>
            </w:tcMar>
            <w:vAlign w:val="center"/>
          </w:tcPr>
          <w:p>
            <w:pPr>
              <w:jc w:val="left"/>
            </w:pPr>
            <w:r>
              <w:rPr>
                <w:rFonts w:ascii="Courier New" w:cs="Courier New" w:eastAsia="Courier New" w:hAnsi="Courier New"/>
                <w:b w:val="false"/>
                <w:bCs w:val="false"/>
                <w:color w:val="444444"/>
                <w:sz w:val="17"/>
                <w:szCs w:val="17"/>
              </w:rPr>
              <w:t xml:space="preserve">numero, descricao, endereco, lat, lng, valorBruto, status, dataInstalacao</w:t>
            </w:r>
          </w:p>
        </w:tc>
        <w:tc>
          <w:tcPr>
            <w:tcW w:type="dxa" w:w="3766"/>
            <w:tcBorders>
              <w:top w:val="single" w:color="CCCCCC" w:sz="1"/>
              <w:left w:val="single" w:color="CCCCCC" w:sz="1"/>
              <w:bottom w:val="single" w:color="CCCCCC" w:sz="1"/>
              <w:right w:val="single" w:color="CCCCCC" w:sz="1"/>
            </w:tcBorders>
            <w:shd w:fill="F0F6F6" w:val="clear"/>
            <w:tcMar>
              <w:top w:type="dxa" w:w="90"/>
              <w:left w:type="dxa" w:w="150"/>
              <w:bottom w:type="dxa" w:w="90"/>
              <w:right w:type="dxa" w:w="150"/>
            </w:tcMar>
            <w:vAlign w:val="center"/>
          </w:tcPr>
          <w:p>
            <w:pPr>
              <w:jc w:val="left"/>
            </w:pPr>
            <w:r>
              <w:rPr>
                <w:rFonts w:ascii="Arial" w:cs="Arial" w:eastAsia="Arial" w:hAnsi="Arial"/>
                <w:b w:val="false"/>
                <w:bCs w:val="false"/>
                <w:color w:val="444444"/>
                <w:sz w:val="20"/>
                <w:szCs w:val="20"/>
              </w:rPr>
              <w:t xml:space="preserve">Núcleo do sistema — ciclo completo do serviço</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Courier New" w:cs="Courier New" w:eastAsia="Courier New" w:hAnsi="Courier New"/>
                <w:b/>
                <w:bCs/>
                <w:color w:val="004d4d"/>
                <w:sz w:val="19"/>
                <w:szCs w:val="19"/>
              </w:rPr>
              <w:t xml:space="preserve">convites</w:t>
            </w:r>
          </w:p>
        </w:tc>
        <w:tc>
          <w:tcPr>
            <w:tcW w:type="dxa" w:w="32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Courier New" w:cs="Courier New" w:eastAsia="Courier New" w:hAnsi="Courier New"/>
                <w:b w:val="false"/>
                <w:bCs w:val="false"/>
                <w:color w:val="444444"/>
                <w:sz w:val="17"/>
                <w:szCs w:val="17"/>
              </w:rPr>
              <w:t xml:space="preserve">ordemId, montadorId, status, expiresAt, respondidoAt</w:t>
            </w:r>
          </w:p>
        </w:tc>
        <w:tc>
          <w:tcPr>
            <w:tcW w:type="dxa" w:w="3766"/>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444444"/>
                <w:sz w:val="20"/>
                <w:szCs w:val="20"/>
              </w:rPr>
              <w:t xml:space="preserve">Convites com controle de expiração e resposta</w:t>
            </w:r>
          </w:p>
        </w:tc>
      </w:tr>
      <w:tr>
        <w:tc>
          <w:tcPr>
            <w:tcW w:type="dxa" w:w="2000"/>
            <w:tcBorders>
              <w:top w:val="single" w:color="CCCCCC" w:sz="1"/>
              <w:left w:val="single" w:color="CCCCCC" w:sz="1"/>
              <w:bottom w:val="single" w:color="CCCCCC" w:sz="1"/>
              <w:right w:val="single" w:color="CCCCCC" w:sz="1"/>
            </w:tcBorders>
            <w:shd w:fill="F0F6F6" w:val="clear"/>
            <w:tcMar>
              <w:top w:type="dxa" w:w="90"/>
              <w:left w:type="dxa" w:w="150"/>
              <w:bottom w:type="dxa" w:w="90"/>
              <w:right w:type="dxa" w:w="150"/>
            </w:tcMar>
            <w:vAlign w:val="center"/>
          </w:tcPr>
          <w:p>
            <w:pPr>
              <w:jc w:val="left"/>
            </w:pPr>
            <w:r>
              <w:rPr>
                <w:rFonts w:ascii="Courier New" w:cs="Courier New" w:eastAsia="Courier New" w:hAnsi="Courier New"/>
                <w:b/>
                <w:bCs/>
                <w:color w:val="004d4d"/>
                <w:sz w:val="19"/>
                <w:szCs w:val="19"/>
              </w:rPr>
              <w:t xml:space="preserve">execucoes</w:t>
            </w:r>
          </w:p>
        </w:tc>
        <w:tc>
          <w:tcPr>
            <w:tcW w:type="dxa" w:w="3260"/>
            <w:tcBorders>
              <w:top w:val="single" w:color="CCCCCC" w:sz="1"/>
              <w:left w:val="single" w:color="CCCCCC" w:sz="1"/>
              <w:bottom w:val="single" w:color="CCCCCC" w:sz="1"/>
              <w:right w:val="single" w:color="CCCCCC" w:sz="1"/>
            </w:tcBorders>
            <w:shd w:fill="F0F6F6" w:val="clear"/>
            <w:tcMar>
              <w:top w:type="dxa" w:w="90"/>
              <w:left w:type="dxa" w:w="150"/>
              <w:bottom w:type="dxa" w:w="90"/>
              <w:right w:type="dxa" w:w="150"/>
            </w:tcMar>
            <w:vAlign w:val="center"/>
          </w:tcPr>
          <w:p>
            <w:pPr>
              <w:jc w:val="left"/>
            </w:pPr>
            <w:r>
              <w:rPr>
                <w:rFonts w:ascii="Courier New" w:cs="Courier New" w:eastAsia="Courier New" w:hAnsi="Courier New"/>
                <w:b w:val="false"/>
                <w:bCs w:val="false"/>
                <w:color w:val="444444"/>
                <w:sz w:val="17"/>
                <w:szCs w:val="17"/>
              </w:rPr>
              <w:t xml:space="preserve">ordemId, montadorId, status, chegadaAt, latChegada, conclusaoAt</w:t>
            </w:r>
          </w:p>
        </w:tc>
        <w:tc>
          <w:tcPr>
            <w:tcW w:type="dxa" w:w="3766"/>
            <w:tcBorders>
              <w:top w:val="single" w:color="CCCCCC" w:sz="1"/>
              <w:left w:val="single" w:color="CCCCCC" w:sz="1"/>
              <w:bottom w:val="single" w:color="CCCCCC" w:sz="1"/>
              <w:right w:val="single" w:color="CCCCCC" w:sz="1"/>
            </w:tcBorders>
            <w:shd w:fill="F0F6F6" w:val="clear"/>
            <w:tcMar>
              <w:top w:type="dxa" w:w="90"/>
              <w:left w:type="dxa" w:w="150"/>
              <w:bottom w:type="dxa" w:w="90"/>
              <w:right w:type="dxa" w:w="150"/>
            </w:tcMar>
            <w:vAlign w:val="center"/>
          </w:tcPr>
          <w:p>
            <w:pPr>
              <w:jc w:val="left"/>
            </w:pPr>
            <w:r>
              <w:rPr>
                <w:rFonts w:ascii="Arial" w:cs="Arial" w:eastAsia="Arial" w:hAnsi="Arial"/>
                <w:b w:val="false"/>
                <w:bCs w:val="false"/>
                <w:color w:val="444444"/>
                <w:sz w:val="20"/>
                <w:szCs w:val="20"/>
              </w:rPr>
              <w:t xml:space="preserve">Registro da execução do aceite à conclusão</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Courier New" w:cs="Courier New" w:eastAsia="Courier New" w:hAnsi="Courier New"/>
                <w:b/>
                <w:bCs/>
                <w:color w:val="004d4d"/>
                <w:sz w:val="19"/>
                <w:szCs w:val="19"/>
              </w:rPr>
              <w:t xml:space="preserve">fotos</w:t>
            </w:r>
          </w:p>
        </w:tc>
        <w:tc>
          <w:tcPr>
            <w:tcW w:type="dxa" w:w="32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Courier New" w:cs="Courier New" w:eastAsia="Courier New" w:hAnsi="Courier New"/>
                <w:b w:val="false"/>
                <w:bCs w:val="false"/>
                <w:color w:val="444444"/>
                <w:sz w:val="17"/>
                <w:szCs w:val="17"/>
              </w:rPr>
              <w:t xml:space="preserve">execucaoId, url, tipo</w:t>
            </w:r>
          </w:p>
        </w:tc>
        <w:tc>
          <w:tcPr>
            <w:tcW w:type="dxa" w:w="3766"/>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444444"/>
                <w:sz w:val="20"/>
                <w:szCs w:val="20"/>
              </w:rPr>
              <w:t xml:space="preserve">Fotos enviadas pelo montador durante o serviço</w:t>
            </w:r>
          </w:p>
        </w:tc>
      </w:tr>
      <w:tr>
        <w:tc>
          <w:tcPr>
            <w:tcW w:type="dxa" w:w="2000"/>
            <w:tcBorders>
              <w:top w:val="single" w:color="CCCCCC" w:sz="1"/>
              <w:left w:val="single" w:color="CCCCCC" w:sz="1"/>
              <w:bottom w:val="single" w:color="CCCCCC" w:sz="1"/>
              <w:right w:val="single" w:color="CCCCCC" w:sz="1"/>
            </w:tcBorders>
            <w:shd w:fill="F0F6F6" w:val="clear"/>
            <w:tcMar>
              <w:top w:type="dxa" w:w="90"/>
              <w:left w:type="dxa" w:w="150"/>
              <w:bottom w:type="dxa" w:w="90"/>
              <w:right w:type="dxa" w:w="150"/>
            </w:tcMar>
            <w:vAlign w:val="center"/>
          </w:tcPr>
          <w:p>
            <w:pPr>
              <w:jc w:val="left"/>
            </w:pPr>
            <w:r>
              <w:rPr>
                <w:rFonts w:ascii="Courier New" w:cs="Courier New" w:eastAsia="Courier New" w:hAnsi="Courier New"/>
                <w:b/>
                <w:bCs/>
                <w:color w:val="004d4d"/>
                <w:sz w:val="19"/>
                <w:szCs w:val="19"/>
              </w:rPr>
              <w:t xml:space="preserve">avaliacoes</w:t>
            </w:r>
          </w:p>
        </w:tc>
        <w:tc>
          <w:tcPr>
            <w:tcW w:type="dxa" w:w="3260"/>
            <w:tcBorders>
              <w:top w:val="single" w:color="CCCCCC" w:sz="1"/>
              <w:left w:val="single" w:color="CCCCCC" w:sz="1"/>
              <w:bottom w:val="single" w:color="CCCCCC" w:sz="1"/>
              <w:right w:val="single" w:color="CCCCCC" w:sz="1"/>
            </w:tcBorders>
            <w:shd w:fill="F0F6F6" w:val="clear"/>
            <w:tcMar>
              <w:top w:type="dxa" w:w="90"/>
              <w:left w:type="dxa" w:w="150"/>
              <w:bottom w:type="dxa" w:w="90"/>
              <w:right w:type="dxa" w:w="150"/>
            </w:tcMar>
            <w:vAlign w:val="center"/>
          </w:tcPr>
          <w:p>
            <w:pPr>
              <w:jc w:val="left"/>
            </w:pPr>
            <w:r>
              <w:rPr>
                <w:rFonts w:ascii="Courier New" w:cs="Courier New" w:eastAsia="Courier New" w:hAnsi="Courier New"/>
                <w:b w:val="false"/>
                <w:bCs w:val="false"/>
                <w:color w:val="444444"/>
                <w:sz w:val="17"/>
                <w:szCs w:val="17"/>
              </w:rPr>
              <w:t xml:space="preserve">ordemId, montadorId, nota, comentario</w:t>
            </w:r>
          </w:p>
        </w:tc>
        <w:tc>
          <w:tcPr>
            <w:tcW w:type="dxa" w:w="3766"/>
            <w:tcBorders>
              <w:top w:val="single" w:color="CCCCCC" w:sz="1"/>
              <w:left w:val="single" w:color="CCCCCC" w:sz="1"/>
              <w:bottom w:val="single" w:color="CCCCCC" w:sz="1"/>
              <w:right w:val="single" w:color="CCCCCC" w:sz="1"/>
            </w:tcBorders>
            <w:shd w:fill="F0F6F6" w:val="clear"/>
            <w:tcMar>
              <w:top w:type="dxa" w:w="90"/>
              <w:left w:type="dxa" w:w="150"/>
              <w:bottom w:type="dxa" w:w="90"/>
              <w:right w:type="dxa" w:w="150"/>
            </w:tcMar>
            <w:vAlign w:val="center"/>
          </w:tcPr>
          <w:p>
            <w:pPr>
              <w:jc w:val="left"/>
            </w:pPr>
            <w:r>
              <w:rPr>
                <w:rFonts w:ascii="Arial" w:cs="Arial" w:eastAsia="Arial" w:hAnsi="Arial"/>
                <w:b w:val="false"/>
                <w:bCs w:val="false"/>
                <w:color w:val="444444"/>
                <w:sz w:val="20"/>
                <w:szCs w:val="20"/>
              </w:rPr>
              <w:t xml:space="preserve">Avaliações de 1 a 5 estrelas de cada serviço</w:t>
            </w:r>
          </w:p>
        </w:tc>
      </w:tr>
    </w:tbl>
    <w:p>
      <w:pPr>
        <w:spacing w:before="180" w:after="0"/>
      </w:pPr>
      <w:r>
        <w:t xml:space="preserve"/>
      </w:r>
    </w:p>
    <w:p>
      <w:r>
        <w:br w:type="page"/>
      </w:r>
    </w:p>
    <w:p>
      <w:pPr>
        <w:pStyle w:val="Heading1"/>
      </w:pPr>
      <w:r>
        <w:rPr>
          <w:rFonts w:ascii="Arial" w:cs="Arial" w:eastAsia="Arial" w:hAnsi="Arial"/>
          <w:b/>
          <w:bCs/>
          <w:color w:val="004d4d"/>
          <w:sz w:val="32"/>
          <w:szCs w:val="32"/>
        </w:rPr>
        <w:t xml:space="preserve">7. Endpoints da API</w:t>
      </w:r>
    </w:p>
    <w:p>
      <w:pPr>
        <w:spacing w:before="0" w:after="160"/>
      </w:pPr>
      <w:r>
        <w:rPr>
          <w:rFonts w:ascii="Arial" w:cs="Arial" w:eastAsia="Arial" w:hAnsi="Arial"/>
          <w:sz w:val="22"/>
          <w:szCs w:val="22"/>
        </w:rPr>
        <w:t xml:space="preserve">Todos os endpoints são prefixados com </w:t>
      </w:r>
      <w:r>
        <w:rPr>
          <w:rFonts w:ascii="Courier New" w:cs="Courier New" w:eastAsia="Courier New" w:hAnsi="Courier New"/>
          <w:b/>
          <w:bCs/>
          <w:color w:val="004d4d"/>
          <w:sz w:val="21"/>
          <w:szCs w:val="21"/>
        </w:rPr>
        <w:t xml:space="preserve">/api/v1/</w:t>
      </w:r>
      <w:r>
        <w:rPr>
          <w:rFonts w:ascii="Arial" w:cs="Arial" w:eastAsia="Arial" w:hAnsi="Arial"/>
          <w:sz w:val="22"/>
          <w:szCs w:val="22"/>
        </w:rPr>
        <w:t xml:space="preserve">. Endpoints marcados como JWT exigem o header </w:t>
      </w:r>
      <w:r>
        <w:rPr>
          <w:rFonts w:ascii="Courier New" w:cs="Courier New" w:eastAsia="Courier New" w:hAnsi="Courier New"/>
          <w:sz w:val="19"/>
          <w:szCs w:val="19"/>
        </w:rPr>
        <w:t xml:space="preserve">Authorization: Bearer &lt;token&gt;</w:t>
      </w:r>
      <w:r>
        <w:rPr>
          <w:rFonts w:ascii="Arial" w:cs="Arial" w:eastAsia="Arial" w:hAnsi="Arial"/>
          <w:sz w:val="22"/>
          <w:szCs w:val="22"/>
        </w:rPr>
        <w:t xml:space="preserve">.</w:t>
      </w:r>
    </w:p>
    <w:p>
      <w:pPr>
        <w:spacing w:before="60" w:after="0"/>
      </w:pPr>
      <w:r>
        <w:t xml:space="preserve"/>
      </w:r>
    </w:p>
    <w:p>
      <w:pPr>
        <w:pStyle w:val="Heading2"/>
      </w:pPr>
      <w:r>
        <w:rPr>
          <w:rFonts w:ascii="Arial" w:cs="Arial" w:eastAsia="Arial" w:hAnsi="Arial"/>
          <w:b/>
          <w:bCs/>
          <w:color w:val="004d4d"/>
          <w:sz w:val="26"/>
          <w:szCs w:val="26"/>
        </w:rPr>
        <w:t xml:space="preserve">Autenticação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
        <w:gridCol w:w="2800"/>
        <w:gridCol w:w="720"/>
        <w:gridCol w:w="4886"/>
      </w:tblGrid>
      <w:tr>
        <w:tc>
          <w:tcPr>
            <w:tcW w:type="dxa" w:w="620"/>
            <w:tcBorders>
              <w:top w:val="none" w:color="FFFFFF" w:sz="0"/>
              <w:left w:val="none" w:color="FFFFFF" w:sz="0"/>
              <w:bottom w:val="none" w:color="FFFFFF" w:sz="0"/>
              <w:right w:val="none" w:color="FFFFFF" w:sz="0"/>
            </w:tcBorders>
            <w:shd w:fill="004d4d" w:val="clear"/>
            <w:tcMar>
              <w:top w:type="dxa" w:w="90"/>
              <w:left w:type="dxa" w:w="150"/>
              <w:bottom w:type="dxa" w:w="90"/>
              <w:right w:type="dxa" w:w="150"/>
            </w:tcMar>
            <w:vAlign w:val="center"/>
          </w:tcPr>
          <w:p>
            <w:r>
              <w:rPr>
                <w:rFonts w:ascii="Arial" w:cs="Arial" w:eastAsia="Arial" w:hAnsi="Arial"/>
                <w:b/>
                <w:bCs/>
                <w:color w:val="FFFFFF"/>
                <w:sz w:val="19"/>
                <w:szCs w:val="19"/>
              </w:rPr>
              <w:t xml:space="preserve">Método</w:t>
            </w:r>
          </w:p>
        </w:tc>
        <w:tc>
          <w:tcPr>
            <w:tcW w:type="dxa" w:w="2800"/>
            <w:tcBorders>
              <w:top w:val="none" w:color="FFFFFF" w:sz="0"/>
              <w:left w:val="none" w:color="FFFFFF" w:sz="0"/>
              <w:bottom w:val="none" w:color="FFFFFF" w:sz="0"/>
              <w:right w:val="none" w:color="FFFFFF" w:sz="0"/>
            </w:tcBorders>
            <w:shd w:fill="004d4d" w:val="clear"/>
            <w:tcMar>
              <w:top w:type="dxa" w:w="90"/>
              <w:left w:type="dxa" w:w="150"/>
              <w:bottom w:type="dxa" w:w="90"/>
              <w:right w:type="dxa" w:w="150"/>
            </w:tcMar>
            <w:vAlign w:val="center"/>
          </w:tcPr>
          <w:p>
            <w:r>
              <w:rPr>
                <w:rFonts w:ascii="Arial" w:cs="Arial" w:eastAsia="Arial" w:hAnsi="Arial"/>
                <w:b/>
                <w:bCs/>
                <w:color w:val="FFFFFF"/>
                <w:sz w:val="19"/>
                <w:szCs w:val="19"/>
              </w:rPr>
              <w:t xml:space="preserve">Rota</w:t>
            </w:r>
          </w:p>
        </w:tc>
        <w:tc>
          <w:tcPr>
            <w:tcW w:type="dxa" w:w="720"/>
            <w:tcBorders>
              <w:top w:val="none" w:color="FFFFFF" w:sz="0"/>
              <w:left w:val="none" w:color="FFFFFF" w:sz="0"/>
              <w:bottom w:val="none" w:color="FFFFFF" w:sz="0"/>
              <w:right w:val="none" w:color="FFFFFF" w:sz="0"/>
            </w:tcBorders>
            <w:shd w:fill="004d4d" w:val="clear"/>
            <w:tcMar>
              <w:top w:type="dxa" w:w="90"/>
              <w:left w:type="dxa" w:w="150"/>
              <w:bottom w:type="dxa" w:w="90"/>
              <w:right w:type="dxa" w:w="150"/>
            </w:tcMar>
            <w:vAlign w:val="center"/>
          </w:tcPr>
          <w:p>
            <w:r>
              <w:rPr>
                <w:rFonts w:ascii="Arial" w:cs="Arial" w:eastAsia="Arial" w:hAnsi="Arial"/>
                <w:b/>
                <w:bCs/>
                <w:color w:val="FFFFFF"/>
                <w:sz w:val="19"/>
                <w:szCs w:val="19"/>
              </w:rPr>
              <w:t xml:space="preserve">Auth</w:t>
            </w:r>
          </w:p>
        </w:tc>
        <w:tc>
          <w:tcPr>
            <w:tcW w:type="dxa" w:w="4886"/>
            <w:tcBorders>
              <w:top w:val="none" w:color="FFFFFF" w:sz="0"/>
              <w:left w:val="none" w:color="FFFFFF" w:sz="0"/>
              <w:bottom w:val="none" w:color="FFFFFF" w:sz="0"/>
              <w:right w:val="none" w:color="FFFFFF" w:sz="0"/>
            </w:tcBorders>
            <w:shd w:fill="004d4d" w:val="clear"/>
            <w:tcMar>
              <w:top w:type="dxa" w:w="90"/>
              <w:left w:type="dxa" w:w="150"/>
              <w:bottom w:type="dxa" w:w="90"/>
              <w:right w:type="dxa" w:w="150"/>
            </w:tcMar>
            <w:vAlign w:val="center"/>
          </w:tcPr>
          <w:p>
            <w:r>
              <w:rPr>
                <w:rFonts w:ascii="Arial" w:cs="Arial" w:eastAsia="Arial" w:hAnsi="Arial"/>
                <w:b/>
                <w:bCs/>
                <w:color w:val="FFFFFF"/>
                <w:sz w:val="19"/>
                <w:szCs w:val="19"/>
              </w:rPr>
              <w:t xml:space="preserve">Descrição</w:t>
            </w:r>
          </w:p>
        </w:tc>
      </w:tr>
      <w:tr>
        <w:tc>
          <w:tcPr>
            <w:tcW w:type="dxa" w:w="620"/>
            <w:tcBorders>
              <w:top w:val="single" w:color="CCCCCC" w:sz="1"/>
              <w:left w:val="single" w:color="CCCCCC" w:sz="1"/>
              <w:bottom w:val="single" w:color="CCCCCC" w:sz="1"/>
              <w:right w:val="single" w:color="CCCCCC" w:sz="1"/>
            </w:tcBorders>
            <w:shd w:fill="EAF6EE" w:val="clear"/>
            <w:tcMar>
              <w:top w:type="dxa" w:w="90"/>
              <w:left w:type="dxa" w:w="150"/>
              <w:bottom w:type="dxa" w:w="90"/>
              <w:right w:type="dxa" w:w="150"/>
            </w:tcMar>
            <w:vAlign w:val="center"/>
          </w:tcPr>
          <w:p>
            <w:pPr>
              <w:jc w:val="center"/>
            </w:pPr>
            <w:r>
              <w:rPr>
                <w:rFonts w:ascii="Arial" w:cs="Arial" w:eastAsia="Arial" w:hAnsi="Arial"/>
                <w:b/>
                <w:bCs/>
                <w:color w:val="1E7B40"/>
                <w:sz w:val="17"/>
                <w:szCs w:val="17"/>
              </w:rPr>
              <w:t xml:space="preserve">POST</w:t>
            </w:r>
          </w:p>
        </w:tc>
        <w:tc>
          <w:tcPr>
            <w:tcW w:type="dxa" w:w="2800"/>
            <w:tcBorders>
              <w:top w:val="single" w:color="CCCCCC" w:sz="1"/>
              <w:left w:val="single" w:color="CCCCCC" w:sz="1"/>
              <w:bottom w:val="single" w:color="CCCCCC" w:sz="1"/>
              <w:right w:val="single" w:color="CCCCCC" w:sz="1"/>
            </w:tcBorders>
            <w:shd w:fill="F4F4F4" w:val="clear"/>
            <w:tcMar>
              <w:top w:type="dxa" w:w="90"/>
              <w:left w:type="dxa" w:w="150"/>
              <w:bottom w:type="dxa" w:w="90"/>
              <w:right w:type="dxa" w:w="150"/>
            </w:tcMar>
          </w:tcPr>
          <w:p>
            <w:r>
              <w:rPr>
                <w:rFonts w:ascii="Courier New" w:cs="Courier New" w:eastAsia="Courier New" w:hAnsi="Courier New"/>
                <w:color w:val="1A1A1A"/>
                <w:sz w:val="19"/>
                <w:szCs w:val="19"/>
              </w:rPr>
              <w:t xml:space="preserve">/auth/login</w:t>
            </w:r>
          </w:p>
        </w:tc>
        <w:tc>
          <w:tcPr>
            <w:tcW w:type="dxa" w:w="720"/>
            <w:tcBorders>
              <w:top w:val="single" w:color="CCCCCC" w:sz="1"/>
              <w:left w:val="single" w:color="CCCCCC" w:sz="1"/>
              <w:bottom w:val="single" w:color="CCCCCC" w:sz="1"/>
              <w:right w:val="single" w:color="CCCCCC" w:sz="1"/>
            </w:tcBorders>
            <w:shd w:fill="F4F4F4" w:val="clear"/>
            <w:tcMar>
              <w:top w:type="dxa" w:w="90"/>
              <w:left w:type="dxa" w:w="150"/>
              <w:bottom w:type="dxa" w:w="90"/>
              <w:right w:type="dxa" w:w="150"/>
            </w:tcMar>
            <w:vAlign w:val="center"/>
          </w:tcPr>
          <w:p>
            <w:pPr>
              <w:jc w:val="center"/>
            </w:pPr>
            <w:r>
              <w:rPr>
                <w:rFonts w:ascii="Arial" w:cs="Arial" w:eastAsia="Arial" w:hAnsi="Arial"/>
                <w:b/>
                <w:bCs/>
                <w:color w:val="999999"/>
                <w:sz w:val="18"/>
                <w:szCs w:val="18"/>
              </w:rPr>
              <w:t xml:space="preserve">Público</w:t>
            </w:r>
          </w:p>
        </w:tc>
        <w:tc>
          <w:tcPr>
            <w:tcW w:type="dxa" w:w="4886"/>
            <w:tcBorders>
              <w:top w:val="single" w:color="CCCCCC" w:sz="1"/>
              <w:left w:val="single" w:color="CCCCCC" w:sz="1"/>
              <w:bottom w:val="single" w:color="CCCCCC" w:sz="1"/>
              <w:right w:val="single" w:color="CCCCCC" w:sz="1"/>
            </w:tcBorders>
            <w:shd w:fill="F4F4F4" w:val="clear"/>
            <w:tcMar>
              <w:top w:type="dxa" w:w="90"/>
              <w:left w:type="dxa" w:w="150"/>
              <w:bottom w:type="dxa" w:w="90"/>
              <w:right w:type="dxa" w:w="150"/>
            </w:tcMar>
          </w:tcPr>
          <w:p>
            <w:r>
              <w:rPr>
                <w:rFonts w:ascii="Arial" w:cs="Arial" w:eastAsia="Arial" w:hAnsi="Arial"/>
                <w:color w:val="444444"/>
                <w:sz w:val="20"/>
                <w:szCs w:val="20"/>
              </w:rPr>
              <w:t xml:space="preserve">Login telefone + senha — retorna access + refresh tokens</w:t>
            </w:r>
          </w:p>
        </w:tc>
      </w:tr>
      <w:tr>
        <w:tc>
          <w:tcPr>
            <w:tcW w:type="dxa" w:w="620"/>
            <w:tcBorders>
              <w:top w:val="single" w:color="CCCCCC" w:sz="1"/>
              <w:left w:val="single" w:color="CCCCCC" w:sz="1"/>
              <w:bottom w:val="single" w:color="CCCCCC" w:sz="1"/>
              <w:right w:val="single" w:color="CCCCCC" w:sz="1"/>
            </w:tcBorders>
            <w:shd w:fill="EAF6EE" w:val="clear"/>
            <w:tcMar>
              <w:top w:type="dxa" w:w="90"/>
              <w:left w:type="dxa" w:w="150"/>
              <w:bottom w:type="dxa" w:w="90"/>
              <w:right w:type="dxa" w:w="150"/>
            </w:tcMar>
            <w:vAlign w:val="center"/>
          </w:tcPr>
          <w:p>
            <w:pPr>
              <w:jc w:val="center"/>
            </w:pPr>
            <w:r>
              <w:rPr>
                <w:rFonts w:ascii="Arial" w:cs="Arial" w:eastAsia="Arial" w:hAnsi="Arial"/>
                <w:b/>
                <w:bCs/>
                <w:color w:val="1E7B40"/>
                <w:sz w:val="17"/>
                <w:szCs w:val="17"/>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Courier New" w:cs="Courier New" w:eastAsia="Courier New" w:hAnsi="Courier New"/>
                <w:color w:val="1A1A1A"/>
                <w:sz w:val="19"/>
                <w:szCs w:val="19"/>
              </w:rPr>
              <w:t xml:space="preserve">/auth/logout</w:t>
            </w:r>
          </w:p>
        </w:tc>
        <w:tc>
          <w:tcPr>
            <w:tcW w:type="dxa" w:w="72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center"/>
            </w:pPr>
            <w:r>
              <w:rPr>
                <w:rFonts w:ascii="Arial" w:cs="Arial" w:eastAsia="Arial" w:hAnsi="Arial"/>
                <w:b/>
                <w:bCs/>
                <w:color w:val="1E7B40"/>
                <w:sz w:val="18"/>
                <w:szCs w:val="18"/>
              </w:rPr>
              <w:t xml:space="preserve">JWT</w:t>
            </w:r>
          </w:p>
        </w:tc>
        <w:tc>
          <w:tcPr>
            <w:tcW w:type="dxa" w:w="4886"/>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444444"/>
                <w:sz w:val="20"/>
                <w:szCs w:val="20"/>
              </w:rPr>
              <w:t xml:space="preserve">Invalida o refresh token no banco</w:t>
            </w:r>
          </w:p>
        </w:tc>
      </w:tr>
      <w:tr>
        <w:tc>
          <w:tcPr>
            <w:tcW w:type="dxa" w:w="620"/>
            <w:tcBorders>
              <w:top w:val="single" w:color="CCCCCC" w:sz="1"/>
              <w:left w:val="single" w:color="CCCCCC" w:sz="1"/>
              <w:bottom w:val="single" w:color="CCCCCC" w:sz="1"/>
              <w:right w:val="single" w:color="CCCCCC" w:sz="1"/>
            </w:tcBorders>
            <w:shd w:fill="EAF6EE" w:val="clear"/>
            <w:tcMar>
              <w:top w:type="dxa" w:w="90"/>
              <w:left w:type="dxa" w:w="150"/>
              <w:bottom w:type="dxa" w:w="90"/>
              <w:right w:type="dxa" w:w="150"/>
            </w:tcMar>
            <w:vAlign w:val="center"/>
          </w:tcPr>
          <w:p>
            <w:pPr>
              <w:jc w:val="center"/>
            </w:pPr>
            <w:r>
              <w:rPr>
                <w:rFonts w:ascii="Arial" w:cs="Arial" w:eastAsia="Arial" w:hAnsi="Arial"/>
                <w:b/>
                <w:bCs/>
                <w:color w:val="1E7B40"/>
                <w:sz w:val="17"/>
                <w:szCs w:val="17"/>
              </w:rPr>
              <w:t xml:space="preserve">POST</w:t>
            </w:r>
          </w:p>
        </w:tc>
        <w:tc>
          <w:tcPr>
            <w:tcW w:type="dxa" w:w="2800"/>
            <w:tcBorders>
              <w:top w:val="single" w:color="CCCCCC" w:sz="1"/>
              <w:left w:val="single" w:color="CCCCCC" w:sz="1"/>
              <w:bottom w:val="single" w:color="CCCCCC" w:sz="1"/>
              <w:right w:val="single" w:color="CCCCCC" w:sz="1"/>
            </w:tcBorders>
            <w:shd w:fill="F4F4F4" w:val="clear"/>
            <w:tcMar>
              <w:top w:type="dxa" w:w="90"/>
              <w:left w:type="dxa" w:w="150"/>
              <w:bottom w:type="dxa" w:w="90"/>
              <w:right w:type="dxa" w:w="150"/>
            </w:tcMar>
          </w:tcPr>
          <w:p>
            <w:r>
              <w:rPr>
                <w:rFonts w:ascii="Courier New" w:cs="Courier New" w:eastAsia="Courier New" w:hAnsi="Courier New"/>
                <w:color w:val="1A1A1A"/>
                <w:sz w:val="19"/>
                <w:szCs w:val="19"/>
              </w:rPr>
              <w:t xml:space="preserve">/auth/refresh</w:t>
            </w:r>
          </w:p>
        </w:tc>
        <w:tc>
          <w:tcPr>
            <w:tcW w:type="dxa" w:w="720"/>
            <w:tcBorders>
              <w:top w:val="single" w:color="CCCCCC" w:sz="1"/>
              <w:left w:val="single" w:color="CCCCCC" w:sz="1"/>
              <w:bottom w:val="single" w:color="CCCCCC" w:sz="1"/>
              <w:right w:val="single" w:color="CCCCCC" w:sz="1"/>
            </w:tcBorders>
            <w:shd w:fill="F4F4F4" w:val="clear"/>
            <w:tcMar>
              <w:top w:type="dxa" w:w="90"/>
              <w:left w:type="dxa" w:w="150"/>
              <w:bottom w:type="dxa" w:w="90"/>
              <w:right w:type="dxa" w:w="150"/>
            </w:tcMar>
            <w:vAlign w:val="center"/>
          </w:tcPr>
          <w:p>
            <w:pPr>
              <w:jc w:val="center"/>
            </w:pPr>
            <w:r>
              <w:rPr>
                <w:rFonts w:ascii="Arial" w:cs="Arial" w:eastAsia="Arial" w:hAnsi="Arial"/>
                <w:b/>
                <w:bCs/>
                <w:color w:val="999999"/>
                <w:sz w:val="18"/>
                <w:szCs w:val="18"/>
              </w:rPr>
              <w:t xml:space="preserve">Público</w:t>
            </w:r>
          </w:p>
        </w:tc>
        <w:tc>
          <w:tcPr>
            <w:tcW w:type="dxa" w:w="4886"/>
            <w:tcBorders>
              <w:top w:val="single" w:color="CCCCCC" w:sz="1"/>
              <w:left w:val="single" w:color="CCCCCC" w:sz="1"/>
              <w:bottom w:val="single" w:color="CCCCCC" w:sz="1"/>
              <w:right w:val="single" w:color="CCCCCC" w:sz="1"/>
            </w:tcBorders>
            <w:shd w:fill="F4F4F4" w:val="clear"/>
            <w:tcMar>
              <w:top w:type="dxa" w:w="90"/>
              <w:left w:type="dxa" w:w="150"/>
              <w:bottom w:type="dxa" w:w="90"/>
              <w:right w:type="dxa" w:w="150"/>
            </w:tcMar>
          </w:tcPr>
          <w:p>
            <w:r>
              <w:rPr>
                <w:rFonts w:ascii="Arial" w:cs="Arial" w:eastAsia="Arial" w:hAnsi="Arial"/>
                <w:color w:val="444444"/>
                <w:sz w:val="20"/>
                <w:szCs w:val="20"/>
              </w:rPr>
              <w:t xml:space="preserve">Renova o access token pelo refresh token</w:t>
            </w:r>
          </w:p>
        </w:tc>
      </w:tr>
    </w:tbl>
    <w:p>
      <w:pPr>
        <w:spacing w:before="60" w:after="0"/>
      </w:pPr>
      <w:r>
        <w:t xml:space="preserve"/>
      </w:r>
    </w:p>
    <w:p>
      <w:pPr>
        <w:pStyle w:val="Heading2"/>
      </w:pPr>
      <w:r>
        <w:rPr>
          <w:rFonts w:ascii="Arial" w:cs="Arial" w:eastAsia="Arial" w:hAnsi="Arial"/>
          <w:b/>
          <w:bCs/>
          <w:color w:val="004d4d"/>
          <w:sz w:val="26"/>
          <w:szCs w:val="26"/>
        </w:rPr>
        <w:t xml:space="preserve">Montador — Perfil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
        <w:gridCol w:w="2800"/>
        <w:gridCol w:w="720"/>
        <w:gridCol w:w="4886"/>
      </w:tblGrid>
      <w:tr>
        <w:tc>
          <w:tcPr>
            <w:tcW w:type="dxa" w:w="620"/>
            <w:tcBorders>
              <w:top w:val="none" w:color="FFFFFF" w:sz="0"/>
              <w:left w:val="none" w:color="FFFFFF" w:sz="0"/>
              <w:bottom w:val="none" w:color="FFFFFF" w:sz="0"/>
              <w:right w:val="none" w:color="FFFFFF" w:sz="0"/>
            </w:tcBorders>
            <w:shd w:fill="004d4d" w:val="clear"/>
            <w:tcMar>
              <w:top w:type="dxa" w:w="90"/>
              <w:left w:type="dxa" w:w="150"/>
              <w:bottom w:type="dxa" w:w="90"/>
              <w:right w:type="dxa" w:w="150"/>
            </w:tcMar>
            <w:vAlign w:val="center"/>
          </w:tcPr>
          <w:p>
            <w:r>
              <w:rPr>
                <w:rFonts w:ascii="Arial" w:cs="Arial" w:eastAsia="Arial" w:hAnsi="Arial"/>
                <w:b/>
                <w:bCs/>
                <w:color w:val="FFFFFF"/>
                <w:sz w:val="19"/>
                <w:szCs w:val="19"/>
              </w:rPr>
              <w:t xml:space="preserve">Método</w:t>
            </w:r>
          </w:p>
        </w:tc>
        <w:tc>
          <w:tcPr>
            <w:tcW w:type="dxa" w:w="2800"/>
            <w:tcBorders>
              <w:top w:val="none" w:color="FFFFFF" w:sz="0"/>
              <w:left w:val="none" w:color="FFFFFF" w:sz="0"/>
              <w:bottom w:val="none" w:color="FFFFFF" w:sz="0"/>
              <w:right w:val="none" w:color="FFFFFF" w:sz="0"/>
            </w:tcBorders>
            <w:shd w:fill="004d4d" w:val="clear"/>
            <w:tcMar>
              <w:top w:type="dxa" w:w="90"/>
              <w:left w:type="dxa" w:w="150"/>
              <w:bottom w:type="dxa" w:w="90"/>
              <w:right w:type="dxa" w:w="150"/>
            </w:tcMar>
            <w:vAlign w:val="center"/>
          </w:tcPr>
          <w:p>
            <w:r>
              <w:rPr>
                <w:rFonts w:ascii="Arial" w:cs="Arial" w:eastAsia="Arial" w:hAnsi="Arial"/>
                <w:b/>
                <w:bCs/>
                <w:color w:val="FFFFFF"/>
                <w:sz w:val="19"/>
                <w:szCs w:val="19"/>
              </w:rPr>
              <w:t xml:space="preserve">Rota</w:t>
            </w:r>
          </w:p>
        </w:tc>
        <w:tc>
          <w:tcPr>
            <w:tcW w:type="dxa" w:w="720"/>
            <w:tcBorders>
              <w:top w:val="none" w:color="FFFFFF" w:sz="0"/>
              <w:left w:val="none" w:color="FFFFFF" w:sz="0"/>
              <w:bottom w:val="none" w:color="FFFFFF" w:sz="0"/>
              <w:right w:val="none" w:color="FFFFFF" w:sz="0"/>
            </w:tcBorders>
            <w:shd w:fill="004d4d" w:val="clear"/>
            <w:tcMar>
              <w:top w:type="dxa" w:w="90"/>
              <w:left w:type="dxa" w:w="150"/>
              <w:bottom w:type="dxa" w:w="90"/>
              <w:right w:type="dxa" w:w="150"/>
            </w:tcMar>
            <w:vAlign w:val="center"/>
          </w:tcPr>
          <w:p>
            <w:r>
              <w:rPr>
                <w:rFonts w:ascii="Arial" w:cs="Arial" w:eastAsia="Arial" w:hAnsi="Arial"/>
                <w:b/>
                <w:bCs/>
                <w:color w:val="FFFFFF"/>
                <w:sz w:val="19"/>
                <w:szCs w:val="19"/>
              </w:rPr>
              <w:t xml:space="preserve">Auth</w:t>
            </w:r>
          </w:p>
        </w:tc>
        <w:tc>
          <w:tcPr>
            <w:tcW w:type="dxa" w:w="4886"/>
            <w:tcBorders>
              <w:top w:val="none" w:color="FFFFFF" w:sz="0"/>
              <w:left w:val="none" w:color="FFFFFF" w:sz="0"/>
              <w:bottom w:val="none" w:color="FFFFFF" w:sz="0"/>
              <w:right w:val="none" w:color="FFFFFF" w:sz="0"/>
            </w:tcBorders>
            <w:shd w:fill="004d4d" w:val="clear"/>
            <w:tcMar>
              <w:top w:type="dxa" w:w="90"/>
              <w:left w:type="dxa" w:w="150"/>
              <w:bottom w:type="dxa" w:w="90"/>
              <w:right w:type="dxa" w:w="150"/>
            </w:tcMar>
            <w:vAlign w:val="center"/>
          </w:tcPr>
          <w:p>
            <w:r>
              <w:rPr>
                <w:rFonts w:ascii="Arial" w:cs="Arial" w:eastAsia="Arial" w:hAnsi="Arial"/>
                <w:b/>
                <w:bCs/>
                <w:color w:val="FFFFFF"/>
                <w:sz w:val="19"/>
                <w:szCs w:val="19"/>
              </w:rPr>
              <w:t xml:space="preserve">Descrição</w:t>
            </w:r>
          </w:p>
        </w:tc>
      </w:tr>
      <w:tr>
        <w:tc>
          <w:tcPr>
            <w:tcW w:type="dxa" w:w="620"/>
            <w:tcBorders>
              <w:top w:val="single" w:color="CCCCCC" w:sz="1"/>
              <w:left w:val="single" w:color="CCCCCC" w:sz="1"/>
              <w:bottom w:val="single" w:color="CCCCCC" w:sz="1"/>
              <w:right w:val="single" w:color="CCCCCC" w:sz="1"/>
            </w:tcBorders>
            <w:shd w:fill="EAF3FB" w:val="clear"/>
            <w:tcMar>
              <w:top w:type="dxa" w:w="90"/>
              <w:left w:type="dxa" w:w="150"/>
              <w:bottom w:type="dxa" w:w="90"/>
              <w:right w:type="dxa" w:w="150"/>
            </w:tcMar>
            <w:vAlign w:val="center"/>
          </w:tcPr>
          <w:p>
            <w:pPr>
              <w:jc w:val="center"/>
            </w:pPr>
            <w:r>
              <w:rPr>
                <w:rFonts w:ascii="Arial" w:cs="Arial" w:eastAsia="Arial" w:hAnsi="Arial"/>
                <w:b/>
                <w:bCs/>
                <w:color w:val="1A5276"/>
                <w:sz w:val="17"/>
                <w:szCs w:val="17"/>
              </w:rPr>
              <w:t xml:space="preserve">GET</w:t>
            </w:r>
          </w:p>
        </w:tc>
        <w:tc>
          <w:tcPr>
            <w:tcW w:type="dxa" w:w="2800"/>
            <w:tcBorders>
              <w:top w:val="single" w:color="CCCCCC" w:sz="1"/>
              <w:left w:val="single" w:color="CCCCCC" w:sz="1"/>
              <w:bottom w:val="single" w:color="CCCCCC" w:sz="1"/>
              <w:right w:val="single" w:color="CCCCCC" w:sz="1"/>
            </w:tcBorders>
            <w:shd w:fill="F4F4F4" w:val="clear"/>
            <w:tcMar>
              <w:top w:type="dxa" w:w="90"/>
              <w:left w:type="dxa" w:w="150"/>
              <w:bottom w:type="dxa" w:w="90"/>
              <w:right w:type="dxa" w:w="150"/>
            </w:tcMar>
          </w:tcPr>
          <w:p>
            <w:r>
              <w:rPr>
                <w:rFonts w:ascii="Courier New" w:cs="Courier New" w:eastAsia="Courier New" w:hAnsi="Courier New"/>
                <w:color w:val="1A1A1A"/>
                <w:sz w:val="19"/>
                <w:szCs w:val="19"/>
              </w:rPr>
              <w:t xml:space="preserve">/montadores/me</w:t>
            </w:r>
          </w:p>
        </w:tc>
        <w:tc>
          <w:tcPr>
            <w:tcW w:type="dxa" w:w="720"/>
            <w:tcBorders>
              <w:top w:val="single" w:color="CCCCCC" w:sz="1"/>
              <w:left w:val="single" w:color="CCCCCC" w:sz="1"/>
              <w:bottom w:val="single" w:color="CCCCCC" w:sz="1"/>
              <w:right w:val="single" w:color="CCCCCC" w:sz="1"/>
            </w:tcBorders>
            <w:shd w:fill="F4F4F4" w:val="clear"/>
            <w:tcMar>
              <w:top w:type="dxa" w:w="90"/>
              <w:left w:type="dxa" w:w="150"/>
              <w:bottom w:type="dxa" w:w="90"/>
              <w:right w:type="dxa" w:w="150"/>
            </w:tcMar>
            <w:vAlign w:val="center"/>
          </w:tcPr>
          <w:p>
            <w:pPr>
              <w:jc w:val="center"/>
            </w:pPr>
            <w:r>
              <w:rPr>
                <w:rFonts w:ascii="Arial" w:cs="Arial" w:eastAsia="Arial" w:hAnsi="Arial"/>
                <w:b/>
                <w:bCs/>
                <w:color w:val="1E7B40"/>
                <w:sz w:val="18"/>
                <w:szCs w:val="18"/>
              </w:rPr>
              <w:t xml:space="preserve">JWT</w:t>
            </w:r>
          </w:p>
        </w:tc>
        <w:tc>
          <w:tcPr>
            <w:tcW w:type="dxa" w:w="4886"/>
            <w:tcBorders>
              <w:top w:val="single" w:color="CCCCCC" w:sz="1"/>
              <w:left w:val="single" w:color="CCCCCC" w:sz="1"/>
              <w:bottom w:val="single" w:color="CCCCCC" w:sz="1"/>
              <w:right w:val="single" w:color="CCCCCC" w:sz="1"/>
            </w:tcBorders>
            <w:shd w:fill="F4F4F4" w:val="clear"/>
            <w:tcMar>
              <w:top w:type="dxa" w:w="90"/>
              <w:left w:type="dxa" w:w="150"/>
              <w:bottom w:type="dxa" w:w="90"/>
              <w:right w:type="dxa" w:w="150"/>
            </w:tcMar>
          </w:tcPr>
          <w:p>
            <w:r>
              <w:rPr>
                <w:rFonts w:ascii="Arial" w:cs="Arial" w:eastAsia="Arial" w:hAnsi="Arial"/>
                <w:color w:val="444444"/>
                <w:sz w:val="20"/>
                <w:szCs w:val="20"/>
              </w:rPr>
              <w:t xml:space="preserve">Perfil completo do montador autenticado</w:t>
            </w:r>
          </w:p>
        </w:tc>
      </w:tr>
      <w:tr>
        <w:tc>
          <w:tcPr>
            <w:tcW w:type="dxa" w:w="620"/>
            <w:tcBorders>
              <w:top w:val="single" w:color="CCCCCC" w:sz="1"/>
              <w:left w:val="single" w:color="CCCCCC" w:sz="1"/>
              <w:bottom w:val="single" w:color="CCCCCC" w:sz="1"/>
              <w:right w:val="single" w:color="CCCCCC" w:sz="1"/>
            </w:tcBorders>
            <w:shd w:fill="EAF3FB" w:val="clear"/>
            <w:tcMar>
              <w:top w:type="dxa" w:w="90"/>
              <w:left w:type="dxa" w:w="150"/>
              <w:bottom w:type="dxa" w:w="90"/>
              <w:right w:type="dxa" w:w="150"/>
            </w:tcMar>
            <w:vAlign w:val="center"/>
          </w:tcPr>
          <w:p>
            <w:pPr>
              <w:jc w:val="center"/>
            </w:pPr>
            <w:r>
              <w:rPr>
                <w:rFonts w:ascii="Arial" w:cs="Arial" w:eastAsia="Arial" w:hAnsi="Arial"/>
                <w:b/>
                <w:bCs/>
                <w:color w:val="1A5276"/>
                <w:sz w:val="17"/>
                <w:szCs w:val="17"/>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Courier New" w:cs="Courier New" w:eastAsia="Courier New" w:hAnsi="Courier New"/>
                <w:color w:val="1A1A1A"/>
                <w:sz w:val="19"/>
                <w:szCs w:val="19"/>
              </w:rPr>
              <w:t xml:space="preserve">/montadores/me/stats</w:t>
            </w:r>
          </w:p>
        </w:tc>
        <w:tc>
          <w:tcPr>
            <w:tcW w:type="dxa" w:w="72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center"/>
            </w:pPr>
            <w:r>
              <w:rPr>
                <w:rFonts w:ascii="Arial" w:cs="Arial" w:eastAsia="Arial" w:hAnsi="Arial"/>
                <w:b/>
                <w:bCs/>
                <w:color w:val="1E7B40"/>
                <w:sz w:val="18"/>
                <w:szCs w:val="18"/>
              </w:rPr>
              <w:t xml:space="preserve">JWT</w:t>
            </w:r>
          </w:p>
        </w:tc>
        <w:tc>
          <w:tcPr>
            <w:tcW w:type="dxa" w:w="4886"/>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444444"/>
                <w:sz w:val="20"/>
                <w:szCs w:val="20"/>
              </w:rPr>
              <w:t xml:space="preserve">Ganhos do mês, total de OS e nota média</w:t>
            </w:r>
          </w:p>
        </w:tc>
      </w:tr>
      <w:tr>
        <w:tc>
          <w:tcPr>
            <w:tcW w:type="dxa" w:w="620"/>
            <w:tcBorders>
              <w:top w:val="single" w:color="CCCCCC" w:sz="1"/>
              <w:left w:val="single" w:color="CCCCCC" w:sz="1"/>
              <w:bottom w:val="single" w:color="CCCCCC" w:sz="1"/>
              <w:right w:val="single" w:color="CCCCCC" w:sz="1"/>
            </w:tcBorders>
            <w:shd w:fill="EAF3FB" w:val="clear"/>
            <w:tcMar>
              <w:top w:type="dxa" w:w="90"/>
              <w:left w:type="dxa" w:w="150"/>
              <w:bottom w:type="dxa" w:w="90"/>
              <w:right w:type="dxa" w:w="150"/>
            </w:tcMar>
            <w:vAlign w:val="center"/>
          </w:tcPr>
          <w:p>
            <w:pPr>
              <w:jc w:val="center"/>
            </w:pPr>
            <w:r>
              <w:rPr>
                <w:rFonts w:ascii="Arial" w:cs="Arial" w:eastAsia="Arial" w:hAnsi="Arial"/>
                <w:b/>
                <w:bCs/>
                <w:color w:val="1A5276"/>
                <w:sz w:val="17"/>
                <w:szCs w:val="17"/>
              </w:rPr>
              <w:t xml:space="preserve">GET</w:t>
            </w:r>
          </w:p>
        </w:tc>
        <w:tc>
          <w:tcPr>
            <w:tcW w:type="dxa" w:w="2800"/>
            <w:tcBorders>
              <w:top w:val="single" w:color="CCCCCC" w:sz="1"/>
              <w:left w:val="single" w:color="CCCCCC" w:sz="1"/>
              <w:bottom w:val="single" w:color="CCCCCC" w:sz="1"/>
              <w:right w:val="single" w:color="CCCCCC" w:sz="1"/>
            </w:tcBorders>
            <w:shd w:fill="F4F4F4" w:val="clear"/>
            <w:tcMar>
              <w:top w:type="dxa" w:w="90"/>
              <w:left w:type="dxa" w:w="150"/>
              <w:bottom w:type="dxa" w:w="90"/>
              <w:right w:type="dxa" w:w="150"/>
            </w:tcMar>
          </w:tcPr>
          <w:p>
            <w:r>
              <w:rPr>
                <w:rFonts w:ascii="Courier New" w:cs="Courier New" w:eastAsia="Courier New" w:hAnsi="Courier New"/>
                <w:color w:val="1A1A1A"/>
                <w:sz w:val="19"/>
                <w:szCs w:val="19"/>
              </w:rPr>
              <w:t xml:space="preserve">/montadores/me/historico</w:t>
            </w:r>
          </w:p>
        </w:tc>
        <w:tc>
          <w:tcPr>
            <w:tcW w:type="dxa" w:w="720"/>
            <w:tcBorders>
              <w:top w:val="single" w:color="CCCCCC" w:sz="1"/>
              <w:left w:val="single" w:color="CCCCCC" w:sz="1"/>
              <w:bottom w:val="single" w:color="CCCCCC" w:sz="1"/>
              <w:right w:val="single" w:color="CCCCCC" w:sz="1"/>
            </w:tcBorders>
            <w:shd w:fill="F4F4F4" w:val="clear"/>
            <w:tcMar>
              <w:top w:type="dxa" w:w="90"/>
              <w:left w:type="dxa" w:w="150"/>
              <w:bottom w:type="dxa" w:w="90"/>
              <w:right w:type="dxa" w:w="150"/>
            </w:tcMar>
            <w:vAlign w:val="center"/>
          </w:tcPr>
          <w:p>
            <w:pPr>
              <w:jc w:val="center"/>
            </w:pPr>
            <w:r>
              <w:rPr>
                <w:rFonts w:ascii="Arial" w:cs="Arial" w:eastAsia="Arial" w:hAnsi="Arial"/>
                <w:b/>
                <w:bCs/>
                <w:color w:val="1E7B40"/>
                <w:sz w:val="18"/>
                <w:szCs w:val="18"/>
              </w:rPr>
              <w:t xml:space="preserve">JWT</w:t>
            </w:r>
          </w:p>
        </w:tc>
        <w:tc>
          <w:tcPr>
            <w:tcW w:type="dxa" w:w="4886"/>
            <w:tcBorders>
              <w:top w:val="single" w:color="CCCCCC" w:sz="1"/>
              <w:left w:val="single" w:color="CCCCCC" w:sz="1"/>
              <w:bottom w:val="single" w:color="CCCCCC" w:sz="1"/>
              <w:right w:val="single" w:color="CCCCCC" w:sz="1"/>
            </w:tcBorders>
            <w:shd w:fill="F4F4F4" w:val="clear"/>
            <w:tcMar>
              <w:top w:type="dxa" w:w="90"/>
              <w:left w:type="dxa" w:w="150"/>
              <w:bottom w:type="dxa" w:w="90"/>
              <w:right w:type="dxa" w:w="150"/>
            </w:tcMar>
          </w:tcPr>
          <w:p>
            <w:r>
              <w:rPr>
                <w:rFonts w:ascii="Arial" w:cs="Arial" w:eastAsia="Arial" w:hAnsi="Arial"/>
                <w:color w:val="444444"/>
                <w:sz w:val="20"/>
                <w:szCs w:val="20"/>
              </w:rPr>
              <w:t xml:space="preserve">Lista paginada de serviços concluídos</w:t>
            </w:r>
          </w:p>
        </w:tc>
      </w:tr>
      <w:tr>
        <w:tc>
          <w:tcPr>
            <w:tcW w:type="dxa" w:w="620"/>
            <w:tcBorders>
              <w:top w:val="single" w:color="CCCCCC" w:sz="1"/>
              <w:left w:val="single" w:color="CCCCCC" w:sz="1"/>
              <w:bottom w:val="single" w:color="CCCCCC" w:sz="1"/>
              <w:right w:val="single" w:color="CCCCCC" w:sz="1"/>
            </w:tcBorders>
            <w:shd w:fill="FDF6EC" w:val="clear"/>
            <w:tcMar>
              <w:top w:type="dxa" w:w="90"/>
              <w:left w:type="dxa" w:w="150"/>
              <w:bottom w:type="dxa" w:w="90"/>
              <w:right w:type="dxa" w:w="150"/>
            </w:tcMar>
            <w:vAlign w:val="center"/>
          </w:tcPr>
          <w:p>
            <w:pPr>
              <w:jc w:val="center"/>
            </w:pPr>
            <w:r>
              <w:rPr>
                <w:rFonts w:ascii="Arial" w:cs="Arial" w:eastAsia="Arial" w:hAnsi="Arial"/>
                <w:b/>
                <w:bCs/>
                <w:color w:val="9A6B10"/>
                <w:sz w:val="17"/>
                <w:szCs w:val="17"/>
              </w:rPr>
              <w:t xml:space="preserve">PATCH</w:t>
            </w:r>
          </w:p>
        </w:tc>
        <w:tc>
          <w:tcPr>
            <w:tcW w:type="dxa" w:w="2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Courier New" w:cs="Courier New" w:eastAsia="Courier New" w:hAnsi="Courier New"/>
                <w:color w:val="1A1A1A"/>
                <w:sz w:val="19"/>
                <w:szCs w:val="19"/>
              </w:rPr>
              <w:t xml:space="preserve">/montadores/me/status</w:t>
            </w:r>
          </w:p>
        </w:tc>
        <w:tc>
          <w:tcPr>
            <w:tcW w:type="dxa" w:w="72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center"/>
            </w:pPr>
            <w:r>
              <w:rPr>
                <w:rFonts w:ascii="Arial" w:cs="Arial" w:eastAsia="Arial" w:hAnsi="Arial"/>
                <w:b/>
                <w:bCs/>
                <w:color w:val="1E7B40"/>
                <w:sz w:val="18"/>
                <w:szCs w:val="18"/>
              </w:rPr>
              <w:t xml:space="preserve">JWT</w:t>
            </w:r>
          </w:p>
        </w:tc>
        <w:tc>
          <w:tcPr>
            <w:tcW w:type="dxa" w:w="4886"/>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444444"/>
                <w:sz w:val="20"/>
                <w:szCs w:val="20"/>
              </w:rPr>
              <w:t xml:space="preserve">Altera disponibilidade (disponivel / indisponivel)</w:t>
            </w:r>
          </w:p>
        </w:tc>
      </w:tr>
      <w:tr>
        <w:tc>
          <w:tcPr>
            <w:tcW w:type="dxa" w:w="620"/>
            <w:tcBorders>
              <w:top w:val="single" w:color="CCCCCC" w:sz="1"/>
              <w:left w:val="single" w:color="CCCCCC" w:sz="1"/>
              <w:bottom w:val="single" w:color="CCCCCC" w:sz="1"/>
              <w:right w:val="single" w:color="CCCCCC" w:sz="1"/>
            </w:tcBorders>
            <w:shd w:fill="FDF6EC" w:val="clear"/>
            <w:tcMar>
              <w:top w:type="dxa" w:w="90"/>
              <w:left w:type="dxa" w:w="150"/>
              <w:bottom w:type="dxa" w:w="90"/>
              <w:right w:type="dxa" w:w="150"/>
            </w:tcMar>
            <w:vAlign w:val="center"/>
          </w:tcPr>
          <w:p>
            <w:pPr>
              <w:jc w:val="center"/>
            </w:pPr>
            <w:r>
              <w:rPr>
                <w:rFonts w:ascii="Arial" w:cs="Arial" w:eastAsia="Arial" w:hAnsi="Arial"/>
                <w:b/>
                <w:bCs/>
                <w:color w:val="9A6B10"/>
                <w:sz w:val="17"/>
                <w:szCs w:val="17"/>
              </w:rPr>
              <w:t xml:space="preserve">PATCH</w:t>
            </w:r>
          </w:p>
        </w:tc>
        <w:tc>
          <w:tcPr>
            <w:tcW w:type="dxa" w:w="2800"/>
            <w:tcBorders>
              <w:top w:val="single" w:color="CCCCCC" w:sz="1"/>
              <w:left w:val="single" w:color="CCCCCC" w:sz="1"/>
              <w:bottom w:val="single" w:color="CCCCCC" w:sz="1"/>
              <w:right w:val="single" w:color="CCCCCC" w:sz="1"/>
            </w:tcBorders>
            <w:shd w:fill="F4F4F4" w:val="clear"/>
            <w:tcMar>
              <w:top w:type="dxa" w:w="90"/>
              <w:left w:type="dxa" w:w="150"/>
              <w:bottom w:type="dxa" w:w="90"/>
              <w:right w:type="dxa" w:w="150"/>
            </w:tcMar>
          </w:tcPr>
          <w:p>
            <w:r>
              <w:rPr>
                <w:rFonts w:ascii="Courier New" w:cs="Courier New" w:eastAsia="Courier New" w:hAnsi="Courier New"/>
                <w:color w:val="1A1A1A"/>
                <w:sz w:val="19"/>
                <w:szCs w:val="19"/>
              </w:rPr>
              <w:t xml:space="preserve">/montadores/me/localizacao</w:t>
            </w:r>
          </w:p>
        </w:tc>
        <w:tc>
          <w:tcPr>
            <w:tcW w:type="dxa" w:w="720"/>
            <w:tcBorders>
              <w:top w:val="single" w:color="CCCCCC" w:sz="1"/>
              <w:left w:val="single" w:color="CCCCCC" w:sz="1"/>
              <w:bottom w:val="single" w:color="CCCCCC" w:sz="1"/>
              <w:right w:val="single" w:color="CCCCCC" w:sz="1"/>
            </w:tcBorders>
            <w:shd w:fill="F4F4F4" w:val="clear"/>
            <w:tcMar>
              <w:top w:type="dxa" w:w="90"/>
              <w:left w:type="dxa" w:w="150"/>
              <w:bottom w:type="dxa" w:w="90"/>
              <w:right w:type="dxa" w:w="150"/>
            </w:tcMar>
            <w:vAlign w:val="center"/>
          </w:tcPr>
          <w:p>
            <w:pPr>
              <w:jc w:val="center"/>
            </w:pPr>
            <w:r>
              <w:rPr>
                <w:rFonts w:ascii="Arial" w:cs="Arial" w:eastAsia="Arial" w:hAnsi="Arial"/>
                <w:b/>
                <w:bCs/>
                <w:color w:val="1E7B40"/>
                <w:sz w:val="18"/>
                <w:szCs w:val="18"/>
              </w:rPr>
              <w:t xml:space="preserve">JWT</w:t>
            </w:r>
          </w:p>
        </w:tc>
        <w:tc>
          <w:tcPr>
            <w:tcW w:type="dxa" w:w="4886"/>
            <w:tcBorders>
              <w:top w:val="single" w:color="CCCCCC" w:sz="1"/>
              <w:left w:val="single" w:color="CCCCCC" w:sz="1"/>
              <w:bottom w:val="single" w:color="CCCCCC" w:sz="1"/>
              <w:right w:val="single" w:color="CCCCCC" w:sz="1"/>
            </w:tcBorders>
            <w:shd w:fill="F4F4F4" w:val="clear"/>
            <w:tcMar>
              <w:top w:type="dxa" w:w="90"/>
              <w:left w:type="dxa" w:w="150"/>
              <w:bottom w:type="dxa" w:w="90"/>
              <w:right w:type="dxa" w:w="150"/>
            </w:tcMar>
          </w:tcPr>
          <w:p>
            <w:r>
              <w:rPr>
                <w:rFonts w:ascii="Arial" w:cs="Arial" w:eastAsia="Arial" w:hAnsi="Arial"/>
                <w:color w:val="444444"/>
                <w:sz w:val="20"/>
                <w:szCs w:val="20"/>
              </w:rPr>
              <w:t xml:space="preserve">Atualiza coordenadas GPS do montador</w:t>
            </w:r>
          </w:p>
        </w:tc>
      </w:tr>
    </w:tbl>
    <w:p>
      <w:pPr>
        <w:spacing w:before="60" w:after="0"/>
      </w:pPr>
      <w:r>
        <w:t xml:space="preserve"/>
      </w:r>
    </w:p>
    <w:p>
      <w:pPr>
        <w:pStyle w:val="Heading2"/>
      </w:pPr>
      <w:r>
        <w:rPr>
          <w:rFonts w:ascii="Arial" w:cs="Arial" w:eastAsia="Arial" w:hAnsi="Arial"/>
          <w:b/>
          <w:bCs/>
          <w:color w:val="004d4d"/>
          <w:sz w:val="26"/>
          <w:szCs w:val="26"/>
        </w:rPr>
        <w:t xml:space="preserve">Convites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
        <w:gridCol w:w="2800"/>
        <w:gridCol w:w="720"/>
        <w:gridCol w:w="4886"/>
      </w:tblGrid>
      <w:tr>
        <w:tc>
          <w:tcPr>
            <w:tcW w:type="dxa" w:w="620"/>
            <w:tcBorders>
              <w:top w:val="none" w:color="FFFFFF" w:sz="0"/>
              <w:left w:val="none" w:color="FFFFFF" w:sz="0"/>
              <w:bottom w:val="none" w:color="FFFFFF" w:sz="0"/>
              <w:right w:val="none" w:color="FFFFFF" w:sz="0"/>
            </w:tcBorders>
            <w:shd w:fill="004d4d" w:val="clear"/>
            <w:tcMar>
              <w:top w:type="dxa" w:w="90"/>
              <w:left w:type="dxa" w:w="150"/>
              <w:bottom w:type="dxa" w:w="90"/>
              <w:right w:type="dxa" w:w="150"/>
            </w:tcMar>
            <w:vAlign w:val="center"/>
          </w:tcPr>
          <w:p>
            <w:r>
              <w:rPr>
                <w:rFonts w:ascii="Arial" w:cs="Arial" w:eastAsia="Arial" w:hAnsi="Arial"/>
                <w:b/>
                <w:bCs/>
                <w:color w:val="FFFFFF"/>
                <w:sz w:val="19"/>
                <w:szCs w:val="19"/>
              </w:rPr>
              <w:t xml:space="preserve">Método</w:t>
            </w:r>
          </w:p>
        </w:tc>
        <w:tc>
          <w:tcPr>
            <w:tcW w:type="dxa" w:w="2800"/>
            <w:tcBorders>
              <w:top w:val="none" w:color="FFFFFF" w:sz="0"/>
              <w:left w:val="none" w:color="FFFFFF" w:sz="0"/>
              <w:bottom w:val="none" w:color="FFFFFF" w:sz="0"/>
              <w:right w:val="none" w:color="FFFFFF" w:sz="0"/>
            </w:tcBorders>
            <w:shd w:fill="004d4d" w:val="clear"/>
            <w:tcMar>
              <w:top w:type="dxa" w:w="90"/>
              <w:left w:type="dxa" w:w="150"/>
              <w:bottom w:type="dxa" w:w="90"/>
              <w:right w:type="dxa" w:w="150"/>
            </w:tcMar>
            <w:vAlign w:val="center"/>
          </w:tcPr>
          <w:p>
            <w:r>
              <w:rPr>
                <w:rFonts w:ascii="Arial" w:cs="Arial" w:eastAsia="Arial" w:hAnsi="Arial"/>
                <w:b/>
                <w:bCs/>
                <w:color w:val="FFFFFF"/>
                <w:sz w:val="19"/>
                <w:szCs w:val="19"/>
              </w:rPr>
              <w:t xml:space="preserve">Rota</w:t>
            </w:r>
          </w:p>
        </w:tc>
        <w:tc>
          <w:tcPr>
            <w:tcW w:type="dxa" w:w="720"/>
            <w:tcBorders>
              <w:top w:val="none" w:color="FFFFFF" w:sz="0"/>
              <w:left w:val="none" w:color="FFFFFF" w:sz="0"/>
              <w:bottom w:val="none" w:color="FFFFFF" w:sz="0"/>
              <w:right w:val="none" w:color="FFFFFF" w:sz="0"/>
            </w:tcBorders>
            <w:shd w:fill="004d4d" w:val="clear"/>
            <w:tcMar>
              <w:top w:type="dxa" w:w="90"/>
              <w:left w:type="dxa" w:w="150"/>
              <w:bottom w:type="dxa" w:w="90"/>
              <w:right w:type="dxa" w:w="150"/>
            </w:tcMar>
            <w:vAlign w:val="center"/>
          </w:tcPr>
          <w:p>
            <w:r>
              <w:rPr>
                <w:rFonts w:ascii="Arial" w:cs="Arial" w:eastAsia="Arial" w:hAnsi="Arial"/>
                <w:b/>
                <w:bCs/>
                <w:color w:val="FFFFFF"/>
                <w:sz w:val="19"/>
                <w:szCs w:val="19"/>
              </w:rPr>
              <w:t xml:space="preserve">Auth</w:t>
            </w:r>
          </w:p>
        </w:tc>
        <w:tc>
          <w:tcPr>
            <w:tcW w:type="dxa" w:w="4886"/>
            <w:tcBorders>
              <w:top w:val="none" w:color="FFFFFF" w:sz="0"/>
              <w:left w:val="none" w:color="FFFFFF" w:sz="0"/>
              <w:bottom w:val="none" w:color="FFFFFF" w:sz="0"/>
              <w:right w:val="none" w:color="FFFFFF" w:sz="0"/>
            </w:tcBorders>
            <w:shd w:fill="004d4d" w:val="clear"/>
            <w:tcMar>
              <w:top w:type="dxa" w:w="90"/>
              <w:left w:type="dxa" w:w="150"/>
              <w:bottom w:type="dxa" w:w="90"/>
              <w:right w:type="dxa" w:w="150"/>
            </w:tcMar>
            <w:vAlign w:val="center"/>
          </w:tcPr>
          <w:p>
            <w:r>
              <w:rPr>
                <w:rFonts w:ascii="Arial" w:cs="Arial" w:eastAsia="Arial" w:hAnsi="Arial"/>
                <w:b/>
                <w:bCs/>
                <w:color w:val="FFFFFF"/>
                <w:sz w:val="19"/>
                <w:szCs w:val="19"/>
              </w:rPr>
              <w:t xml:space="preserve">Descrição</w:t>
            </w:r>
          </w:p>
        </w:tc>
      </w:tr>
      <w:tr>
        <w:tc>
          <w:tcPr>
            <w:tcW w:type="dxa" w:w="620"/>
            <w:tcBorders>
              <w:top w:val="single" w:color="CCCCCC" w:sz="1"/>
              <w:left w:val="single" w:color="CCCCCC" w:sz="1"/>
              <w:bottom w:val="single" w:color="CCCCCC" w:sz="1"/>
              <w:right w:val="single" w:color="CCCCCC" w:sz="1"/>
            </w:tcBorders>
            <w:shd w:fill="EAF3FB" w:val="clear"/>
            <w:tcMar>
              <w:top w:type="dxa" w:w="90"/>
              <w:left w:type="dxa" w:w="150"/>
              <w:bottom w:type="dxa" w:w="90"/>
              <w:right w:type="dxa" w:w="150"/>
            </w:tcMar>
            <w:vAlign w:val="center"/>
          </w:tcPr>
          <w:p>
            <w:pPr>
              <w:jc w:val="center"/>
            </w:pPr>
            <w:r>
              <w:rPr>
                <w:rFonts w:ascii="Arial" w:cs="Arial" w:eastAsia="Arial" w:hAnsi="Arial"/>
                <w:b/>
                <w:bCs/>
                <w:color w:val="1A5276"/>
                <w:sz w:val="17"/>
                <w:szCs w:val="17"/>
              </w:rPr>
              <w:t xml:space="preserve">GET</w:t>
            </w:r>
          </w:p>
        </w:tc>
        <w:tc>
          <w:tcPr>
            <w:tcW w:type="dxa" w:w="2800"/>
            <w:tcBorders>
              <w:top w:val="single" w:color="CCCCCC" w:sz="1"/>
              <w:left w:val="single" w:color="CCCCCC" w:sz="1"/>
              <w:bottom w:val="single" w:color="CCCCCC" w:sz="1"/>
              <w:right w:val="single" w:color="CCCCCC" w:sz="1"/>
            </w:tcBorders>
            <w:shd w:fill="F4F4F4" w:val="clear"/>
            <w:tcMar>
              <w:top w:type="dxa" w:w="90"/>
              <w:left w:type="dxa" w:w="150"/>
              <w:bottom w:type="dxa" w:w="90"/>
              <w:right w:type="dxa" w:w="150"/>
            </w:tcMar>
          </w:tcPr>
          <w:p>
            <w:r>
              <w:rPr>
                <w:rFonts w:ascii="Courier New" w:cs="Courier New" w:eastAsia="Courier New" w:hAnsi="Courier New"/>
                <w:color w:val="1A1A1A"/>
                <w:sz w:val="19"/>
                <w:szCs w:val="19"/>
              </w:rPr>
              <w:t xml:space="preserve">/convites/ativo</w:t>
            </w:r>
          </w:p>
        </w:tc>
        <w:tc>
          <w:tcPr>
            <w:tcW w:type="dxa" w:w="720"/>
            <w:tcBorders>
              <w:top w:val="single" w:color="CCCCCC" w:sz="1"/>
              <w:left w:val="single" w:color="CCCCCC" w:sz="1"/>
              <w:bottom w:val="single" w:color="CCCCCC" w:sz="1"/>
              <w:right w:val="single" w:color="CCCCCC" w:sz="1"/>
            </w:tcBorders>
            <w:shd w:fill="F4F4F4" w:val="clear"/>
            <w:tcMar>
              <w:top w:type="dxa" w:w="90"/>
              <w:left w:type="dxa" w:w="150"/>
              <w:bottom w:type="dxa" w:w="90"/>
              <w:right w:type="dxa" w:w="150"/>
            </w:tcMar>
            <w:vAlign w:val="center"/>
          </w:tcPr>
          <w:p>
            <w:pPr>
              <w:jc w:val="center"/>
            </w:pPr>
            <w:r>
              <w:rPr>
                <w:rFonts w:ascii="Arial" w:cs="Arial" w:eastAsia="Arial" w:hAnsi="Arial"/>
                <w:b/>
                <w:bCs/>
                <w:color w:val="1E7B40"/>
                <w:sz w:val="18"/>
                <w:szCs w:val="18"/>
              </w:rPr>
              <w:t xml:space="preserve">JWT</w:t>
            </w:r>
          </w:p>
        </w:tc>
        <w:tc>
          <w:tcPr>
            <w:tcW w:type="dxa" w:w="4886"/>
            <w:tcBorders>
              <w:top w:val="single" w:color="CCCCCC" w:sz="1"/>
              <w:left w:val="single" w:color="CCCCCC" w:sz="1"/>
              <w:bottom w:val="single" w:color="CCCCCC" w:sz="1"/>
              <w:right w:val="single" w:color="CCCCCC" w:sz="1"/>
            </w:tcBorders>
            <w:shd w:fill="F4F4F4" w:val="clear"/>
            <w:tcMar>
              <w:top w:type="dxa" w:w="90"/>
              <w:left w:type="dxa" w:w="150"/>
              <w:bottom w:type="dxa" w:w="90"/>
              <w:right w:type="dxa" w:w="150"/>
            </w:tcMar>
          </w:tcPr>
          <w:p>
            <w:r>
              <w:rPr>
                <w:rFonts w:ascii="Arial" w:cs="Arial" w:eastAsia="Arial" w:hAnsi="Arial"/>
                <w:color w:val="444444"/>
                <w:sz w:val="20"/>
                <w:szCs w:val="20"/>
              </w:rPr>
              <w:t xml:space="preserve">Retorna convite pendente atual (se houver)</w:t>
            </w:r>
          </w:p>
        </w:tc>
      </w:tr>
      <w:tr>
        <w:tc>
          <w:tcPr>
            <w:tcW w:type="dxa" w:w="620"/>
            <w:tcBorders>
              <w:top w:val="single" w:color="CCCCCC" w:sz="1"/>
              <w:left w:val="single" w:color="CCCCCC" w:sz="1"/>
              <w:bottom w:val="single" w:color="CCCCCC" w:sz="1"/>
              <w:right w:val="single" w:color="CCCCCC" w:sz="1"/>
            </w:tcBorders>
            <w:shd w:fill="EAF6EE" w:val="clear"/>
            <w:tcMar>
              <w:top w:type="dxa" w:w="90"/>
              <w:left w:type="dxa" w:w="150"/>
              <w:bottom w:type="dxa" w:w="90"/>
              <w:right w:type="dxa" w:w="150"/>
            </w:tcMar>
            <w:vAlign w:val="center"/>
          </w:tcPr>
          <w:p>
            <w:pPr>
              <w:jc w:val="center"/>
            </w:pPr>
            <w:r>
              <w:rPr>
                <w:rFonts w:ascii="Arial" w:cs="Arial" w:eastAsia="Arial" w:hAnsi="Arial"/>
                <w:b/>
                <w:bCs/>
                <w:color w:val="1E7B40"/>
                <w:sz w:val="17"/>
                <w:szCs w:val="17"/>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Courier New" w:cs="Courier New" w:eastAsia="Courier New" w:hAnsi="Courier New"/>
                <w:color w:val="1A1A1A"/>
                <w:sz w:val="19"/>
                <w:szCs w:val="19"/>
              </w:rPr>
              <w:t xml:space="preserve">/convites/:id/aceitar</w:t>
            </w:r>
          </w:p>
        </w:tc>
        <w:tc>
          <w:tcPr>
            <w:tcW w:type="dxa" w:w="72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center"/>
            </w:pPr>
            <w:r>
              <w:rPr>
                <w:rFonts w:ascii="Arial" w:cs="Arial" w:eastAsia="Arial" w:hAnsi="Arial"/>
                <w:b/>
                <w:bCs/>
                <w:color w:val="1E7B40"/>
                <w:sz w:val="18"/>
                <w:szCs w:val="18"/>
              </w:rPr>
              <w:t xml:space="preserve">JWT</w:t>
            </w:r>
          </w:p>
        </w:tc>
        <w:tc>
          <w:tcPr>
            <w:tcW w:type="dxa" w:w="4886"/>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444444"/>
                <w:sz w:val="20"/>
                <w:szCs w:val="20"/>
              </w:rPr>
              <w:t xml:space="preserve">Aceita o convite — transação atômica</w:t>
            </w:r>
          </w:p>
        </w:tc>
      </w:tr>
      <w:tr>
        <w:tc>
          <w:tcPr>
            <w:tcW w:type="dxa" w:w="620"/>
            <w:tcBorders>
              <w:top w:val="single" w:color="CCCCCC" w:sz="1"/>
              <w:left w:val="single" w:color="CCCCCC" w:sz="1"/>
              <w:bottom w:val="single" w:color="CCCCCC" w:sz="1"/>
              <w:right w:val="single" w:color="CCCCCC" w:sz="1"/>
            </w:tcBorders>
            <w:shd w:fill="EAF6EE" w:val="clear"/>
            <w:tcMar>
              <w:top w:type="dxa" w:w="90"/>
              <w:left w:type="dxa" w:w="150"/>
              <w:bottom w:type="dxa" w:w="90"/>
              <w:right w:type="dxa" w:w="150"/>
            </w:tcMar>
            <w:vAlign w:val="center"/>
          </w:tcPr>
          <w:p>
            <w:pPr>
              <w:jc w:val="center"/>
            </w:pPr>
            <w:r>
              <w:rPr>
                <w:rFonts w:ascii="Arial" w:cs="Arial" w:eastAsia="Arial" w:hAnsi="Arial"/>
                <w:b/>
                <w:bCs/>
                <w:color w:val="1E7B40"/>
                <w:sz w:val="17"/>
                <w:szCs w:val="17"/>
              </w:rPr>
              <w:t xml:space="preserve">POST</w:t>
            </w:r>
          </w:p>
        </w:tc>
        <w:tc>
          <w:tcPr>
            <w:tcW w:type="dxa" w:w="2800"/>
            <w:tcBorders>
              <w:top w:val="single" w:color="CCCCCC" w:sz="1"/>
              <w:left w:val="single" w:color="CCCCCC" w:sz="1"/>
              <w:bottom w:val="single" w:color="CCCCCC" w:sz="1"/>
              <w:right w:val="single" w:color="CCCCCC" w:sz="1"/>
            </w:tcBorders>
            <w:shd w:fill="F4F4F4" w:val="clear"/>
            <w:tcMar>
              <w:top w:type="dxa" w:w="90"/>
              <w:left w:type="dxa" w:w="150"/>
              <w:bottom w:type="dxa" w:w="90"/>
              <w:right w:type="dxa" w:w="150"/>
            </w:tcMar>
          </w:tcPr>
          <w:p>
            <w:r>
              <w:rPr>
                <w:rFonts w:ascii="Courier New" w:cs="Courier New" w:eastAsia="Courier New" w:hAnsi="Courier New"/>
                <w:color w:val="1A1A1A"/>
                <w:sz w:val="19"/>
                <w:szCs w:val="19"/>
              </w:rPr>
              <w:t xml:space="preserve">/convites/:id/recusar</w:t>
            </w:r>
          </w:p>
        </w:tc>
        <w:tc>
          <w:tcPr>
            <w:tcW w:type="dxa" w:w="720"/>
            <w:tcBorders>
              <w:top w:val="single" w:color="CCCCCC" w:sz="1"/>
              <w:left w:val="single" w:color="CCCCCC" w:sz="1"/>
              <w:bottom w:val="single" w:color="CCCCCC" w:sz="1"/>
              <w:right w:val="single" w:color="CCCCCC" w:sz="1"/>
            </w:tcBorders>
            <w:shd w:fill="F4F4F4" w:val="clear"/>
            <w:tcMar>
              <w:top w:type="dxa" w:w="90"/>
              <w:left w:type="dxa" w:w="150"/>
              <w:bottom w:type="dxa" w:w="90"/>
              <w:right w:type="dxa" w:w="150"/>
            </w:tcMar>
            <w:vAlign w:val="center"/>
          </w:tcPr>
          <w:p>
            <w:pPr>
              <w:jc w:val="center"/>
            </w:pPr>
            <w:r>
              <w:rPr>
                <w:rFonts w:ascii="Arial" w:cs="Arial" w:eastAsia="Arial" w:hAnsi="Arial"/>
                <w:b/>
                <w:bCs/>
                <w:color w:val="1E7B40"/>
                <w:sz w:val="18"/>
                <w:szCs w:val="18"/>
              </w:rPr>
              <w:t xml:space="preserve">JWT</w:t>
            </w:r>
          </w:p>
        </w:tc>
        <w:tc>
          <w:tcPr>
            <w:tcW w:type="dxa" w:w="4886"/>
            <w:tcBorders>
              <w:top w:val="single" w:color="CCCCCC" w:sz="1"/>
              <w:left w:val="single" w:color="CCCCCC" w:sz="1"/>
              <w:bottom w:val="single" w:color="CCCCCC" w:sz="1"/>
              <w:right w:val="single" w:color="CCCCCC" w:sz="1"/>
            </w:tcBorders>
            <w:shd w:fill="F4F4F4" w:val="clear"/>
            <w:tcMar>
              <w:top w:type="dxa" w:w="90"/>
              <w:left w:type="dxa" w:w="150"/>
              <w:bottom w:type="dxa" w:w="90"/>
              <w:right w:type="dxa" w:w="150"/>
            </w:tcMar>
          </w:tcPr>
          <w:p>
            <w:r>
              <w:rPr>
                <w:rFonts w:ascii="Arial" w:cs="Arial" w:eastAsia="Arial" w:hAnsi="Arial"/>
                <w:color w:val="444444"/>
                <w:sz w:val="20"/>
                <w:szCs w:val="20"/>
              </w:rPr>
              <w:t xml:space="preserve">Recusa o convite</w:t>
            </w:r>
          </w:p>
        </w:tc>
      </w:tr>
    </w:tbl>
    <w:p>
      <w:pPr>
        <w:spacing w:before="60" w:after="0"/>
      </w:pPr>
      <w:r>
        <w:t xml:space="preserve"/>
      </w:r>
    </w:p>
    <w:p>
      <w:pPr>
        <w:pStyle w:val="Heading2"/>
      </w:pPr>
      <w:r>
        <w:rPr>
          <w:rFonts w:ascii="Arial" w:cs="Arial" w:eastAsia="Arial" w:hAnsi="Arial"/>
          <w:b/>
          <w:bCs/>
          <w:color w:val="004d4d"/>
          <w:sz w:val="26"/>
          <w:szCs w:val="26"/>
        </w:rPr>
        <w:t xml:space="preserve">Execução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
        <w:gridCol w:w="2800"/>
        <w:gridCol w:w="720"/>
        <w:gridCol w:w="4886"/>
      </w:tblGrid>
      <w:tr>
        <w:tc>
          <w:tcPr>
            <w:tcW w:type="dxa" w:w="620"/>
            <w:tcBorders>
              <w:top w:val="none" w:color="FFFFFF" w:sz="0"/>
              <w:left w:val="none" w:color="FFFFFF" w:sz="0"/>
              <w:bottom w:val="none" w:color="FFFFFF" w:sz="0"/>
              <w:right w:val="none" w:color="FFFFFF" w:sz="0"/>
            </w:tcBorders>
            <w:shd w:fill="004d4d" w:val="clear"/>
            <w:tcMar>
              <w:top w:type="dxa" w:w="90"/>
              <w:left w:type="dxa" w:w="150"/>
              <w:bottom w:type="dxa" w:w="90"/>
              <w:right w:type="dxa" w:w="150"/>
            </w:tcMar>
            <w:vAlign w:val="center"/>
          </w:tcPr>
          <w:p>
            <w:r>
              <w:rPr>
                <w:rFonts w:ascii="Arial" w:cs="Arial" w:eastAsia="Arial" w:hAnsi="Arial"/>
                <w:b/>
                <w:bCs/>
                <w:color w:val="FFFFFF"/>
                <w:sz w:val="19"/>
                <w:szCs w:val="19"/>
              </w:rPr>
              <w:t xml:space="preserve">Método</w:t>
            </w:r>
          </w:p>
        </w:tc>
        <w:tc>
          <w:tcPr>
            <w:tcW w:type="dxa" w:w="2800"/>
            <w:tcBorders>
              <w:top w:val="none" w:color="FFFFFF" w:sz="0"/>
              <w:left w:val="none" w:color="FFFFFF" w:sz="0"/>
              <w:bottom w:val="none" w:color="FFFFFF" w:sz="0"/>
              <w:right w:val="none" w:color="FFFFFF" w:sz="0"/>
            </w:tcBorders>
            <w:shd w:fill="004d4d" w:val="clear"/>
            <w:tcMar>
              <w:top w:type="dxa" w:w="90"/>
              <w:left w:type="dxa" w:w="150"/>
              <w:bottom w:type="dxa" w:w="90"/>
              <w:right w:type="dxa" w:w="150"/>
            </w:tcMar>
            <w:vAlign w:val="center"/>
          </w:tcPr>
          <w:p>
            <w:r>
              <w:rPr>
                <w:rFonts w:ascii="Arial" w:cs="Arial" w:eastAsia="Arial" w:hAnsi="Arial"/>
                <w:b/>
                <w:bCs/>
                <w:color w:val="FFFFFF"/>
                <w:sz w:val="19"/>
                <w:szCs w:val="19"/>
              </w:rPr>
              <w:t xml:space="preserve">Rota</w:t>
            </w:r>
          </w:p>
        </w:tc>
        <w:tc>
          <w:tcPr>
            <w:tcW w:type="dxa" w:w="720"/>
            <w:tcBorders>
              <w:top w:val="none" w:color="FFFFFF" w:sz="0"/>
              <w:left w:val="none" w:color="FFFFFF" w:sz="0"/>
              <w:bottom w:val="none" w:color="FFFFFF" w:sz="0"/>
              <w:right w:val="none" w:color="FFFFFF" w:sz="0"/>
            </w:tcBorders>
            <w:shd w:fill="004d4d" w:val="clear"/>
            <w:tcMar>
              <w:top w:type="dxa" w:w="90"/>
              <w:left w:type="dxa" w:w="150"/>
              <w:bottom w:type="dxa" w:w="90"/>
              <w:right w:type="dxa" w:w="150"/>
            </w:tcMar>
            <w:vAlign w:val="center"/>
          </w:tcPr>
          <w:p>
            <w:r>
              <w:rPr>
                <w:rFonts w:ascii="Arial" w:cs="Arial" w:eastAsia="Arial" w:hAnsi="Arial"/>
                <w:b/>
                <w:bCs/>
                <w:color w:val="FFFFFF"/>
                <w:sz w:val="19"/>
                <w:szCs w:val="19"/>
              </w:rPr>
              <w:t xml:space="preserve">Auth</w:t>
            </w:r>
          </w:p>
        </w:tc>
        <w:tc>
          <w:tcPr>
            <w:tcW w:type="dxa" w:w="4886"/>
            <w:tcBorders>
              <w:top w:val="none" w:color="FFFFFF" w:sz="0"/>
              <w:left w:val="none" w:color="FFFFFF" w:sz="0"/>
              <w:bottom w:val="none" w:color="FFFFFF" w:sz="0"/>
              <w:right w:val="none" w:color="FFFFFF" w:sz="0"/>
            </w:tcBorders>
            <w:shd w:fill="004d4d" w:val="clear"/>
            <w:tcMar>
              <w:top w:type="dxa" w:w="90"/>
              <w:left w:type="dxa" w:w="150"/>
              <w:bottom w:type="dxa" w:w="90"/>
              <w:right w:type="dxa" w:w="150"/>
            </w:tcMar>
            <w:vAlign w:val="center"/>
          </w:tcPr>
          <w:p>
            <w:r>
              <w:rPr>
                <w:rFonts w:ascii="Arial" w:cs="Arial" w:eastAsia="Arial" w:hAnsi="Arial"/>
                <w:b/>
                <w:bCs/>
                <w:color w:val="FFFFFF"/>
                <w:sz w:val="19"/>
                <w:szCs w:val="19"/>
              </w:rPr>
              <w:t xml:space="preserve">Descrição</w:t>
            </w:r>
          </w:p>
        </w:tc>
      </w:tr>
      <w:tr>
        <w:tc>
          <w:tcPr>
            <w:tcW w:type="dxa" w:w="620"/>
            <w:tcBorders>
              <w:top w:val="single" w:color="CCCCCC" w:sz="1"/>
              <w:left w:val="single" w:color="CCCCCC" w:sz="1"/>
              <w:bottom w:val="single" w:color="CCCCCC" w:sz="1"/>
              <w:right w:val="single" w:color="CCCCCC" w:sz="1"/>
            </w:tcBorders>
            <w:shd w:fill="EAF3FB" w:val="clear"/>
            <w:tcMar>
              <w:top w:type="dxa" w:w="90"/>
              <w:left w:type="dxa" w:w="150"/>
              <w:bottom w:type="dxa" w:w="90"/>
              <w:right w:type="dxa" w:w="150"/>
            </w:tcMar>
            <w:vAlign w:val="center"/>
          </w:tcPr>
          <w:p>
            <w:pPr>
              <w:jc w:val="center"/>
            </w:pPr>
            <w:r>
              <w:rPr>
                <w:rFonts w:ascii="Arial" w:cs="Arial" w:eastAsia="Arial" w:hAnsi="Arial"/>
                <w:b/>
                <w:bCs/>
                <w:color w:val="1A5276"/>
                <w:sz w:val="17"/>
                <w:szCs w:val="17"/>
              </w:rPr>
              <w:t xml:space="preserve">GET</w:t>
            </w:r>
          </w:p>
        </w:tc>
        <w:tc>
          <w:tcPr>
            <w:tcW w:type="dxa" w:w="2800"/>
            <w:tcBorders>
              <w:top w:val="single" w:color="CCCCCC" w:sz="1"/>
              <w:left w:val="single" w:color="CCCCCC" w:sz="1"/>
              <w:bottom w:val="single" w:color="CCCCCC" w:sz="1"/>
              <w:right w:val="single" w:color="CCCCCC" w:sz="1"/>
            </w:tcBorders>
            <w:shd w:fill="F4F4F4" w:val="clear"/>
            <w:tcMar>
              <w:top w:type="dxa" w:w="90"/>
              <w:left w:type="dxa" w:w="150"/>
              <w:bottom w:type="dxa" w:w="90"/>
              <w:right w:type="dxa" w:w="150"/>
            </w:tcMar>
          </w:tcPr>
          <w:p>
            <w:r>
              <w:rPr>
                <w:rFonts w:ascii="Courier New" w:cs="Courier New" w:eastAsia="Courier New" w:hAnsi="Courier New"/>
                <w:color w:val="1A1A1A"/>
                <w:sz w:val="19"/>
                <w:szCs w:val="19"/>
              </w:rPr>
              <w:t xml:space="preserve">/execucao/ativa</w:t>
            </w:r>
          </w:p>
        </w:tc>
        <w:tc>
          <w:tcPr>
            <w:tcW w:type="dxa" w:w="720"/>
            <w:tcBorders>
              <w:top w:val="single" w:color="CCCCCC" w:sz="1"/>
              <w:left w:val="single" w:color="CCCCCC" w:sz="1"/>
              <w:bottom w:val="single" w:color="CCCCCC" w:sz="1"/>
              <w:right w:val="single" w:color="CCCCCC" w:sz="1"/>
            </w:tcBorders>
            <w:shd w:fill="F4F4F4" w:val="clear"/>
            <w:tcMar>
              <w:top w:type="dxa" w:w="90"/>
              <w:left w:type="dxa" w:w="150"/>
              <w:bottom w:type="dxa" w:w="90"/>
              <w:right w:type="dxa" w:w="150"/>
            </w:tcMar>
            <w:vAlign w:val="center"/>
          </w:tcPr>
          <w:p>
            <w:pPr>
              <w:jc w:val="center"/>
            </w:pPr>
            <w:r>
              <w:rPr>
                <w:rFonts w:ascii="Arial" w:cs="Arial" w:eastAsia="Arial" w:hAnsi="Arial"/>
                <w:b/>
                <w:bCs/>
                <w:color w:val="1E7B40"/>
                <w:sz w:val="18"/>
                <w:szCs w:val="18"/>
              </w:rPr>
              <w:t xml:space="preserve">JWT</w:t>
            </w:r>
          </w:p>
        </w:tc>
        <w:tc>
          <w:tcPr>
            <w:tcW w:type="dxa" w:w="4886"/>
            <w:tcBorders>
              <w:top w:val="single" w:color="CCCCCC" w:sz="1"/>
              <w:left w:val="single" w:color="CCCCCC" w:sz="1"/>
              <w:bottom w:val="single" w:color="CCCCCC" w:sz="1"/>
              <w:right w:val="single" w:color="CCCCCC" w:sz="1"/>
            </w:tcBorders>
            <w:shd w:fill="F4F4F4" w:val="clear"/>
            <w:tcMar>
              <w:top w:type="dxa" w:w="90"/>
              <w:left w:type="dxa" w:w="150"/>
              <w:bottom w:type="dxa" w:w="90"/>
              <w:right w:type="dxa" w:w="150"/>
            </w:tcMar>
          </w:tcPr>
          <w:p>
            <w:r>
              <w:rPr>
                <w:rFonts w:ascii="Arial" w:cs="Arial" w:eastAsia="Arial" w:hAnsi="Arial"/>
                <w:color w:val="444444"/>
                <w:sz w:val="20"/>
                <w:szCs w:val="20"/>
              </w:rPr>
              <w:t xml:space="preserve">Execução ativa com dados da OS e fotos enviadas</w:t>
            </w:r>
          </w:p>
        </w:tc>
      </w:tr>
      <w:tr>
        <w:tc>
          <w:tcPr>
            <w:tcW w:type="dxa" w:w="620"/>
            <w:tcBorders>
              <w:top w:val="single" w:color="CCCCCC" w:sz="1"/>
              <w:left w:val="single" w:color="CCCCCC" w:sz="1"/>
              <w:bottom w:val="single" w:color="CCCCCC" w:sz="1"/>
              <w:right w:val="single" w:color="CCCCCC" w:sz="1"/>
            </w:tcBorders>
            <w:shd w:fill="EAF6EE" w:val="clear"/>
            <w:tcMar>
              <w:top w:type="dxa" w:w="90"/>
              <w:left w:type="dxa" w:w="150"/>
              <w:bottom w:type="dxa" w:w="90"/>
              <w:right w:type="dxa" w:w="150"/>
            </w:tcMar>
            <w:vAlign w:val="center"/>
          </w:tcPr>
          <w:p>
            <w:pPr>
              <w:jc w:val="center"/>
            </w:pPr>
            <w:r>
              <w:rPr>
                <w:rFonts w:ascii="Arial" w:cs="Arial" w:eastAsia="Arial" w:hAnsi="Arial"/>
                <w:b/>
                <w:bCs/>
                <w:color w:val="1E7B40"/>
                <w:sz w:val="17"/>
                <w:szCs w:val="17"/>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Courier New" w:cs="Courier New" w:eastAsia="Courier New" w:hAnsi="Courier New"/>
                <w:color w:val="1A1A1A"/>
                <w:sz w:val="19"/>
                <w:szCs w:val="19"/>
              </w:rPr>
              <w:t xml:space="preserve">/execucao/chegada</w:t>
            </w:r>
          </w:p>
        </w:tc>
        <w:tc>
          <w:tcPr>
            <w:tcW w:type="dxa" w:w="72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center"/>
            </w:pPr>
            <w:r>
              <w:rPr>
                <w:rFonts w:ascii="Arial" w:cs="Arial" w:eastAsia="Arial" w:hAnsi="Arial"/>
                <w:b/>
                <w:bCs/>
                <w:color w:val="1E7B40"/>
                <w:sz w:val="18"/>
                <w:szCs w:val="18"/>
              </w:rPr>
              <w:t xml:space="preserve">JWT</w:t>
            </w:r>
          </w:p>
        </w:tc>
        <w:tc>
          <w:tcPr>
            <w:tcW w:type="dxa" w:w="4886"/>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444444"/>
                <w:sz w:val="20"/>
                <w:szCs w:val="20"/>
              </w:rPr>
              <w:t xml:space="preserve">Confirma chegada com validação de GPS e horário</w:t>
            </w:r>
          </w:p>
        </w:tc>
      </w:tr>
      <w:tr>
        <w:tc>
          <w:tcPr>
            <w:tcW w:type="dxa" w:w="620"/>
            <w:tcBorders>
              <w:top w:val="single" w:color="CCCCCC" w:sz="1"/>
              <w:left w:val="single" w:color="CCCCCC" w:sz="1"/>
              <w:bottom w:val="single" w:color="CCCCCC" w:sz="1"/>
              <w:right w:val="single" w:color="CCCCCC" w:sz="1"/>
            </w:tcBorders>
            <w:shd w:fill="EAF6EE" w:val="clear"/>
            <w:tcMar>
              <w:top w:type="dxa" w:w="90"/>
              <w:left w:type="dxa" w:w="150"/>
              <w:bottom w:type="dxa" w:w="90"/>
              <w:right w:type="dxa" w:w="150"/>
            </w:tcMar>
            <w:vAlign w:val="center"/>
          </w:tcPr>
          <w:p>
            <w:pPr>
              <w:jc w:val="center"/>
            </w:pPr>
            <w:r>
              <w:rPr>
                <w:rFonts w:ascii="Arial" w:cs="Arial" w:eastAsia="Arial" w:hAnsi="Arial"/>
                <w:b/>
                <w:bCs/>
                <w:color w:val="1E7B40"/>
                <w:sz w:val="17"/>
                <w:szCs w:val="17"/>
              </w:rPr>
              <w:t xml:space="preserve">POST</w:t>
            </w:r>
          </w:p>
        </w:tc>
        <w:tc>
          <w:tcPr>
            <w:tcW w:type="dxa" w:w="2800"/>
            <w:tcBorders>
              <w:top w:val="single" w:color="CCCCCC" w:sz="1"/>
              <w:left w:val="single" w:color="CCCCCC" w:sz="1"/>
              <w:bottom w:val="single" w:color="CCCCCC" w:sz="1"/>
              <w:right w:val="single" w:color="CCCCCC" w:sz="1"/>
            </w:tcBorders>
            <w:shd w:fill="F4F4F4" w:val="clear"/>
            <w:tcMar>
              <w:top w:type="dxa" w:w="90"/>
              <w:left w:type="dxa" w:w="150"/>
              <w:bottom w:type="dxa" w:w="90"/>
              <w:right w:type="dxa" w:w="150"/>
            </w:tcMar>
          </w:tcPr>
          <w:p>
            <w:r>
              <w:rPr>
                <w:rFonts w:ascii="Courier New" w:cs="Courier New" w:eastAsia="Courier New" w:hAnsi="Courier New"/>
                <w:color w:val="1A1A1A"/>
                <w:sz w:val="19"/>
                <w:szCs w:val="19"/>
              </w:rPr>
              <w:t xml:space="preserve">/execucao/:id/fotos</w:t>
            </w:r>
          </w:p>
        </w:tc>
        <w:tc>
          <w:tcPr>
            <w:tcW w:type="dxa" w:w="720"/>
            <w:tcBorders>
              <w:top w:val="single" w:color="CCCCCC" w:sz="1"/>
              <w:left w:val="single" w:color="CCCCCC" w:sz="1"/>
              <w:bottom w:val="single" w:color="CCCCCC" w:sz="1"/>
              <w:right w:val="single" w:color="CCCCCC" w:sz="1"/>
            </w:tcBorders>
            <w:shd w:fill="F4F4F4" w:val="clear"/>
            <w:tcMar>
              <w:top w:type="dxa" w:w="90"/>
              <w:left w:type="dxa" w:w="150"/>
              <w:bottom w:type="dxa" w:w="90"/>
              <w:right w:type="dxa" w:w="150"/>
            </w:tcMar>
            <w:vAlign w:val="center"/>
          </w:tcPr>
          <w:p>
            <w:pPr>
              <w:jc w:val="center"/>
            </w:pPr>
            <w:r>
              <w:rPr>
                <w:rFonts w:ascii="Arial" w:cs="Arial" w:eastAsia="Arial" w:hAnsi="Arial"/>
                <w:b/>
                <w:bCs/>
                <w:color w:val="1E7B40"/>
                <w:sz w:val="18"/>
                <w:szCs w:val="18"/>
              </w:rPr>
              <w:t xml:space="preserve">JWT</w:t>
            </w:r>
          </w:p>
        </w:tc>
        <w:tc>
          <w:tcPr>
            <w:tcW w:type="dxa" w:w="4886"/>
            <w:tcBorders>
              <w:top w:val="single" w:color="CCCCCC" w:sz="1"/>
              <w:left w:val="single" w:color="CCCCCC" w:sz="1"/>
              <w:bottom w:val="single" w:color="CCCCCC" w:sz="1"/>
              <w:right w:val="single" w:color="CCCCCC" w:sz="1"/>
            </w:tcBorders>
            <w:shd w:fill="F4F4F4" w:val="clear"/>
            <w:tcMar>
              <w:top w:type="dxa" w:w="90"/>
              <w:left w:type="dxa" w:w="150"/>
              <w:bottom w:type="dxa" w:w="90"/>
              <w:right w:type="dxa" w:w="150"/>
            </w:tcMar>
          </w:tcPr>
          <w:p>
            <w:r>
              <w:rPr>
                <w:rFonts w:ascii="Arial" w:cs="Arial" w:eastAsia="Arial" w:hAnsi="Arial"/>
                <w:color w:val="444444"/>
                <w:sz w:val="20"/>
                <w:szCs w:val="20"/>
              </w:rPr>
              <w:t xml:space="preserve">Upload de fotos (multipart/form-data)</w:t>
            </w:r>
          </w:p>
        </w:tc>
      </w:tr>
      <w:tr>
        <w:tc>
          <w:tcPr>
            <w:tcW w:type="dxa" w:w="620"/>
            <w:tcBorders>
              <w:top w:val="single" w:color="CCCCCC" w:sz="1"/>
              <w:left w:val="single" w:color="CCCCCC" w:sz="1"/>
              <w:bottom w:val="single" w:color="CCCCCC" w:sz="1"/>
              <w:right w:val="single" w:color="CCCCCC" w:sz="1"/>
            </w:tcBorders>
            <w:shd w:fill="EAF6EE" w:val="clear"/>
            <w:tcMar>
              <w:top w:type="dxa" w:w="90"/>
              <w:left w:type="dxa" w:w="150"/>
              <w:bottom w:type="dxa" w:w="90"/>
              <w:right w:type="dxa" w:w="150"/>
            </w:tcMar>
            <w:vAlign w:val="center"/>
          </w:tcPr>
          <w:p>
            <w:pPr>
              <w:jc w:val="center"/>
            </w:pPr>
            <w:r>
              <w:rPr>
                <w:rFonts w:ascii="Arial" w:cs="Arial" w:eastAsia="Arial" w:hAnsi="Arial"/>
                <w:b/>
                <w:bCs/>
                <w:color w:val="1E7B40"/>
                <w:sz w:val="17"/>
                <w:szCs w:val="17"/>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Courier New" w:cs="Courier New" w:eastAsia="Courier New" w:hAnsi="Courier New"/>
                <w:color w:val="1A1A1A"/>
                <w:sz w:val="19"/>
                <w:szCs w:val="19"/>
              </w:rPr>
              <w:t xml:space="preserve">/execucao/:id/finalizar</w:t>
            </w:r>
          </w:p>
        </w:tc>
        <w:tc>
          <w:tcPr>
            <w:tcW w:type="dxa" w:w="72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center"/>
            </w:pPr>
            <w:r>
              <w:rPr>
                <w:rFonts w:ascii="Arial" w:cs="Arial" w:eastAsia="Arial" w:hAnsi="Arial"/>
                <w:b/>
                <w:bCs/>
                <w:color w:val="1E7B40"/>
                <w:sz w:val="18"/>
                <w:szCs w:val="18"/>
              </w:rPr>
              <w:t xml:space="preserve">JWT</w:t>
            </w:r>
          </w:p>
        </w:tc>
        <w:tc>
          <w:tcPr>
            <w:tcW w:type="dxa" w:w="4886"/>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444444"/>
                <w:sz w:val="20"/>
                <w:szCs w:val="20"/>
              </w:rPr>
              <w:t xml:space="preserve">Finaliza o serviço validando mínimo de fotos</w:t>
            </w:r>
          </w:p>
        </w:tc>
      </w:tr>
    </w:tbl>
    <w:p>
      <w:pPr>
        <w:spacing w:before="60" w:after="0"/>
      </w:pPr>
      <w:r>
        <w:t xml:space="preserve"/>
      </w:r>
    </w:p>
    <w:p>
      <w:pPr>
        <w:pStyle w:val="Heading2"/>
      </w:pPr>
      <w:r>
        <w:rPr>
          <w:rFonts w:ascii="Arial" w:cs="Arial" w:eastAsia="Arial" w:hAnsi="Arial"/>
          <w:b/>
          <w:bCs/>
          <w:color w:val="004d4d"/>
          <w:sz w:val="26"/>
          <w:szCs w:val="26"/>
        </w:rPr>
        <w:t xml:space="preserve">Admin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
        <w:gridCol w:w="2800"/>
        <w:gridCol w:w="720"/>
        <w:gridCol w:w="4886"/>
      </w:tblGrid>
      <w:tr>
        <w:tc>
          <w:tcPr>
            <w:tcW w:type="dxa" w:w="620"/>
            <w:tcBorders>
              <w:top w:val="none" w:color="FFFFFF" w:sz="0"/>
              <w:left w:val="none" w:color="FFFFFF" w:sz="0"/>
              <w:bottom w:val="none" w:color="FFFFFF" w:sz="0"/>
              <w:right w:val="none" w:color="FFFFFF" w:sz="0"/>
            </w:tcBorders>
            <w:shd w:fill="004d4d" w:val="clear"/>
            <w:tcMar>
              <w:top w:type="dxa" w:w="90"/>
              <w:left w:type="dxa" w:w="150"/>
              <w:bottom w:type="dxa" w:w="90"/>
              <w:right w:type="dxa" w:w="150"/>
            </w:tcMar>
            <w:vAlign w:val="center"/>
          </w:tcPr>
          <w:p>
            <w:r>
              <w:rPr>
                <w:rFonts w:ascii="Arial" w:cs="Arial" w:eastAsia="Arial" w:hAnsi="Arial"/>
                <w:b/>
                <w:bCs/>
                <w:color w:val="FFFFFF"/>
                <w:sz w:val="19"/>
                <w:szCs w:val="19"/>
              </w:rPr>
              <w:t xml:space="preserve">Método</w:t>
            </w:r>
          </w:p>
        </w:tc>
        <w:tc>
          <w:tcPr>
            <w:tcW w:type="dxa" w:w="2800"/>
            <w:tcBorders>
              <w:top w:val="none" w:color="FFFFFF" w:sz="0"/>
              <w:left w:val="none" w:color="FFFFFF" w:sz="0"/>
              <w:bottom w:val="none" w:color="FFFFFF" w:sz="0"/>
              <w:right w:val="none" w:color="FFFFFF" w:sz="0"/>
            </w:tcBorders>
            <w:shd w:fill="004d4d" w:val="clear"/>
            <w:tcMar>
              <w:top w:type="dxa" w:w="90"/>
              <w:left w:type="dxa" w:w="150"/>
              <w:bottom w:type="dxa" w:w="90"/>
              <w:right w:type="dxa" w:w="150"/>
            </w:tcMar>
            <w:vAlign w:val="center"/>
          </w:tcPr>
          <w:p>
            <w:r>
              <w:rPr>
                <w:rFonts w:ascii="Arial" w:cs="Arial" w:eastAsia="Arial" w:hAnsi="Arial"/>
                <w:b/>
                <w:bCs/>
                <w:color w:val="FFFFFF"/>
                <w:sz w:val="19"/>
                <w:szCs w:val="19"/>
              </w:rPr>
              <w:t xml:space="preserve">Rota</w:t>
            </w:r>
          </w:p>
        </w:tc>
        <w:tc>
          <w:tcPr>
            <w:tcW w:type="dxa" w:w="720"/>
            <w:tcBorders>
              <w:top w:val="none" w:color="FFFFFF" w:sz="0"/>
              <w:left w:val="none" w:color="FFFFFF" w:sz="0"/>
              <w:bottom w:val="none" w:color="FFFFFF" w:sz="0"/>
              <w:right w:val="none" w:color="FFFFFF" w:sz="0"/>
            </w:tcBorders>
            <w:shd w:fill="004d4d" w:val="clear"/>
            <w:tcMar>
              <w:top w:type="dxa" w:w="90"/>
              <w:left w:type="dxa" w:w="150"/>
              <w:bottom w:type="dxa" w:w="90"/>
              <w:right w:type="dxa" w:w="150"/>
            </w:tcMar>
            <w:vAlign w:val="center"/>
          </w:tcPr>
          <w:p>
            <w:r>
              <w:rPr>
                <w:rFonts w:ascii="Arial" w:cs="Arial" w:eastAsia="Arial" w:hAnsi="Arial"/>
                <w:b/>
                <w:bCs/>
                <w:color w:val="FFFFFF"/>
                <w:sz w:val="19"/>
                <w:szCs w:val="19"/>
              </w:rPr>
              <w:t xml:space="preserve">Auth</w:t>
            </w:r>
          </w:p>
        </w:tc>
        <w:tc>
          <w:tcPr>
            <w:tcW w:type="dxa" w:w="4886"/>
            <w:tcBorders>
              <w:top w:val="none" w:color="FFFFFF" w:sz="0"/>
              <w:left w:val="none" w:color="FFFFFF" w:sz="0"/>
              <w:bottom w:val="none" w:color="FFFFFF" w:sz="0"/>
              <w:right w:val="none" w:color="FFFFFF" w:sz="0"/>
            </w:tcBorders>
            <w:shd w:fill="004d4d" w:val="clear"/>
            <w:tcMar>
              <w:top w:type="dxa" w:w="90"/>
              <w:left w:type="dxa" w:w="150"/>
              <w:bottom w:type="dxa" w:w="90"/>
              <w:right w:type="dxa" w:w="150"/>
            </w:tcMar>
            <w:vAlign w:val="center"/>
          </w:tcPr>
          <w:p>
            <w:r>
              <w:rPr>
                <w:rFonts w:ascii="Arial" w:cs="Arial" w:eastAsia="Arial" w:hAnsi="Arial"/>
                <w:b/>
                <w:bCs/>
                <w:color w:val="FFFFFF"/>
                <w:sz w:val="19"/>
                <w:szCs w:val="19"/>
              </w:rPr>
              <w:t xml:space="preserve">Descrição</w:t>
            </w:r>
          </w:p>
        </w:tc>
      </w:tr>
      <w:tr>
        <w:tc>
          <w:tcPr>
            <w:tcW w:type="dxa" w:w="620"/>
            <w:tcBorders>
              <w:top w:val="single" w:color="CCCCCC" w:sz="1"/>
              <w:left w:val="single" w:color="CCCCCC" w:sz="1"/>
              <w:bottom w:val="single" w:color="CCCCCC" w:sz="1"/>
              <w:right w:val="single" w:color="CCCCCC" w:sz="1"/>
            </w:tcBorders>
            <w:shd w:fill="EAF3FB" w:val="clear"/>
            <w:tcMar>
              <w:top w:type="dxa" w:w="90"/>
              <w:left w:type="dxa" w:w="150"/>
              <w:bottom w:type="dxa" w:w="90"/>
              <w:right w:type="dxa" w:w="150"/>
            </w:tcMar>
            <w:vAlign w:val="center"/>
          </w:tcPr>
          <w:p>
            <w:pPr>
              <w:jc w:val="center"/>
            </w:pPr>
            <w:r>
              <w:rPr>
                <w:rFonts w:ascii="Arial" w:cs="Arial" w:eastAsia="Arial" w:hAnsi="Arial"/>
                <w:b/>
                <w:bCs/>
                <w:color w:val="1A5276"/>
                <w:sz w:val="17"/>
                <w:szCs w:val="17"/>
              </w:rPr>
              <w:t xml:space="preserve">GET</w:t>
            </w:r>
          </w:p>
        </w:tc>
        <w:tc>
          <w:tcPr>
            <w:tcW w:type="dxa" w:w="2800"/>
            <w:tcBorders>
              <w:top w:val="single" w:color="CCCCCC" w:sz="1"/>
              <w:left w:val="single" w:color="CCCCCC" w:sz="1"/>
              <w:bottom w:val="single" w:color="CCCCCC" w:sz="1"/>
              <w:right w:val="single" w:color="CCCCCC" w:sz="1"/>
            </w:tcBorders>
            <w:shd w:fill="F4F4F4" w:val="clear"/>
            <w:tcMar>
              <w:top w:type="dxa" w:w="90"/>
              <w:left w:type="dxa" w:w="150"/>
              <w:bottom w:type="dxa" w:w="90"/>
              <w:right w:type="dxa" w:w="150"/>
            </w:tcMar>
          </w:tcPr>
          <w:p>
            <w:r>
              <w:rPr>
                <w:rFonts w:ascii="Courier New" w:cs="Courier New" w:eastAsia="Courier New" w:hAnsi="Courier New"/>
                <w:color w:val="1A1A1A"/>
                <w:sz w:val="19"/>
                <w:szCs w:val="19"/>
              </w:rPr>
              <w:t xml:space="preserve">/admin/stats</w:t>
            </w:r>
          </w:p>
        </w:tc>
        <w:tc>
          <w:tcPr>
            <w:tcW w:type="dxa" w:w="720"/>
            <w:tcBorders>
              <w:top w:val="single" w:color="CCCCCC" w:sz="1"/>
              <w:left w:val="single" w:color="CCCCCC" w:sz="1"/>
              <w:bottom w:val="single" w:color="CCCCCC" w:sz="1"/>
              <w:right w:val="single" w:color="CCCCCC" w:sz="1"/>
            </w:tcBorders>
            <w:shd w:fill="F4F4F4" w:val="clear"/>
            <w:tcMar>
              <w:top w:type="dxa" w:w="90"/>
              <w:left w:type="dxa" w:w="150"/>
              <w:bottom w:type="dxa" w:w="90"/>
              <w:right w:type="dxa" w:w="150"/>
            </w:tcMar>
            <w:vAlign w:val="center"/>
          </w:tcPr>
          <w:p>
            <w:pPr>
              <w:jc w:val="center"/>
            </w:pPr>
            <w:r>
              <w:rPr>
                <w:rFonts w:ascii="Arial" w:cs="Arial" w:eastAsia="Arial" w:hAnsi="Arial"/>
                <w:b/>
                <w:bCs/>
                <w:color w:val="C5A059"/>
                <w:sz w:val="18"/>
                <w:szCs w:val="18"/>
              </w:rPr>
              <w:t xml:space="preserve">Admin</w:t>
            </w:r>
          </w:p>
        </w:tc>
        <w:tc>
          <w:tcPr>
            <w:tcW w:type="dxa" w:w="4886"/>
            <w:tcBorders>
              <w:top w:val="single" w:color="CCCCCC" w:sz="1"/>
              <w:left w:val="single" w:color="CCCCCC" w:sz="1"/>
              <w:bottom w:val="single" w:color="CCCCCC" w:sz="1"/>
              <w:right w:val="single" w:color="CCCCCC" w:sz="1"/>
            </w:tcBorders>
            <w:shd w:fill="F4F4F4" w:val="clear"/>
            <w:tcMar>
              <w:top w:type="dxa" w:w="90"/>
              <w:left w:type="dxa" w:w="150"/>
              <w:bottom w:type="dxa" w:w="90"/>
              <w:right w:type="dxa" w:w="150"/>
            </w:tcMar>
          </w:tcPr>
          <w:p>
            <w:r>
              <w:rPr>
                <w:rFonts w:ascii="Arial" w:cs="Arial" w:eastAsia="Arial" w:hAnsi="Arial"/>
                <w:color w:val="444444"/>
                <w:sz w:val="20"/>
                <w:szCs w:val="20"/>
              </w:rPr>
              <w:t xml:space="preserve">Dashboard: totais de montadores, OS e receita</w:t>
            </w:r>
          </w:p>
        </w:tc>
      </w:tr>
      <w:tr>
        <w:tc>
          <w:tcPr>
            <w:tcW w:type="dxa" w:w="620"/>
            <w:tcBorders>
              <w:top w:val="single" w:color="CCCCCC" w:sz="1"/>
              <w:left w:val="single" w:color="CCCCCC" w:sz="1"/>
              <w:bottom w:val="single" w:color="CCCCCC" w:sz="1"/>
              <w:right w:val="single" w:color="CCCCCC" w:sz="1"/>
            </w:tcBorders>
            <w:shd w:fill="EAF3FB" w:val="clear"/>
            <w:tcMar>
              <w:top w:type="dxa" w:w="90"/>
              <w:left w:type="dxa" w:w="150"/>
              <w:bottom w:type="dxa" w:w="90"/>
              <w:right w:type="dxa" w:w="150"/>
            </w:tcMar>
            <w:vAlign w:val="center"/>
          </w:tcPr>
          <w:p>
            <w:pPr>
              <w:jc w:val="center"/>
            </w:pPr>
            <w:r>
              <w:rPr>
                <w:rFonts w:ascii="Arial" w:cs="Arial" w:eastAsia="Arial" w:hAnsi="Arial"/>
                <w:b/>
                <w:bCs/>
                <w:color w:val="1A5276"/>
                <w:sz w:val="17"/>
                <w:szCs w:val="17"/>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Courier New" w:cs="Courier New" w:eastAsia="Courier New" w:hAnsi="Courier New"/>
                <w:color w:val="1A1A1A"/>
                <w:sz w:val="19"/>
                <w:szCs w:val="19"/>
              </w:rPr>
              <w:t xml:space="preserve">/admin/montadores</w:t>
            </w:r>
          </w:p>
        </w:tc>
        <w:tc>
          <w:tcPr>
            <w:tcW w:type="dxa" w:w="72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center"/>
            </w:pPr>
            <w:r>
              <w:rPr>
                <w:rFonts w:ascii="Arial" w:cs="Arial" w:eastAsia="Arial" w:hAnsi="Arial"/>
                <w:b/>
                <w:bCs/>
                <w:color w:val="C5A059"/>
                <w:sz w:val="18"/>
                <w:szCs w:val="18"/>
              </w:rPr>
              <w:t xml:space="preserve">Admin</w:t>
            </w:r>
          </w:p>
        </w:tc>
        <w:tc>
          <w:tcPr>
            <w:tcW w:type="dxa" w:w="4886"/>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444444"/>
                <w:sz w:val="20"/>
                <w:szCs w:val="20"/>
              </w:rPr>
              <w:t xml:space="preserve">Lista todos os montadores com coordenadas</w:t>
            </w:r>
          </w:p>
        </w:tc>
      </w:tr>
      <w:tr>
        <w:tc>
          <w:tcPr>
            <w:tcW w:type="dxa" w:w="620"/>
            <w:tcBorders>
              <w:top w:val="single" w:color="CCCCCC" w:sz="1"/>
              <w:left w:val="single" w:color="CCCCCC" w:sz="1"/>
              <w:bottom w:val="single" w:color="CCCCCC" w:sz="1"/>
              <w:right w:val="single" w:color="CCCCCC" w:sz="1"/>
            </w:tcBorders>
            <w:shd w:fill="EAF6EE" w:val="clear"/>
            <w:tcMar>
              <w:top w:type="dxa" w:w="90"/>
              <w:left w:type="dxa" w:w="150"/>
              <w:bottom w:type="dxa" w:w="90"/>
              <w:right w:type="dxa" w:w="150"/>
            </w:tcMar>
            <w:vAlign w:val="center"/>
          </w:tcPr>
          <w:p>
            <w:pPr>
              <w:jc w:val="center"/>
            </w:pPr>
            <w:r>
              <w:rPr>
                <w:rFonts w:ascii="Arial" w:cs="Arial" w:eastAsia="Arial" w:hAnsi="Arial"/>
                <w:b/>
                <w:bCs/>
                <w:color w:val="1E7B40"/>
                <w:sz w:val="17"/>
                <w:szCs w:val="17"/>
              </w:rPr>
              <w:t xml:space="preserve">POST</w:t>
            </w:r>
          </w:p>
        </w:tc>
        <w:tc>
          <w:tcPr>
            <w:tcW w:type="dxa" w:w="2800"/>
            <w:tcBorders>
              <w:top w:val="single" w:color="CCCCCC" w:sz="1"/>
              <w:left w:val="single" w:color="CCCCCC" w:sz="1"/>
              <w:bottom w:val="single" w:color="CCCCCC" w:sz="1"/>
              <w:right w:val="single" w:color="CCCCCC" w:sz="1"/>
            </w:tcBorders>
            <w:shd w:fill="F4F4F4" w:val="clear"/>
            <w:tcMar>
              <w:top w:type="dxa" w:w="90"/>
              <w:left w:type="dxa" w:w="150"/>
              <w:bottom w:type="dxa" w:w="90"/>
              <w:right w:type="dxa" w:w="150"/>
            </w:tcMar>
          </w:tcPr>
          <w:p>
            <w:r>
              <w:rPr>
                <w:rFonts w:ascii="Courier New" w:cs="Courier New" w:eastAsia="Courier New" w:hAnsi="Courier New"/>
                <w:color w:val="1A1A1A"/>
                <w:sz w:val="19"/>
                <w:szCs w:val="19"/>
              </w:rPr>
              <w:t xml:space="preserve">/admin/montadores</w:t>
            </w:r>
          </w:p>
        </w:tc>
        <w:tc>
          <w:tcPr>
            <w:tcW w:type="dxa" w:w="720"/>
            <w:tcBorders>
              <w:top w:val="single" w:color="CCCCCC" w:sz="1"/>
              <w:left w:val="single" w:color="CCCCCC" w:sz="1"/>
              <w:bottom w:val="single" w:color="CCCCCC" w:sz="1"/>
              <w:right w:val="single" w:color="CCCCCC" w:sz="1"/>
            </w:tcBorders>
            <w:shd w:fill="F4F4F4" w:val="clear"/>
            <w:tcMar>
              <w:top w:type="dxa" w:w="90"/>
              <w:left w:type="dxa" w:w="150"/>
              <w:bottom w:type="dxa" w:w="90"/>
              <w:right w:type="dxa" w:w="150"/>
            </w:tcMar>
            <w:vAlign w:val="center"/>
          </w:tcPr>
          <w:p>
            <w:pPr>
              <w:jc w:val="center"/>
            </w:pPr>
            <w:r>
              <w:rPr>
                <w:rFonts w:ascii="Arial" w:cs="Arial" w:eastAsia="Arial" w:hAnsi="Arial"/>
                <w:b/>
                <w:bCs/>
                <w:color w:val="C5A059"/>
                <w:sz w:val="18"/>
                <w:szCs w:val="18"/>
              </w:rPr>
              <w:t xml:space="preserve">Admin</w:t>
            </w:r>
          </w:p>
        </w:tc>
        <w:tc>
          <w:tcPr>
            <w:tcW w:type="dxa" w:w="4886"/>
            <w:tcBorders>
              <w:top w:val="single" w:color="CCCCCC" w:sz="1"/>
              <w:left w:val="single" w:color="CCCCCC" w:sz="1"/>
              <w:bottom w:val="single" w:color="CCCCCC" w:sz="1"/>
              <w:right w:val="single" w:color="CCCCCC" w:sz="1"/>
            </w:tcBorders>
            <w:shd w:fill="F4F4F4" w:val="clear"/>
            <w:tcMar>
              <w:top w:type="dxa" w:w="90"/>
              <w:left w:type="dxa" w:w="150"/>
              <w:bottom w:type="dxa" w:w="90"/>
              <w:right w:type="dxa" w:w="150"/>
            </w:tcMar>
          </w:tcPr>
          <w:p>
            <w:r>
              <w:rPr>
                <w:rFonts w:ascii="Arial" w:cs="Arial" w:eastAsia="Arial" w:hAnsi="Arial"/>
                <w:color w:val="444444"/>
                <w:sz w:val="20"/>
                <w:szCs w:val="20"/>
              </w:rPr>
              <w:t xml:space="preserve">Cria montador com senha criptografada</w:t>
            </w:r>
          </w:p>
        </w:tc>
      </w:tr>
      <w:tr>
        <w:tc>
          <w:tcPr>
            <w:tcW w:type="dxa" w:w="620"/>
            <w:tcBorders>
              <w:top w:val="single" w:color="CCCCCC" w:sz="1"/>
              <w:left w:val="single" w:color="CCCCCC" w:sz="1"/>
              <w:bottom w:val="single" w:color="CCCCCC" w:sz="1"/>
              <w:right w:val="single" w:color="CCCCCC" w:sz="1"/>
            </w:tcBorders>
            <w:shd w:fill="FDF6EC" w:val="clear"/>
            <w:tcMar>
              <w:top w:type="dxa" w:w="90"/>
              <w:left w:type="dxa" w:w="150"/>
              <w:bottom w:type="dxa" w:w="90"/>
              <w:right w:type="dxa" w:w="150"/>
            </w:tcMar>
            <w:vAlign w:val="center"/>
          </w:tcPr>
          <w:p>
            <w:pPr>
              <w:jc w:val="center"/>
            </w:pPr>
            <w:r>
              <w:rPr>
                <w:rFonts w:ascii="Arial" w:cs="Arial" w:eastAsia="Arial" w:hAnsi="Arial"/>
                <w:b/>
                <w:bCs/>
                <w:color w:val="9A6B10"/>
                <w:sz w:val="17"/>
                <w:szCs w:val="17"/>
              </w:rPr>
              <w:t xml:space="preserve">PATCH</w:t>
            </w:r>
          </w:p>
        </w:tc>
        <w:tc>
          <w:tcPr>
            <w:tcW w:type="dxa" w:w="2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Courier New" w:cs="Courier New" w:eastAsia="Courier New" w:hAnsi="Courier New"/>
                <w:color w:val="1A1A1A"/>
                <w:sz w:val="19"/>
                <w:szCs w:val="19"/>
              </w:rPr>
              <w:t xml:space="preserve">/admin/montadores/:id</w:t>
            </w:r>
          </w:p>
        </w:tc>
        <w:tc>
          <w:tcPr>
            <w:tcW w:type="dxa" w:w="72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center"/>
            </w:pPr>
            <w:r>
              <w:rPr>
                <w:rFonts w:ascii="Arial" w:cs="Arial" w:eastAsia="Arial" w:hAnsi="Arial"/>
                <w:b/>
                <w:bCs/>
                <w:color w:val="C5A059"/>
                <w:sz w:val="18"/>
                <w:szCs w:val="18"/>
              </w:rPr>
              <w:t xml:space="preserve">Admin</w:t>
            </w:r>
          </w:p>
        </w:tc>
        <w:tc>
          <w:tcPr>
            <w:tcW w:type="dxa" w:w="4886"/>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444444"/>
                <w:sz w:val="20"/>
                <w:szCs w:val="20"/>
              </w:rPr>
              <w:t xml:space="preserve">Ativa, desativa, aprova ou rejeita montador</w:t>
            </w:r>
          </w:p>
        </w:tc>
      </w:tr>
      <w:tr>
        <w:tc>
          <w:tcPr>
            <w:tcW w:type="dxa" w:w="620"/>
            <w:tcBorders>
              <w:top w:val="single" w:color="CCCCCC" w:sz="1"/>
              <w:left w:val="single" w:color="CCCCCC" w:sz="1"/>
              <w:bottom w:val="single" w:color="CCCCCC" w:sz="1"/>
              <w:right w:val="single" w:color="CCCCCC" w:sz="1"/>
            </w:tcBorders>
            <w:shd w:fill="EAF3FB" w:val="clear"/>
            <w:tcMar>
              <w:top w:type="dxa" w:w="90"/>
              <w:left w:type="dxa" w:w="150"/>
              <w:bottom w:type="dxa" w:w="90"/>
              <w:right w:type="dxa" w:w="150"/>
            </w:tcMar>
            <w:vAlign w:val="center"/>
          </w:tcPr>
          <w:p>
            <w:pPr>
              <w:jc w:val="center"/>
            </w:pPr>
            <w:r>
              <w:rPr>
                <w:rFonts w:ascii="Arial" w:cs="Arial" w:eastAsia="Arial" w:hAnsi="Arial"/>
                <w:b/>
                <w:bCs/>
                <w:color w:val="1A5276"/>
                <w:sz w:val="17"/>
                <w:szCs w:val="17"/>
              </w:rPr>
              <w:t xml:space="preserve">GET</w:t>
            </w:r>
          </w:p>
        </w:tc>
        <w:tc>
          <w:tcPr>
            <w:tcW w:type="dxa" w:w="2800"/>
            <w:tcBorders>
              <w:top w:val="single" w:color="CCCCCC" w:sz="1"/>
              <w:left w:val="single" w:color="CCCCCC" w:sz="1"/>
              <w:bottom w:val="single" w:color="CCCCCC" w:sz="1"/>
              <w:right w:val="single" w:color="CCCCCC" w:sz="1"/>
            </w:tcBorders>
            <w:shd w:fill="F4F4F4" w:val="clear"/>
            <w:tcMar>
              <w:top w:type="dxa" w:w="90"/>
              <w:left w:type="dxa" w:w="150"/>
              <w:bottom w:type="dxa" w:w="90"/>
              <w:right w:type="dxa" w:w="150"/>
            </w:tcMar>
          </w:tcPr>
          <w:p>
            <w:r>
              <w:rPr>
                <w:rFonts w:ascii="Courier New" w:cs="Courier New" w:eastAsia="Courier New" w:hAnsi="Courier New"/>
                <w:color w:val="1A1A1A"/>
                <w:sz w:val="19"/>
                <w:szCs w:val="19"/>
              </w:rPr>
              <w:t xml:space="preserve">/admin/ordens</w:t>
            </w:r>
          </w:p>
        </w:tc>
        <w:tc>
          <w:tcPr>
            <w:tcW w:type="dxa" w:w="720"/>
            <w:tcBorders>
              <w:top w:val="single" w:color="CCCCCC" w:sz="1"/>
              <w:left w:val="single" w:color="CCCCCC" w:sz="1"/>
              <w:bottom w:val="single" w:color="CCCCCC" w:sz="1"/>
              <w:right w:val="single" w:color="CCCCCC" w:sz="1"/>
            </w:tcBorders>
            <w:shd w:fill="F4F4F4" w:val="clear"/>
            <w:tcMar>
              <w:top w:type="dxa" w:w="90"/>
              <w:left w:type="dxa" w:w="150"/>
              <w:bottom w:type="dxa" w:w="90"/>
              <w:right w:type="dxa" w:w="150"/>
            </w:tcMar>
            <w:vAlign w:val="center"/>
          </w:tcPr>
          <w:p>
            <w:pPr>
              <w:jc w:val="center"/>
            </w:pPr>
            <w:r>
              <w:rPr>
                <w:rFonts w:ascii="Arial" w:cs="Arial" w:eastAsia="Arial" w:hAnsi="Arial"/>
                <w:b/>
                <w:bCs/>
                <w:color w:val="C5A059"/>
                <w:sz w:val="18"/>
                <w:szCs w:val="18"/>
              </w:rPr>
              <w:t xml:space="preserve">Admin</w:t>
            </w:r>
          </w:p>
        </w:tc>
        <w:tc>
          <w:tcPr>
            <w:tcW w:type="dxa" w:w="4886"/>
            <w:tcBorders>
              <w:top w:val="single" w:color="CCCCCC" w:sz="1"/>
              <w:left w:val="single" w:color="CCCCCC" w:sz="1"/>
              <w:bottom w:val="single" w:color="CCCCCC" w:sz="1"/>
              <w:right w:val="single" w:color="CCCCCC" w:sz="1"/>
            </w:tcBorders>
            <w:shd w:fill="F4F4F4" w:val="clear"/>
            <w:tcMar>
              <w:top w:type="dxa" w:w="90"/>
              <w:left w:type="dxa" w:w="150"/>
              <w:bottom w:type="dxa" w:w="90"/>
              <w:right w:type="dxa" w:w="150"/>
            </w:tcMar>
          </w:tcPr>
          <w:p>
            <w:r>
              <w:rPr>
                <w:rFonts w:ascii="Arial" w:cs="Arial" w:eastAsia="Arial" w:hAnsi="Arial"/>
                <w:color w:val="444444"/>
                <w:sz w:val="20"/>
                <w:szCs w:val="20"/>
              </w:rPr>
              <w:t xml:space="preserve">Lista OS com filtro por status</w:t>
            </w:r>
          </w:p>
        </w:tc>
      </w:tr>
      <w:tr>
        <w:tc>
          <w:tcPr>
            <w:tcW w:type="dxa" w:w="620"/>
            <w:tcBorders>
              <w:top w:val="single" w:color="CCCCCC" w:sz="1"/>
              <w:left w:val="single" w:color="CCCCCC" w:sz="1"/>
              <w:bottom w:val="single" w:color="CCCCCC" w:sz="1"/>
              <w:right w:val="single" w:color="CCCCCC" w:sz="1"/>
            </w:tcBorders>
            <w:shd w:fill="EAF6EE" w:val="clear"/>
            <w:tcMar>
              <w:top w:type="dxa" w:w="90"/>
              <w:left w:type="dxa" w:w="150"/>
              <w:bottom w:type="dxa" w:w="90"/>
              <w:right w:type="dxa" w:w="150"/>
            </w:tcMar>
            <w:vAlign w:val="center"/>
          </w:tcPr>
          <w:p>
            <w:pPr>
              <w:jc w:val="center"/>
            </w:pPr>
            <w:r>
              <w:rPr>
                <w:rFonts w:ascii="Arial" w:cs="Arial" w:eastAsia="Arial" w:hAnsi="Arial"/>
                <w:b/>
                <w:bCs/>
                <w:color w:val="1E7B40"/>
                <w:sz w:val="17"/>
                <w:szCs w:val="17"/>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Courier New" w:cs="Courier New" w:eastAsia="Courier New" w:hAnsi="Courier New"/>
                <w:color w:val="1A1A1A"/>
                <w:sz w:val="19"/>
                <w:szCs w:val="19"/>
              </w:rPr>
              <w:t xml:space="preserve">/admin/ordens</w:t>
            </w:r>
          </w:p>
        </w:tc>
        <w:tc>
          <w:tcPr>
            <w:tcW w:type="dxa" w:w="72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center"/>
            </w:pPr>
            <w:r>
              <w:rPr>
                <w:rFonts w:ascii="Arial" w:cs="Arial" w:eastAsia="Arial" w:hAnsi="Arial"/>
                <w:b/>
                <w:bCs/>
                <w:color w:val="C5A059"/>
                <w:sz w:val="18"/>
                <w:szCs w:val="18"/>
              </w:rPr>
              <w:t xml:space="preserve">Admin</w:t>
            </w:r>
          </w:p>
        </w:tc>
        <w:tc>
          <w:tcPr>
            <w:tcW w:type="dxa" w:w="4886"/>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444444"/>
                <w:sz w:val="20"/>
                <w:szCs w:val="20"/>
              </w:rPr>
              <w:t xml:space="preserve">Cria nova OS (cliente, endereço, valor, data)</w:t>
            </w:r>
          </w:p>
        </w:tc>
      </w:tr>
      <w:tr>
        <w:tc>
          <w:tcPr>
            <w:tcW w:type="dxa" w:w="620"/>
            <w:tcBorders>
              <w:top w:val="single" w:color="CCCCCC" w:sz="1"/>
              <w:left w:val="single" w:color="CCCCCC" w:sz="1"/>
              <w:bottom w:val="single" w:color="CCCCCC" w:sz="1"/>
              <w:right w:val="single" w:color="CCCCCC" w:sz="1"/>
            </w:tcBorders>
            <w:shd w:fill="EAF6EE" w:val="clear"/>
            <w:tcMar>
              <w:top w:type="dxa" w:w="90"/>
              <w:left w:type="dxa" w:w="150"/>
              <w:bottom w:type="dxa" w:w="90"/>
              <w:right w:type="dxa" w:w="150"/>
            </w:tcMar>
            <w:vAlign w:val="center"/>
          </w:tcPr>
          <w:p>
            <w:pPr>
              <w:jc w:val="center"/>
            </w:pPr>
            <w:r>
              <w:rPr>
                <w:rFonts w:ascii="Arial" w:cs="Arial" w:eastAsia="Arial" w:hAnsi="Arial"/>
                <w:b/>
                <w:bCs/>
                <w:color w:val="1E7B40"/>
                <w:sz w:val="17"/>
                <w:szCs w:val="17"/>
              </w:rPr>
              <w:t xml:space="preserve">POST</w:t>
            </w:r>
          </w:p>
        </w:tc>
        <w:tc>
          <w:tcPr>
            <w:tcW w:type="dxa" w:w="2800"/>
            <w:tcBorders>
              <w:top w:val="single" w:color="CCCCCC" w:sz="1"/>
              <w:left w:val="single" w:color="CCCCCC" w:sz="1"/>
              <w:bottom w:val="single" w:color="CCCCCC" w:sz="1"/>
              <w:right w:val="single" w:color="CCCCCC" w:sz="1"/>
            </w:tcBorders>
            <w:shd w:fill="F4F4F4" w:val="clear"/>
            <w:tcMar>
              <w:top w:type="dxa" w:w="90"/>
              <w:left w:type="dxa" w:w="150"/>
              <w:bottom w:type="dxa" w:w="90"/>
              <w:right w:type="dxa" w:w="150"/>
            </w:tcMar>
          </w:tcPr>
          <w:p>
            <w:r>
              <w:rPr>
                <w:rFonts w:ascii="Courier New" w:cs="Courier New" w:eastAsia="Courier New" w:hAnsi="Courier New"/>
                <w:color w:val="1A1A1A"/>
                <w:sz w:val="19"/>
                <w:szCs w:val="19"/>
              </w:rPr>
              <w:t xml:space="preserve">/admin/convites</w:t>
            </w:r>
          </w:p>
        </w:tc>
        <w:tc>
          <w:tcPr>
            <w:tcW w:type="dxa" w:w="720"/>
            <w:tcBorders>
              <w:top w:val="single" w:color="CCCCCC" w:sz="1"/>
              <w:left w:val="single" w:color="CCCCCC" w:sz="1"/>
              <w:bottom w:val="single" w:color="CCCCCC" w:sz="1"/>
              <w:right w:val="single" w:color="CCCCCC" w:sz="1"/>
            </w:tcBorders>
            <w:shd w:fill="F4F4F4" w:val="clear"/>
            <w:tcMar>
              <w:top w:type="dxa" w:w="90"/>
              <w:left w:type="dxa" w:w="150"/>
              <w:bottom w:type="dxa" w:w="90"/>
              <w:right w:type="dxa" w:w="150"/>
            </w:tcMar>
            <w:vAlign w:val="center"/>
          </w:tcPr>
          <w:p>
            <w:pPr>
              <w:jc w:val="center"/>
            </w:pPr>
            <w:r>
              <w:rPr>
                <w:rFonts w:ascii="Arial" w:cs="Arial" w:eastAsia="Arial" w:hAnsi="Arial"/>
                <w:b/>
                <w:bCs/>
                <w:color w:val="C5A059"/>
                <w:sz w:val="18"/>
                <w:szCs w:val="18"/>
              </w:rPr>
              <w:t xml:space="preserve">Admin</w:t>
            </w:r>
          </w:p>
        </w:tc>
        <w:tc>
          <w:tcPr>
            <w:tcW w:type="dxa" w:w="4886"/>
            <w:tcBorders>
              <w:top w:val="single" w:color="CCCCCC" w:sz="1"/>
              <w:left w:val="single" w:color="CCCCCC" w:sz="1"/>
              <w:bottom w:val="single" w:color="CCCCCC" w:sz="1"/>
              <w:right w:val="single" w:color="CCCCCC" w:sz="1"/>
            </w:tcBorders>
            <w:shd w:fill="F4F4F4" w:val="clear"/>
            <w:tcMar>
              <w:top w:type="dxa" w:w="90"/>
              <w:left w:type="dxa" w:w="150"/>
              <w:bottom w:type="dxa" w:w="90"/>
              <w:right w:type="dxa" w:w="150"/>
            </w:tcMar>
          </w:tcPr>
          <w:p>
            <w:r>
              <w:rPr>
                <w:rFonts w:ascii="Arial" w:cs="Arial" w:eastAsia="Arial" w:hAnsi="Arial"/>
                <w:color w:val="444444"/>
                <w:sz w:val="20"/>
                <w:szCs w:val="20"/>
              </w:rPr>
              <w:t xml:space="preserve">Envia convite manual para montador específico</w:t>
            </w:r>
          </w:p>
        </w:tc>
      </w:tr>
      <w:tr>
        <w:tc>
          <w:tcPr>
            <w:tcW w:type="dxa" w:w="620"/>
            <w:tcBorders>
              <w:top w:val="single" w:color="CCCCCC" w:sz="1"/>
              <w:left w:val="single" w:color="CCCCCC" w:sz="1"/>
              <w:bottom w:val="single" w:color="CCCCCC" w:sz="1"/>
              <w:right w:val="single" w:color="CCCCCC" w:sz="1"/>
            </w:tcBorders>
            <w:shd w:fill="EAF3FB" w:val="clear"/>
            <w:tcMar>
              <w:top w:type="dxa" w:w="90"/>
              <w:left w:type="dxa" w:w="150"/>
              <w:bottom w:type="dxa" w:w="90"/>
              <w:right w:type="dxa" w:w="150"/>
            </w:tcMar>
            <w:vAlign w:val="center"/>
          </w:tcPr>
          <w:p>
            <w:pPr>
              <w:jc w:val="center"/>
            </w:pPr>
            <w:r>
              <w:rPr>
                <w:rFonts w:ascii="Arial" w:cs="Arial" w:eastAsia="Arial" w:hAnsi="Arial"/>
                <w:b/>
                <w:bCs/>
                <w:color w:val="1A5276"/>
                <w:sz w:val="17"/>
                <w:szCs w:val="17"/>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Courier New" w:cs="Courier New" w:eastAsia="Courier New" w:hAnsi="Courier New"/>
                <w:color w:val="1A1A1A"/>
                <w:sz w:val="19"/>
                <w:szCs w:val="19"/>
              </w:rPr>
              <w:t xml:space="preserve">/admin/execucoes</w:t>
            </w:r>
          </w:p>
        </w:tc>
        <w:tc>
          <w:tcPr>
            <w:tcW w:type="dxa" w:w="72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center"/>
            </w:pPr>
            <w:r>
              <w:rPr>
                <w:rFonts w:ascii="Arial" w:cs="Arial" w:eastAsia="Arial" w:hAnsi="Arial"/>
                <w:b/>
                <w:bCs/>
                <w:color w:val="C5A059"/>
                <w:sz w:val="18"/>
                <w:szCs w:val="18"/>
              </w:rPr>
              <w:t xml:space="preserve">Admin</w:t>
            </w:r>
          </w:p>
        </w:tc>
        <w:tc>
          <w:tcPr>
            <w:tcW w:type="dxa" w:w="4886"/>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444444"/>
                <w:sz w:val="20"/>
                <w:szCs w:val="20"/>
              </w:rPr>
              <w:t xml:space="preserve">Lista execuções com fotos e dados do montador</w:t>
            </w:r>
          </w:p>
        </w:tc>
      </w:tr>
      <w:tr>
        <w:tc>
          <w:tcPr>
            <w:tcW w:type="dxa" w:w="620"/>
            <w:tcBorders>
              <w:top w:val="single" w:color="CCCCCC" w:sz="1"/>
              <w:left w:val="single" w:color="CCCCCC" w:sz="1"/>
              <w:bottom w:val="single" w:color="CCCCCC" w:sz="1"/>
              <w:right w:val="single" w:color="CCCCCC" w:sz="1"/>
            </w:tcBorders>
            <w:shd w:fill="EAF6EE" w:val="clear"/>
            <w:tcMar>
              <w:top w:type="dxa" w:w="90"/>
              <w:left w:type="dxa" w:w="150"/>
              <w:bottom w:type="dxa" w:w="90"/>
              <w:right w:type="dxa" w:w="150"/>
            </w:tcMar>
            <w:vAlign w:val="center"/>
          </w:tcPr>
          <w:p>
            <w:pPr>
              <w:jc w:val="center"/>
            </w:pPr>
            <w:r>
              <w:rPr>
                <w:rFonts w:ascii="Arial" w:cs="Arial" w:eastAsia="Arial" w:hAnsi="Arial"/>
                <w:b/>
                <w:bCs/>
                <w:color w:val="1E7B40"/>
                <w:sz w:val="17"/>
                <w:szCs w:val="17"/>
              </w:rPr>
              <w:t xml:space="preserve">POST</w:t>
            </w:r>
          </w:p>
        </w:tc>
        <w:tc>
          <w:tcPr>
            <w:tcW w:type="dxa" w:w="2800"/>
            <w:tcBorders>
              <w:top w:val="single" w:color="CCCCCC" w:sz="1"/>
              <w:left w:val="single" w:color="CCCCCC" w:sz="1"/>
              <w:bottom w:val="single" w:color="CCCCCC" w:sz="1"/>
              <w:right w:val="single" w:color="CCCCCC" w:sz="1"/>
            </w:tcBorders>
            <w:shd w:fill="F4F4F4" w:val="clear"/>
            <w:tcMar>
              <w:top w:type="dxa" w:w="90"/>
              <w:left w:type="dxa" w:w="150"/>
              <w:bottom w:type="dxa" w:w="90"/>
              <w:right w:type="dxa" w:w="150"/>
            </w:tcMar>
          </w:tcPr>
          <w:p>
            <w:r>
              <w:rPr>
                <w:rFonts w:ascii="Courier New" w:cs="Courier New" w:eastAsia="Courier New" w:hAnsi="Courier New"/>
                <w:color w:val="1A1A1A"/>
                <w:sz w:val="19"/>
                <w:szCs w:val="19"/>
              </w:rPr>
              <w:t xml:space="preserve">/admin/avaliacoes</w:t>
            </w:r>
          </w:p>
        </w:tc>
        <w:tc>
          <w:tcPr>
            <w:tcW w:type="dxa" w:w="720"/>
            <w:tcBorders>
              <w:top w:val="single" w:color="CCCCCC" w:sz="1"/>
              <w:left w:val="single" w:color="CCCCCC" w:sz="1"/>
              <w:bottom w:val="single" w:color="CCCCCC" w:sz="1"/>
              <w:right w:val="single" w:color="CCCCCC" w:sz="1"/>
            </w:tcBorders>
            <w:shd w:fill="F4F4F4" w:val="clear"/>
            <w:tcMar>
              <w:top w:type="dxa" w:w="90"/>
              <w:left w:type="dxa" w:w="150"/>
              <w:bottom w:type="dxa" w:w="90"/>
              <w:right w:type="dxa" w:w="150"/>
            </w:tcMar>
            <w:vAlign w:val="center"/>
          </w:tcPr>
          <w:p>
            <w:pPr>
              <w:jc w:val="center"/>
            </w:pPr>
            <w:r>
              <w:rPr>
                <w:rFonts w:ascii="Arial" w:cs="Arial" w:eastAsia="Arial" w:hAnsi="Arial"/>
                <w:b/>
                <w:bCs/>
                <w:color w:val="C5A059"/>
                <w:sz w:val="18"/>
                <w:szCs w:val="18"/>
              </w:rPr>
              <w:t xml:space="preserve">Admin</w:t>
            </w:r>
          </w:p>
        </w:tc>
        <w:tc>
          <w:tcPr>
            <w:tcW w:type="dxa" w:w="4886"/>
            <w:tcBorders>
              <w:top w:val="single" w:color="CCCCCC" w:sz="1"/>
              <w:left w:val="single" w:color="CCCCCC" w:sz="1"/>
              <w:bottom w:val="single" w:color="CCCCCC" w:sz="1"/>
              <w:right w:val="single" w:color="CCCCCC" w:sz="1"/>
            </w:tcBorders>
            <w:shd w:fill="F4F4F4" w:val="clear"/>
            <w:tcMar>
              <w:top w:type="dxa" w:w="90"/>
              <w:left w:type="dxa" w:w="150"/>
              <w:bottom w:type="dxa" w:w="90"/>
              <w:right w:type="dxa" w:w="150"/>
            </w:tcMar>
          </w:tcPr>
          <w:p>
            <w:r>
              <w:rPr>
                <w:rFonts w:ascii="Arial" w:cs="Arial" w:eastAsia="Arial" w:hAnsi="Arial"/>
                <w:color w:val="444444"/>
                <w:sz w:val="20"/>
                <w:szCs w:val="20"/>
              </w:rPr>
              <w:t xml:space="preserve">Avalia serviço e recalcula nota média</w:t>
            </w:r>
          </w:p>
        </w:tc>
      </w:tr>
      <w:tr>
        <w:tc>
          <w:tcPr>
            <w:tcW w:type="dxa" w:w="620"/>
            <w:tcBorders>
              <w:top w:val="single" w:color="CCCCCC" w:sz="1"/>
              <w:left w:val="single" w:color="CCCCCC" w:sz="1"/>
              <w:bottom w:val="single" w:color="CCCCCC" w:sz="1"/>
              <w:right w:val="single" w:color="CCCCCC" w:sz="1"/>
            </w:tcBorders>
            <w:shd w:fill="EAF6EE" w:val="clear"/>
            <w:tcMar>
              <w:top w:type="dxa" w:w="90"/>
              <w:left w:type="dxa" w:w="150"/>
              <w:bottom w:type="dxa" w:w="90"/>
              <w:right w:type="dxa" w:w="150"/>
            </w:tcMar>
            <w:vAlign w:val="center"/>
          </w:tcPr>
          <w:p>
            <w:pPr>
              <w:jc w:val="center"/>
            </w:pPr>
            <w:r>
              <w:rPr>
                <w:rFonts w:ascii="Arial" w:cs="Arial" w:eastAsia="Arial" w:hAnsi="Arial"/>
                <w:b/>
                <w:bCs/>
                <w:color w:val="1E7B40"/>
                <w:sz w:val="17"/>
                <w:szCs w:val="17"/>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Courier New" w:cs="Courier New" w:eastAsia="Courier New" w:hAnsi="Courier New"/>
                <w:color w:val="1A1A1A"/>
                <w:sz w:val="19"/>
                <w:szCs w:val="19"/>
              </w:rPr>
              <w:t xml:space="preserve">/admin/push/broadcast</w:t>
            </w:r>
          </w:p>
        </w:tc>
        <w:tc>
          <w:tcPr>
            <w:tcW w:type="dxa" w:w="72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center"/>
            </w:pPr>
            <w:r>
              <w:rPr>
                <w:rFonts w:ascii="Arial" w:cs="Arial" w:eastAsia="Arial" w:hAnsi="Arial"/>
                <w:b/>
                <w:bCs/>
                <w:color w:val="C5A059"/>
                <w:sz w:val="18"/>
                <w:szCs w:val="18"/>
              </w:rPr>
              <w:t xml:space="preserve">Admin</w:t>
            </w:r>
          </w:p>
        </w:tc>
        <w:tc>
          <w:tcPr>
            <w:tcW w:type="dxa" w:w="4886"/>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444444"/>
                <w:sz w:val="20"/>
                <w:szCs w:val="20"/>
              </w:rPr>
              <w:t xml:space="preserve">Push notification para todos os montadores ativos</w:t>
            </w:r>
          </w:p>
        </w:tc>
      </w:tr>
    </w:tbl>
    <w:p>
      <w:pPr>
        <w:spacing w:before="60" w:after="0"/>
      </w:pPr>
      <w:r>
        <w:t xml:space="preserve"/>
      </w:r>
    </w:p>
    <w:p>
      <w:r>
        <w:br w:type="page"/>
      </w:r>
    </w:p>
    <w:p>
      <w:pPr>
        <w:pStyle w:val="Heading1"/>
      </w:pPr>
      <w:r>
        <w:rPr>
          <w:rFonts w:ascii="Arial" w:cs="Arial" w:eastAsia="Arial" w:hAnsi="Arial"/>
          <w:b/>
          <w:bCs/>
          <w:color w:val="004d4d"/>
          <w:sz w:val="32"/>
          <w:szCs w:val="32"/>
        </w:rPr>
        <w:t xml:space="preserve">8. Infraestrutura e Deploy</w:t>
      </w:r>
    </w:p>
    <w:p>
      <w:pPr>
        <w:pStyle w:val="Heading2"/>
      </w:pPr>
      <w:r>
        <w:rPr>
          <w:rFonts w:ascii="Arial" w:cs="Arial" w:eastAsia="Arial" w:hAnsi="Arial"/>
          <w:b/>
          <w:bCs/>
          <w:color w:val="004d4d"/>
          <w:sz w:val="26"/>
          <w:szCs w:val="26"/>
        </w:rPr>
        <w:t xml:space="preserve">8.1  Arquitetura de Produção</w:t>
      </w:r>
    </w:p>
    <w:p>
      <w:pPr>
        <w:spacing w:before="0" w:after="160"/>
      </w:pPr>
      <w:r>
        <w:rPr>
          <w:rFonts w:ascii="Arial" w:cs="Arial" w:eastAsia="Arial" w:hAnsi="Arial"/>
          <w:sz w:val="22"/>
          <w:szCs w:val="22"/>
        </w:rPr>
        <w:t xml:space="preserve">O sistema roda em três camadas, todas orquestradas pelo Docker Compose e provisionadas no Railway:</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4d4d" w:sz="1"/>
              <w:left w:val="single" w:color="004d4d" w:sz="1"/>
              <w:bottom w:val="single" w:color="004d4d" w:sz="1"/>
              <w:right w:val="single" w:color="004d4d" w:sz="1"/>
            </w:tcBorders>
            <w:shd w:fill="0B3333" w:val="clear"/>
            <w:tcMar>
              <w:top w:type="dxa" w:w="200"/>
              <w:left w:type="dxa" w:w="280"/>
              <w:bottom w:type="dxa" w:w="200"/>
              <w:right w:type="dxa" w:w="280"/>
            </w:tcMar>
          </w:tcPr>
          <w:p>
            <w:pPr>
              <w:spacing w:before="20" w:after="20"/>
            </w:pPr>
            <w:r>
              <w:rPr>
                <w:rFonts w:ascii="Courier New" w:cs="Courier New" w:eastAsia="Courier New" w:hAnsi="Courier New"/>
                <w:color w:val="88CCCC"/>
                <w:sz w:val="18"/>
                <w:szCs w:val="18"/>
              </w:rPr>
              <w:t xml:space="preserve">                   Internet (usuário / montador)</w:t>
            </w:r>
          </w:p>
          <w:p>
            <w:pPr>
              <w:spacing w:before="20" w:after="20"/>
            </w:pPr>
            <w:r>
              <w:rPr>
                <w:rFonts w:ascii="Courier New" w:cs="Courier New" w:eastAsia="Courier New" w:hAnsi="Courier New"/>
                <w:color w:val="C5A059"/>
                <w:sz w:val="18"/>
                <w:szCs w:val="18"/>
              </w:rPr>
              <w:t xml:space="preserve">                          |</w:t>
            </w:r>
          </w:p>
          <w:p>
            <w:pPr>
              <w:spacing w:before="20" w:after="20"/>
            </w:pPr>
            <w:r>
              <w:rPr>
                <w:rFonts w:ascii="Courier New" w:cs="Courier New" w:eastAsia="Courier New" w:hAnsi="Courier New"/>
                <w:color w:val="C5A059"/>
                <w:sz w:val="18"/>
                <w:szCs w:val="18"/>
              </w:rPr>
              <w:t xml:space="preserve">             ┌────────────▼──────────────┐</w:t>
            </w:r>
          </w:p>
          <w:p>
            <w:pPr>
              <w:spacing w:before="20" w:after="20"/>
            </w:pPr>
            <w:r>
              <w:rPr>
                <w:rFonts w:ascii="Courier New" w:cs="Courier New" w:eastAsia="Courier New" w:hAnsi="Courier New"/>
                <w:color w:val="FFFFFF"/>
                <w:sz w:val="18"/>
                <w:szCs w:val="18"/>
              </w:rPr>
              <w:t xml:space="preserve">             │       NGINX  (porta 80)    │</w:t>
            </w:r>
          </w:p>
          <w:p>
            <w:pPr>
              <w:spacing w:before="20" w:after="20"/>
            </w:pPr>
            <w:r>
              <w:rPr>
                <w:rFonts w:ascii="Courier New" w:cs="Courier New" w:eastAsia="Courier New" w:hAnsi="Courier New"/>
                <w:color w:val="88BBBB"/>
                <w:sz w:val="18"/>
                <w:szCs w:val="18"/>
              </w:rPr>
              <w:t xml:space="preserve">             │  /        → index.html     │</w:t>
            </w:r>
          </w:p>
          <w:p>
            <w:pPr>
              <w:spacing w:before="20" w:after="20"/>
            </w:pPr>
            <w:r>
              <w:rPr>
                <w:rFonts w:ascii="Courier New" w:cs="Courier New" w:eastAsia="Courier New" w:hAnsi="Courier New"/>
                <w:color w:val="88BBBB"/>
                <w:sz w:val="18"/>
                <w:szCs w:val="18"/>
              </w:rPr>
              <w:t xml:space="preserve">             │  /app/    → app.html       │</w:t>
            </w:r>
          </w:p>
          <w:p>
            <w:pPr>
              <w:spacing w:before="20" w:after="20"/>
            </w:pPr>
            <w:r>
              <w:rPr>
                <w:rFonts w:ascii="Courier New" w:cs="Courier New" w:eastAsia="Courier New" w:hAnsi="Courier New"/>
                <w:color w:val="88BBBB"/>
                <w:sz w:val="18"/>
                <w:szCs w:val="18"/>
              </w:rPr>
              <w:t xml:space="preserve">             │  /admin/  → admin-v2.html  │</w:t>
            </w:r>
          </w:p>
          <w:p>
            <w:pPr>
              <w:spacing w:before="20" w:after="20"/>
            </w:pPr>
            <w:r>
              <w:rPr>
                <w:rFonts w:ascii="Courier New" w:cs="Courier New" w:eastAsia="Courier New" w:hAnsi="Courier New"/>
                <w:color w:val="C5A059"/>
                <w:sz w:val="18"/>
                <w:szCs w:val="18"/>
              </w:rPr>
              <w:t xml:space="preserve">             │  /api/    → proxy :3000    │</w:t>
            </w:r>
          </w:p>
          <w:p>
            <w:pPr>
              <w:spacing w:before="20" w:after="20"/>
            </w:pPr>
            <w:r>
              <w:rPr>
                <w:rFonts w:ascii="Courier New" w:cs="Courier New" w:eastAsia="Courier New" w:hAnsi="Courier New"/>
                <w:color w:val="C5A059"/>
                <w:sz w:val="18"/>
                <w:szCs w:val="18"/>
              </w:rPr>
              <w:t xml:space="preserve">             └────────────┬──────────────┘</w:t>
            </w:r>
          </w:p>
          <w:p>
            <w:pPr>
              <w:spacing w:before="20" w:after="20"/>
            </w:pPr>
            <w:r>
              <w:rPr>
                <w:rFonts w:ascii="Courier New" w:cs="Courier New" w:eastAsia="Courier New" w:hAnsi="Courier New"/>
                <w:color w:val="C5A059"/>
                <w:sz w:val="18"/>
                <w:szCs w:val="18"/>
              </w:rPr>
              <w:t xml:space="preserve">                          |</w:t>
            </w:r>
          </w:p>
          <w:p>
            <w:pPr>
              <w:spacing w:before="20" w:after="20"/>
            </w:pPr>
            <w:r>
              <w:rPr>
                <w:rFonts w:ascii="Courier New" w:cs="Courier New" w:eastAsia="Courier New" w:hAnsi="Courier New"/>
                <w:color w:val="88BBBB"/>
                <w:sz w:val="18"/>
                <w:szCs w:val="18"/>
              </w:rPr>
              <w:t xml:space="preserve">             ┌────────────▼──────────────┐</w:t>
            </w:r>
          </w:p>
          <w:p>
            <w:pPr>
              <w:spacing w:before="20" w:after="20"/>
            </w:pPr>
            <w:r>
              <w:rPr>
                <w:rFonts w:ascii="Courier New" w:cs="Courier New" w:eastAsia="Courier New" w:hAnsi="Courier New"/>
                <w:color w:val="FFFFFF"/>
                <w:sz w:val="18"/>
                <w:szCs w:val="18"/>
              </w:rPr>
              <w:t xml:space="preserve">             │  Node.js Backend  :3000   │</w:t>
            </w:r>
          </w:p>
          <w:p>
            <w:pPr>
              <w:spacing w:before="20" w:after="20"/>
            </w:pPr>
            <w:r>
              <w:rPr>
                <w:rFonts w:ascii="Courier New" w:cs="Courier New" w:eastAsia="Courier New" w:hAnsi="Courier New"/>
                <w:color w:val="88BBBB"/>
                <w:sz w:val="18"/>
                <w:szCs w:val="18"/>
              </w:rPr>
              <w:t xml:space="preserve">             │  Express + Prisma + JWT   │</w:t>
            </w:r>
          </w:p>
          <w:p>
            <w:pPr>
              <w:spacing w:before="20" w:after="20"/>
            </w:pPr>
            <w:r>
              <w:rPr>
                <w:rFonts w:ascii="Courier New" w:cs="Courier New" w:eastAsia="Courier New" w:hAnsi="Courier New"/>
                <w:color w:val="88BBBB"/>
                <w:sz w:val="18"/>
                <w:szCs w:val="18"/>
              </w:rPr>
              <w:t xml:space="preserve">             └────────────┬──────────────┘</w:t>
            </w:r>
          </w:p>
          <w:p>
            <w:pPr>
              <w:spacing w:before="20" w:after="20"/>
            </w:pPr>
            <w:r>
              <w:rPr>
                <w:rFonts w:ascii="Courier New" w:cs="Courier New" w:eastAsia="Courier New" w:hAnsi="Courier New"/>
                <w:color w:val="88BBBB"/>
                <w:sz w:val="18"/>
                <w:szCs w:val="18"/>
              </w:rPr>
              <w:t xml:space="preserve">                          |</w:t>
            </w:r>
          </w:p>
          <w:p>
            <w:pPr>
              <w:spacing w:before="20" w:after="20"/>
            </w:pPr>
            <w:r>
              <w:rPr>
                <w:rFonts w:ascii="Courier New" w:cs="Courier New" w:eastAsia="Courier New" w:hAnsi="Courier New"/>
                <w:color w:val="88BBBB"/>
                <w:sz w:val="18"/>
                <w:szCs w:val="18"/>
              </w:rPr>
              <w:t xml:space="preserve">             ┌────────────▼──────────────┐</w:t>
            </w:r>
          </w:p>
          <w:p>
            <w:pPr>
              <w:spacing w:before="20" w:after="20"/>
            </w:pPr>
            <w:r>
              <w:rPr>
                <w:rFonts w:ascii="Courier New" w:cs="Courier New" w:eastAsia="Courier New" w:hAnsi="Courier New"/>
                <w:color w:val="FFFFFF"/>
                <w:sz w:val="18"/>
                <w:szCs w:val="18"/>
              </w:rPr>
              <w:t xml:space="preserve">             │   PostgreSQL  :5432       │</w:t>
            </w:r>
          </w:p>
          <w:p>
            <w:pPr>
              <w:spacing w:before="20" w:after="20"/>
            </w:pPr>
            <w:r>
              <w:rPr>
                <w:rFonts w:ascii="Courier New" w:cs="Courier New" w:eastAsia="Courier New" w:hAnsi="Courier New"/>
                <w:color w:val="88BBBB"/>
                <w:sz w:val="18"/>
                <w:szCs w:val="18"/>
              </w:rPr>
              <w:t xml:space="preserve">             └───────────────────────────┘</w:t>
            </w:r>
          </w:p>
        </w:tc>
      </w:tr>
    </w:tbl>
    <w:p>
      <w:pPr>
        <w:spacing w:before="120" w:after="0"/>
      </w:pPr>
      <w:r>
        <w:t xml:space="preserve"/>
      </w:r>
    </w:p>
    <w:p>
      <w:pPr>
        <w:pStyle w:val="Heading2"/>
      </w:pPr>
      <w:r>
        <w:rPr>
          <w:rFonts w:ascii="Arial" w:cs="Arial" w:eastAsia="Arial" w:hAnsi="Arial"/>
          <w:b/>
          <w:bCs/>
          <w:color w:val="004d4d"/>
          <w:sz w:val="26"/>
          <w:szCs w:val="26"/>
        </w:rPr>
        <w:t xml:space="preserve">8.2  Railway</w:t>
      </w:r>
    </w:p>
    <w:p>
      <w:pPr>
        <w:spacing w:before="0" w:after="120"/>
      </w:pPr>
      <w:r>
        <w:rPr>
          <w:rFonts w:ascii="Arial" w:cs="Arial" w:eastAsia="Arial" w:hAnsi="Arial"/>
          <w:sz w:val="22"/>
          <w:szCs w:val="22"/>
        </w:rPr>
        <w:t xml:space="preserve">Plataforma cloud usada para deploy do backend e banco de dados. A cada push no GitHub, um novo deploy é iniciado automaticamente. Recursos incluídos:</w:t>
      </w:r>
    </w:p>
    <w:p>
      <w:pPr>
        <w:pStyle w:val="ListParagraph"/>
        <w:numPr>
          <w:ilvl w:val="0"/>
          <w:numId w:val="3"/>
        </w:numPr>
        <w:spacing w:before="40" w:after="40"/>
      </w:pPr>
      <w:r>
        <w:rPr>
          <w:rFonts w:ascii="Arial" w:cs="Arial" w:eastAsia="Arial" w:hAnsi="Arial"/>
          <w:sz w:val="22"/>
          <w:szCs w:val="22"/>
        </w:rPr>
        <w:t xml:space="preserve">PostgreSQL gerenciado com backups automáticos e variável DATABASE_URL injetada diretamente</w:t>
      </w:r>
    </w:p>
    <w:p>
      <w:pPr>
        <w:pStyle w:val="ListParagraph"/>
        <w:numPr>
          <w:ilvl w:val="0"/>
          <w:numId w:val="3"/>
        </w:numPr>
        <w:spacing w:before="40" w:after="40"/>
      </w:pPr>
      <w:r>
        <w:rPr>
          <w:rFonts w:ascii="Arial" w:cs="Arial" w:eastAsia="Arial" w:hAnsi="Arial"/>
          <w:sz w:val="22"/>
          <w:szCs w:val="22"/>
        </w:rPr>
        <w:t xml:space="preserve">HTTPS automático no domínio *.up.railway.app com certificado SSL gratuito</w:t>
      </w:r>
    </w:p>
    <w:p>
      <w:pPr>
        <w:pStyle w:val="ListParagraph"/>
        <w:numPr>
          <w:ilvl w:val="0"/>
          <w:numId w:val="3"/>
        </w:numPr>
        <w:spacing w:before="40" w:after="40"/>
      </w:pPr>
      <w:r>
        <w:rPr>
          <w:rFonts w:ascii="Arial" w:cs="Arial" w:eastAsia="Arial" w:hAnsi="Arial"/>
          <w:sz w:val="22"/>
          <w:szCs w:val="22"/>
        </w:rPr>
        <w:t xml:space="preserve">Logs em tempo real, métricas de uso e terminal de acesso ao container</w:t>
      </w:r>
    </w:p>
    <w:p>
      <w:pPr>
        <w:pStyle w:val="ListParagraph"/>
        <w:numPr>
          <w:ilvl w:val="0"/>
          <w:numId w:val="3"/>
        </w:numPr>
        <w:spacing w:before="40" w:after="80"/>
      </w:pPr>
      <w:r>
        <w:rPr>
          <w:rFonts w:ascii="Arial" w:cs="Arial" w:eastAsia="Arial" w:hAnsi="Arial"/>
          <w:sz w:val="22"/>
          <w:szCs w:val="22"/>
        </w:rPr>
        <w:t xml:space="preserve">Variáveis de ambiente seguras — nunca expostas no código-fonte ou repositório</w:t>
      </w:r>
    </w:p>
    <w:p>
      <w:pPr>
        <w:spacing w:before="60" w:after="0"/>
      </w:pPr>
      <w:r>
        <w:t xml:space="preserve"/>
      </w:r>
    </w:p>
    <w:p>
      <w:pPr>
        <w:pStyle w:val="Heading2"/>
      </w:pPr>
      <w:r>
        <w:rPr>
          <w:rFonts w:ascii="Arial" w:cs="Arial" w:eastAsia="Arial" w:hAnsi="Arial"/>
          <w:b/>
          <w:bCs/>
          <w:color w:val="004d4d"/>
          <w:sz w:val="26"/>
          <w:szCs w:val="26"/>
        </w:rPr>
        <w:t xml:space="preserve">8.3  Resend (E-mail)</w:t>
      </w:r>
    </w:p>
    <w:p>
      <w:pPr>
        <w:spacing w:before="0" w:after="80"/>
      </w:pPr>
      <w:r>
        <w:rPr>
          <w:rFonts w:ascii="Arial" w:cs="Arial" w:eastAsia="Arial" w:hAnsi="Arial"/>
          <w:sz w:val="22"/>
          <w:szCs w:val="22"/>
        </w:rPr>
        <w:t xml:space="preserve">Serviço de e-mail transacional usado para notificações automáticas: convites de serviço, confirmação de aprovação do montador e avisos de OS concluída. Plano gratuito inclui 3.000 e-mails/mês.</w:t>
      </w:r>
    </w:p>
    <w:p>
      <w:pPr>
        <w:spacing w:before="180" w:after="0"/>
      </w:pPr>
      <w:r>
        <w:t xml:space="preserve"/>
      </w:r>
    </w:p>
    <w:p>
      <w:pPr>
        <w:pStyle w:val="Heading1"/>
      </w:pPr>
      <w:r>
        <w:rPr>
          <w:rFonts w:ascii="Arial" w:cs="Arial" w:eastAsia="Arial" w:hAnsi="Arial"/>
          <w:b/>
          <w:bCs/>
          <w:color w:val="004d4d"/>
          <w:sz w:val="32"/>
          <w:szCs w:val="32"/>
        </w:rPr>
        <w:t xml:space="preserve">9. Acessos e Credenciais de Teste</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c>
          <w:tcPr>
            <w:tcW w:type="dxa" w:w="2000"/>
            <w:tcBorders>
              <w:top w:val="none" w:color="FFFFFF" w:sz="0"/>
              <w:left w:val="none" w:color="FFFFFF" w:sz="0"/>
              <w:bottom w:val="none" w:color="FFFFFF" w:sz="0"/>
              <w:right w:val="none" w:color="FFFFFF" w:sz="0"/>
            </w:tcBorders>
            <w:shd w:fill="004d4d" w:val="clear"/>
            <w:tcMar>
              <w:top w:type="dxa" w:w="90"/>
              <w:left w:type="dxa" w:w="150"/>
              <w:bottom w:type="dxa" w:w="90"/>
              <w:right w:type="dxa" w:w="150"/>
            </w:tcMar>
            <w:vAlign w:val="center"/>
          </w:tcPr>
          <w:p>
            <w:r>
              <w:rPr>
                <w:rFonts w:ascii="Arial" w:cs="Arial" w:eastAsia="Arial" w:hAnsi="Arial"/>
                <w:b/>
                <w:bCs/>
                <w:color w:val="FFFFFF"/>
                <w:sz w:val="19"/>
                <w:szCs w:val="19"/>
              </w:rPr>
              <w:t xml:space="preserve">Interface</w:t>
            </w:r>
          </w:p>
        </w:tc>
        <w:tc>
          <w:tcPr>
            <w:tcW w:type="dxa" w:w="3000"/>
            <w:tcBorders>
              <w:top w:val="none" w:color="FFFFFF" w:sz="0"/>
              <w:left w:val="none" w:color="FFFFFF" w:sz="0"/>
              <w:bottom w:val="none" w:color="FFFFFF" w:sz="0"/>
              <w:right w:val="none" w:color="FFFFFF" w:sz="0"/>
            </w:tcBorders>
            <w:shd w:fill="004d4d" w:val="clear"/>
            <w:tcMar>
              <w:top w:type="dxa" w:w="90"/>
              <w:left w:type="dxa" w:w="150"/>
              <w:bottom w:type="dxa" w:w="90"/>
              <w:right w:type="dxa" w:w="150"/>
            </w:tcMar>
            <w:vAlign w:val="center"/>
          </w:tcPr>
          <w:p>
            <w:r>
              <w:rPr>
                <w:rFonts w:ascii="Arial" w:cs="Arial" w:eastAsia="Arial" w:hAnsi="Arial"/>
                <w:b/>
                <w:bCs/>
                <w:color w:val="FFFFFF"/>
                <w:sz w:val="19"/>
                <w:szCs w:val="19"/>
              </w:rPr>
              <w:t xml:space="preserve">Credencial de Demo</w:t>
            </w:r>
          </w:p>
        </w:tc>
        <w:tc>
          <w:tcPr>
            <w:tcW w:type="dxa" w:w="4026"/>
            <w:tcBorders>
              <w:top w:val="none" w:color="FFFFFF" w:sz="0"/>
              <w:left w:val="none" w:color="FFFFFF" w:sz="0"/>
              <w:bottom w:val="none" w:color="FFFFFF" w:sz="0"/>
              <w:right w:val="none" w:color="FFFFFF" w:sz="0"/>
            </w:tcBorders>
            <w:shd w:fill="004d4d" w:val="clear"/>
            <w:tcMar>
              <w:top w:type="dxa" w:w="90"/>
              <w:left w:type="dxa" w:w="150"/>
              <w:bottom w:type="dxa" w:w="90"/>
              <w:right w:type="dxa" w:w="150"/>
            </w:tcMar>
            <w:vAlign w:val="center"/>
          </w:tcPr>
          <w:p>
            <w:r>
              <w:rPr>
                <w:rFonts w:ascii="Arial" w:cs="Arial" w:eastAsia="Arial" w:hAnsi="Arial"/>
                <w:b/>
                <w:bCs/>
                <w:color w:val="FFFFFF"/>
                <w:sz w:val="19"/>
                <w:szCs w:val="19"/>
              </w:rPr>
              <w:t xml:space="preserve">URL</w:t>
            </w:r>
          </w:p>
        </w:tc>
      </w:tr>
      <w:tr>
        <w:tc>
          <w:tcPr>
            <w:tcW w:type="dxa" w:w="2000"/>
            <w:tcBorders>
              <w:top w:val="single" w:color="CCCCCC" w:sz="1"/>
              <w:left w:val="single" w:color="CCCCCC" w:sz="1"/>
              <w:bottom w:val="single" w:color="CCCCCC" w:sz="1"/>
              <w:right w:val="single" w:color="CCCCCC" w:sz="1"/>
            </w:tcBorders>
            <w:shd w:fill="F0F6F6" w:val="clear"/>
            <w:tcMar>
              <w:top w:type="dxa" w:w="90"/>
              <w:left w:type="dxa" w:w="150"/>
              <w:bottom w:type="dxa" w:w="90"/>
              <w:right w:type="dxa" w:w="150"/>
            </w:tcMar>
            <w:vAlign w:val="center"/>
          </w:tcPr>
          <w:p>
            <w:pPr>
              <w:jc w:val="left"/>
            </w:pPr>
            <w:r>
              <w:rPr>
                <w:rFonts w:ascii="Arial" w:cs="Arial" w:eastAsia="Arial" w:hAnsi="Arial"/>
                <w:b/>
                <w:bCs/>
                <w:color w:val="004d4d"/>
                <w:sz w:val="21"/>
                <w:szCs w:val="21"/>
              </w:rPr>
              <w:t xml:space="preserve">App Montador (PWA)</w:t>
            </w:r>
          </w:p>
        </w:tc>
        <w:tc>
          <w:tcPr>
            <w:tcW w:type="dxa" w:w="3000"/>
            <w:tcBorders>
              <w:top w:val="single" w:color="CCCCCC" w:sz="1"/>
              <w:left w:val="single" w:color="CCCCCC" w:sz="1"/>
              <w:bottom w:val="single" w:color="CCCCCC" w:sz="1"/>
              <w:right w:val="single" w:color="CCCCCC" w:sz="1"/>
            </w:tcBorders>
            <w:shd w:fill="F0F6F6" w:val="clear"/>
            <w:tcMar>
              <w:top w:type="dxa" w:w="90"/>
              <w:left w:type="dxa" w:w="150"/>
              <w:bottom w:type="dxa" w:w="90"/>
              <w:right w:type="dxa" w:w="150"/>
            </w:tcMar>
            <w:vAlign w:val="center"/>
          </w:tcPr>
          <w:p>
            <w:pPr>
              <w:jc w:val="left"/>
            </w:pPr>
            <w:r>
              <w:rPr>
                <w:rFonts w:ascii="Courier New" w:cs="Courier New" w:eastAsia="Courier New" w:hAnsi="Courier New"/>
                <w:b w:val="false"/>
                <w:bCs w:val="false"/>
                <w:color w:val="444444"/>
                <w:sz w:val="19"/>
                <w:szCs w:val="19"/>
              </w:rPr>
              <w:t xml:space="preserve">Telefone: (62) 9 8844-1212
Senha: demo123</w:t>
            </w:r>
          </w:p>
        </w:tc>
        <w:tc>
          <w:tcPr>
            <w:tcW w:type="dxa" w:w="4026"/>
            <w:tcBorders>
              <w:top w:val="single" w:color="CCCCCC" w:sz="1"/>
              <w:left w:val="single" w:color="CCCCCC" w:sz="1"/>
              <w:bottom w:val="single" w:color="CCCCCC" w:sz="1"/>
              <w:right w:val="single" w:color="CCCCCC" w:sz="1"/>
            </w:tcBorders>
            <w:shd w:fill="F0F6F6" w:val="clear"/>
            <w:tcMar>
              <w:top w:type="dxa" w:w="90"/>
              <w:left w:type="dxa" w:w="150"/>
              <w:bottom w:type="dxa" w:w="90"/>
              <w:right w:type="dxa" w:w="150"/>
            </w:tcMar>
            <w:vAlign w:val="center"/>
          </w:tcPr>
          <w:p>
            <w:pPr>
              <w:jc w:val="left"/>
            </w:pPr>
            <w:r>
              <w:rPr>
                <w:rFonts w:ascii="Courier New" w:cs="Courier New" w:eastAsia="Courier New" w:hAnsi="Courier New"/>
                <w:b w:val="false"/>
                <w:bCs w:val="false"/>
                <w:color w:val="004d4d"/>
                <w:sz w:val="20"/>
                <w:szCs w:val="20"/>
              </w:rPr>
              <w:t xml:space="preserve">/app/</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bCs/>
                <w:color w:val="004d4d"/>
                <w:sz w:val="21"/>
                <w:szCs w:val="21"/>
              </w:rPr>
              <w:t xml:space="preserve">Painel Admin V2</w:t>
            </w:r>
          </w:p>
        </w:tc>
        <w:tc>
          <w:tcPr>
            <w:tcW w:type="dxa" w:w="3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Courier New" w:cs="Courier New" w:eastAsia="Courier New" w:hAnsi="Courier New"/>
                <w:b w:val="false"/>
                <w:bCs w:val="false"/>
                <w:color w:val="444444"/>
                <w:sz w:val="19"/>
                <w:szCs w:val="19"/>
              </w:rPr>
              <w:t xml:space="preserve">E-mail: (qualquer)
Senha: ADMIN_SECRET</w:t>
            </w:r>
          </w:p>
        </w:tc>
        <w:tc>
          <w:tcPr>
            <w:tcW w:type="dxa" w:w="4026"/>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Courier New" w:cs="Courier New" w:eastAsia="Courier New" w:hAnsi="Courier New"/>
                <w:b w:val="false"/>
                <w:bCs w:val="false"/>
                <w:color w:val="004d4d"/>
                <w:sz w:val="20"/>
                <w:szCs w:val="20"/>
              </w:rPr>
              <w:t xml:space="preserve">/admin-v2.html</w:t>
            </w:r>
          </w:p>
        </w:tc>
      </w:tr>
      <w:tr>
        <w:tc>
          <w:tcPr>
            <w:tcW w:type="dxa" w:w="2000"/>
            <w:tcBorders>
              <w:top w:val="single" w:color="CCCCCC" w:sz="1"/>
              <w:left w:val="single" w:color="CCCCCC" w:sz="1"/>
              <w:bottom w:val="single" w:color="CCCCCC" w:sz="1"/>
              <w:right w:val="single" w:color="CCCCCC" w:sz="1"/>
            </w:tcBorders>
            <w:shd w:fill="F0F6F6" w:val="clear"/>
            <w:tcMar>
              <w:top w:type="dxa" w:w="90"/>
              <w:left w:type="dxa" w:w="150"/>
              <w:bottom w:type="dxa" w:w="90"/>
              <w:right w:type="dxa" w:w="150"/>
            </w:tcMar>
            <w:vAlign w:val="center"/>
          </w:tcPr>
          <w:p>
            <w:pPr>
              <w:jc w:val="left"/>
            </w:pPr>
            <w:r>
              <w:rPr>
                <w:rFonts w:ascii="Arial" w:cs="Arial" w:eastAsia="Arial" w:hAnsi="Arial"/>
                <w:b/>
                <w:bCs/>
                <w:color w:val="004d4d"/>
                <w:sz w:val="21"/>
                <w:szCs w:val="21"/>
              </w:rPr>
              <w:t xml:space="preserve">Painel Admin V1</w:t>
            </w:r>
          </w:p>
        </w:tc>
        <w:tc>
          <w:tcPr>
            <w:tcW w:type="dxa" w:w="3000"/>
            <w:tcBorders>
              <w:top w:val="single" w:color="CCCCCC" w:sz="1"/>
              <w:left w:val="single" w:color="CCCCCC" w:sz="1"/>
              <w:bottom w:val="single" w:color="CCCCCC" w:sz="1"/>
              <w:right w:val="single" w:color="CCCCCC" w:sz="1"/>
            </w:tcBorders>
            <w:shd w:fill="F0F6F6" w:val="clear"/>
            <w:tcMar>
              <w:top w:type="dxa" w:w="90"/>
              <w:left w:type="dxa" w:w="150"/>
              <w:bottom w:type="dxa" w:w="90"/>
              <w:right w:type="dxa" w:w="150"/>
            </w:tcMar>
            <w:vAlign w:val="center"/>
          </w:tcPr>
          <w:p>
            <w:pPr>
              <w:jc w:val="left"/>
            </w:pPr>
            <w:r>
              <w:rPr>
                <w:rFonts w:ascii="Courier New" w:cs="Courier New" w:eastAsia="Courier New" w:hAnsi="Courier New"/>
                <w:b w:val="false"/>
                <w:bCs w:val="false"/>
                <w:color w:val="444444"/>
                <w:sz w:val="19"/>
                <w:szCs w:val="19"/>
              </w:rPr>
              <w:t xml:space="preserve">Secret Key: ADMIN_SECRET do .env</w:t>
            </w:r>
          </w:p>
        </w:tc>
        <w:tc>
          <w:tcPr>
            <w:tcW w:type="dxa" w:w="4026"/>
            <w:tcBorders>
              <w:top w:val="single" w:color="CCCCCC" w:sz="1"/>
              <w:left w:val="single" w:color="CCCCCC" w:sz="1"/>
              <w:bottom w:val="single" w:color="CCCCCC" w:sz="1"/>
              <w:right w:val="single" w:color="CCCCCC" w:sz="1"/>
            </w:tcBorders>
            <w:shd w:fill="F0F6F6" w:val="clear"/>
            <w:tcMar>
              <w:top w:type="dxa" w:w="90"/>
              <w:left w:type="dxa" w:w="150"/>
              <w:bottom w:type="dxa" w:w="90"/>
              <w:right w:type="dxa" w:w="150"/>
            </w:tcMar>
            <w:vAlign w:val="center"/>
          </w:tcPr>
          <w:p>
            <w:pPr>
              <w:jc w:val="left"/>
            </w:pPr>
            <w:r>
              <w:rPr>
                <w:rFonts w:ascii="Courier New" w:cs="Courier New" w:eastAsia="Courier New" w:hAnsi="Courier New"/>
                <w:b w:val="false"/>
                <w:bCs w:val="false"/>
                <w:color w:val="004d4d"/>
                <w:sz w:val="20"/>
                <w:szCs w:val="20"/>
              </w:rPr>
              <w:t xml:space="preserve">/admin/</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bCs/>
                <w:color w:val="004d4d"/>
                <w:sz w:val="21"/>
                <w:szCs w:val="21"/>
              </w:rPr>
              <w:t xml:space="preserve">Landing Page</w:t>
            </w:r>
          </w:p>
        </w:tc>
        <w:tc>
          <w:tcPr>
            <w:tcW w:type="dxa" w:w="3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Courier New" w:cs="Courier New" w:eastAsia="Courier New" w:hAnsi="Courier New"/>
                <w:b w:val="false"/>
                <w:bCs w:val="false"/>
                <w:color w:val="444444"/>
                <w:sz w:val="19"/>
                <w:szCs w:val="19"/>
              </w:rPr>
              <w:t xml:space="preserve">— (acesso público)</w:t>
            </w:r>
          </w:p>
        </w:tc>
        <w:tc>
          <w:tcPr>
            <w:tcW w:type="dxa" w:w="4026"/>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Courier New" w:cs="Courier New" w:eastAsia="Courier New" w:hAnsi="Courier New"/>
                <w:b w:val="false"/>
                <w:bCs w:val="false"/>
                <w:color w:val="004d4d"/>
                <w:sz w:val="20"/>
                <w:szCs w:val="20"/>
              </w:rPr>
              <w:t xml:space="preserve">/</w:t>
            </w:r>
          </w:p>
        </w:tc>
      </w:tr>
      <w:tr>
        <w:tc>
          <w:tcPr>
            <w:tcW w:type="dxa" w:w="2000"/>
            <w:tcBorders>
              <w:top w:val="single" w:color="CCCCCC" w:sz="1"/>
              <w:left w:val="single" w:color="CCCCCC" w:sz="1"/>
              <w:bottom w:val="single" w:color="CCCCCC" w:sz="1"/>
              <w:right w:val="single" w:color="CCCCCC" w:sz="1"/>
            </w:tcBorders>
            <w:shd w:fill="F0F6F6" w:val="clear"/>
            <w:tcMar>
              <w:top w:type="dxa" w:w="90"/>
              <w:left w:type="dxa" w:w="150"/>
              <w:bottom w:type="dxa" w:w="90"/>
              <w:right w:type="dxa" w:w="150"/>
            </w:tcMar>
            <w:vAlign w:val="center"/>
          </w:tcPr>
          <w:p>
            <w:pPr>
              <w:jc w:val="left"/>
            </w:pPr>
            <w:r>
              <w:rPr>
                <w:rFonts w:ascii="Arial" w:cs="Arial" w:eastAsia="Arial" w:hAnsi="Arial"/>
                <w:b/>
                <w:bCs/>
                <w:color w:val="004d4d"/>
                <w:sz w:val="21"/>
                <w:szCs w:val="21"/>
              </w:rPr>
              <w:t xml:space="preserve">API Health Check</w:t>
            </w:r>
          </w:p>
        </w:tc>
        <w:tc>
          <w:tcPr>
            <w:tcW w:type="dxa" w:w="3000"/>
            <w:tcBorders>
              <w:top w:val="single" w:color="CCCCCC" w:sz="1"/>
              <w:left w:val="single" w:color="CCCCCC" w:sz="1"/>
              <w:bottom w:val="single" w:color="CCCCCC" w:sz="1"/>
              <w:right w:val="single" w:color="CCCCCC" w:sz="1"/>
            </w:tcBorders>
            <w:shd w:fill="F0F6F6" w:val="clear"/>
            <w:tcMar>
              <w:top w:type="dxa" w:w="90"/>
              <w:left w:type="dxa" w:w="150"/>
              <w:bottom w:type="dxa" w:w="90"/>
              <w:right w:type="dxa" w:w="150"/>
            </w:tcMar>
            <w:vAlign w:val="center"/>
          </w:tcPr>
          <w:p>
            <w:pPr>
              <w:jc w:val="left"/>
            </w:pPr>
            <w:r>
              <w:rPr>
                <w:rFonts w:ascii="Courier New" w:cs="Courier New" w:eastAsia="Courier New" w:hAnsi="Courier New"/>
                <w:b w:val="false"/>
                <w:bCs w:val="false"/>
                <w:color w:val="444444"/>
                <w:sz w:val="19"/>
                <w:szCs w:val="19"/>
              </w:rPr>
              <w:t xml:space="preserve">— (acesso público)</w:t>
            </w:r>
          </w:p>
        </w:tc>
        <w:tc>
          <w:tcPr>
            <w:tcW w:type="dxa" w:w="4026"/>
            <w:tcBorders>
              <w:top w:val="single" w:color="CCCCCC" w:sz="1"/>
              <w:left w:val="single" w:color="CCCCCC" w:sz="1"/>
              <w:bottom w:val="single" w:color="CCCCCC" w:sz="1"/>
              <w:right w:val="single" w:color="CCCCCC" w:sz="1"/>
            </w:tcBorders>
            <w:shd w:fill="F0F6F6" w:val="clear"/>
            <w:tcMar>
              <w:top w:type="dxa" w:w="90"/>
              <w:left w:type="dxa" w:w="150"/>
              <w:bottom w:type="dxa" w:w="90"/>
              <w:right w:type="dxa" w:w="150"/>
            </w:tcMar>
            <w:vAlign w:val="center"/>
          </w:tcPr>
          <w:p>
            <w:pPr>
              <w:jc w:val="left"/>
            </w:pPr>
            <w:r>
              <w:rPr>
                <w:rFonts w:ascii="Courier New" w:cs="Courier New" w:eastAsia="Courier New" w:hAnsi="Courier New"/>
                <w:b w:val="false"/>
                <w:bCs w:val="false"/>
                <w:color w:val="004d4d"/>
                <w:sz w:val="20"/>
                <w:szCs w:val="20"/>
              </w:rPr>
              <w:t xml:space="preserve">/health</w:t>
            </w:r>
          </w:p>
        </w:tc>
      </w:tr>
    </w:tbl>
    <w:p>
      <w:pPr>
        <w:spacing w:before="12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
        <w:gridCol w:w="8506"/>
      </w:tblGrid>
      <w:tr>
        <w:tc>
          <w:tcPr>
            <w:tcW w:type="dxa" w:w="520"/>
            <w:tcBorders>
              <w:top w:val="single" w:color="004d4d" w:sz="1"/>
              <w:left w:val="single" w:color="004d4d" w:sz="1"/>
              <w:bottom w:val="single" w:color="004d4d" w:sz="1"/>
              <w:right w:val="none" w:color="FFFFFF" w:sz="0"/>
            </w:tcBorders>
            <w:shd w:fill="F0F6F6" w:val="clear"/>
            <w:tcMar>
              <w:top w:type="dxa" w:w="80"/>
              <w:left w:type="dxa" w:w="120"/>
              <w:bottom w:type="dxa" w:w="80"/>
              <w:right w:type="dxa" w:w="60"/>
            </w:tcMar>
            <w:vAlign w:val="center"/>
          </w:tcPr>
          <w:p>
            <w:pPr>
              <w:jc w:val="center"/>
            </w:pPr>
            <w:r>
              <w:rPr>
                <w:sz w:val="26"/>
                <w:szCs w:val="26"/>
              </w:rPr>
              <w:t xml:space="preserve">💡</w:t>
            </w:r>
          </w:p>
        </w:tc>
        <w:tc>
          <w:tcPr>
            <w:tcW w:type="dxa" w:w="8506"/>
            <w:tcBorders>
              <w:top w:val="single" w:color="004d4d" w:sz="1"/>
              <w:left w:val="none" w:color="FFFFFF" w:sz="0"/>
              <w:bottom w:val="single" w:color="004d4d" w:sz="1"/>
              <w:right w:val="single" w:color="004d4d" w:sz="1"/>
            </w:tcBorders>
            <w:shd w:fill="F0F6F6" w:val="clear"/>
            <w:tcMar>
              <w:top w:type="dxa" w:w="80"/>
              <w:left w:type="dxa" w:w="100"/>
              <w:bottom w:type="dxa" w:w="80"/>
              <w:right w:type="dxa" w:w="150"/>
            </w:tcMar>
          </w:tcPr>
          <w:p>
            <w:pPr>
              <w:spacing w:before="40" w:after="40"/>
            </w:pPr>
            <w:r>
              <w:rPr>
                <w:rFonts w:ascii="Arial" w:cs="Arial" w:eastAsia="Arial" w:hAnsi="Arial"/>
                <w:color w:val="444444"/>
                <w:sz w:val="21"/>
                <w:szCs w:val="21"/>
              </w:rPr>
              <w:t xml:space="preserve">O modo demo do App Montador funciona inteiramente sem backend — simula todo o fluxo do montador com dados fictícios. Ideal para apresentações e treinamento da equipe.</w:t>
            </w:r>
          </w:p>
        </w:tc>
      </w:tr>
    </w:tbl>
    <w:p>
      <w:pPr>
        <w:spacing w:before="180" w:after="0"/>
      </w:pPr>
      <w:r>
        <w:t xml:space="preserve"/>
      </w:r>
    </w:p>
    <w:p>
      <w:pPr>
        <w:pBdr>
          <w:top w:val="single" w:color="E0E0E0" w:sz="3" w:space="1"/>
        </w:pBdr>
        <w:spacing w:before="200" w:after="120"/>
        <w:jc w:val="center"/>
      </w:pPr>
      <w:r>
        <w:rPr>
          <w:rFonts w:ascii="Arial" w:cs="Arial" w:eastAsia="Arial" w:hAnsi="Arial"/>
          <w:color w:val="999999"/>
          <w:sz w:val="18"/>
          <w:szCs w:val="18"/>
        </w:rPr>
        <w:t xml:space="preserve">NF Móveis Planejados  •  Montador Pro v1.0  •  Goiás, Brasil  •  2026</w:t>
      </w:r>
    </w:p>
    <w:sectPr>
      <w:headerReference w:type="default" r:id="rId6"/>
      <w:footerReference w:type="default" r:id="rId7"/>
      <w:pgSz w:w="11906" w:h="16838"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3" w:space="1"/>
      </w:pBdr>
      <w:tabs>
        <w:tab w:val="right" w:pos="9026"/>
      </w:tabs>
    </w:pPr>
    <w:r>
      <w:rPr>
        <w:rFonts w:ascii="Arial" w:cs="Arial" w:eastAsia="Arial" w:hAnsi="Arial"/>
        <w:color w:val="999999"/>
        <w:sz w:val="16"/>
        <w:szCs w:val="16"/>
      </w:rPr>
      <w:t xml:space="preserve">NF Móveis Planejados  •  Sistema Montador Pro</w:t>
    </w:r>
    <w:r>
      <w:rPr>
        <w:rFonts w:ascii="Arial" w:cs="Arial" w:eastAsia="Arial" w:hAnsi="Arial"/>
        <w:color w:val="999999"/>
        <w:sz w:val="16"/>
        <w:szCs w:val="16"/>
      </w:rPr>
      <w:t xml:space="preserve">	Página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E0E0" w:sz="3" w:space="1"/>
      </w:pBdr>
      <w:tabs>
        <w:tab w:val="right" w:pos="9026"/>
      </w:tabs>
    </w:pPr>
    <w:r>
      <w:rPr>
        <w:rFonts w:ascii="Arial" w:cs="Arial" w:eastAsia="Arial" w:hAnsi="Arial"/>
        <w:color w:val="999999"/>
        <w:sz w:val="18"/>
        <w:szCs w:val="18"/>
      </w:rPr>
      <w:t xml:space="preserve">Montador Pro  —  NF Móveis Planejados</w:t>
    </w:r>
    <w:r>
      <w:rPr>
        <w:rFonts w:ascii="Arial" w:cs="Arial" w:eastAsia="Arial" w:hAnsi="Arial"/>
        <w:color w:val="999999"/>
        <w:sz w:val="18"/>
        <w:szCs w:val="18"/>
      </w:rPr>
      <w:t xml:space="preserve">	Documentação do Sistema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ind w:left="640" w:hanging="340"/>
      </w:pPr>
      <w:rPr>
        <w:rFonts w:ascii="Arial" w:cs="Arial" w:eastAsia="Arial" w:hAnsi="Arial"/>
        <w:sz w:val="22"/>
        <w:szCs w:val="22"/>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004d4d"/>
      <w:sz w:val="32"/>
      <w:szCs w:val="32"/>
    </w:rPr>
  </w:style>
  <w:style w:type="paragraph" w:styleId="Heading2">
    <w:name w:val="Heading 2"/>
    <w:basedOn w:val="Normal"/>
    <w:next w:val="Normal"/>
    <w:qFormat/>
    <w:pPr>
      <w:spacing w:before="260" w:after="120"/>
      <w:outlineLvl w:val="1"/>
    </w:pPr>
    <w:rPr>
      <w:rFonts w:ascii="Arial" w:cs="Arial" w:eastAsia="Arial" w:hAnsi="Arial"/>
      <w:b/>
      <w:bCs/>
      <w:color w:val="004d4d"/>
      <w:sz w:val="26"/>
      <w:szCs w:val="26"/>
    </w:rPr>
  </w:style>
  <w:style w:type="paragraph" w:styleId="Heading3">
    <w:name w:val="Heading 3"/>
    <w:basedOn w:val="Normal"/>
    <w:next w:val="Normal"/>
    <w:qFormat/>
    <w:pPr>
      <w:spacing w:before="180" w:after="80"/>
      <w:outlineLvl w:val="2"/>
    </w:pPr>
    <w:rPr>
      <w:rFonts w:ascii="Arial" w:cs="Arial" w:eastAsia="Arial" w:hAnsi="Arial"/>
      <w:b/>
      <w:bCs/>
      <w:color w:val="55555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2026-03-09T20:50:17.371Z</dcterms:created>
  <dcterms:modified xsi:type="dcterms:W3CDTF">2026-03-09T20:50:17.372Z</dcterms:modified>
</cp:coreProperties>
</file>

<file path=docProps/custom.xml><?xml version="1.0" encoding="utf-8"?>
<Properties xmlns="http://schemas.openxmlformats.org/officeDocument/2006/custom-properties" xmlns:vt="http://schemas.openxmlformats.org/officeDocument/2006/docPropsVTypes"/>
</file>