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Муниципальное казенное образовательное учреждение</w:t>
      </w:r>
    </w:p>
    <w:p>
      <w:pPr>
        <w:pStyle w:val="Normal"/>
        <w:ind w:hanging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«Быковская средняя школа №3 имени Николая Ивановича Малышева»</w:t>
      </w:r>
    </w:p>
    <w:p>
      <w:pPr>
        <w:pStyle w:val="Normal"/>
        <w:ind w:hanging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hanging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hanging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hanging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hanging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hanging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hanging="0" w:right="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ИНДИВИДУАЛЬНЫЙ ПРОЕКТ</w:t>
      </w:r>
    </w:p>
    <w:p>
      <w:pPr>
        <w:pStyle w:val="Normal"/>
        <w:ind w:hanging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hanging="0" w:right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Разработка Telegram-бота «AI-Методист» на основе технологии RAG и локальных нейросетей для автоматизации подготовки учебных материалов.</w:t>
      </w:r>
    </w:p>
    <w:p>
      <w:pPr>
        <w:pStyle w:val="Normal"/>
        <w:ind w:hanging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hanging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hanging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hanging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hanging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hanging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hanging="0" w:left="5103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Работу выполнил(а): </w:t>
      </w:r>
    </w:p>
    <w:p>
      <w:pPr>
        <w:pStyle w:val="Normal"/>
        <w:ind w:hanging="0" w:left="5103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Емельянов А. А., ученик 10 класса</w:t>
      </w:r>
    </w:p>
    <w:p>
      <w:pPr>
        <w:pStyle w:val="Normal"/>
        <w:ind w:hanging="0" w:left="5103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Руководитель:</w:t>
      </w:r>
    </w:p>
    <w:p>
      <w:pPr>
        <w:pStyle w:val="Normal"/>
        <w:ind w:hanging="0" w:left="5103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Дубовая Т. А.</w:t>
      </w:r>
    </w:p>
    <w:p>
      <w:pPr>
        <w:pStyle w:val="Normal"/>
        <w:ind w:hanging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hanging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hanging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hanging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hanging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hanging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4096"/>
        </w:sectPr>
        <w:pStyle w:val="Normal"/>
        <w:spacing w:before="0" w:after="160"/>
        <w:ind w:hanging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Arial" w:ascii="Times New Roman" w:hAnsi="Times New Roman"/>
          <w:b/>
          <w:bCs/>
          <w:color w:val="333333"/>
          <w:kern w:val="2"/>
          <w:sz w:val="28"/>
          <w:szCs w:val="28"/>
          <w:lang w:eastAsia="ru-RU"/>
        </w:rPr>
        <w:t>Быково, 2027</w:t>
      </w:r>
    </w:p>
    <w:p>
      <w:pPr>
        <w:pStyle w:val="Normal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СОДЕРЖАНИЕ</w:t>
      </w:r>
      <w:bookmarkStart w:id="0" w:name="_GoBack"/>
      <w:bookmarkEnd w:id="0"/>
    </w:p>
    <w:p>
      <w:pPr>
        <w:pStyle w:val="Normal"/>
        <w:ind w:hanging="0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Style w:val="a6"/>
        <w:tblW w:w="920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30"/>
        <w:gridCol w:w="8311"/>
        <w:gridCol w:w="568"/>
      </w:tblGrid>
      <w:tr>
        <w:trPr/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right" w:pos="8392" w:leader="dot"/>
              </w:tabs>
              <w:spacing w:lineRule="auto" w:line="360" w:before="0" w:after="0"/>
              <w:ind w:hanging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Введение</w:t>
              <w:tab/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righ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</w:tr>
      <w:tr>
        <w:trPr>
          <w:trHeight w:val="643" w:hRule="atLeast"/>
        </w:trPr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1 </w:t>
            </w:r>
            <w:r>
              <w:rPr>
                <w:rStyle w:val="Strong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Теоретическая часть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………….………….………….…………………..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righ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  <w:tc>
          <w:tcPr>
            <w:tcW w:w="83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right" w:pos="7829" w:leader="dot"/>
              </w:tabs>
              <w:spacing w:lineRule="auto" w:line="360" w:before="0" w:after="0"/>
              <w:ind w:hanging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color w:themeColor="text1" w:val="000000"/>
                <w:kern w:val="0"/>
                <w:sz w:val="28"/>
                <w:szCs w:val="28"/>
                <w:lang w:val="ru-RU" w:eastAsia="en-US" w:bidi="ar-SA"/>
              </w:rPr>
              <w:t xml:space="preserve">1.1 </w:t>
            </w:r>
            <w:r>
              <w:rPr>
                <w:rFonts w:eastAsia="Calibri" w:cs="" w:ascii="Times New Roman" w:hAnsi="Times New Roman"/>
                <w:color w:themeColor="text1" w:val="000000"/>
                <w:kern w:val="0"/>
                <w:sz w:val="28"/>
                <w:szCs w:val="28"/>
                <w:lang w:val="ru-RU" w:eastAsia="en-US" w:bidi="ar-SA"/>
              </w:rPr>
              <w:t>Применение языковых моделей (LLM) в образовании………..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righ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  <w:tc>
          <w:tcPr>
            <w:tcW w:w="83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right" w:pos="7829" w:leader="dot"/>
              </w:tabs>
              <w:spacing w:lineRule="auto" w:line="360" w:before="0" w:after="0"/>
              <w:ind w:hanging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color w:themeColor="text1" w:val="000000"/>
                <w:kern w:val="0"/>
                <w:sz w:val="28"/>
                <w:szCs w:val="28"/>
                <w:lang w:val="ru-RU" w:eastAsia="en-US" w:bidi="ar-SA"/>
              </w:rPr>
              <w:t xml:space="preserve">1.2 </w:t>
            </w:r>
            <w:r>
              <w:rPr>
                <w:rFonts w:eastAsia="Calibri" w:cs="" w:ascii="Times New Roman" w:hAnsi="Times New Roman"/>
                <w:color w:themeColor="text1" w:val="000000"/>
                <w:kern w:val="0"/>
                <w:sz w:val="28"/>
                <w:szCs w:val="28"/>
                <w:lang w:val="ru-RU" w:eastAsia="en-US" w:bidi="ar-SA"/>
              </w:rPr>
              <w:t>Технология RAG и векторные базы данных…………………...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righ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  <w:tc>
          <w:tcPr>
            <w:tcW w:w="83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right" w:pos="7829" w:leader="dot"/>
              </w:tabs>
              <w:spacing w:lineRule="auto" w:line="360" w:before="0" w:after="0"/>
              <w:ind w:hanging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1.3 Обзор инструментов для распознавания текста (OCR) из сканов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righ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2 </w:t>
            </w:r>
            <w:r>
              <w:rPr>
                <w:rFonts w:eastAsia="Calibri" w:cs="" w:ascii="Times New Roman" w:hAnsi="Times New Roman"/>
                <w:b w:val="false"/>
                <w:bCs w:val="false"/>
                <w:kern w:val="0"/>
                <w:sz w:val="28"/>
                <w:szCs w:val="28"/>
                <w:lang w:val="ru-RU" w:eastAsia="en-US" w:bidi="ar-SA"/>
              </w:rPr>
              <w:t>Практическая часть (Разработка проекта)……………………………..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b w:val="false"/>
                <w:bCs w:val="false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righ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  <w:tc>
          <w:tcPr>
            <w:tcW w:w="83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right" w:pos="7829" w:leader="dot"/>
              </w:tabs>
              <w:spacing w:lineRule="auto" w:line="360" w:before="0" w:after="0"/>
              <w:ind w:hanging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2.1 Проектирование архитектуры Telegram-бота…………………….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righ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  <w:tc>
          <w:tcPr>
            <w:tcW w:w="83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right" w:pos="7829" w:leader="dot"/>
              </w:tabs>
              <w:spacing w:lineRule="auto" w:line="360" w:before="0" w:after="0"/>
              <w:ind w:hanging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2.2 Настройка базы данных PostgreSQL и расширения pgvector……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righ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  <w:tc>
          <w:tcPr>
            <w:tcW w:w="83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right" w:pos="7829" w:leader="dot"/>
              </w:tabs>
              <w:spacing w:lineRule="auto" w:line="360" w:before="0" w:after="0"/>
              <w:ind w:hanging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2.3 Разработка модуля обработки PDF-файлов (OCR и нарезка на фрагменты)…………………………………………………………….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righ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  <w:tc>
          <w:tcPr>
            <w:tcW w:w="83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right" w:pos="7829" w:leader="dot"/>
              </w:tabs>
              <w:spacing w:lineRule="auto" w:line="360" w:before="0" w:after="0"/>
              <w:ind w:hanging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2.4 Реализация системы поиска и генерации уроков с помощью нейросети……………………………………………………………….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righ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  <w:tc>
          <w:tcPr>
            <w:tcW w:w="83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right" w:pos="7829" w:leader="dot"/>
              </w:tabs>
              <w:spacing w:lineRule="auto" w:line="360" w:before="0" w:after="0"/>
              <w:ind w:hanging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2.5 Тестирование работы бота и оценка качества уроков…………...</w:t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righ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right" w:pos="8392" w:leader="dot"/>
              </w:tabs>
              <w:spacing w:lineRule="auto" w:line="360" w:before="0" w:after="0"/>
              <w:ind w:hanging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Заключение</w:t>
              <w:tab/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righ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right" w:pos="8392" w:leader="dot"/>
              </w:tabs>
              <w:spacing w:lineRule="auto" w:line="360" w:before="0" w:after="0"/>
              <w:ind w:hanging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Список использованных источников</w:t>
              <w:tab/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righ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right" w:pos="8392" w:leader="dot"/>
              </w:tabs>
              <w:spacing w:lineRule="auto" w:line="360" w:before="0" w:after="0"/>
              <w:ind w:hanging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Приложение</w:t>
              <w:tab/>
            </w:r>
          </w:p>
        </w:tc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ind w:hanging="0"/>
              <w:jc w:val="right"/>
              <w:rPr>
                <w:rFonts w:ascii="Times New Roman" w:hAnsi="Times New Roman" w:eastAsia="Calibri" w:cs=""/>
                <w:kern w:val="0"/>
                <w:sz w:val="28"/>
                <w:szCs w:val="28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</w:tbl>
    <w:p>
      <w:pPr>
        <w:pStyle w:val="Normal"/>
        <w:ind w:hanging="0"/>
        <w:rPr>
          <w:rFonts w:eastAsia="Times New Roman" w:cs="Arial"/>
          <w:b/>
          <w:bCs/>
          <w:color w:val="333333"/>
          <w:kern w:val="2"/>
          <w:sz w:val="28"/>
          <w:szCs w:val="28"/>
          <w:lang w:eastAsia="ru-RU"/>
        </w:rPr>
      </w:pPr>
      <w:r>
        <w:rPr>
          <w:rFonts w:ascii="Times New Roman" w:hAnsi="Times New Roman"/>
        </w:rPr>
      </w:r>
    </w:p>
    <w:p>
      <w:pPr>
        <w:pStyle w:val="Normal"/>
        <w:ind w:hanging="0"/>
        <w:rPr>
          <w:rFonts w:eastAsia="Times New Roman" w:cs="Arial"/>
          <w:b/>
          <w:bCs/>
          <w:color w:val="333333"/>
          <w:kern w:val="2"/>
          <w:sz w:val="28"/>
          <w:szCs w:val="28"/>
          <w:lang w:eastAsia="ru-RU"/>
        </w:rPr>
      </w:pPr>
      <w:r>
        <w:rPr>
          <w:rFonts w:ascii="Times New Roman" w:hAnsi="Times New Roman"/>
        </w:rPr>
      </w:r>
    </w:p>
    <w:p>
      <w:pPr>
        <w:pStyle w:val="Normal"/>
        <w:ind w:hanging="0"/>
        <w:rPr>
          <w:rFonts w:eastAsia="Times New Roman" w:cs="Arial"/>
          <w:b/>
          <w:bCs/>
          <w:color w:val="333333"/>
          <w:kern w:val="2"/>
          <w:sz w:val="28"/>
          <w:szCs w:val="28"/>
          <w:lang w:eastAsia="ru-RU"/>
        </w:rPr>
      </w:pPr>
      <w:r>
        <w:rPr>
          <w:rFonts w:ascii="Times New Roman" w:hAnsi="Times New Roman"/>
        </w:rPr>
      </w:r>
    </w:p>
    <w:p>
      <w:pPr>
        <w:pStyle w:val="Normal"/>
        <w:ind w:hanging="0"/>
        <w:rPr>
          <w:rFonts w:eastAsia="Times New Roman" w:cs="Arial"/>
          <w:b/>
          <w:bCs/>
          <w:color w:val="333333"/>
          <w:kern w:val="2"/>
          <w:sz w:val="28"/>
          <w:szCs w:val="28"/>
          <w:lang w:eastAsia="ru-RU"/>
        </w:rPr>
      </w:pPr>
      <w:r>
        <w:rPr>
          <w:rFonts w:ascii="Times New Roman" w:hAnsi="Times New Roman"/>
        </w:rPr>
      </w:r>
    </w:p>
    <w:p>
      <w:pPr>
        <w:pStyle w:val="Normal"/>
        <w:ind w:hanging="0"/>
        <w:rPr>
          <w:rFonts w:eastAsia="Times New Roman" w:cs="Arial"/>
          <w:b/>
          <w:bCs/>
          <w:color w:val="333333"/>
          <w:kern w:val="2"/>
          <w:sz w:val="28"/>
          <w:szCs w:val="28"/>
          <w:lang w:eastAsia="ru-RU"/>
        </w:rPr>
      </w:pPr>
      <w:r>
        <w:rPr>
          <w:rFonts w:ascii="Times New Roman" w:hAnsi="Times New Roman"/>
        </w:rPr>
      </w:r>
    </w:p>
    <w:p>
      <w:pPr>
        <w:pStyle w:val="Normal"/>
        <w:ind w:hanging="0"/>
        <w:rPr>
          <w:rFonts w:eastAsia="Times New Roman" w:cs="Arial"/>
          <w:b/>
          <w:bCs/>
          <w:color w:val="333333"/>
          <w:kern w:val="2"/>
          <w:sz w:val="28"/>
          <w:szCs w:val="28"/>
          <w:lang w:eastAsia="ru-RU"/>
        </w:rPr>
      </w:pPr>
      <w:r>
        <w:rPr>
          <w:rFonts w:ascii="Times New Roman" w:hAnsi="Times New Roman"/>
        </w:rPr>
      </w:r>
    </w:p>
    <w:p>
      <w:pPr>
        <w:pStyle w:val="Normal"/>
        <w:ind w:hanging="0"/>
        <w:rPr>
          <w:rFonts w:eastAsia="Times New Roman" w:cs="Arial"/>
          <w:b/>
          <w:bCs/>
          <w:color w:val="333333"/>
          <w:kern w:val="2"/>
          <w:sz w:val="28"/>
          <w:szCs w:val="28"/>
          <w:lang w:eastAsia="ru-RU"/>
        </w:rPr>
      </w:pPr>
      <w:r>
        <w:rPr>
          <w:rFonts w:ascii="Times New Roman" w:hAnsi="Times New Roman"/>
        </w:rPr>
      </w:r>
    </w:p>
    <w:p>
      <w:pPr>
        <w:pStyle w:val="Normal"/>
        <w:ind w:hanging="0"/>
        <w:rPr>
          <w:rFonts w:eastAsia="Times New Roman" w:cs="Arial"/>
          <w:b/>
          <w:bCs/>
          <w:color w:val="333333"/>
          <w:kern w:val="2"/>
          <w:sz w:val="28"/>
          <w:szCs w:val="28"/>
          <w:lang w:eastAsia="ru-RU"/>
        </w:rPr>
      </w:pPr>
      <w:r>
        <w:rPr>
          <w:rFonts w:ascii="Times New Roman" w:hAnsi="Times New Roman"/>
        </w:rPr>
      </w:r>
    </w:p>
    <w:p>
      <w:pPr>
        <w:pStyle w:val="Normal"/>
        <w:ind w:hanging="0"/>
        <w:rPr>
          <w:rFonts w:eastAsia="Times New Roman" w:cs="Arial"/>
          <w:b/>
          <w:bCs/>
          <w:color w:val="333333"/>
          <w:kern w:val="2"/>
          <w:sz w:val="28"/>
          <w:szCs w:val="28"/>
          <w:lang w:eastAsia="ru-RU"/>
        </w:rPr>
      </w:pPr>
      <w:r>
        <w:rPr>
          <w:rFonts w:ascii="Times New Roman" w:hAnsi="Times New Roman"/>
        </w:rPr>
      </w:r>
    </w:p>
    <w:p>
      <w:pPr>
        <w:pStyle w:val="Normal"/>
        <w:ind w:hanging="0"/>
        <w:rPr>
          <w:rFonts w:eastAsia="Times New Roman" w:cs="Arial"/>
          <w:b/>
          <w:bCs/>
          <w:color w:val="333333"/>
          <w:kern w:val="2"/>
          <w:sz w:val="28"/>
          <w:szCs w:val="28"/>
          <w:lang w:eastAsia="ru-RU"/>
        </w:rPr>
      </w:pPr>
      <w:r>
        <w:rPr>
          <w:rFonts w:ascii="Times New Roman" w:hAnsi="Times New Roman"/>
        </w:rPr>
      </w:r>
    </w:p>
    <w:p>
      <w:pPr>
        <w:pStyle w:val="Normal"/>
        <w:ind w:hanging="0"/>
        <w:rPr>
          <w:rFonts w:eastAsia="Times New Roman" w:cs="Arial"/>
          <w:b/>
          <w:bCs/>
          <w:color w:val="333333"/>
          <w:kern w:val="2"/>
          <w:sz w:val="28"/>
          <w:szCs w:val="28"/>
          <w:lang w:eastAsia="ru-RU"/>
        </w:rPr>
      </w:pPr>
      <w:r>
        <w:rPr>
          <w:rFonts w:ascii="Times New Roman" w:hAnsi="Times New Roman"/>
        </w:rPr>
      </w:r>
    </w:p>
    <w:p>
      <w:pPr>
        <w:pStyle w:val="Normal"/>
        <w:ind w:hanging="0"/>
        <w:rPr>
          <w:rFonts w:eastAsia="Times New Roman" w:cs="Arial"/>
          <w:b/>
          <w:bCs/>
          <w:color w:val="333333"/>
          <w:kern w:val="2"/>
          <w:sz w:val="28"/>
          <w:szCs w:val="28"/>
          <w:lang w:eastAsia="ru-RU"/>
        </w:rPr>
      </w:pPr>
      <w:r>
        <w:rPr>
          <w:rFonts w:ascii="Times New Roman" w:hAnsi="Times New Roman"/>
        </w:rPr>
      </w:r>
    </w:p>
    <w:p>
      <w:pPr>
        <w:pStyle w:val="Normal"/>
        <w:ind w:hanging="0"/>
        <w:rPr>
          <w:rFonts w:eastAsia="Times New Roman" w:cs="Arial"/>
          <w:b/>
          <w:bCs/>
          <w:color w:val="333333"/>
          <w:kern w:val="2"/>
          <w:sz w:val="28"/>
          <w:szCs w:val="28"/>
          <w:lang w:eastAsia="ru-RU"/>
        </w:rPr>
      </w:pPr>
      <w:r>
        <w:rPr>
          <w:rFonts w:ascii="Times New Roman" w:hAnsi="Times New Roman"/>
        </w:rPr>
      </w:r>
    </w:p>
    <w:p>
      <w:pPr>
        <w:pStyle w:val="Normal"/>
        <w:ind w:hanging="0"/>
        <w:jc w:val="center"/>
        <w:rPr>
          <w:rFonts w:ascii="Times New Roman" w:hAnsi="Times New Roman"/>
          <w:sz w:val="36"/>
          <w:szCs w:val="36"/>
        </w:rPr>
      </w:pPr>
      <w:r>
        <w:rPr>
          <w:rFonts w:eastAsia="Times New Roman" w:cs="Arial" w:ascii="Times New Roman" w:hAnsi="Times New Roman"/>
          <w:b/>
          <w:bCs/>
          <w:color w:val="333333"/>
          <w:kern w:val="2"/>
          <w:sz w:val="36"/>
          <w:szCs w:val="36"/>
          <w:lang w:eastAsia="ru-RU"/>
        </w:rPr>
        <w:t>ВВЕДЕНИЕ</w:t>
      </w:r>
    </w:p>
    <w:p>
      <w:pPr>
        <w:pStyle w:val="Normal"/>
        <w:ind w:hanging="0"/>
        <w:jc w:val="center"/>
        <w:rPr>
          <w:rFonts w:eastAsia="Times New Roman" w:cs="Arial"/>
          <w:b/>
          <w:bCs/>
          <w:kern w:val="2"/>
          <w:lang w:eastAsia="ru-RU"/>
        </w:rPr>
      </w:pPr>
      <w:r>
        <w:rPr>
          <w:rFonts w:ascii="Times New Roman" w:hAnsi="Times New Roman"/>
          <w:color w:val="000000"/>
          <w:sz w:val="36"/>
          <w:szCs w:val="36"/>
        </w:rPr>
      </w:r>
    </w:p>
    <w:p>
      <w:pPr>
        <w:pStyle w:val="BodyText"/>
        <w:ind w:hanging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Style w:val="Strong"/>
          <w:rFonts w:eastAsia="Times New Roman" w:cs="Arial" w:ascii="Times New Roman" w:hAnsi="Times New Roman"/>
          <w:b/>
          <w:i w:val="false"/>
          <w:caps w:val="false"/>
          <w:smallCaps w:val="false"/>
          <w:color w:val="000000"/>
          <w:spacing w:val="0"/>
          <w:kern w:val="2"/>
          <w:sz w:val="28"/>
          <w:szCs w:val="28"/>
          <w:lang w:eastAsia="ru-RU"/>
        </w:rPr>
        <w:t>Актуальность исследования</w:t>
      </w:r>
      <w:r>
        <w:rPr>
          <w:rFonts w:eastAsia="Times New Roman" w:cs="Arial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lang w:eastAsia="ru-RU"/>
        </w:rPr>
        <w:t xml:space="preserve"> — В современной школе учителя тратят огромное количество времени на рутинную подготовку к урокам: поиск нужных параграфов, составление планов и конспектов. При этом традиционные PDF-учебники сложно искать, а если они отсканированы (как картинки), то текст в них вообще не индексируется стандартными программами. Существующие нейросети (ChatGPT и аналоги) часто «галлюцинируют» (выдумывают факты) и не могут опираться на конкретный школьный учебник, а загружать закрытые образовательные материалы в облачные сервисы небезопасно. Актуальность моего проекта заключается в создании локального инструмента, который решает эти проблемы: он распознает даже сканы, использует технологию RAG (поиск по тексту учебника перед генерацией ответа) и работает на собственном сервере, гарантируя точность фактов и конфиденциальность данных.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Объект исследования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— Процесс автоматизации создания учебных конспектов и планов уроков на основе текстов учебников.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Предмет исследования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— Методы и алгоритмы извлечения знаний из PDF-документов (включая сканы) и генерации структурированного образовательного контента с помощью архитектуры RAG и локальных языковых моделей.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Цель исследования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— Разработать Telegram-бота «AI-Методист», способного анализировать загруженные PDF-учебники и генерировать по ним структурированные уроки (с целью, объяснением, примерами и вопросами) с указанием страниц-источников.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Задачи исследования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: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Изучить архитектуру RAG (Retrieval-Augmented Generation) и принципы работы с векторными базами данных.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Разработать алгоритм извлечения и распознавания текста (OCR) из текстовых и сканированных PDF-файлов.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Реализовать базу данных PostgreSQL с расширением pgvector для хранения смысловых фрагментов текста и их векторных представлений (эмбеддингов).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Настроить работу локальной языковой модели для генерации текста и эмбеддингов без использования внешних API.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Создать пользовательский интерфейс Telegram-бота с фоновой очередью задач (Redis + arq) для обработки больших файлов без зависаний.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Методы исследования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— Теоретические (изучение и анализ литературы по искусственному интеллекту, архитектуре RAG и векторному поиску) и эмпирические (эксперимент по тестированию распознавания сканированных страниц через Tesseract OCR, сравнение сгенерированного урока с исходным текстом учебника, измерение времени обработки файлов, моделирование архитектуры бота).</w:t>
      </w:r>
    </w:p>
    <w:p>
      <w:pPr>
        <w:pStyle w:val="BodyText"/>
        <w:spacing w:before="0" w:after="140"/>
        <w:rPr/>
      </w:pPr>
      <w:r>
        <w:rPr/>
        <w:br/>
      </w:r>
    </w:p>
    <w:sectPr>
      <w:type w:val="nextPage"/>
      <w:pgSz w:w="11906" w:h="16838"/>
      <w:pgMar w:left="1701" w:right="850" w:gutter="0" w:header="0" w:top="1134" w:footer="0" w:bottom="1134"/>
      <w:pgNumType w:start="2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quote-cjk-patch">
    <w:altName w:val="Inter"/>
    <w:charset w:val="01"/>
    <w:family w:val="roman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tyle14">
    <w:name w:val="Символ сноски"/>
    <w:qFormat/>
    <w:rPr/>
  </w:style>
  <w:style w:type="character" w:styleId="FootnoteReference">
    <w:name w:val="Footnote Reference"/>
    <w:rPr>
      <w:vertAlign w:val="superscript"/>
    </w:rPr>
  </w:style>
  <w:style w:type="character" w:styleId="Style15">
    <w:name w:val="Символ нумерации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LibreOffice/24.2.7.2$Linux_X86_64 LibreOffice_project/420$Build-2</Application>
  <AppVersion>15.0000</AppVersion>
  <Pages>4</Pages>
  <Words>410</Words>
  <Characters>3077</Characters>
  <CharactersWithSpaces>3456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2025-09-15T18:49:00Z</dcterms:created>
  <dc:creator>Тамара</dc:creator>
  <dc:description/>
  <dc:language>ru-RU</dc:language>
  <cp:lastModifiedBy/>
  <dcterms:modified xsi:type="dcterms:W3CDTF">2026-10-20T23:39:30Z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