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ED64B" w14:textId="77777777" w:rsidR="00C94BE5" w:rsidRPr="00C94BE5" w:rsidRDefault="00C94BE5" w:rsidP="00C94BE5">
      <w:pPr>
        <w:rPr>
          <w:lang w:val="uk-UA"/>
        </w:rPr>
      </w:pPr>
      <w:r w:rsidRPr="00C94BE5">
        <w:rPr>
          <w:lang w:val="uk-UA"/>
        </w:rPr>
        <w:t xml:space="preserve">The </w:t>
      </w:r>
      <w:r w:rsidRPr="00C94BE5">
        <w:rPr>
          <w:b/>
          <w:bCs/>
          <w:lang w:val="uk-UA"/>
        </w:rPr>
        <w:t>Declaration of Independence</w:t>
      </w:r>
      <w:r w:rsidRPr="00C94BE5">
        <w:rPr>
          <w:lang w:val="uk-UA"/>
        </w:rPr>
        <w:t xml:space="preserve">, adopted on </w:t>
      </w:r>
      <w:r w:rsidRPr="00C94BE5">
        <w:rPr>
          <w:b/>
          <w:bCs/>
          <w:lang w:val="uk-UA"/>
        </w:rPr>
        <w:t>July 4, 1776</w:t>
      </w:r>
      <w:r w:rsidRPr="00C94BE5">
        <w:rPr>
          <w:lang w:val="uk-UA"/>
        </w:rPr>
        <w:t xml:space="preserve">, is one of the most important documents in American history. It proclaimed the </w:t>
      </w:r>
      <w:r w:rsidRPr="00C94BE5">
        <w:rPr>
          <w:b/>
          <w:bCs/>
          <w:lang w:val="uk-UA"/>
        </w:rPr>
        <w:t>Thirteen Colonies'</w:t>
      </w:r>
      <w:r w:rsidRPr="00C94BE5">
        <w:rPr>
          <w:lang w:val="uk-UA"/>
        </w:rPr>
        <w:t xml:space="preserve"> separation from Great Britain and outlined their principles of liberty and self-governance.</w:t>
      </w:r>
    </w:p>
    <w:p w14:paraId="10BFDD2E" w14:textId="77777777" w:rsidR="00C94BE5" w:rsidRPr="00C94BE5" w:rsidRDefault="00C94BE5" w:rsidP="00C94BE5">
      <w:pPr>
        <w:rPr>
          <w:lang w:val="uk-UA"/>
        </w:rPr>
      </w:pPr>
      <w:r w:rsidRPr="00C94BE5">
        <w:rPr>
          <w:lang w:val="uk-UA"/>
        </w:rPr>
        <w:pict w14:anchorId="0447AC5D">
          <v:rect id="_x0000_i1055" style="width:0;height:1.5pt" o:hralign="center" o:hrstd="t" o:hr="t" fillcolor="#a0a0a0" stroked="f"/>
        </w:pict>
      </w:r>
    </w:p>
    <w:p w14:paraId="2B94F0B3" w14:textId="77777777" w:rsidR="00C94BE5" w:rsidRPr="00C94BE5" w:rsidRDefault="00C94BE5" w:rsidP="00C94BE5">
      <w:pPr>
        <w:rPr>
          <w:b/>
          <w:bCs/>
          <w:lang w:val="uk-UA"/>
        </w:rPr>
      </w:pPr>
      <w:r w:rsidRPr="00C94BE5">
        <w:rPr>
          <w:b/>
          <w:bCs/>
          <w:lang w:val="uk-UA"/>
        </w:rPr>
        <w:t>Background:</w:t>
      </w:r>
    </w:p>
    <w:p w14:paraId="0BE2C558" w14:textId="77777777" w:rsidR="00C94BE5" w:rsidRPr="00C94BE5" w:rsidRDefault="00C94BE5" w:rsidP="00C94BE5">
      <w:pPr>
        <w:numPr>
          <w:ilvl w:val="0"/>
          <w:numId w:val="1"/>
        </w:numPr>
        <w:rPr>
          <w:lang w:val="uk-UA"/>
        </w:rPr>
      </w:pPr>
      <w:r w:rsidRPr="00C94BE5">
        <w:rPr>
          <w:b/>
          <w:bCs/>
          <w:lang w:val="uk-UA"/>
        </w:rPr>
        <w:t>Growing Tensions</w:t>
      </w:r>
      <w:r w:rsidRPr="00C94BE5">
        <w:rPr>
          <w:lang w:val="uk-UA"/>
        </w:rPr>
        <w:t>:</w:t>
      </w:r>
    </w:p>
    <w:p w14:paraId="15B96AEE" w14:textId="77777777" w:rsidR="00C94BE5" w:rsidRPr="00C94BE5" w:rsidRDefault="00C94BE5" w:rsidP="00C94BE5">
      <w:pPr>
        <w:numPr>
          <w:ilvl w:val="1"/>
          <w:numId w:val="1"/>
        </w:numPr>
        <w:rPr>
          <w:lang w:val="uk-UA"/>
        </w:rPr>
      </w:pPr>
      <w:r w:rsidRPr="00C94BE5">
        <w:rPr>
          <w:lang w:val="uk-UA"/>
        </w:rPr>
        <w:t xml:space="preserve">British policies like the </w:t>
      </w:r>
      <w:r w:rsidRPr="00C94BE5">
        <w:rPr>
          <w:b/>
          <w:bCs/>
          <w:lang w:val="uk-UA"/>
        </w:rPr>
        <w:t>Stamp Act (1765)</w:t>
      </w:r>
      <w:r w:rsidRPr="00C94BE5">
        <w:rPr>
          <w:lang w:val="uk-UA"/>
        </w:rPr>
        <w:t xml:space="preserve"> and the </w:t>
      </w:r>
      <w:r w:rsidRPr="00C94BE5">
        <w:rPr>
          <w:b/>
          <w:bCs/>
          <w:lang w:val="uk-UA"/>
        </w:rPr>
        <w:t>Intolerable Acts (1774)</w:t>
      </w:r>
      <w:r w:rsidRPr="00C94BE5">
        <w:rPr>
          <w:lang w:val="uk-UA"/>
        </w:rPr>
        <w:t xml:space="preserve"> fueled resentment among colonists.</w:t>
      </w:r>
    </w:p>
    <w:p w14:paraId="0547FB84" w14:textId="77777777" w:rsidR="00C94BE5" w:rsidRPr="00C94BE5" w:rsidRDefault="00C94BE5" w:rsidP="00C94BE5">
      <w:pPr>
        <w:numPr>
          <w:ilvl w:val="1"/>
          <w:numId w:val="1"/>
        </w:numPr>
        <w:rPr>
          <w:lang w:val="uk-UA"/>
        </w:rPr>
      </w:pPr>
      <w:r w:rsidRPr="00C94BE5">
        <w:rPr>
          <w:lang w:val="uk-UA"/>
        </w:rPr>
        <w:t xml:space="preserve">Calls for independence grew after pamphlets like </w:t>
      </w:r>
      <w:r w:rsidRPr="00C94BE5">
        <w:rPr>
          <w:b/>
          <w:bCs/>
          <w:lang w:val="uk-UA"/>
        </w:rPr>
        <w:t>Thomas Paine’s "Common Sense"</w:t>
      </w:r>
      <w:r w:rsidRPr="00C94BE5">
        <w:rPr>
          <w:lang w:val="uk-UA"/>
        </w:rPr>
        <w:t xml:space="preserve"> argued for breaking away from British rule.</w:t>
      </w:r>
    </w:p>
    <w:p w14:paraId="35889C45" w14:textId="77777777" w:rsidR="00C94BE5" w:rsidRPr="00C94BE5" w:rsidRDefault="00C94BE5" w:rsidP="00C94BE5">
      <w:pPr>
        <w:numPr>
          <w:ilvl w:val="0"/>
          <w:numId w:val="1"/>
        </w:numPr>
        <w:rPr>
          <w:lang w:val="uk-UA"/>
        </w:rPr>
      </w:pPr>
      <w:r w:rsidRPr="00C94BE5">
        <w:rPr>
          <w:b/>
          <w:bCs/>
          <w:lang w:val="uk-UA"/>
        </w:rPr>
        <w:t>Second Continental Congress</w:t>
      </w:r>
      <w:r w:rsidRPr="00C94BE5">
        <w:rPr>
          <w:lang w:val="uk-UA"/>
        </w:rPr>
        <w:t>:</w:t>
      </w:r>
    </w:p>
    <w:p w14:paraId="54DFC813" w14:textId="77777777" w:rsidR="00C94BE5" w:rsidRPr="00C94BE5" w:rsidRDefault="00C94BE5" w:rsidP="00C94BE5">
      <w:pPr>
        <w:numPr>
          <w:ilvl w:val="1"/>
          <w:numId w:val="1"/>
        </w:numPr>
        <w:rPr>
          <w:lang w:val="uk-UA"/>
        </w:rPr>
      </w:pPr>
      <w:r w:rsidRPr="00C94BE5">
        <w:rPr>
          <w:lang w:val="uk-UA"/>
        </w:rPr>
        <w:t xml:space="preserve">Convened in </w:t>
      </w:r>
      <w:r w:rsidRPr="00C94BE5">
        <w:rPr>
          <w:b/>
          <w:bCs/>
          <w:lang w:val="uk-UA"/>
        </w:rPr>
        <w:t>May 1775</w:t>
      </w:r>
      <w:r w:rsidRPr="00C94BE5">
        <w:rPr>
          <w:lang w:val="uk-UA"/>
        </w:rPr>
        <w:t xml:space="preserve"> in Philadelphia, the Congress initially sought reconciliation but later moved toward declaring independence.</w:t>
      </w:r>
    </w:p>
    <w:p w14:paraId="280B65E8" w14:textId="77777777" w:rsidR="00C94BE5" w:rsidRPr="00C94BE5" w:rsidRDefault="00C94BE5" w:rsidP="00C94BE5">
      <w:pPr>
        <w:numPr>
          <w:ilvl w:val="1"/>
          <w:numId w:val="1"/>
        </w:numPr>
        <w:rPr>
          <w:lang w:val="uk-UA"/>
        </w:rPr>
      </w:pPr>
      <w:r w:rsidRPr="00C94BE5">
        <w:rPr>
          <w:lang w:val="uk-UA"/>
        </w:rPr>
        <w:t xml:space="preserve">In </w:t>
      </w:r>
      <w:r w:rsidRPr="00C94BE5">
        <w:rPr>
          <w:b/>
          <w:bCs/>
          <w:lang w:val="uk-UA"/>
        </w:rPr>
        <w:t>June 1776</w:t>
      </w:r>
      <w:r w:rsidRPr="00C94BE5">
        <w:rPr>
          <w:lang w:val="uk-UA"/>
        </w:rPr>
        <w:t>, a committee was formed to draft a declaration.</w:t>
      </w:r>
    </w:p>
    <w:p w14:paraId="5851496D" w14:textId="77777777" w:rsidR="00C94BE5" w:rsidRPr="00C94BE5" w:rsidRDefault="00C94BE5" w:rsidP="00C94BE5">
      <w:pPr>
        <w:rPr>
          <w:lang w:val="uk-UA"/>
        </w:rPr>
      </w:pPr>
      <w:r w:rsidRPr="00C94BE5">
        <w:rPr>
          <w:lang w:val="uk-UA"/>
        </w:rPr>
        <w:pict w14:anchorId="4CAC1119">
          <v:rect id="_x0000_i1056" style="width:0;height:1.5pt" o:hralign="center" o:hrstd="t" o:hr="t" fillcolor="#a0a0a0" stroked="f"/>
        </w:pict>
      </w:r>
    </w:p>
    <w:p w14:paraId="417AB3C3" w14:textId="77777777" w:rsidR="00C94BE5" w:rsidRPr="00C94BE5" w:rsidRDefault="00C94BE5" w:rsidP="00C94BE5">
      <w:pPr>
        <w:rPr>
          <w:b/>
          <w:bCs/>
          <w:lang w:val="uk-UA"/>
        </w:rPr>
      </w:pPr>
      <w:r w:rsidRPr="00C94BE5">
        <w:rPr>
          <w:b/>
          <w:bCs/>
          <w:lang w:val="uk-UA"/>
        </w:rPr>
        <w:t>Drafting the Declaration:</w:t>
      </w:r>
    </w:p>
    <w:p w14:paraId="1B4F1F87" w14:textId="77777777" w:rsidR="00C94BE5" w:rsidRPr="00C94BE5" w:rsidRDefault="00C94BE5" w:rsidP="00C94BE5">
      <w:pPr>
        <w:numPr>
          <w:ilvl w:val="0"/>
          <w:numId w:val="2"/>
        </w:numPr>
        <w:rPr>
          <w:lang w:val="uk-UA"/>
        </w:rPr>
      </w:pPr>
      <w:r w:rsidRPr="00C94BE5">
        <w:rPr>
          <w:b/>
          <w:bCs/>
          <w:lang w:val="uk-UA"/>
        </w:rPr>
        <w:t>Primary Author</w:t>
      </w:r>
      <w:r w:rsidRPr="00C94BE5">
        <w:rPr>
          <w:lang w:val="uk-UA"/>
        </w:rPr>
        <w:t>:</w:t>
      </w:r>
    </w:p>
    <w:p w14:paraId="45792FCC" w14:textId="77777777" w:rsidR="00C94BE5" w:rsidRPr="00C94BE5" w:rsidRDefault="00C94BE5" w:rsidP="00C94BE5">
      <w:pPr>
        <w:numPr>
          <w:ilvl w:val="1"/>
          <w:numId w:val="2"/>
        </w:numPr>
        <w:rPr>
          <w:lang w:val="uk-UA"/>
        </w:rPr>
      </w:pPr>
      <w:r w:rsidRPr="00C94BE5">
        <w:rPr>
          <w:b/>
          <w:bCs/>
          <w:lang w:val="uk-UA"/>
        </w:rPr>
        <w:t>Thomas Jefferson</w:t>
      </w:r>
      <w:r w:rsidRPr="00C94BE5">
        <w:rPr>
          <w:lang w:val="uk-UA"/>
        </w:rPr>
        <w:t xml:space="preserve"> was tasked with writing the first draft, with contributions and edits from </w:t>
      </w:r>
      <w:r w:rsidRPr="00C94BE5">
        <w:rPr>
          <w:b/>
          <w:bCs/>
          <w:lang w:val="uk-UA"/>
        </w:rPr>
        <w:t>John Adams</w:t>
      </w:r>
      <w:r w:rsidRPr="00C94BE5">
        <w:rPr>
          <w:lang w:val="uk-UA"/>
        </w:rPr>
        <w:t xml:space="preserve">, </w:t>
      </w:r>
      <w:r w:rsidRPr="00C94BE5">
        <w:rPr>
          <w:b/>
          <w:bCs/>
          <w:lang w:val="uk-UA"/>
        </w:rPr>
        <w:t>Benjamin Franklin</w:t>
      </w:r>
      <w:r w:rsidRPr="00C94BE5">
        <w:rPr>
          <w:lang w:val="uk-UA"/>
        </w:rPr>
        <w:t xml:space="preserve">, </w:t>
      </w:r>
      <w:r w:rsidRPr="00C94BE5">
        <w:rPr>
          <w:b/>
          <w:bCs/>
          <w:lang w:val="uk-UA"/>
        </w:rPr>
        <w:t>Roger Sherman</w:t>
      </w:r>
      <w:r w:rsidRPr="00C94BE5">
        <w:rPr>
          <w:lang w:val="uk-UA"/>
        </w:rPr>
        <w:t xml:space="preserve">, and </w:t>
      </w:r>
      <w:r w:rsidRPr="00C94BE5">
        <w:rPr>
          <w:b/>
          <w:bCs/>
          <w:lang w:val="uk-UA"/>
        </w:rPr>
        <w:t>Robert Livingston</w:t>
      </w:r>
      <w:r w:rsidRPr="00C94BE5">
        <w:rPr>
          <w:lang w:val="uk-UA"/>
        </w:rPr>
        <w:t>.</w:t>
      </w:r>
    </w:p>
    <w:p w14:paraId="552B6FF6" w14:textId="77777777" w:rsidR="00C94BE5" w:rsidRPr="00C94BE5" w:rsidRDefault="00C94BE5" w:rsidP="00C94BE5">
      <w:pPr>
        <w:numPr>
          <w:ilvl w:val="0"/>
          <w:numId w:val="2"/>
        </w:numPr>
        <w:rPr>
          <w:lang w:val="uk-UA"/>
        </w:rPr>
      </w:pPr>
      <w:r w:rsidRPr="00C94BE5">
        <w:rPr>
          <w:b/>
          <w:bCs/>
          <w:lang w:val="uk-UA"/>
        </w:rPr>
        <w:t>Content</w:t>
      </w:r>
      <w:r w:rsidRPr="00C94BE5">
        <w:rPr>
          <w:lang w:val="uk-UA"/>
        </w:rPr>
        <w:t>:</w:t>
      </w:r>
    </w:p>
    <w:p w14:paraId="7E731BD0" w14:textId="77777777" w:rsidR="00C94BE5" w:rsidRPr="00C94BE5" w:rsidRDefault="00C94BE5" w:rsidP="00C94BE5">
      <w:pPr>
        <w:numPr>
          <w:ilvl w:val="1"/>
          <w:numId w:val="2"/>
        </w:numPr>
        <w:rPr>
          <w:lang w:val="uk-UA"/>
        </w:rPr>
      </w:pPr>
      <w:r w:rsidRPr="00C94BE5">
        <w:rPr>
          <w:b/>
          <w:bCs/>
          <w:lang w:val="uk-UA"/>
        </w:rPr>
        <w:t>Preamble</w:t>
      </w:r>
      <w:r w:rsidRPr="00C94BE5">
        <w:rPr>
          <w:lang w:val="uk-UA"/>
        </w:rPr>
        <w:t>: Explains the purpose of the document and asserts the right to independence.</w:t>
      </w:r>
    </w:p>
    <w:p w14:paraId="20FEE689" w14:textId="77777777" w:rsidR="00C94BE5" w:rsidRPr="00C94BE5" w:rsidRDefault="00C94BE5" w:rsidP="00C94BE5">
      <w:pPr>
        <w:numPr>
          <w:ilvl w:val="1"/>
          <w:numId w:val="2"/>
        </w:numPr>
        <w:rPr>
          <w:lang w:val="uk-UA"/>
        </w:rPr>
      </w:pPr>
      <w:r w:rsidRPr="00C94BE5">
        <w:rPr>
          <w:b/>
          <w:bCs/>
          <w:lang w:val="uk-UA"/>
        </w:rPr>
        <w:t>Philosophical Foundation</w:t>
      </w:r>
      <w:r w:rsidRPr="00C94BE5">
        <w:rPr>
          <w:lang w:val="uk-UA"/>
        </w:rPr>
        <w:t>: Proclaims that "all men are created equal" with unalienable rights to "life, liberty, and the pursuit of happiness."</w:t>
      </w:r>
    </w:p>
    <w:p w14:paraId="6DDEE5DE" w14:textId="77777777" w:rsidR="00C94BE5" w:rsidRPr="00C94BE5" w:rsidRDefault="00C94BE5" w:rsidP="00C94BE5">
      <w:pPr>
        <w:numPr>
          <w:ilvl w:val="1"/>
          <w:numId w:val="2"/>
        </w:numPr>
        <w:rPr>
          <w:lang w:val="uk-UA"/>
        </w:rPr>
      </w:pPr>
      <w:r w:rsidRPr="00C94BE5">
        <w:rPr>
          <w:b/>
          <w:bCs/>
          <w:lang w:val="uk-UA"/>
        </w:rPr>
        <w:t>List of Grievances</w:t>
      </w:r>
      <w:r w:rsidRPr="00C94BE5">
        <w:rPr>
          <w:lang w:val="uk-UA"/>
        </w:rPr>
        <w:t xml:space="preserve">: Details the colonists' complaints against </w:t>
      </w:r>
      <w:r w:rsidRPr="00C94BE5">
        <w:rPr>
          <w:b/>
          <w:bCs/>
          <w:lang w:val="uk-UA"/>
        </w:rPr>
        <w:t>King George III</w:t>
      </w:r>
      <w:r w:rsidRPr="00C94BE5">
        <w:rPr>
          <w:lang w:val="uk-UA"/>
        </w:rPr>
        <w:t>, including imposing taxes without consent and dissolving colonial legislatures.</w:t>
      </w:r>
    </w:p>
    <w:p w14:paraId="1B255629" w14:textId="77777777" w:rsidR="00C94BE5" w:rsidRPr="00C94BE5" w:rsidRDefault="00C94BE5" w:rsidP="00C94BE5">
      <w:pPr>
        <w:numPr>
          <w:ilvl w:val="1"/>
          <w:numId w:val="2"/>
        </w:numPr>
        <w:rPr>
          <w:lang w:val="uk-UA"/>
        </w:rPr>
      </w:pPr>
      <w:r w:rsidRPr="00C94BE5">
        <w:rPr>
          <w:b/>
          <w:bCs/>
          <w:lang w:val="uk-UA"/>
        </w:rPr>
        <w:t>Conclusion</w:t>
      </w:r>
      <w:r w:rsidRPr="00C94BE5">
        <w:rPr>
          <w:lang w:val="uk-UA"/>
        </w:rPr>
        <w:t>: Declares the colonies as "free and independent states" with full sovereignty.</w:t>
      </w:r>
    </w:p>
    <w:p w14:paraId="02671493" w14:textId="77777777" w:rsidR="00C94BE5" w:rsidRPr="00C94BE5" w:rsidRDefault="00C94BE5" w:rsidP="00C94BE5">
      <w:pPr>
        <w:rPr>
          <w:lang w:val="uk-UA"/>
        </w:rPr>
      </w:pPr>
      <w:r w:rsidRPr="00C94BE5">
        <w:rPr>
          <w:lang w:val="uk-UA"/>
        </w:rPr>
        <w:pict w14:anchorId="0018D775">
          <v:rect id="_x0000_i1057" style="width:0;height:1.5pt" o:hralign="center" o:hrstd="t" o:hr="t" fillcolor="#a0a0a0" stroked="f"/>
        </w:pict>
      </w:r>
    </w:p>
    <w:p w14:paraId="478D0F4A" w14:textId="77777777" w:rsidR="00C94BE5" w:rsidRPr="00C94BE5" w:rsidRDefault="00C94BE5" w:rsidP="00C94BE5">
      <w:pPr>
        <w:rPr>
          <w:b/>
          <w:bCs/>
          <w:lang w:val="uk-UA"/>
        </w:rPr>
      </w:pPr>
      <w:r w:rsidRPr="00C94BE5">
        <w:rPr>
          <w:b/>
          <w:bCs/>
          <w:lang w:val="uk-UA"/>
        </w:rPr>
        <w:t>Adoption:</w:t>
      </w:r>
    </w:p>
    <w:p w14:paraId="09905318" w14:textId="77777777" w:rsidR="00C94BE5" w:rsidRPr="00C94BE5" w:rsidRDefault="00C94BE5" w:rsidP="00C94BE5">
      <w:pPr>
        <w:numPr>
          <w:ilvl w:val="0"/>
          <w:numId w:val="3"/>
        </w:numPr>
        <w:rPr>
          <w:lang w:val="uk-UA"/>
        </w:rPr>
      </w:pPr>
      <w:r w:rsidRPr="00C94BE5">
        <w:rPr>
          <w:lang w:val="uk-UA"/>
        </w:rPr>
        <w:t xml:space="preserve">After debates and revisions, the Continental Congress adopted the Declaration on </w:t>
      </w:r>
      <w:r w:rsidRPr="00C94BE5">
        <w:rPr>
          <w:b/>
          <w:bCs/>
          <w:lang w:val="uk-UA"/>
        </w:rPr>
        <w:t>July 4, 1776</w:t>
      </w:r>
      <w:r w:rsidRPr="00C94BE5">
        <w:rPr>
          <w:lang w:val="uk-UA"/>
        </w:rPr>
        <w:t>.</w:t>
      </w:r>
    </w:p>
    <w:p w14:paraId="00D07599" w14:textId="77777777" w:rsidR="00C94BE5" w:rsidRPr="00C94BE5" w:rsidRDefault="00C94BE5" w:rsidP="00C94BE5">
      <w:pPr>
        <w:numPr>
          <w:ilvl w:val="0"/>
          <w:numId w:val="3"/>
        </w:numPr>
        <w:rPr>
          <w:lang w:val="uk-UA"/>
        </w:rPr>
      </w:pPr>
      <w:r w:rsidRPr="00C94BE5">
        <w:rPr>
          <w:b/>
          <w:bCs/>
          <w:lang w:val="uk-UA"/>
        </w:rPr>
        <w:t>John Hancock</w:t>
      </w:r>
      <w:r w:rsidRPr="00C94BE5">
        <w:rPr>
          <w:lang w:val="uk-UA"/>
        </w:rPr>
        <w:t>, as president of the Congress, famously signed it first, with a large signature.</w:t>
      </w:r>
    </w:p>
    <w:p w14:paraId="583C12B2" w14:textId="77777777" w:rsidR="00C94BE5" w:rsidRPr="00C94BE5" w:rsidRDefault="00C94BE5" w:rsidP="00C94BE5">
      <w:pPr>
        <w:rPr>
          <w:lang w:val="uk-UA"/>
        </w:rPr>
      </w:pPr>
      <w:r w:rsidRPr="00C94BE5">
        <w:rPr>
          <w:lang w:val="uk-UA"/>
        </w:rPr>
        <w:pict w14:anchorId="540E6225">
          <v:rect id="_x0000_i1058" style="width:0;height:1.5pt" o:hralign="center" o:hrstd="t" o:hr="t" fillcolor="#a0a0a0" stroked="f"/>
        </w:pict>
      </w:r>
    </w:p>
    <w:p w14:paraId="13A625A3" w14:textId="77777777" w:rsidR="00C94BE5" w:rsidRPr="00C94BE5" w:rsidRDefault="00C94BE5" w:rsidP="00C94BE5">
      <w:pPr>
        <w:rPr>
          <w:b/>
          <w:bCs/>
          <w:lang w:val="uk-UA"/>
        </w:rPr>
      </w:pPr>
      <w:r w:rsidRPr="00C94BE5">
        <w:rPr>
          <w:b/>
          <w:bCs/>
          <w:lang w:val="uk-UA"/>
        </w:rPr>
        <w:t>Key Principles:</w:t>
      </w:r>
    </w:p>
    <w:p w14:paraId="67FE9D87" w14:textId="77777777" w:rsidR="00C94BE5" w:rsidRPr="00C94BE5" w:rsidRDefault="00C94BE5" w:rsidP="00C94BE5">
      <w:pPr>
        <w:numPr>
          <w:ilvl w:val="0"/>
          <w:numId w:val="4"/>
        </w:numPr>
        <w:rPr>
          <w:lang w:val="uk-UA"/>
        </w:rPr>
      </w:pPr>
      <w:r w:rsidRPr="00C94BE5">
        <w:rPr>
          <w:b/>
          <w:bCs/>
          <w:lang w:val="uk-UA"/>
        </w:rPr>
        <w:t>Equality</w:t>
      </w:r>
      <w:r w:rsidRPr="00C94BE5">
        <w:rPr>
          <w:lang w:val="uk-UA"/>
        </w:rPr>
        <w:t>: Asserts that all individuals have equal rights under natural law.</w:t>
      </w:r>
    </w:p>
    <w:p w14:paraId="2DEE308A" w14:textId="77777777" w:rsidR="00C94BE5" w:rsidRPr="00C94BE5" w:rsidRDefault="00C94BE5" w:rsidP="00C94BE5">
      <w:pPr>
        <w:numPr>
          <w:ilvl w:val="0"/>
          <w:numId w:val="4"/>
        </w:numPr>
        <w:rPr>
          <w:lang w:val="uk-UA"/>
        </w:rPr>
      </w:pPr>
      <w:r w:rsidRPr="00C94BE5">
        <w:rPr>
          <w:b/>
          <w:bCs/>
          <w:lang w:val="uk-UA"/>
        </w:rPr>
        <w:t>Consent of the Governed</w:t>
      </w:r>
      <w:r w:rsidRPr="00C94BE5">
        <w:rPr>
          <w:lang w:val="uk-UA"/>
        </w:rPr>
        <w:t>: Governments derive their power from the people's consent.</w:t>
      </w:r>
    </w:p>
    <w:p w14:paraId="25C8F893" w14:textId="77777777" w:rsidR="00C94BE5" w:rsidRPr="00C94BE5" w:rsidRDefault="00C94BE5" w:rsidP="00C94BE5">
      <w:pPr>
        <w:numPr>
          <w:ilvl w:val="0"/>
          <w:numId w:val="4"/>
        </w:numPr>
        <w:rPr>
          <w:lang w:val="uk-UA"/>
        </w:rPr>
      </w:pPr>
      <w:r w:rsidRPr="00C94BE5">
        <w:rPr>
          <w:b/>
          <w:bCs/>
          <w:lang w:val="uk-UA"/>
        </w:rPr>
        <w:t>Right to Revolution</w:t>
      </w:r>
      <w:r w:rsidRPr="00C94BE5">
        <w:rPr>
          <w:lang w:val="uk-UA"/>
        </w:rPr>
        <w:t>: People have the right to overthrow oppressive governments.</w:t>
      </w:r>
    </w:p>
    <w:p w14:paraId="29F4DC19" w14:textId="77777777" w:rsidR="00C94BE5" w:rsidRPr="00C94BE5" w:rsidRDefault="00C94BE5" w:rsidP="00C94BE5">
      <w:pPr>
        <w:rPr>
          <w:lang w:val="uk-UA"/>
        </w:rPr>
      </w:pPr>
      <w:r w:rsidRPr="00C94BE5">
        <w:rPr>
          <w:lang w:val="uk-UA"/>
        </w:rPr>
        <w:pict w14:anchorId="46D7F996">
          <v:rect id="_x0000_i1059" style="width:0;height:1.5pt" o:hralign="center" o:hrstd="t" o:hr="t" fillcolor="#a0a0a0" stroked="f"/>
        </w:pict>
      </w:r>
    </w:p>
    <w:p w14:paraId="31AC6381" w14:textId="77777777" w:rsidR="00C94BE5" w:rsidRPr="00C94BE5" w:rsidRDefault="00C94BE5" w:rsidP="00C94BE5">
      <w:pPr>
        <w:rPr>
          <w:b/>
          <w:bCs/>
          <w:lang w:val="uk-UA"/>
        </w:rPr>
      </w:pPr>
      <w:r w:rsidRPr="00C94BE5">
        <w:rPr>
          <w:b/>
          <w:bCs/>
          <w:lang w:val="uk-UA"/>
        </w:rPr>
        <w:lastRenderedPageBreak/>
        <w:t>Impact:</w:t>
      </w:r>
    </w:p>
    <w:p w14:paraId="3D721D16" w14:textId="77777777" w:rsidR="00C94BE5" w:rsidRPr="00C94BE5" w:rsidRDefault="00C94BE5" w:rsidP="00C94BE5">
      <w:pPr>
        <w:numPr>
          <w:ilvl w:val="0"/>
          <w:numId w:val="5"/>
        </w:numPr>
        <w:rPr>
          <w:lang w:val="uk-UA"/>
        </w:rPr>
      </w:pPr>
      <w:r w:rsidRPr="00C94BE5">
        <w:rPr>
          <w:b/>
          <w:bCs/>
          <w:lang w:val="uk-UA"/>
        </w:rPr>
        <w:t>Inspiring the Revolution</w:t>
      </w:r>
      <w:r w:rsidRPr="00C94BE5">
        <w:rPr>
          <w:lang w:val="uk-UA"/>
        </w:rPr>
        <w:t>:</w:t>
      </w:r>
    </w:p>
    <w:p w14:paraId="5DD2AAEF" w14:textId="77777777" w:rsidR="00C94BE5" w:rsidRPr="00C94BE5" w:rsidRDefault="00C94BE5" w:rsidP="00C94BE5">
      <w:pPr>
        <w:numPr>
          <w:ilvl w:val="1"/>
          <w:numId w:val="5"/>
        </w:numPr>
        <w:rPr>
          <w:lang w:val="uk-UA"/>
        </w:rPr>
      </w:pPr>
      <w:r w:rsidRPr="00C94BE5">
        <w:rPr>
          <w:lang w:val="uk-UA"/>
        </w:rPr>
        <w:t>The Declaration galvanized support for independence both domestically and abroad.</w:t>
      </w:r>
    </w:p>
    <w:p w14:paraId="75F479C6" w14:textId="77777777" w:rsidR="00C94BE5" w:rsidRPr="00C94BE5" w:rsidRDefault="00C94BE5" w:rsidP="00C94BE5">
      <w:pPr>
        <w:numPr>
          <w:ilvl w:val="1"/>
          <w:numId w:val="5"/>
        </w:numPr>
        <w:rPr>
          <w:lang w:val="uk-UA"/>
        </w:rPr>
      </w:pPr>
      <w:r w:rsidRPr="00C94BE5">
        <w:rPr>
          <w:lang w:val="uk-UA"/>
        </w:rPr>
        <w:t>It became a symbol of the colonies' resolve to break from British rule.</w:t>
      </w:r>
    </w:p>
    <w:p w14:paraId="3EF090CC" w14:textId="77777777" w:rsidR="00C94BE5" w:rsidRPr="00C94BE5" w:rsidRDefault="00C94BE5" w:rsidP="00C94BE5">
      <w:pPr>
        <w:numPr>
          <w:ilvl w:val="0"/>
          <w:numId w:val="5"/>
        </w:numPr>
        <w:rPr>
          <w:lang w:val="uk-UA"/>
        </w:rPr>
      </w:pPr>
      <w:r w:rsidRPr="00C94BE5">
        <w:rPr>
          <w:b/>
          <w:bCs/>
          <w:lang w:val="uk-UA"/>
        </w:rPr>
        <w:t>Global Influence</w:t>
      </w:r>
      <w:r w:rsidRPr="00C94BE5">
        <w:rPr>
          <w:lang w:val="uk-UA"/>
        </w:rPr>
        <w:t>:</w:t>
      </w:r>
    </w:p>
    <w:p w14:paraId="2DEFC34B" w14:textId="77777777" w:rsidR="00C94BE5" w:rsidRPr="00C94BE5" w:rsidRDefault="00C94BE5" w:rsidP="00C94BE5">
      <w:pPr>
        <w:numPr>
          <w:ilvl w:val="1"/>
          <w:numId w:val="5"/>
        </w:numPr>
        <w:rPr>
          <w:lang w:val="uk-UA"/>
        </w:rPr>
      </w:pPr>
      <w:r w:rsidRPr="00C94BE5">
        <w:rPr>
          <w:lang w:val="uk-UA"/>
        </w:rPr>
        <w:t>Inspired movements for democracy and human rights worldwide, including the French Revolution and later independence movements in Latin America.</w:t>
      </w:r>
    </w:p>
    <w:p w14:paraId="6223DE46" w14:textId="77777777" w:rsidR="00C94BE5" w:rsidRPr="00C94BE5" w:rsidRDefault="00C94BE5" w:rsidP="00C94BE5">
      <w:pPr>
        <w:numPr>
          <w:ilvl w:val="0"/>
          <w:numId w:val="5"/>
        </w:numPr>
        <w:rPr>
          <w:lang w:val="uk-UA"/>
        </w:rPr>
      </w:pPr>
      <w:r w:rsidRPr="00C94BE5">
        <w:rPr>
          <w:b/>
          <w:bCs/>
          <w:lang w:val="uk-UA"/>
        </w:rPr>
        <w:t>Legacy</w:t>
      </w:r>
      <w:r w:rsidRPr="00C94BE5">
        <w:rPr>
          <w:lang w:val="uk-UA"/>
        </w:rPr>
        <w:t>:</w:t>
      </w:r>
    </w:p>
    <w:p w14:paraId="15130EF4" w14:textId="77777777" w:rsidR="00C94BE5" w:rsidRPr="00C94BE5" w:rsidRDefault="00C94BE5" w:rsidP="00C94BE5">
      <w:pPr>
        <w:numPr>
          <w:ilvl w:val="1"/>
          <w:numId w:val="5"/>
        </w:numPr>
        <w:rPr>
          <w:lang w:val="uk-UA"/>
        </w:rPr>
      </w:pPr>
      <w:r w:rsidRPr="00C94BE5">
        <w:rPr>
          <w:lang w:val="uk-UA"/>
        </w:rPr>
        <w:t>The Declaration remains a cornerstone of American identity, embodying the ideals of freedom and equality.</w:t>
      </w:r>
    </w:p>
    <w:p w14:paraId="17317338" w14:textId="77777777" w:rsidR="00C94BE5" w:rsidRPr="00C94BE5" w:rsidRDefault="00C94BE5" w:rsidP="00C94BE5">
      <w:pPr>
        <w:numPr>
          <w:ilvl w:val="1"/>
          <w:numId w:val="5"/>
        </w:numPr>
        <w:rPr>
          <w:lang w:val="uk-UA"/>
        </w:rPr>
      </w:pPr>
      <w:r w:rsidRPr="00C94BE5">
        <w:rPr>
          <w:lang w:val="uk-UA"/>
        </w:rPr>
        <w:t xml:space="preserve">The </w:t>
      </w:r>
      <w:r w:rsidRPr="00C94BE5">
        <w:rPr>
          <w:b/>
          <w:bCs/>
          <w:lang w:val="uk-UA"/>
        </w:rPr>
        <w:t>Fourth of July</w:t>
      </w:r>
      <w:r w:rsidRPr="00C94BE5">
        <w:rPr>
          <w:lang w:val="uk-UA"/>
        </w:rPr>
        <w:t xml:space="preserve"> is celebrated annually as </w:t>
      </w:r>
      <w:r w:rsidRPr="00C94BE5">
        <w:rPr>
          <w:b/>
          <w:bCs/>
          <w:lang w:val="uk-UA"/>
        </w:rPr>
        <w:t>Independence Day</w:t>
      </w:r>
      <w:r w:rsidRPr="00C94BE5">
        <w:rPr>
          <w:lang w:val="uk-UA"/>
        </w:rPr>
        <w:t xml:space="preserve"> in the United States.</w:t>
      </w:r>
    </w:p>
    <w:p w14:paraId="0A974F7A" w14:textId="25D1FF9B" w:rsidR="00AA58FC" w:rsidRPr="00C94BE5" w:rsidRDefault="00AA58FC" w:rsidP="00C94BE5"/>
    <w:sectPr w:rsidR="00AA58FC" w:rsidRPr="00C94B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E795F"/>
    <w:multiLevelType w:val="multilevel"/>
    <w:tmpl w:val="FA2A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1050D"/>
    <w:multiLevelType w:val="multilevel"/>
    <w:tmpl w:val="C520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34BF5"/>
    <w:multiLevelType w:val="multilevel"/>
    <w:tmpl w:val="610E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529D4"/>
    <w:multiLevelType w:val="multilevel"/>
    <w:tmpl w:val="A79E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F272A"/>
    <w:multiLevelType w:val="multilevel"/>
    <w:tmpl w:val="8198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765055">
    <w:abstractNumId w:val="1"/>
  </w:num>
  <w:num w:numId="2" w16cid:durableId="761873398">
    <w:abstractNumId w:val="0"/>
  </w:num>
  <w:num w:numId="3" w16cid:durableId="1412577302">
    <w:abstractNumId w:val="4"/>
  </w:num>
  <w:num w:numId="4" w16cid:durableId="1447117119">
    <w:abstractNumId w:val="3"/>
  </w:num>
  <w:num w:numId="5" w16cid:durableId="197010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F"/>
    <w:rsid w:val="00534C91"/>
    <w:rsid w:val="00AA58FC"/>
    <w:rsid w:val="00C94BE5"/>
    <w:rsid w:val="00C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886BF-DCB9-4D1D-B128-D55ECD15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7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4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7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74F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4F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4F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4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4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F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7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F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4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F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4F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F074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1549</Words>
  <Characters>883</Characters>
  <Application>Microsoft Office Word</Application>
  <DocSecurity>0</DocSecurity>
  <Lines>7</Lines>
  <Paragraphs>4</Paragraphs>
  <ScaleCrop>false</ScaleCrop>
  <Company>SPecialiST RePack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2024-12-15T12:42:00Z</dcterms:created>
  <dcterms:modified xsi:type="dcterms:W3CDTF">2024-12-15T12:42:00Z</dcterms:modified>
</cp:coreProperties>
</file>