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2F035" w14:textId="77777777" w:rsidR="00B37BCA" w:rsidRPr="00FB31B1" w:rsidRDefault="00B37BCA" w:rsidP="00B37BCA">
      <w:pPr>
        <w:spacing w:line="360" w:lineRule="auto"/>
        <w:rPr>
          <w:rFonts w:ascii="Helvetica" w:hAnsi="Helvetica"/>
        </w:rPr>
      </w:pPr>
      <w:r w:rsidRPr="00FB31B1">
        <w:rPr>
          <w:rFonts w:ascii="Helvetica" w:hAnsi="Helvetica"/>
        </w:rPr>
        <w:t xml:space="preserve">Artem </w:t>
      </w:r>
      <w:proofErr w:type="spellStart"/>
      <w:r w:rsidRPr="00FB31B1">
        <w:rPr>
          <w:rFonts w:ascii="Helvetica" w:hAnsi="Helvetica"/>
        </w:rPr>
        <w:t>Popovych</w:t>
      </w:r>
      <w:proofErr w:type="spellEnd"/>
    </w:p>
    <w:p w14:paraId="64D5DC72" w14:textId="77777777" w:rsidR="00B37BCA" w:rsidRPr="00FB31B1" w:rsidRDefault="00B37BCA" w:rsidP="00B37BCA">
      <w:pPr>
        <w:spacing w:line="360" w:lineRule="auto"/>
        <w:rPr>
          <w:rFonts w:ascii="Helvetica" w:hAnsi="Helvetica"/>
        </w:rPr>
      </w:pPr>
      <w:r w:rsidRPr="00FB31B1">
        <w:rPr>
          <w:rFonts w:ascii="Helvetica" w:hAnsi="Helvetica"/>
        </w:rPr>
        <w:t>CISC 3320</w:t>
      </w:r>
    </w:p>
    <w:p w14:paraId="7B76EE48" w14:textId="77777777" w:rsidR="00B37BCA" w:rsidRDefault="00B37BCA" w:rsidP="00B37BCA">
      <w:pPr>
        <w:spacing w:line="360" w:lineRule="auto"/>
        <w:rPr>
          <w:rFonts w:ascii="Helvetica" w:hAnsi="Helvetica"/>
        </w:rPr>
      </w:pPr>
      <w:proofErr w:type="spellStart"/>
      <w:r w:rsidRPr="00FB31B1">
        <w:rPr>
          <w:rFonts w:ascii="Helvetica" w:hAnsi="Helvetica"/>
        </w:rPr>
        <w:t>CunyID</w:t>
      </w:r>
      <w:proofErr w:type="spellEnd"/>
      <w:r w:rsidRPr="00FB31B1">
        <w:rPr>
          <w:rFonts w:ascii="Helvetica" w:hAnsi="Helvetica"/>
        </w:rPr>
        <w:t>: 23579191</w:t>
      </w:r>
    </w:p>
    <w:p w14:paraId="1CA03D70" w14:textId="3F1129BE" w:rsidR="00B37BCA" w:rsidRPr="00FB31B1" w:rsidRDefault="00B37BCA" w:rsidP="00B37BCA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March 12</w:t>
      </w:r>
      <w:r>
        <w:rPr>
          <w:rFonts w:ascii="Helvetica" w:hAnsi="Helvetica"/>
        </w:rPr>
        <w:t>, 2021</w:t>
      </w:r>
    </w:p>
    <w:p w14:paraId="4A61C023" w14:textId="500D0E6A" w:rsidR="00B37BCA" w:rsidRPr="00FB31B1" w:rsidRDefault="00B37BCA" w:rsidP="00B37BCA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 w:rsidRPr="00FB31B1">
        <w:rPr>
          <w:rFonts w:ascii="Helvetica" w:hAnsi="Helvetica"/>
          <w:sz w:val="28"/>
          <w:szCs w:val="28"/>
        </w:rPr>
        <w:t xml:space="preserve">Homework # </w:t>
      </w:r>
      <w:r>
        <w:rPr>
          <w:rFonts w:ascii="Helvetica" w:hAnsi="Helvetica"/>
          <w:sz w:val="28"/>
          <w:szCs w:val="28"/>
        </w:rPr>
        <w:t>2</w:t>
      </w:r>
    </w:p>
    <w:p w14:paraId="43B93323" w14:textId="202D99F4" w:rsidR="00D97C62" w:rsidRDefault="00B37BCA" w:rsidP="00B37BCA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 w:rsidRPr="00FB31B1">
        <w:rPr>
          <w:rFonts w:ascii="Helvetica" w:hAnsi="Helvetica"/>
          <w:sz w:val="28"/>
          <w:szCs w:val="28"/>
        </w:rPr>
        <w:t>Problem Statement</w:t>
      </w:r>
    </w:p>
    <w:p w14:paraId="1077FB96" w14:textId="5B803273" w:rsidR="00B37BCA" w:rsidRDefault="00B37BCA" w:rsidP="00B37BCA">
      <w:pPr>
        <w:spacing w:line="360" w:lineRule="auto"/>
        <w:rPr>
          <w:rFonts w:ascii="Helvetica" w:hAnsi="Helvetica"/>
        </w:rPr>
      </w:pPr>
      <w:r w:rsidRPr="00B37BCA">
        <w:rPr>
          <w:rFonts w:ascii="Helvetica" w:hAnsi="Helvetica"/>
        </w:rPr>
        <w:t xml:space="preserve">The main purpose of this homework to create a several threads in the program and test the solution on homework 1 code. I did create with 10 on each thread which request a </w:t>
      </w:r>
      <w:proofErr w:type="spellStart"/>
      <w:r w:rsidRPr="00B37BCA">
        <w:rPr>
          <w:rFonts w:ascii="Helvetica" w:hAnsi="Helvetica"/>
        </w:rPr>
        <w:t>pid</w:t>
      </w:r>
      <w:proofErr w:type="spellEnd"/>
      <w:r w:rsidRPr="00B37BCA">
        <w:rPr>
          <w:rFonts w:ascii="Helvetica" w:hAnsi="Helvetica"/>
        </w:rPr>
        <w:t xml:space="preserve">. Later it </w:t>
      </w:r>
      <w:proofErr w:type="gramStart"/>
      <w:r w:rsidRPr="00B37BCA">
        <w:rPr>
          <w:rFonts w:ascii="Helvetica" w:hAnsi="Helvetica"/>
        </w:rPr>
        <w:t>sleep</w:t>
      </w:r>
      <w:proofErr w:type="gramEnd"/>
      <w:r w:rsidRPr="00B37BCA">
        <w:rPr>
          <w:rFonts w:ascii="Helvetica" w:hAnsi="Helvetica"/>
        </w:rPr>
        <w:t xml:space="preserve"> for a r</w:t>
      </w:r>
      <w:r>
        <w:rPr>
          <w:rFonts w:ascii="Helvetica" w:hAnsi="Helvetica"/>
        </w:rPr>
        <w:t>a</w:t>
      </w:r>
      <w:r w:rsidRPr="00B37BCA">
        <w:rPr>
          <w:rFonts w:ascii="Helvetica" w:hAnsi="Helvetica"/>
        </w:rPr>
        <w:t xml:space="preserve">ndom period of time and then release the </w:t>
      </w:r>
      <w:proofErr w:type="spellStart"/>
      <w:r w:rsidRPr="00B37BCA">
        <w:rPr>
          <w:rFonts w:ascii="Helvetica" w:hAnsi="Helvetica"/>
        </w:rPr>
        <w:t>pid</w:t>
      </w:r>
      <w:proofErr w:type="spellEnd"/>
      <w:r w:rsidRPr="00B37BCA">
        <w:rPr>
          <w:rFonts w:ascii="Helvetica" w:hAnsi="Helvetica"/>
        </w:rPr>
        <w:t xml:space="preserve">. I did use </w:t>
      </w:r>
      <w:proofErr w:type="spellStart"/>
      <w:r w:rsidRPr="00B37BCA">
        <w:rPr>
          <w:rFonts w:ascii="Helvetica" w:hAnsi="Helvetica"/>
        </w:rPr>
        <w:t>Thread.sleep</w:t>
      </w:r>
      <w:proofErr w:type="spellEnd"/>
      <w:r w:rsidRPr="00B37BCA">
        <w:rPr>
          <w:rFonts w:ascii="Helvetica" w:hAnsi="Helvetica"/>
        </w:rPr>
        <w:t xml:space="preserve"> function, which passed an integer value which represented the number of seconds to sleep.</w:t>
      </w:r>
    </w:p>
    <w:p w14:paraId="67235CD2" w14:textId="602B33D2" w:rsidR="009C4D6E" w:rsidRDefault="009C4D6E" w:rsidP="009C4D6E">
      <w:pPr>
        <w:spacing w:line="360" w:lineRule="auto"/>
        <w:jc w:val="center"/>
        <w:rPr>
          <w:rFonts w:ascii="Helvetica" w:hAnsi="Helvetica"/>
        </w:rPr>
      </w:pPr>
      <w:r w:rsidRPr="00807AA9">
        <w:rPr>
          <w:rFonts w:ascii="Helvetica" w:hAnsi="Helvetica"/>
          <w:sz w:val="28"/>
          <w:szCs w:val="28"/>
        </w:rPr>
        <w:t>Design Statement</w:t>
      </w:r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#1</w:t>
      </w:r>
      <w:r>
        <w:rPr>
          <w:rFonts w:ascii="Helvetica" w:hAnsi="Helvetica"/>
          <w:noProof/>
        </w:rPr>
        <w:drawing>
          <wp:inline distT="0" distB="0" distL="0" distR="0" wp14:anchorId="69341DE9" wp14:editId="0F6C696F">
            <wp:extent cx="5136204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7B6BE35" w14:textId="2EEA5565" w:rsidR="009C4D6E" w:rsidRDefault="009C4D6E" w:rsidP="00B37BCA">
      <w:pPr>
        <w:spacing w:line="360" w:lineRule="auto"/>
        <w:rPr>
          <w:rFonts w:ascii="Helvetica" w:hAnsi="Helvetica"/>
        </w:rPr>
      </w:pPr>
    </w:p>
    <w:p w14:paraId="6EDAD091" w14:textId="77777777" w:rsidR="009C4D6E" w:rsidRDefault="009C4D6E" w:rsidP="00B37BCA">
      <w:pPr>
        <w:spacing w:line="360" w:lineRule="auto"/>
        <w:rPr>
          <w:rFonts w:ascii="Helvetica" w:hAnsi="Helvetica"/>
        </w:rPr>
      </w:pPr>
    </w:p>
    <w:p w14:paraId="2CCEEE90" w14:textId="315D97EC" w:rsidR="00807AA9" w:rsidRPr="00807AA9" w:rsidRDefault="00807AA9" w:rsidP="00807AA9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 w:rsidRPr="00807AA9">
        <w:rPr>
          <w:rFonts w:ascii="Helvetica" w:hAnsi="Helvetica"/>
          <w:sz w:val="28"/>
          <w:szCs w:val="28"/>
        </w:rPr>
        <w:lastRenderedPageBreak/>
        <w:t>Design Statement</w:t>
      </w:r>
      <w:r w:rsidR="009C4D6E">
        <w:rPr>
          <w:rFonts w:ascii="Helvetica" w:hAnsi="Helvetica"/>
          <w:sz w:val="28"/>
          <w:szCs w:val="28"/>
        </w:rPr>
        <w:t xml:space="preserve"> #2</w:t>
      </w:r>
      <w:r w:rsidR="00885142">
        <w:rPr>
          <w:rFonts w:ascii="Helvetica" w:hAnsi="Helvetica"/>
          <w:noProof/>
          <w:sz w:val="28"/>
          <w:szCs w:val="28"/>
        </w:rPr>
        <w:drawing>
          <wp:inline distT="0" distB="0" distL="0" distR="0" wp14:anchorId="1C5DC450" wp14:editId="5ECA17E9">
            <wp:extent cx="5486400" cy="7548664"/>
            <wp:effectExtent l="0" t="0" r="3810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07AA9" w:rsidRPr="00807AA9" w:rsidSect="008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A"/>
    <w:rsid w:val="00040FA5"/>
    <w:rsid w:val="00807AA9"/>
    <w:rsid w:val="00815AC2"/>
    <w:rsid w:val="00885142"/>
    <w:rsid w:val="009C4D6E"/>
    <w:rsid w:val="00B37BCA"/>
    <w:rsid w:val="00B53046"/>
    <w:rsid w:val="00E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E8AD"/>
  <w15:chartTrackingRefBased/>
  <w15:docId w15:val="{F9B91842-D89B-0642-8F7B-5F277597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F3D634-0E22-0443-A95F-4F82DA9E393D}" type="doc">
      <dgm:prSet loTypeId="urn:microsoft.com/office/officeart/2005/8/layout/arrow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5F18CD-5090-C648-A60C-87254FEC611B}">
      <dgm:prSet phldrT="[Text]" custT="1"/>
      <dgm:spPr/>
      <dgm:t>
        <a:bodyPr/>
        <a:lstStyle/>
        <a:p>
          <a:r>
            <a:rPr lang="en-US" sz="2400" b="1"/>
            <a:t>Main.java</a:t>
          </a:r>
        </a:p>
        <a:p>
          <a:r>
            <a:rPr lang="en-US" sz="1400"/>
            <a:t>the main class which calls a methods to get a desired output</a:t>
          </a:r>
        </a:p>
      </dgm:t>
    </dgm:pt>
    <dgm:pt modelId="{C08CC4E6-17B6-3747-96A7-133DCA2B6B87}" type="parTrans" cxnId="{438852B8-D8CB-714B-B78B-1BF956324BBC}">
      <dgm:prSet/>
      <dgm:spPr/>
      <dgm:t>
        <a:bodyPr/>
        <a:lstStyle/>
        <a:p>
          <a:endParaRPr lang="en-US"/>
        </a:p>
      </dgm:t>
    </dgm:pt>
    <dgm:pt modelId="{9962C472-F9A5-7343-8BF5-3EEAF616E7CB}" type="sibTrans" cxnId="{438852B8-D8CB-714B-B78B-1BF956324BBC}">
      <dgm:prSet/>
      <dgm:spPr/>
      <dgm:t>
        <a:bodyPr/>
        <a:lstStyle/>
        <a:p>
          <a:endParaRPr lang="en-US"/>
        </a:p>
      </dgm:t>
    </dgm:pt>
    <dgm:pt modelId="{E99FDA01-3989-FC4F-AE81-F737D7558C7A}">
      <dgm:prSet phldrT="[Text]" custT="1"/>
      <dgm:spPr/>
      <dgm:t>
        <a:bodyPr/>
        <a:lstStyle/>
        <a:p>
          <a:r>
            <a:rPr lang="en-US" sz="1600" b="1"/>
            <a:t>Pidmanager.java</a:t>
          </a:r>
        </a:p>
        <a:p>
          <a:r>
            <a:rPr lang="en-US" sz="1400"/>
            <a:t>the class which include all methods mentionted in previous graph</a:t>
          </a:r>
        </a:p>
      </dgm:t>
    </dgm:pt>
    <dgm:pt modelId="{7AA35AE3-91A7-ED4D-98E9-B0FDFF338CE6}" type="parTrans" cxnId="{77A4DCE2-20D6-5A47-9933-5800FF2EE353}">
      <dgm:prSet/>
      <dgm:spPr/>
      <dgm:t>
        <a:bodyPr/>
        <a:lstStyle/>
        <a:p>
          <a:endParaRPr lang="en-US"/>
        </a:p>
      </dgm:t>
    </dgm:pt>
    <dgm:pt modelId="{A8852BD9-849E-BB48-9266-187FCA3C0465}" type="sibTrans" cxnId="{77A4DCE2-20D6-5A47-9933-5800FF2EE353}">
      <dgm:prSet/>
      <dgm:spPr/>
      <dgm:t>
        <a:bodyPr/>
        <a:lstStyle/>
        <a:p>
          <a:endParaRPr lang="en-US"/>
        </a:p>
      </dgm:t>
    </dgm:pt>
    <dgm:pt modelId="{FF44C65A-5CA5-FF47-B5F9-1F9FF41E0CF1}" type="pres">
      <dgm:prSet presAssocID="{FEF3D634-0E22-0443-A95F-4F82DA9E393D}" presName="compositeShape" presStyleCnt="0">
        <dgm:presLayoutVars>
          <dgm:chMax val="2"/>
          <dgm:dir/>
          <dgm:resizeHandles val="exact"/>
        </dgm:presLayoutVars>
      </dgm:prSet>
      <dgm:spPr/>
    </dgm:pt>
    <dgm:pt modelId="{5303D808-4B11-0346-A4C7-E3D101B31526}" type="pres">
      <dgm:prSet presAssocID="{FEF3D634-0E22-0443-A95F-4F82DA9E393D}" presName="divider" presStyleLbl="fgShp" presStyleIdx="0" presStyleCnt="1"/>
      <dgm:spPr/>
    </dgm:pt>
    <dgm:pt modelId="{A2143046-0654-A140-876C-A55045A78759}" type="pres">
      <dgm:prSet presAssocID="{3D5F18CD-5090-C648-A60C-87254FEC611B}" presName="downArrow" presStyleLbl="node1" presStyleIdx="0" presStyleCnt="2"/>
      <dgm:spPr/>
    </dgm:pt>
    <dgm:pt modelId="{146233F4-8D4D-ED4B-AB47-51A754E328D8}" type="pres">
      <dgm:prSet presAssocID="{3D5F18CD-5090-C648-A60C-87254FEC611B}" presName="downArrowText" presStyleLbl="revTx" presStyleIdx="0" presStyleCnt="2">
        <dgm:presLayoutVars>
          <dgm:bulletEnabled val="1"/>
        </dgm:presLayoutVars>
      </dgm:prSet>
      <dgm:spPr/>
    </dgm:pt>
    <dgm:pt modelId="{C460DE33-CF70-C640-8E9A-82FFC2971738}" type="pres">
      <dgm:prSet presAssocID="{E99FDA01-3989-FC4F-AE81-F737D7558C7A}" presName="upArrow" presStyleLbl="node1" presStyleIdx="1" presStyleCnt="2"/>
      <dgm:spPr/>
    </dgm:pt>
    <dgm:pt modelId="{7C119C40-C22C-C34B-B076-7C92480CAA29}" type="pres">
      <dgm:prSet presAssocID="{E99FDA01-3989-FC4F-AE81-F737D7558C7A}" presName="upArrowText" presStyleLbl="revTx" presStyleIdx="1" presStyleCnt="2">
        <dgm:presLayoutVars>
          <dgm:bulletEnabled val="1"/>
        </dgm:presLayoutVars>
      </dgm:prSet>
      <dgm:spPr/>
    </dgm:pt>
  </dgm:ptLst>
  <dgm:cxnLst>
    <dgm:cxn modelId="{E66C368E-2374-8843-83FA-0A544BEDDCAD}" type="presOf" srcId="{FEF3D634-0E22-0443-A95F-4F82DA9E393D}" destId="{FF44C65A-5CA5-FF47-B5F9-1F9FF41E0CF1}" srcOrd="0" destOrd="0" presId="urn:microsoft.com/office/officeart/2005/8/layout/arrow3"/>
    <dgm:cxn modelId="{8CF626A7-405C-434E-BC1A-65A8E91AAE2E}" type="presOf" srcId="{E99FDA01-3989-FC4F-AE81-F737D7558C7A}" destId="{7C119C40-C22C-C34B-B076-7C92480CAA29}" srcOrd="0" destOrd="0" presId="urn:microsoft.com/office/officeart/2005/8/layout/arrow3"/>
    <dgm:cxn modelId="{438852B8-D8CB-714B-B78B-1BF956324BBC}" srcId="{FEF3D634-0E22-0443-A95F-4F82DA9E393D}" destId="{3D5F18CD-5090-C648-A60C-87254FEC611B}" srcOrd="0" destOrd="0" parTransId="{C08CC4E6-17B6-3747-96A7-133DCA2B6B87}" sibTransId="{9962C472-F9A5-7343-8BF5-3EEAF616E7CB}"/>
    <dgm:cxn modelId="{ACAC0FBE-DC2A-F14D-B02D-945DCD0F8C5B}" type="presOf" srcId="{3D5F18CD-5090-C648-A60C-87254FEC611B}" destId="{146233F4-8D4D-ED4B-AB47-51A754E328D8}" srcOrd="0" destOrd="0" presId="urn:microsoft.com/office/officeart/2005/8/layout/arrow3"/>
    <dgm:cxn modelId="{77A4DCE2-20D6-5A47-9933-5800FF2EE353}" srcId="{FEF3D634-0E22-0443-A95F-4F82DA9E393D}" destId="{E99FDA01-3989-FC4F-AE81-F737D7558C7A}" srcOrd="1" destOrd="0" parTransId="{7AA35AE3-91A7-ED4D-98E9-B0FDFF338CE6}" sibTransId="{A8852BD9-849E-BB48-9266-187FCA3C0465}"/>
    <dgm:cxn modelId="{47AF3D97-AFE2-AD45-AF0B-D238A89016C4}" type="presParOf" srcId="{FF44C65A-5CA5-FF47-B5F9-1F9FF41E0CF1}" destId="{5303D808-4B11-0346-A4C7-E3D101B31526}" srcOrd="0" destOrd="0" presId="urn:microsoft.com/office/officeart/2005/8/layout/arrow3"/>
    <dgm:cxn modelId="{83653E68-87EC-4D49-8ABC-0DA3D656C4B0}" type="presParOf" srcId="{FF44C65A-5CA5-FF47-B5F9-1F9FF41E0CF1}" destId="{A2143046-0654-A140-876C-A55045A78759}" srcOrd="1" destOrd="0" presId="urn:microsoft.com/office/officeart/2005/8/layout/arrow3"/>
    <dgm:cxn modelId="{EE43F6E5-4F8F-4A43-8D55-232543339B59}" type="presParOf" srcId="{FF44C65A-5CA5-FF47-B5F9-1F9FF41E0CF1}" destId="{146233F4-8D4D-ED4B-AB47-51A754E328D8}" srcOrd="2" destOrd="0" presId="urn:microsoft.com/office/officeart/2005/8/layout/arrow3"/>
    <dgm:cxn modelId="{E9D04AC8-855B-6D44-9C55-B371A9A6CF6F}" type="presParOf" srcId="{FF44C65A-5CA5-FF47-B5F9-1F9FF41E0CF1}" destId="{C460DE33-CF70-C640-8E9A-82FFC2971738}" srcOrd="3" destOrd="0" presId="urn:microsoft.com/office/officeart/2005/8/layout/arrow3"/>
    <dgm:cxn modelId="{951424A4-D654-0442-AFB3-D09BF8A85603}" type="presParOf" srcId="{FF44C65A-5CA5-FF47-B5F9-1F9FF41E0CF1}" destId="{7C119C40-C22C-C34B-B076-7C92480CAA29}" srcOrd="4" destOrd="0" presId="urn:microsoft.com/office/officeart/2005/8/layout/arrow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973600-2243-4C4C-8167-89B1671DE9E7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76A6B2-00FE-FF4E-A324-518CC99F0658}">
      <dgm:prSet phldrT="[Text]"/>
      <dgm:spPr/>
      <dgm:t>
        <a:bodyPr/>
        <a:lstStyle/>
        <a:p>
          <a:r>
            <a:rPr lang="en-US"/>
            <a:t>PidManager</a:t>
          </a:r>
        </a:p>
      </dgm:t>
    </dgm:pt>
    <dgm:pt modelId="{34C780B6-3ECB-AA40-90C9-4238770B10E8}" type="parTrans" cxnId="{00EDC617-5DED-7845-9EB8-6107345301A7}">
      <dgm:prSet/>
      <dgm:spPr/>
      <dgm:t>
        <a:bodyPr/>
        <a:lstStyle/>
        <a:p>
          <a:endParaRPr lang="en-US"/>
        </a:p>
      </dgm:t>
    </dgm:pt>
    <dgm:pt modelId="{E9F39179-4D72-9C41-875D-EB4C1035E321}" type="sibTrans" cxnId="{00EDC617-5DED-7845-9EB8-6107345301A7}">
      <dgm:prSet/>
      <dgm:spPr/>
      <dgm:t>
        <a:bodyPr/>
        <a:lstStyle/>
        <a:p>
          <a:endParaRPr lang="en-US"/>
        </a:p>
      </dgm:t>
    </dgm:pt>
    <dgm:pt modelId="{950F17C4-2FE5-7D4C-8DD2-1EF9F65F62BF}">
      <dgm:prSet phldrT="[Text]" custT="1"/>
      <dgm:spPr/>
      <dgm:t>
        <a:bodyPr/>
        <a:lstStyle/>
        <a:p>
          <a:r>
            <a:rPr lang="en-US" sz="1000" b="1"/>
            <a:t>allocateMap</a:t>
          </a:r>
        </a:p>
        <a:p>
          <a:r>
            <a:rPr lang="en-US" sz="1000"/>
            <a:t>allocated map for certain capacity</a:t>
          </a:r>
        </a:p>
        <a:p>
          <a:r>
            <a:rPr lang="en-US" sz="1000"/>
            <a:t>checks if system has enough resources to allocate a map of the capacity</a:t>
          </a:r>
        </a:p>
      </dgm:t>
    </dgm:pt>
    <dgm:pt modelId="{7DA743F4-339D-3840-9A05-BC205AC07D65}" type="parTrans" cxnId="{CAEB7E4E-5E76-FD4A-A33A-7DEF383EEDD7}">
      <dgm:prSet/>
      <dgm:spPr/>
      <dgm:t>
        <a:bodyPr/>
        <a:lstStyle/>
        <a:p>
          <a:endParaRPr lang="en-US"/>
        </a:p>
      </dgm:t>
    </dgm:pt>
    <dgm:pt modelId="{7E8411AA-C2C8-784F-81FA-D1BCC6DD9F05}" type="sibTrans" cxnId="{CAEB7E4E-5E76-FD4A-A33A-7DEF383EEDD7}">
      <dgm:prSet/>
      <dgm:spPr/>
      <dgm:t>
        <a:bodyPr/>
        <a:lstStyle/>
        <a:p>
          <a:endParaRPr lang="en-US"/>
        </a:p>
      </dgm:t>
    </dgm:pt>
    <dgm:pt modelId="{CBAE268C-B0F5-CF49-ADA0-5AE908051B3A}">
      <dgm:prSet phldrT="[Text]" custT="1"/>
      <dgm:spPr/>
      <dgm:t>
        <a:bodyPr/>
        <a:lstStyle/>
        <a:p>
          <a:r>
            <a:rPr lang="en-US" sz="1000" b="1"/>
            <a:t>allocatePID</a:t>
          </a:r>
        </a:p>
        <a:p>
          <a:r>
            <a:rPr lang="en-US" sz="1000"/>
            <a:t>traverses through the map to find available pid</a:t>
          </a:r>
        </a:p>
        <a:p>
          <a:r>
            <a:rPr lang="en-US" sz="1000"/>
            <a:t>once the available process identifier is found</a:t>
          </a:r>
        </a:p>
        <a:p>
          <a:r>
            <a:rPr lang="en-US" sz="1000"/>
            <a:t>the process identifier is updated from avialeble to unavialable</a:t>
          </a:r>
        </a:p>
      </dgm:t>
    </dgm:pt>
    <dgm:pt modelId="{F79CFE75-8765-7D47-AE91-8BD10D1DD765}" type="parTrans" cxnId="{0A2E9EC2-4B8A-7F4C-AC47-A78B2E9989B0}">
      <dgm:prSet/>
      <dgm:spPr/>
      <dgm:t>
        <a:bodyPr/>
        <a:lstStyle/>
        <a:p>
          <a:endParaRPr lang="en-US"/>
        </a:p>
      </dgm:t>
    </dgm:pt>
    <dgm:pt modelId="{A0827D32-FD0D-0E44-9F1E-4FB60CEB9246}" type="sibTrans" cxnId="{0A2E9EC2-4B8A-7F4C-AC47-A78B2E9989B0}">
      <dgm:prSet/>
      <dgm:spPr/>
      <dgm:t>
        <a:bodyPr/>
        <a:lstStyle/>
        <a:p>
          <a:endParaRPr lang="en-US"/>
        </a:p>
      </dgm:t>
    </dgm:pt>
    <dgm:pt modelId="{5892A729-77BD-6A45-B728-A992544888D8}">
      <dgm:prSet phldrT="[Text]"/>
      <dgm:spPr/>
      <dgm:t>
        <a:bodyPr/>
        <a:lstStyle/>
        <a:p>
          <a:r>
            <a:rPr lang="en-US"/>
            <a:t>MultiThread implements  Runnable</a:t>
          </a:r>
        </a:p>
      </dgm:t>
    </dgm:pt>
    <dgm:pt modelId="{8211197B-452C-A14F-BAE8-727570EBF4C2}" type="parTrans" cxnId="{4FFC5FF1-86A3-2543-826A-43F1F5DC5961}">
      <dgm:prSet/>
      <dgm:spPr/>
      <dgm:t>
        <a:bodyPr/>
        <a:lstStyle/>
        <a:p>
          <a:endParaRPr lang="en-US"/>
        </a:p>
      </dgm:t>
    </dgm:pt>
    <dgm:pt modelId="{9B36C3E1-C8C9-6241-9173-D4C649565D89}" type="sibTrans" cxnId="{4FFC5FF1-86A3-2543-826A-43F1F5DC5961}">
      <dgm:prSet/>
      <dgm:spPr/>
      <dgm:t>
        <a:bodyPr/>
        <a:lstStyle/>
        <a:p>
          <a:endParaRPr lang="en-US"/>
        </a:p>
      </dgm:t>
    </dgm:pt>
    <dgm:pt modelId="{02CFB5A3-4E9D-D047-BFA3-40D0527C321C}">
      <dgm:prSet phldrT="[Text]"/>
      <dgm:spPr/>
      <dgm:t>
        <a:bodyPr/>
        <a:lstStyle/>
        <a:p>
          <a:r>
            <a:rPr lang="en-US" b="1"/>
            <a:t>Runnable</a:t>
          </a:r>
        </a:p>
        <a:p>
          <a:r>
            <a:rPr lang="en-US"/>
            <a:t>  a class that place into thread, and descirbes what it does. I</a:t>
          </a:r>
        </a:p>
        <a:p>
          <a:r>
            <a:rPr lang="en-US"/>
            <a:t>implemented the interface in order to find a run() method in the class</a:t>
          </a:r>
        </a:p>
      </dgm:t>
    </dgm:pt>
    <dgm:pt modelId="{21F51D26-464E-F344-BB7B-13D241F4F3AF}" type="parTrans" cxnId="{A5166570-E280-BE4C-984A-318A8DCDD315}">
      <dgm:prSet/>
      <dgm:spPr/>
      <dgm:t>
        <a:bodyPr/>
        <a:lstStyle/>
        <a:p>
          <a:endParaRPr lang="en-US"/>
        </a:p>
      </dgm:t>
    </dgm:pt>
    <dgm:pt modelId="{646117C2-A38D-8C43-B01D-92703F4CD5B0}" type="sibTrans" cxnId="{A5166570-E280-BE4C-984A-318A8DCDD315}">
      <dgm:prSet/>
      <dgm:spPr/>
      <dgm:t>
        <a:bodyPr/>
        <a:lstStyle/>
        <a:p>
          <a:endParaRPr lang="en-US"/>
        </a:p>
      </dgm:t>
    </dgm:pt>
    <dgm:pt modelId="{5211163E-7E15-484C-BC85-A6BAF7A725A3}">
      <dgm:prSet phldrT="[Text]"/>
      <dgm:spPr/>
      <dgm:t>
        <a:bodyPr/>
        <a:lstStyle/>
        <a:p>
          <a:r>
            <a:rPr lang="en-US" b="1"/>
            <a:t>Run ()</a:t>
          </a:r>
        </a:p>
        <a:p>
          <a:r>
            <a:rPr lang="en-US"/>
            <a:t>Release the pid to be reused and request a process identifier.</a:t>
          </a:r>
        </a:p>
        <a:p>
          <a:r>
            <a:rPr lang="en-US"/>
            <a:t>Each thread need an identifier.It use avaliable one if any other in use. Furthermore, if all of them busy, it wait till it become avlaible.</a:t>
          </a:r>
        </a:p>
      </dgm:t>
    </dgm:pt>
    <dgm:pt modelId="{B6131F38-AE8E-E84E-BF27-DE960405915B}" type="parTrans" cxnId="{8A3E44F6-9D9F-BE4E-BED9-6CCFF64C0C1C}">
      <dgm:prSet/>
      <dgm:spPr/>
      <dgm:t>
        <a:bodyPr/>
        <a:lstStyle/>
        <a:p>
          <a:endParaRPr lang="en-US"/>
        </a:p>
      </dgm:t>
    </dgm:pt>
    <dgm:pt modelId="{A553281F-205E-2947-AAAA-A195BB7270FC}" type="sibTrans" cxnId="{8A3E44F6-9D9F-BE4E-BED9-6CCFF64C0C1C}">
      <dgm:prSet/>
      <dgm:spPr/>
      <dgm:t>
        <a:bodyPr/>
        <a:lstStyle/>
        <a:p>
          <a:endParaRPr lang="en-US"/>
        </a:p>
      </dgm:t>
    </dgm:pt>
    <dgm:pt modelId="{6D08AA2A-FF7D-6343-8033-9B54B8D981D3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7A2C1FF8-7F3D-B440-9FF2-1BFF2CFD57D7}" type="parTrans" cxnId="{027074E5-35C6-7D4A-B068-2866DC44E7DE}">
      <dgm:prSet/>
      <dgm:spPr/>
      <dgm:t>
        <a:bodyPr/>
        <a:lstStyle/>
        <a:p>
          <a:endParaRPr lang="en-US"/>
        </a:p>
      </dgm:t>
    </dgm:pt>
    <dgm:pt modelId="{FE5DE473-6127-814A-B9B7-3929F90CC1FC}" type="sibTrans" cxnId="{027074E5-35C6-7D4A-B068-2866DC44E7DE}">
      <dgm:prSet/>
      <dgm:spPr/>
      <dgm:t>
        <a:bodyPr/>
        <a:lstStyle/>
        <a:p>
          <a:endParaRPr lang="en-US"/>
        </a:p>
      </dgm:t>
    </dgm:pt>
    <dgm:pt modelId="{4EA72B83-82B7-894D-8FE0-3CCDE44943EF}">
      <dgm:prSet phldrT="[Text]"/>
      <dgm:spPr/>
      <dgm:t>
        <a:bodyPr/>
        <a:lstStyle/>
        <a:p>
          <a:r>
            <a:rPr lang="en-US"/>
            <a:t>Checks id map is allocated and itialized.</a:t>
          </a:r>
        </a:p>
        <a:p>
          <a:r>
            <a:rPr lang="en-US"/>
            <a:t>ExecutorService creates a thread pool of number of threads.</a:t>
          </a:r>
        </a:p>
      </dgm:t>
    </dgm:pt>
    <dgm:pt modelId="{59CD734B-3AD9-E941-9F1D-22CA12714732}" type="parTrans" cxnId="{2DBA701A-2B79-D64C-BC7A-B5A1F0A98EDA}">
      <dgm:prSet/>
      <dgm:spPr/>
      <dgm:t>
        <a:bodyPr/>
        <a:lstStyle/>
        <a:p>
          <a:endParaRPr lang="en-US"/>
        </a:p>
      </dgm:t>
    </dgm:pt>
    <dgm:pt modelId="{3E22EF5A-28C7-C544-BC24-9D694F018C4B}" type="sibTrans" cxnId="{2DBA701A-2B79-D64C-BC7A-B5A1F0A98EDA}">
      <dgm:prSet/>
      <dgm:spPr/>
      <dgm:t>
        <a:bodyPr/>
        <a:lstStyle/>
        <a:p>
          <a:endParaRPr lang="en-US"/>
        </a:p>
      </dgm:t>
    </dgm:pt>
    <dgm:pt modelId="{E448745F-EF29-FF44-AF64-953F86370404}">
      <dgm:prSet phldrT="[Text]"/>
      <dgm:spPr/>
      <dgm:t>
        <a:bodyPr/>
        <a:lstStyle/>
        <a:p>
          <a:r>
            <a:rPr lang="en-US" b="1"/>
            <a:t>newFixedThreadPool() </a:t>
          </a:r>
          <a:r>
            <a:rPr lang="en-US"/>
            <a:t>is used ti specify the number of threads in the pool. We use either execute() or submit() to execute.</a:t>
          </a:r>
        </a:p>
      </dgm:t>
    </dgm:pt>
    <dgm:pt modelId="{2CBD1FAF-1E1F-3D46-9264-1B5CCC0CDD5A}" type="parTrans" cxnId="{85E17087-B7C8-C64C-BFF7-66E5DD18A8E6}">
      <dgm:prSet/>
      <dgm:spPr/>
      <dgm:t>
        <a:bodyPr/>
        <a:lstStyle/>
        <a:p>
          <a:endParaRPr lang="en-US"/>
        </a:p>
      </dgm:t>
    </dgm:pt>
    <dgm:pt modelId="{F69735A0-D307-D343-BC18-B55331E56E2C}" type="sibTrans" cxnId="{85E17087-B7C8-C64C-BFF7-66E5DD18A8E6}">
      <dgm:prSet/>
      <dgm:spPr/>
      <dgm:t>
        <a:bodyPr/>
        <a:lstStyle/>
        <a:p>
          <a:endParaRPr lang="en-US"/>
        </a:p>
      </dgm:t>
    </dgm:pt>
    <dgm:pt modelId="{D0D08062-8523-4440-B4AB-60085F257899}">
      <dgm:prSet phldrT="[Text]"/>
      <dgm:spPr/>
      <dgm:t>
        <a:bodyPr/>
        <a:lstStyle/>
        <a:p>
          <a:r>
            <a:rPr lang="en-US" b="1"/>
            <a:t>releasePID</a:t>
          </a:r>
        </a:p>
        <a:p>
          <a:r>
            <a:rPr lang="en-US"/>
            <a:t>double checks if Pid is valid</a:t>
          </a:r>
        </a:p>
        <a:p>
          <a:r>
            <a:rPr lang="en-US"/>
            <a:t>if it is valid pid, it becomes released and the pid can be used by another process.</a:t>
          </a:r>
        </a:p>
      </dgm:t>
    </dgm:pt>
    <dgm:pt modelId="{C6412247-739E-2449-8B1C-B4693B1FBFED}" type="parTrans" cxnId="{D72FD5B3-8DC2-7F4B-BB67-6B8FD73CA131}">
      <dgm:prSet/>
      <dgm:spPr/>
      <dgm:t>
        <a:bodyPr/>
        <a:lstStyle/>
        <a:p>
          <a:endParaRPr lang="en-US"/>
        </a:p>
      </dgm:t>
    </dgm:pt>
    <dgm:pt modelId="{579BB4DC-2F7C-9C4C-87F8-BD9C07A825CB}" type="sibTrans" cxnId="{D72FD5B3-8DC2-7F4B-BB67-6B8FD73CA131}">
      <dgm:prSet/>
      <dgm:spPr/>
      <dgm:t>
        <a:bodyPr/>
        <a:lstStyle/>
        <a:p>
          <a:endParaRPr lang="en-US"/>
        </a:p>
      </dgm:t>
    </dgm:pt>
    <dgm:pt modelId="{498B62C4-A925-4A4D-845A-533572E253F4}" type="pres">
      <dgm:prSet presAssocID="{70973600-2243-4C4C-8167-89B1671DE9E7}" presName="Name0" presStyleCnt="0">
        <dgm:presLayoutVars>
          <dgm:dir/>
          <dgm:animLvl val="lvl"/>
          <dgm:resizeHandles val="exact"/>
        </dgm:presLayoutVars>
      </dgm:prSet>
      <dgm:spPr/>
    </dgm:pt>
    <dgm:pt modelId="{E0AA951A-1522-424C-B522-A6DEA24973E8}" type="pres">
      <dgm:prSet presAssocID="{6D08AA2A-FF7D-6343-8033-9B54B8D981D3}" presName="boxAndChildren" presStyleCnt="0"/>
      <dgm:spPr/>
    </dgm:pt>
    <dgm:pt modelId="{10259907-4A6C-B64E-B641-D3AC5F8C8186}" type="pres">
      <dgm:prSet presAssocID="{6D08AA2A-FF7D-6343-8033-9B54B8D981D3}" presName="parentTextBox" presStyleLbl="node1" presStyleIdx="0" presStyleCnt="3"/>
      <dgm:spPr/>
    </dgm:pt>
    <dgm:pt modelId="{E76DB7A0-D36A-A14B-AD24-01C7A04EB2E1}" type="pres">
      <dgm:prSet presAssocID="{6D08AA2A-FF7D-6343-8033-9B54B8D981D3}" presName="entireBox" presStyleLbl="node1" presStyleIdx="0" presStyleCnt="3"/>
      <dgm:spPr/>
    </dgm:pt>
    <dgm:pt modelId="{53BF20F8-CF41-814F-A9B5-694FA966C79B}" type="pres">
      <dgm:prSet presAssocID="{6D08AA2A-FF7D-6343-8033-9B54B8D981D3}" presName="descendantBox" presStyleCnt="0"/>
      <dgm:spPr/>
    </dgm:pt>
    <dgm:pt modelId="{B5D72065-41D1-0448-BCFB-022AEEF7970D}" type="pres">
      <dgm:prSet presAssocID="{4EA72B83-82B7-894D-8FE0-3CCDE44943EF}" presName="childTextBox" presStyleLbl="fgAccFollowNode1" presStyleIdx="0" presStyleCnt="7">
        <dgm:presLayoutVars>
          <dgm:bulletEnabled val="1"/>
        </dgm:presLayoutVars>
      </dgm:prSet>
      <dgm:spPr/>
    </dgm:pt>
    <dgm:pt modelId="{FB6FAF80-1872-6A42-A767-3D2818169698}" type="pres">
      <dgm:prSet presAssocID="{E448745F-EF29-FF44-AF64-953F86370404}" presName="childTextBox" presStyleLbl="fgAccFollowNode1" presStyleIdx="1" presStyleCnt="7">
        <dgm:presLayoutVars>
          <dgm:bulletEnabled val="1"/>
        </dgm:presLayoutVars>
      </dgm:prSet>
      <dgm:spPr/>
    </dgm:pt>
    <dgm:pt modelId="{68E0CC62-5CFA-7F43-959A-FB8B660FE4A8}" type="pres">
      <dgm:prSet presAssocID="{9B36C3E1-C8C9-6241-9173-D4C649565D89}" presName="sp" presStyleCnt="0"/>
      <dgm:spPr/>
    </dgm:pt>
    <dgm:pt modelId="{4521482F-E7E5-CF44-871B-48DF2EE09988}" type="pres">
      <dgm:prSet presAssocID="{5892A729-77BD-6A45-B728-A992544888D8}" presName="arrowAndChildren" presStyleCnt="0"/>
      <dgm:spPr/>
    </dgm:pt>
    <dgm:pt modelId="{D30849C4-90DE-6243-BD02-4ABAADF6C4CE}" type="pres">
      <dgm:prSet presAssocID="{5892A729-77BD-6A45-B728-A992544888D8}" presName="parentTextArrow" presStyleLbl="node1" presStyleIdx="0" presStyleCnt="3"/>
      <dgm:spPr/>
    </dgm:pt>
    <dgm:pt modelId="{1A85696D-EF93-6143-9A6D-2FCBB9DD2EE0}" type="pres">
      <dgm:prSet presAssocID="{5892A729-77BD-6A45-B728-A992544888D8}" presName="arrow" presStyleLbl="node1" presStyleIdx="1" presStyleCnt="3"/>
      <dgm:spPr/>
    </dgm:pt>
    <dgm:pt modelId="{D9DF4AFD-BDFA-BB40-A6CF-D614099983A6}" type="pres">
      <dgm:prSet presAssocID="{5892A729-77BD-6A45-B728-A992544888D8}" presName="descendantArrow" presStyleCnt="0"/>
      <dgm:spPr/>
    </dgm:pt>
    <dgm:pt modelId="{B9E881DA-7DB2-A742-9064-FD5E5CF95CEF}" type="pres">
      <dgm:prSet presAssocID="{02CFB5A3-4E9D-D047-BFA3-40D0527C321C}" presName="childTextArrow" presStyleLbl="fgAccFollowNode1" presStyleIdx="2" presStyleCnt="7" custScaleY="163298">
        <dgm:presLayoutVars>
          <dgm:bulletEnabled val="1"/>
        </dgm:presLayoutVars>
      </dgm:prSet>
      <dgm:spPr/>
    </dgm:pt>
    <dgm:pt modelId="{5779220A-14B1-7140-BE70-E634AF9C8432}" type="pres">
      <dgm:prSet presAssocID="{5211163E-7E15-484C-BC85-A6BAF7A725A3}" presName="childTextArrow" presStyleLbl="fgAccFollowNode1" presStyleIdx="3" presStyleCnt="7" custScaleY="163298">
        <dgm:presLayoutVars>
          <dgm:bulletEnabled val="1"/>
        </dgm:presLayoutVars>
      </dgm:prSet>
      <dgm:spPr/>
    </dgm:pt>
    <dgm:pt modelId="{5746A442-B969-DD4A-9507-E509BB6C356A}" type="pres">
      <dgm:prSet presAssocID="{E9F39179-4D72-9C41-875D-EB4C1035E321}" presName="sp" presStyleCnt="0"/>
      <dgm:spPr/>
    </dgm:pt>
    <dgm:pt modelId="{427BADC6-DA8C-4748-A659-E0AF95B0BD88}" type="pres">
      <dgm:prSet presAssocID="{7C76A6B2-00FE-FF4E-A324-518CC99F0658}" presName="arrowAndChildren" presStyleCnt="0"/>
      <dgm:spPr/>
    </dgm:pt>
    <dgm:pt modelId="{FA9FD2D7-0CCB-F145-8988-4CA86E051F95}" type="pres">
      <dgm:prSet presAssocID="{7C76A6B2-00FE-FF4E-A324-518CC99F0658}" presName="parentTextArrow" presStyleLbl="node1" presStyleIdx="1" presStyleCnt="3"/>
      <dgm:spPr/>
    </dgm:pt>
    <dgm:pt modelId="{91682153-8587-6F45-8B05-4095EFD72E14}" type="pres">
      <dgm:prSet presAssocID="{7C76A6B2-00FE-FF4E-A324-518CC99F0658}" presName="arrow" presStyleLbl="node1" presStyleIdx="2" presStyleCnt="3"/>
      <dgm:spPr/>
    </dgm:pt>
    <dgm:pt modelId="{94FBF79E-4A64-0643-BF76-D16409BC926C}" type="pres">
      <dgm:prSet presAssocID="{7C76A6B2-00FE-FF4E-A324-518CC99F0658}" presName="descendantArrow" presStyleCnt="0"/>
      <dgm:spPr/>
    </dgm:pt>
    <dgm:pt modelId="{D4AB9E57-5EB5-1A45-8102-79AC47F18166}" type="pres">
      <dgm:prSet presAssocID="{950F17C4-2FE5-7D4C-8DD2-1EF9F65F62BF}" presName="childTextArrow" presStyleLbl="fgAccFollowNode1" presStyleIdx="4" presStyleCnt="7" custScaleY="188936">
        <dgm:presLayoutVars>
          <dgm:bulletEnabled val="1"/>
        </dgm:presLayoutVars>
      </dgm:prSet>
      <dgm:spPr/>
    </dgm:pt>
    <dgm:pt modelId="{AB4F43BA-48F9-AD4B-94BA-85B2C4C66BEB}" type="pres">
      <dgm:prSet presAssocID="{CBAE268C-B0F5-CF49-ADA0-5AE908051B3A}" presName="childTextArrow" presStyleLbl="fgAccFollowNode1" presStyleIdx="5" presStyleCnt="7" custScaleY="193473">
        <dgm:presLayoutVars>
          <dgm:bulletEnabled val="1"/>
        </dgm:presLayoutVars>
      </dgm:prSet>
      <dgm:spPr/>
    </dgm:pt>
    <dgm:pt modelId="{219D20FF-7A5C-884D-825C-49DE42B39979}" type="pres">
      <dgm:prSet presAssocID="{D0D08062-8523-4440-B4AB-60085F257899}" presName="childTextArrow" presStyleLbl="fgAccFollowNode1" presStyleIdx="6" presStyleCnt="7" custScaleY="193473">
        <dgm:presLayoutVars>
          <dgm:bulletEnabled val="1"/>
        </dgm:presLayoutVars>
      </dgm:prSet>
      <dgm:spPr/>
    </dgm:pt>
  </dgm:ptLst>
  <dgm:cxnLst>
    <dgm:cxn modelId="{D9D13900-5E6A-A541-894C-182227864200}" type="presOf" srcId="{4EA72B83-82B7-894D-8FE0-3CCDE44943EF}" destId="{B5D72065-41D1-0448-BCFB-022AEEF7970D}" srcOrd="0" destOrd="0" presId="urn:microsoft.com/office/officeart/2005/8/layout/process4"/>
    <dgm:cxn modelId="{743F6A02-F789-3049-803C-EEFB3485F5D1}" type="presOf" srcId="{6D08AA2A-FF7D-6343-8033-9B54B8D981D3}" destId="{E76DB7A0-D36A-A14B-AD24-01C7A04EB2E1}" srcOrd="1" destOrd="0" presId="urn:microsoft.com/office/officeart/2005/8/layout/process4"/>
    <dgm:cxn modelId="{9A17B403-A2CE-B144-A797-41481AB6E1A9}" type="presOf" srcId="{02CFB5A3-4E9D-D047-BFA3-40D0527C321C}" destId="{B9E881DA-7DB2-A742-9064-FD5E5CF95CEF}" srcOrd="0" destOrd="0" presId="urn:microsoft.com/office/officeart/2005/8/layout/process4"/>
    <dgm:cxn modelId="{2AD0690E-DB91-694C-B012-5E6E0230609A}" type="presOf" srcId="{6D08AA2A-FF7D-6343-8033-9B54B8D981D3}" destId="{10259907-4A6C-B64E-B641-D3AC5F8C8186}" srcOrd="0" destOrd="0" presId="urn:microsoft.com/office/officeart/2005/8/layout/process4"/>
    <dgm:cxn modelId="{00EDC617-5DED-7845-9EB8-6107345301A7}" srcId="{70973600-2243-4C4C-8167-89B1671DE9E7}" destId="{7C76A6B2-00FE-FF4E-A324-518CC99F0658}" srcOrd="0" destOrd="0" parTransId="{34C780B6-3ECB-AA40-90C9-4238770B10E8}" sibTransId="{E9F39179-4D72-9C41-875D-EB4C1035E321}"/>
    <dgm:cxn modelId="{2DBA701A-2B79-D64C-BC7A-B5A1F0A98EDA}" srcId="{6D08AA2A-FF7D-6343-8033-9B54B8D981D3}" destId="{4EA72B83-82B7-894D-8FE0-3CCDE44943EF}" srcOrd="0" destOrd="0" parTransId="{59CD734B-3AD9-E941-9F1D-22CA12714732}" sibTransId="{3E22EF5A-28C7-C544-BC24-9D694F018C4B}"/>
    <dgm:cxn modelId="{C41D7D45-6B84-F84E-B35F-9A01F3F72CA6}" type="presOf" srcId="{70973600-2243-4C4C-8167-89B1671DE9E7}" destId="{498B62C4-A925-4A4D-845A-533572E253F4}" srcOrd="0" destOrd="0" presId="urn:microsoft.com/office/officeart/2005/8/layout/process4"/>
    <dgm:cxn modelId="{D8D21547-F74E-3743-9AF5-7ABB0BE16BA8}" type="presOf" srcId="{5892A729-77BD-6A45-B728-A992544888D8}" destId="{D30849C4-90DE-6243-BD02-4ABAADF6C4CE}" srcOrd="0" destOrd="0" presId="urn:microsoft.com/office/officeart/2005/8/layout/process4"/>
    <dgm:cxn modelId="{CAEB7E4E-5E76-FD4A-A33A-7DEF383EEDD7}" srcId="{7C76A6B2-00FE-FF4E-A324-518CC99F0658}" destId="{950F17C4-2FE5-7D4C-8DD2-1EF9F65F62BF}" srcOrd="0" destOrd="0" parTransId="{7DA743F4-339D-3840-9A05-BC205AC07D65}" sibTransId="{7E8411AA-C2C8-784F-81FA-D1BCC6DD9F05}"/>
    <dgm:cxn modelId="{A5166570-E280-BE4C-984A-318A8DCDD315}" srcId="{5892A729-77BD-6A45-B728-A992544888D8}" destId="{02CFB5A3-4E9D-D047-BFA3-40D0527C321C}" srcOrd="0" destOrd="0" parTransId="{21F51D26-464E-F344-BB7B-13D241F4F3AF}" sibTransId="{646117C2-A38D-8C43-B01D-92703F4CD5B0}"/>
    <dgm:cxn modelId="{EEE03976-BD86-5344-BF52-B84BF7119C1F}" type="presOf" srcId="{7C76A6B2-00FE-FF4E-A324-518CC99F0658}" destId="{91682153-8587-6F45-8B05-4095EFD72E14}" srcOrd="1" destOrd="0" presId="urn:microsoft.com/office/officeart/2005/8/layout/process4"/>
    <dgm:cxn modelId="{85E17087-B7C8-C64C-BFF7-66E5DD18A8E6}" srcId="{6D08AA2A-FF7D-6343-8033-9B54B8D981D3}" destId="{E448745F-EF29-FF44-AF64-953F86370404}" srcOrd="1" destOrd="0" parTransId="{2CBD1FAF-1E1F-3D46-9264-1B5CCC0CDD5A}" sibTransId="{F69735A0-D307-D343-BC18-B55331E56E2C}"/>
    <dgm:cxn modelId="{B91B3EA2-CB33-4247-924E-91B29ED1E7DF}" type="presOf" srcId="{7C76A6B2-00FE-FF4E-A324-518CC99F0658}" destId="{FA9FD2D7-0CCB-F145-8988-4CA86E051F95}" srcOrd="0" destOrd="0" presId="urn:microsoft.com/office/officeart/2005/8/layout/process4"/>
    <dgm:cxn modelId="{D72FD5B3-8DC2-7F4B-BB67-6B8FD73CA131}" srcId="{7C76A6B2-00FE-FF4E-A324-518CC99F0658}" destId="{D0D08062-8523-4440-B4AB-60085F257899}" srcOrd="2" destOrd="0" parTransId="{C6412247-739E-2449-8B1C-B4693B1FBFED}" sibTransId="{579BB4DC-2F7C-9C4C-87F8-BD9C07A825CB}"/>
    <dgm:cxn modelId="{F63B32B5-157C-0142-8CBF-BBB1D125C098}" type="presOf" srcId="{950F17C4-2FE5-7D4C-8DD2-1EF9F65F62BF}" destId="{D4AB9E57-5EB5-1A45-8102-79AC47F18166}" srcOrd="0" destOrd="0" presId="urn:microsoft.com/office/officeart/2005/8/layout/process4"/>
    <dgm:cxn modelId="{833158B5-4773-7842-BE24-CD99D6B43301}" type="presOf" srcId="{5211163E-7E15-484C-BC85-A6BAF7A725A3}" destId="{5779220A-14B1-7140-BE70-E634AF9C8432}" srcOrd="0" destOrd="0" presId="urn:microsoft.com/office/officeart/2005/8/layout/process4"/>
    <dgm:cxn modelId="{0A2E9EC2-4B8A-7F4C-AC47-A78B2E9989B0}" srcId="{7C76A6B2-00FE-FF4E-A324-518CC99F0658}" destId="{CBAE268C-B0F5-CF49-ADA0-5AE908051B3A}" srcOrd="1" destOrd="0" parTransId="{F79CFE75-8765-7D47-AE91-8BD10D1DD765}" sibTransId="{A0827D32-FD0D-0E44-9F1E-4FB60CEB9246}"/>
    <dgm:cxn modelId="{72C79EC3-92A4-B343-A387-223B3EB8E725}" type="presOf" srcId="{5892A729-77BD-6A45-B728-A992544888D8}" destId="{1A85696D-EF93-6143-9A6D-2FCBB9DD2EE0}" srcOrd="1" destOrd="0" presId="urn:microsoft.com/office/officeart/2005/8/layout/process4"/>
    <dgm:cxn modelId="{503FDFE0-BE03-7B43-84CE-2214ED2C0306}" type="presOf" srcId="{CBAE268C-B0F5-CF49-ADA0-5AE908051B3A}" destId="{AB4F43BA-48F9-AD4B-94BA-85B2C4C66BEB}" srcOrd="0" destOrd="0" presId="urn:microsoft.com/office/officeart/2005/8/layout/process4"/>
    <dgm:cxn modelId="{027074E5-35C6-7D4A-B068-2866DC44E7DE}" srcId="{70973600-2243-4C4C-8167-89B1671DE9E7}" destId="{6D08AA2A-FF7D-6343-8033-9B54B8D981D3}" srcOrd="2" destOrd="0" parTransId="{7A2C1FF8-7F3D-B440-9FF2-1BFF2CFD57D7}" sibTransId="{FE5DE473-6127-814A-B9B7-3929F90CC1FC}"/>
    <dgm:cxn modelId="{4FFC5FF1-86A3-2543-826A-43F1F5DC5961}" srcId="{70973600-2243-4C4C-8167-89B1671DE9E7}" destId="{5892A729-77BD-6A45-B728-A992544888D8}" srcOrd="1" destOrd="0" parTransId="{8211197B-452C-A14F-BAE8-727570EBF4C2}" sibTransId="{9B36C3E1-C8C9-6241-9173-D4C649565D89}"/>
    <dgm:cxn modelId="{880D87F2-1470-3648-B852-ED1C1DA6B5D8}" type="presOf" srcId="{E448745F-EF29-FF44-AF64-953F86370404}" destId="{FB6FAF80-1872-6A42-A767-3D2818169698}" srcOrd="0" destOrd="0" presId="urn:microsoft.com/office/officeart/2005/8/layout/process4"/>
    <dgm:cxn modelId="{8A3E44F6-9D9F-BE4E-BED9-6CCFF64C0C1C}" srcId="{5892A729-77BD-6A45-B728-A992544888D8}" destId="{5211163E-7E15-484C-BC85-A6BAF7A725A3}" srcOrd="1" destOrd="0" parTransId="{B6131F38-AE8E-E84E-BF27-DE960405915B}" sibTransId="{A553281F-205E-2947-AAAA-A195BB7270FC}"/>
    <dgm:cxn modelId="{141D44F9-9326-5347-A9DF-4127DEE68994}" type="presOf" srcId="{D0D08062-8523-4440-B4AB-60085F257899}" destId="{219D20FF-7A5C-884D-825C-49DE42B39979}" srcOrd="0" destOrd="0" presId="urn:microsoft.com/office/officeart/2005/8/layout/process4"/>
    <dgm:cxn modelId="{51425FD5-4755-294A-A316-75B7CE4FB337}" type="presParOf" srcId="{498B62C4-A925-4A4D-845A-533572E253F4}" destId="{E0AA951A-1522-424C-B522-A6DEA24973E8}" srcOrd="0" destOrd="0" presId="urn:microsoft.com/office/officeart/2005/8/layout/process4"/>
    <dgm:cxn modelId="{B62B73E0-10AF-344B-B69B-6DB9155C9E18}" type="presParOf" srcId="{E0AA951A-1522-424C-B522-A6DEA24973E8}" destId="{10259907-4A6C-B64E-B641-D3AC5F8C8186}" srcOrd="0" destOrd="0" presId="urn:microsoft.com/office/officeart/2005/8/layout/process4"/>
    <dgm:cxn modelId="{9C3BB981-9D6B-DD46-8D17-12F65A31EED0}" type="presParOf" srcId="{E0AA951A-1522-424C-B522-A6DEA24973E8}" destId="{E76DB7A0-D36A-A14B-AD24-01C7A04EB2E1}" srcOrd="1" destOrd="0" presId="urn:microsoft.com/office/officeart/2005/8/layout/process4"/>
    <dgm:cxn modelId="{06F8F9FD-4D43-8942-8454-17E3118024C9}" type="presParOf" srcId="{E0AA951A-1522-424C-B522-A6DEA24973E8}" destId="{53BF20F8-CF41-814F-A9B5-694FA966C79B}" srcOrd="2" destOrd="0" presId="urn:microsoft.com/office/officeart/2005/8/layout/process4"/>
    <dgm:cxn modelId="{D295B970-1FC0-934E-B5B8-E5A60E124D24}" type="presParOf" srcId="{53BF20F8-CF41-814F-A9B5-694FA966C79B}" destId="{B5D72065-41D1-0448-BCFB-022AEEF7970D}" srcOrd="0" destOrd="0" presId="urn:microsoft.com/office/officeart/2005/8/layout/process4"/>
    <dgm:cxn modelId="{660CA167-3F1A-6D41-800E-BD9D4D4E608F}" type="presParOf" srcId="{53BF20F8-CF41-814F-A9B5-694FA966C79B}" destId="{FB6FAF80-1872-6A42-A767-3D2818169698}" srcOrd="1" destOrd="0" presId="urn:microsoft.com/office/officeart/2005/8/layout/process4"/>
    <dgm:cxn modelId="{596C513E-6D1C-E145-92FD-891B66A93492}" type="presParOf" srcId="{498B62C4-A925-4A4D-845A-533572E253F4}" destId="{68E0CC62-5CFA-7F43-959A-FB8B660FE4A8}" srcOrd="1" destOrd="0" presId="urn:microsoft.com/office/officeart/2005/8/layout/process4"/>
    <dgm:cxn modelId="{3AE102B1-A1EB-8247-B4A4-498DE838C67A}" type="presParOf" srcId="{498B62C4-A925-4A4D-845A-533572E253F4}" destId="{4521482F-E7E5-CF44-871B-48DF2EE09988}" srcOrd="2" destOrd="0" presId="urn:microsoft.com/office/officeart/2005/8/layout/process4"/>
    <dgm:cxn modelId="{EDAB1771-61C2-9F4A-ACBB-FE2AFDDC801F}" type="presParOf" srcId="{4521482F-E7E5-CF44-871B-48DF2EE09988}" destId="{D30849C4-90DE-6243-BD02-4ABAADF6C4CE}" srcOrd="0" destOrd="0" presId="urn:microsoft.com/office/officeart/2005/8/layout/process4"/>
    <dgm:cxn modelId="{A6B738E9-A3D9-AE4A-9BC1-945A12516930}" type="presParOf" srcId="{4521482F-E7E5-CF44-871B-48DF2EE09988}" destId="{1A85696D-EF93-6143-9A6D-2FCBB9DD2EE0}" srcOrd="1" destOrd="0" presId="urn:microsoft.com/office/officeart/2005/8/layout/process4"/>
    <dgm:cxn modelId="{473BE199-A4A0-3647-B49E-38A2205C1795}" type="presParOf" srcId="{4521482F-E7E5-CF44-871B-48DF2EE09988}" destId="{D9DF4AFD-BDFA-BB40-A6CF-D614099983A6}" srcOrd="2" destOrd="0" presId="urn:microsoft.com/office/officeart/2005/8/layout/process4"/>
    <dgm:cxn modelId="{9CA046CA-54F1-5846-BF2A-438B7E0B7EB5}" type="presParOf" srcId="{D9DF4AFD-BDFA-BB40-A6CF-D614099983A6}" destId="{B9E881DA-7DB2-A742-9064-FD5E5CF95CEF}" srcOrd="0" destOrd="0" presId="urn:microsoft.com/office/officeart/2005/8/layout/process4"/>
    <dgm:cxn modelId="{B19F4551-4889-6A42-9CAE-B1A4FB423A5C}" type="presParOf" srcId="{D9DF4AFD-BDFA-BB40-A6CF-D614099983A6}" destId="{5779220A-14B1-7140-BE70-E634AF9C8432}" srcOrd="1" destOrd="0" presId="urn:microsoft.com/office/officeart/2005/8/layout/process4"/>
    <dgm:cxn modelId="{C05D3F49-FB0B-0649-9CB9-99C21791DF8C}" type="presParOf" srcId="{498B62C4-A925-4A4D-845A-533572E253F4}" destId="{5746A442-B969-DD4A-9507-E509BB6C356A}" srcOrd="3" destOrd="0" presId="urn:microsoft.com/office/officeart/2005/8/layout/process4"/>
    <dgm:cxn modelId="{B7717455-AAB1-7548-9DE4-1D5A6530C7EB}" type="presParOf" srcId="{498B62C4-A925-4A4D-845A-533572E253F4}" destId="{427BADC6-DA8C-4748-A659-E0AF95B0BD88}" srcOrd="4" destOrd="0" presId="urn:microsoft.com/office/officeart/2005/8/layout/process4"/>
    <dgm:cxn modelId="{2D196B09-BB03-CF4A-B707-6239E34319E1}" type="presParOf" srcId="{427BADC6-DA8C-4748-A659-E0AF95B0BD88}" destId="{FA9FD2D7-0CCB-F145-8988-4CA86E051F95}" srcOrd="0" destOrd="0" presId="urn:microsoft.com/office/officeart/2005/8/layout/process4"/>
    <dgm:cxn modelId="{BB5A07AB-CD94-2B4A-B5A2-060FD5089C39}" type="presParOf" srcId="{427BADC6-DA8C-4748-A659-E0AF95B0BD88}" destId="{91682153-8587-6F45-8B05-4095EFD72E14}" srcOrd="1" destOrd="0" presId="urn:microsoft.com/office/officeart/2005/8/layout/process4"/>
    <dgm:cxn modelId="{06CDE0D5-2D90-7F46-BAD1-04EE04D47B1E}" type="presParOf" srcId="{427BADC6-DA8C-4748-A659-E0AF95B0BD88}" destId="{94FBF79E-4A64-0643-BF76-D16409BC926C}" srcOrd="2" destOrd="0" presId="urn:microsoft.com/office/officeart/2005/8/layout/process4"/>
    <dgm:cxn modelId="{7F20F0F3-D876-F949-8B85-A20F58474148}" type="presParOf" srcId="{94FBF79E-4A64-0643-BF76-D16409BC926C}" destId="{D4AB9E57-5EB5-1A45-8102-79AC47F18166}" srcOrd="0" destOrd="0" presId="urn:microsoft.com/office/officeart/2005/8/layout/process4"/>
    <dgm:cxn modelId="{C1DFEFB8-DDA0-5F4F-BA00-7278576E7DCB}" type="presParOf" srcId="{94FBF79E-4A64-0643-BF76-D16409BC926C}" destId="{AB4F43BA-48F9-AD4B-94BA-85B2C4C66BEB}" srcOrd="1" destOrd="0" presId="urn:microsoft.com/office/officeart/2005/8/layout/process4"/>
    <dgm:cxn modelId="{17DE5E40-AF25-3243-9A5F-7102520E52A3}" type="presParOf" srcId="{94FBF79E-4A64-0643-BF76-D16409BC926C}" destId="{219D20FF-7A5C-884D-825C-49DE42B39979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03D808-4B11-0346-A4C7-E3D101B31526}">
      <dsp:nvSpPr>
        <dsp:cNvPr id="0" name=""/>
        <dsp:cNvSpPr/>
      </dsp:nvSpPr>
      <dsp:spPr>
        <a:xfrm rot="21300000">
          <a:off x="15760" y="1307936"/>
          <a:ext cx="5104358" cy="584526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143046-0654-A140-876C-A55045A78759}">
      <dsp:nvSpPr>
        <dsp:cNvPr id="0" name=""/>
        <dsp:cNvSpPr/>
      </dsp:nvSpPr>
      <dsp:spPr>
        <a:xfrm>
          <a:off x="616305" y="160020"/>
          <a:ext cx="1540764" cy="1280160"/>
        </a:xfrm>
        <a:prstGeom prst="down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6233F4-8D4D-ED4B-AB47-51A754E328D8}">
      <dsp:nvSpPr>
        <dsp:cNvPr id="0" name=""/>
        <dsp:cNvSpPr/>
      </dsp:nvSpPr>
      <dsp:spPr>
        <a:xfrm>
          <a:off x="2722016" y="0"/>
          <a:ext cx="1643481" cy="1344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Main.java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main class which calls a methods to get a desired output</a:t>
          </a:r>
        </a:p>
      </dsp:txBody>
      <dsp:txXfrm>
        <a:off x="2722016" y="0"/>
        <a:ext cx="1643481" cy="1344168"/>
      </dsp:txXfrm>
    </dsp:sp>
    <dsp:sp modelId="{C460DE33-CF70-C640-8E9A-82FFC2971738}">
      <dsp:nvSpPr>
        <dsp:cNvPr id="0" name=""/>
        <dsp:cNvSpPr/>
      </dsp:nvSpPr>
      <dsp:spPr>
        <a:xfrm>
          <a:off x="2978810" y="1760220"/>
          <a:ext cx="1540764" cy="1280160"/>
        </a:xfrm>
        <a:prstGeom prst="up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119C40-C22C-C34B-B076-7C92480CAA29}">
      <dsp:nvSpPr>
        <dsp:cNvPr id="0" name=""/>
        <dsp:cNvSpPr/>
      </dsp:nvSpPr>
      <dsp:spPr>
        <a:xfrm>
          <a:off x="770382" y="1856232"/>
          <a:ext cx="1643481" cy="1344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Pidmanager.java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class which include all methods mentionted in previous graph</a:t>
          </a:r>
        </a:p>
      </dsp:txBody>
      <dsp:txXfrm>
        <a:off x="770382" y="1856232"/>
        <a:ext cx="1643481" cy="1344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DB7A0-D36A-A14B-AD24-01C7A04EB2E1}">
      <dsp:nvSpPr>
        <dsp:cNvPr id="0" name=""/>
        <dsp:cNvSpPr/>
      </dsp:nvSpPr>
      <dsp:spPr>
        <a:xfrm>
          <a:off x="0" y="5682278"/>
          <a:ext cx="5486400" cy="186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Main</a:t>
          </a:r>
        </a:p>
      </dsp:txBody>
      <dsp:txXfrm>
        <a:off x="0" y="5682278"/>
        <a:ext cx="5486400" cy="1007127"/>
      </dsp:txXfrm>
    </dsp:sp>
    <dsp:sp modelId="{B5D72065-41D1-0448-BCFB-022AEEF7970D}">
      <dsp:nvSpPr>
        <dsp:cNvPr id="0" name=""/>
        <dsp:cNvSpPr/>
      </dsp:nvSpPr>
      <dsp:spPr>
        <a:xfrm>
          <a:off x="0" y="6652105"/>
          <a:ext cx="2743199" cy="8579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Checks id map is allocated and itialized.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ExecutorService creates a thread pool of number of threads.</a:t>
          </a:r>
        </a:p>
      </dsp:txBody>
      <dsp:txXfrm>
        <a:off x="0" y="6652105"/>
        <a:ext cx="2743199" cy="857923"/>
      </dsp:txXfrm>
    </dsp:sp>
    <dsp:sp modelId="{FB6FAF80-1872-6A42-A767-3D2818169698}">
      <dsp:nvSpPr>
        <dsp:cNvPr id="0" name=""/>
        <dsp:cNvSpPr/>
      </dsp:nvSpPr>
      <dsp:spPr>
        <a:xfrm>
          <a:off x="2743200" y="6652105"/>
          <a:ext cx="2743199" cy="8579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newFixedThreadPool() </a:t>
          </a:r>
          <a:r>
            <a:rPr lang="en-US" sz="900" kern="1200"/>
            <a:t>is used ti specify the number of threads in the pool. We use either execute() or submit() to execute.</a:t>
          </a:r>
        </a:p>
      </dsp:txBody>
      <dsp:txXfrm>
        <a:off x="2743200" y="6652105"/>
        <a:ext cx="2743199" cy="857923"/>
      </dsp:txXfrm>
    </dsp:sp>
    <dsp:sp modelId="{1A85696D-EF93-6143-9A6D-2FCBB9DD2EE0}">
      <dsp:nvSpPr>
        <dsp:cNvPr id="0" name=""/>
        <dsp:cNvSpPr/>
      </dsp:nvSpPr>
      <dsp:spPr>
        <a:xfrm rot="10800000">
          <a:off x="0" y="2841806"/>
          <a:ext cx="5486400" cy="286844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MultiThread implements  Runnable</a:t>
          </a:r>
        </a:p>
      </dsp:txBody>
      <dsp:txXfrm rot="-10800000">
        <a:off x="0" y="2841806"/>
        <a:ext cx="5486400" cy="1006825"/>
      </dsp:txXfrm>
    </dsp:sp>
    <dsp:sp modelId="{B9E881DA-7DB2-A742-9064-FD5E5CF95CEF}">
      <dsp:nvSpPr>
        <dsp:cNvPr id="0" name=""/>
        <dsp:cNvSpPr/>
      </dsp:nvSpPr>
      <dsp:spPr>
        <a:xfrm>
          <a:off x="0" y="3577189"/>
          <a:ext cx="2743199" cy="14005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Runnable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a class that place into thread, and descirbes what it does. I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implemented the interface in order to find a run() method in the class</a:t>
          </a:r>
        </a:p>
      </dsp:txBody>
      <dsp:txXfrm>
        <a:off x="0" y="3577189"/>
        <a:ext cx="2743199" cy="1400551"/>
      </dsp:txXfrm>
    </dsp:sp>
    <dsp:sp modelId="{5779220A-14B1-7140-BE70-E634AF9C8432}">
      <dsp:nvSpPr>
        <dsp:cNvPr id="0" name=""/>
        <dsp:cNvSpPr/>
      </dsp:nvSpPr>
      <dsp:spPr>
        <a:xfrm>
          <a:off x="2743200" y="3577189"/>
          <a:ext cx="2743199" cy="14005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Run 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the pid to be reused and request a process identifier.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Each thread need an identifier.It use avaliable one if any other in use. Furthermore, if all of them busy, it wait till it become avlaible.</a:t>
          </a:r>
        </a:p>
      </dsp:txBody>
      <dsp:txXfrm>
        <a:off x="2743200" y="3577189"/>
        <a:ext cx="2743199" cy="1400551"/>
      </dsp:txXfrm>
    </dsp:sp>
    <dsp:sp modelId="{91682153-8587-6F45-8B05-4095EFD72E14}">
      <dsp:nvSpPr>
        <dsp:cNvPr id="0" name=""/>
        <dsp:cNvSpPr/>
      </dsp:nvSpPr>
      <dsp:spPr>
        <a:xfrm rot="10800000">
          <a:off x="0" y="1334"/>
          <a:ext cx="5486400" cy="286844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PidManager</a:t>
          </a:r>
        </a:p>
      </dsp:txBody>
      <dsp:txXfrm rot="-10800000">
        <a:off x="0" y="1334"/>
        <a:ext cx="5486400" cy="1006825"/>
      </dsp:txXfrm>
    </dsp:sp>
    <dsp:sp modelId="{D4AB9E57-5EB5-1A45-8102-79AC47F18166}">
      <dsp:nvSpPr>
        <dsp:cNvPr id="0" name=""/>
        <dsp:cNvSpPr/>
      </dsp:nvSpPr>
      <dsp:spPr>
        <a:xfrm>
          <a:off x="2678" y="626772"/>
          <a:ext cx="1827014" cy="16204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allocateMap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allocated map for certain capacity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checks if system has enough resources to allocate a map of the capacity</a:t>
          </a:r>
        </a:p>
      </dsp:txBody>
      <dsp:txXfrm>
        <a:off x="2678" y="626772"/>
        <a:ext cx="1827014" cy="1620439"/>
      </dsp:txXfrm>
    </dsp:sp>
    <dsp:sp modelId="{AB4F43BA-48F9-AD4B-94BA-85B2C4C66BEB}">
      <dsp:nvSpPr>
        <dsp:cNvPr id="0" name=""/>
        <dsp:cNvSpPr/>
      </dsp:nvSpPr>
      <dsp:spPr>
        <a:xfrm>
          <a:off x="1829692" y="607316"/>
          <a:ext cx="1827014" cy="165935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allocatePID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traverses through the map to find available pid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once the available process identifier is found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process identifier is updated from avialeble to unavialable</a:t>
          </a:r>
        </a:p>
      </dsp:txBody>
      <dsp:txXfrm>
        <a:off x="1829692" y="607316"/>
        <a:ext cx="1827014" cy="1659352"/>
      </dsp:txXfrm>
    </dsp:sp>
    <dsp:sp modelId="{219D20FF-7A5C-884D-825C-49DE42B39979}">
      <dsp:nvSpPr>
        <dsp:cNvPr id="0" name=""/>
        <dsp:cNvSpPr/>
      </dsp:nvSpPr>
      <dsp:spPr>
        <a:xfrm>
          <a:off x="3656707" y="607316"/>
          <a:ext cx="1827014" cy="165935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releasePID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double checks if Pid is valid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it is valid pid, it becomes released and the pid can be used by another process.</a:t>
          </a:r>
        </a:p>
      </dsp:txBody>
      <dsp:txXfrm>
        <a:off x="3656707" y="607316"/>
        <a:ext cx="1827014" cy="1659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3">
  <dgm:title val=""/>
  <dgm:desc val=""/>
  <dgm:catLst>
    <dgm:cat type="relationship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l" for="ch" forName="downArrow" refType="w" fact="0.1"/>
              <dgm:constr type="t" for="ch" forName="downArrow" refType="h" fact="0.05"/>
              <dgm:constr type="lOff" for="ch" forName="downArrow" refType="w" fact="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r" for="ch" forName="downArrowText" refType="w" fact="0.8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r" for="ch" forName="upArrow" refType="w" fact="0.9"/>
              <dgm:constr type="rOff" for="ch" forName="upArrow" refType="w" fact="-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l" for="ch" forName="upArrowText" refType="w" fact="0.15"/>
              <dgm:constr type="primFontSz" for="ch" ptType="node" op="equ" val="65"/>
            </dgm:constrLst>
          </dgm:if>
          <dgm:else name="Name4">
            <dgm:constrLst>
              <dgm:constr type="w" for="ch" forName="downArrow" refType="w" fact="0.4"/>
              <dgm:constr type="h" for="ch" forName="downArrow" refType="h" fact="0.8"/>
              <dgm:constr type="l" for="ch" forName="downArrow" refType="w" fact="0.02"/>
              <dgm:constr type="t" for="ch" forName="downArrow" refType="h" fact="0.05"/>
              <dgm:constr type="lOff" for="ch" forName="downArrow" refType="w" fact="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r" for="ch" forName="downArrowText" refType="w"/>
              <dgm:constr type="primFontSz" for="ch" ptType="node" op="equ" val="65"/>
            </dgm:constrLst>
          </dgm:else>
        </dgm:choose>
      </dgm:if>
      <dgm:else name="Name5">
        <dgm:choose name="Name6">
          <dgm:if name="Name7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r" for="ch" forName="downArrow" refType="w" fact="0.9"/>
              <dgm:constr type="t" for="ch" forName="downArrow" refType="h" fact="0.05"/>
              <dgm:constr type="rOff" for="ch" forName="downArrow" refType="w" fact="-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l" for="ch" forName="downArrowText" refType="w" fact="0.1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l" for="ch" forName="upArrow" refType="w" fact="0.1"/>
              <dgm:constr type="lOff" for="ch" forName="upArrow" refType="w" fact="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r" for="ch" forName="upArrowText" refType="w" fact="0.85"/>
              <dgm:constr type="primFontSz" for="ch" ptType="node" op="equ" val="65"/>
            </dgm:constrLst>
          </dgm:if>
          <dgm:else name="Name8">
            <dgm:constrLst>
              <dgm:constr type="w" for="ch" forName="downArrow" refType="w" fact="0.4"/>
              <dgm:constr type="h" for="ch" forName="downArrow" refType="h" fact="0.8"/>
              <dgm:constr type="r" for="ch" forName="downArrow" refType="w" fact="0.98"/>
              <dgm:constr type="t" for="ch" forName="downArrow" refType="h" fact="0.05"/>
              <dgm:constr type="rOff" for="ch" forName="downArrow" refType="w" fact="-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l" for="ch" forName="downArrowText"/>
              <dgm:constr type="primFontSz" for="ch" ptType="node" op="equ" val="65"/>
            </dgm:constrLst>
          </dgm:else>
        </dgm:choose>
      </dgm:else>
    </dgm:choose>
    <dgm:ruleLst/>
    <dgm:choose name="Name9">
      <dgm:if name="Name10" axis="ch" ptType="node" func="cnt" op="gte" val="2">
        <dgm:layoutNode name="divider" styleLbl="fgShp">
          <dgm:alg type="sp"/>
          <dgm:choose name="Name11">
            <dgm:if name="Name12" func="var" arg="dir" op="equ" val="norm">
              <dgm:shape xmlns:r="http://schemas.openxmlformats.org/officeDocument/2006/relationships" rot="-5" type="mathMinus" r:blip="">
                <dgm:adjLst/>
              </dgm:shape>
            </dgm:if>
            <dgm:else name="Name13">
              <dgm:shape xmlns:r="http://schemas.openxmlformats.org/officeDocument/2006/relationships" rot="5" type="mathMinus" r:blip="">
                <dgm:adjLst/>
              </dgm:shape>
            </dgm:else>
          </dgm:choose>
          <dgm:presOf/>
          <dgm:constrLst/>
          <dgm:ruleLst/>
        </dgm:layoutNode>
      </dgm:if>
      <dgm:else name="Name14"/>
    </dgm:choose>
    <dgm:forEach name="Name15" axis="ch" ptType="node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  <dgm:forEach name="Name16" axis="ch" ptType="node" st="2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E3143D-CFFD-F845-A48E-AB24D1A5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artem.popovych@stu.bmcc.cuny.edu</dc:creator>
  <cp:keywords/>
  <dc:description/>
  <cp:lastModifiedBy>artem.popovych@stu.bmcc.cuny.edu</cp:lastModifiedBy>
  <cp:revision>6</cp:revision>
  <dcterms:created xsi:type="dcterms:W3CDTF">2021-03-12T17:50:00Z</dcterms:created>
  <dcterms:modified xsi:type="dcterms:W3CDTF">2021-03-13T21:21:00Z</dcterms:modified>
</cp:coreProperties>
</file>