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AA837" w14:textId="00ACD884" w:rsid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fr-FR"/>
        </w:rPr>
        <w:t>Réunion du</w:t>
      </w:r>
      <w:r w:rsidRPr="00033482">
        <w:rPr>
          <w:rFonts w:ascii="Arial" w:eastAsia="Times New Roman" w:hAnsi="Arial" w:cs="Times New Roman"/>
          <w:b/>
          <w:bCs/>
          <w:color w:val="005A95"/>
          <w:sz w:val="24"/>
          <w:szCs w:val="24"/>
          <w:lang w:eastAsia="fr-FR"/>
        </w:rPr>
        <w:t xml:space="preserve"> 2</w:t>
      </w:r>
      <w:r>
        <w:rPr>
          <w:rFonts w:ascii="Arial" w:eastAsia="Times New Roman" w:hAnsi="Arial" w:cs="Times New Roman"/>
          <w:b/>
          <w:bCs/>
          <w:color w:val="005A95"/>
          <w:sz w:val="24"/>
          <w:szCs w:val="24"/>
          <w:lang w:eastAsia="fr-FR"/>
        </w:rPr>
        <w:t>9</w:t>
      </w:r>
      <w:r w:rsidRPr="00033482">
        <w:rPr>
          <w:rFonts w:ascii="Arial" w:eastAsia="Times New Roman" w:hAnsi="Arial" w:cs="Times New Roman"/>
          <w:b/>
          <w:bCs/>
          <w:color w:val="005A95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Times New Roman"/>
          <w:b/>
          <w:bCs/>
          <w:color w:val="005A95"/>
          <w:sz w:val="24"/>
          <w:szCs w:val="24"/>
          <w:lang w:eastAsia="fr-FR"/>
        </w:rPr>
        <w:t>décembre</w:t>
      </w:r>
      <w:r w:rsidRPr="00033482">
        <w:rPr>
          <w:rFonts w:ascii="Arial" w:eastAsia="Times New Roman" w:hAnsi="Arial" w:cs="Times New Roman"/>
          <w:b/>
          <w:bCs/>
          <w:color w:val="005A95"/>
          <w:sz w:val="24"/>
          <w:szCs w:val="24"/>
          <w:lang w:eastAsia="fr-FR"/>
        </w:rPr>
        <w:t xml:space="preserve"> 2018</w:t>
      </w:r>
      <w:r w:rsidRPr="00033482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fr-FR"/>
        </w:rPr>
        <w:t> avec Thomas</w:t>
      </w:r>
    </w:p>
    <w:p w14:paraId="2E3CD6B2" w14:textId="6B26B6E5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La réunion a permis d'affiner les spécifications pour le pipeline à déployer.</w:t>
      </w:r>
    </w:p>
    <w:p w14:paraId="6F053956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En entrée on fournit un dossier de données patients avec l'architecture suivante : (que l'on retrouve dans le </w:t>
      </w:r>
      <w:r w:rsidRPr="00033482">
        <w:rPr>
          <w:rFonts w:ascii="Arial" w:eastAsia="Times New Roman" w:hAnsi="Arial" w:cs="Times New Roman"/>
          <w:color w:val="005A95"/>
          <w:sz w:val="24"/>
          <w:szCs w:val="24"/>
          <w:lang w:eastAsia="fr-FR"/>
        </w:rPr>
        <w:t>jeu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 de données fourni par Thomas)</w:t>
      </w:r>
    </w:p>
    <w:p w14:paraId="36758DCE" w14:textId="520D1E4D" w:rsidR="00033482" w:rsidRPr="00033482" w:rsidRDefault="00033482" w:rsidP="000334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Un dossier de données contenant des dossiers patients sous forme xxx-xxx (x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étant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un digit entre 0 et 9)</w:t>
      </w:r>
    </w:p>
    <w:p w14:paraId="56CDF186" w14:textId="42C49AEB" w:rsidR="00033482" w:rsidRPr="00033482" w:rsidRDefault="00033482" w:rsidP="000334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Dans chaque dossier patient on retrouve toujours la même architecture : un dossier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dcm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contenant la pile de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dicom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et un ou plusieurs dossiers contenant les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masques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notés l1, l2,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etc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, 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associés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à chaque lésion du patient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. </w:t>
      </w:r>
    </w:p>
    <w:p w14:paraId="6A3780E5" w14:textId="495EFA4A" w:rsidR="00033482" w:rsidRPr="00033482" w:rsidRDefault="00033482" w:rsidP="00614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Dans chaque dossier de </w:t>
      </w:r>
      <w:r w:rsidR="00DF5D21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lésion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, on retrouve trois masques : le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kmean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sous forme de .tif, un dossier pour le masque 2.5 (pile de masque) et un dossier pour le masque 40 (pile de masque) </w:t>
      </w:r>
      <w:proofErr w:type="gramStart"/>
      <w:r w:rsidRPr="00033482">
        <w:rPr>
          <w:rFonts w:ascii="Arial" w:eastAsia="Times New Roman" w:hAnsi="Arial" w:cs="Times New Roman"/>
          <w:i/>
          <w:iCs/>
          <w:color w:val="000000"/>
          <w:sz w:val="24"/>
          <w:szCs w:val="24"/>
          <w:lang w:eastAsia="fr-FR"/>
        </w:rPr>
        <w:t>NB:</w:t>
      </w:r>
      <w:proofErr w:type="gramEnd"/>
      <w:r w:rsidRPr="00033482">
        <w:rPr>
          <w:rFonts w:ascii="Arial" w:eastAsia="Times New Roman" w:hAnsi="Arial" w:cs="Times New Roman"/>
          <w:i/>
          <w:iCs/>
          <w:color w:val="000000"/>
          <w:sz w:val="24"/>
          <w:szCs w:val="24"/>
          <w:lang w:eastAsia="fr-FR"/>
        </w:rPr>
        <w:t xml:space="preserve"> ces deux derniers (2.5 et 40) peuvent être sous forme de .</w:t>
      </w:r>
      <w:proofErr w:type="spellStart"/>
      <w:r w:rsidRPr="00033482">
        <w:rPr>
          <w:rFonts w:ascii="Arial" w:eastAsia="Times New Roman" w:hAnsi="Arial" w:cs="Times New Roman"/>
          <w:i/>
          <w:iCs/>
          <w:color w:val="000000"/>
          <w:sz w:val="24"/>
          <w:szCs w:val="24"/>
          <w:lang w:eastAsia="fr-FR"/>
        </w:rPr>
        <w:t>tiff</w:t>
      </w:r>
      <w:proofErr w:type="spellEnd"/>
      <w:r w:rsidRPr="00033482">
        <w:rPr>
          <w:rFonts w:ascii="Arial" w:eastAsia="Times New Roman" w:hAnsi="Arial" w:cs="Times New Roman"/>
          <w:i/>
          <w:iCs/>
          <w:color w:val="000000"/>
          <w:sz w:val="24"/>
          <w:szCs w:val="24"/>
          <w:lang w:eastAsia="fr-FR"/>
        </w:rPr>
        <w:t xml:space="preserve"> et non en pile si ils ont été corrigés (axe z inversé et ajout de couches dans la pile).</w:t>
      </w:r>
    </w:p>
    <w:p w14:paraId="34007B93" w14:textId="16CD9392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Le </w:t>
      </w:r>
      <w:r w:rsidRPr="00033482">
        <w:rPr>
          <w:rFonts w:ascii="Arial" w:eastAsia="Times New Roman" w:hAnsi="Arial" w:cs="Times New Roman"/>
          <w:color w:val="005A95"/>
          <w:sz w:val="24"/>
          <w:szCs w:val="24"/>
          <w:lang w:eastAsia="fr-FR"/>
        </w:rPr>
        <w:t>vendredi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 29 janvier après-midi, nous présent</w:t>
      </w:r>
      <w:r w:rsidR="0061446C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ons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à Thomas </w:t>
      </w:r>
      <w:proofErr w:type="gram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un pipe</w:t>
      </w:r>
      <w:proofErr w:type="gram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qui permet de traiter un </w:t>
      </w:r>
      <w:r w:rsidR="00DF5D21">
        <w:rPr>
          <w:rFonts w:ascii="Arial" w:eastAsia="Times New Roman" w:hAnsi="Arial" w:cs="Times New Roman"/>
          <w:sz w:val="24"/>
          <w:szCs w:val="24"/>
          <w:lang w:eastAsia="fr-FR"/>
        </w:rPr>
        <w:t>jeu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 de plusieurs données patients avec pour output une structure qui associe à chaque lésions d'un patient les caractéristiques extraites de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pyradiomics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.</w:t>
      </w:r>
    </w:p>
    <w:p w14:paraId="11918934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Informations supplémentaires pour la mise en place du pipeline :</w:t>
      </w:r>
    </w:p>
    <w:p w14:paraId="1749385B" w14:textId="074742A0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-&gt; Pour chaque lésion d'un patient, on forme un masque par la méthode du vote majoritaire à partir des 3 masques : 2.5, 40 et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kmean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. (</w:t>
      </w:r>
      <w:r w:rsidR="00DF5D21">
        <w:rPr>
          <w:rFonts w:ascii="Arial" w:eastAsia="Times New Roman" w:hAnsi="Arial" w:cs="Times New Roman"/>
          <w:i/>
          <w:iCs/>
          <w:color w:val="000000"/>
          <w:sz w:val="24"/>
          <w:szCs w:val="24"/>
          <w:lang w:eastAsia="fr-FR"/>
        </w:rPr>
        <w:t>M</w:t>
      </w:r>
      <w:r w:rsidRPr="00033482">
        <w:rPr>
          <w:rFonts w:ascii="Arial" w:eastAsia="Times New Roman" w:hAnsi="Arial" w:cs="Times New Roman"/>
          <w:i/>
          <w:iCs/>
          <w:color w:val="000000"/>
          <w:sz w:val="24"/>
          <w:szCs w:val="24"/>
          <w:lang w:eastAsia="fr-FR"/>
        </w:rPr>
        <w:t>éthod</w:t>
      </w:r>
      <w:r w:rsidR="00DF5D21">
        <w:rPr>
          <w:rFonts w:ascii="Arial" w:eastAsia="Times New Roman" w:hAnsi="Arial" w:cs="Times New Roman"/>
          <w:i/>
          <w:iCs/>
          <w:color w:val="000000"/>
          <w:sz w:val="24"/>
          <w:szCs w:val="24"/>
          <w:lang w:eastAsia="fr-FR"/>
        </w:rPr>
        <w:t>e</w:t>
      </w:r>
      <w:r w:rsidRPr="00033482">
        <w:rPr>
          <w:rFonts w:ascii="Arial" w:eastAsia="Times New Roman" w:hAnsi="Arial" w:cs="Times New Roman"/>
          <w:i/>
          <w:iCs/>
          <w:color w:val="000000"/>
          <w:sz w:val="24"/>
          <w:szCs w:val="24"/>
          <w:lang w:eastAsia="fr-FR"/>
        </w:rPr>
        <w:t xml:space="preserve"> du vote majoritaire seulement dans un premier temps, pas de STAPLE)</w:t>
      </w:r>
      <w:r w:rsidR="00DF5D21">
        <w:rPr>
          <w:rFonts w:ascii="Arial" w:eastAsia="Times New Roman" w:hAnsi="Arial" w:cs="Times New Roman"/>
          <w:i/>
          <w:iCs/>
          <w:color w:val="000000"/>
          <w:sz w:val="24"/>
          <w:szCs w:val="24"/>
          <w:lang w:eastAsia="fr-FR"/>
        </w:rPr>
        <w:t>. Nous nous sommes inspirés du code .</w:t>
      </w:r>
      <w:proofErr w:type="spellStart"/>
      <w:r w:rsidR="00DF5D21">
        <w:rPr>
          <w:rFonts w:ascii="Arial" w:eastAsia="Times New Roman" w:hAnsi="Arial" w:cs="Times New Roman"/>
          <w:i/>
          <w:iCs/>
          <w:color w:val="000000"/>
          <w:sz w:val="24"/>
          <w:szCs w:val="24"/>
          <w:lang w:eastAsia="fr-FR"/>
        </w:rPr>
        <w:t>py</w:t>
      </w:r>
      <w:proofErr w:type="spellEnd"/>
      <w:r w:rsidR="00DF5D21">
        <w:rPr>
          <w:rFonts w:ascii="Arial" w:eastAsia="Times New Roman" w:hAnsi="Arial" w:cs="Times New Roman"/>
          <w:i/>
          <w:iCs/>
          <w:color w:val="000000"/>
          <w:sz w:val="24"/>
          <w:szCs w:val="24"/>
          <w:lang w:eastAsia="fr-FR"/>
        </w:rPr>
        <w:t xml:space="preserve"> de Thomas pour le vote majoritaire.</w:t>
      </w:r>
    </w:p>
    <w:p w14:paraId="6F03B1D4" w14:textId="242D805C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-&gt; Le masque résultant du vote majoritaire est fourni, avec la pile de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dicom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du patient correspondant, en entrée à</w:t>
      </w:r>
      <w:r w:rsidR="0061446C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pyradiomics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pour extraire les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features</w:t>
      </w:r>
      <w:proofErr w:type="spellEnd"/>
      <w:r w:rsidR="0061446C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.</w:t>
      </w:r>
    </w:p>
    <w:p w14:paraId="7BCA09BF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-&gt; On oublie dans un premier temps la technique de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crop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(réduction de dimension) qui était réalisé dans les scripts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fiji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: on va ici fournir les piles entières.</w:t>
      </w:r>
    </w:p>
    <w:p w14:paraId="10E4EEC8" w14:textId="00A1FD4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-&gt; L'output devra être une structure de données permettant d'extraire facilement les caractéristiques obtenues par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pyradiomics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pour chaque lésion de chaque patient.</w:t>
      </w:r>
    </w:p>
    <w:p w14:paraId="39A93504" w14:textId="5BB4B3E2" w:rsid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Une fois ce pipeline fo</w:t>
      </w:r>
      <w:r w:rsidR="0061446C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nc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tionnel et validé par Thomas, nous organiserons une réunion avec Diana pour attaquer la partie machine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learning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.</w:t>
      </w:r>
    </w:p>
    <w:p w14:paraId="3E65DE7C" w14:textId="77777777" w:rsidR="0061446C" w:rsidRPr="00033482" w:rsidRDefault="0061446C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</w:p>
    <w:p w14:paraId="2B63A36F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---------------------------</w:t>
      </w:r>
    </w:p>
    <w:p w14:paraId="2881B005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fr-FR"/>
        </w:rPr>
        <w:t>Réunion du </w:t>
      </w:r>
      <w:r w:rsidRPr="00033482">
        <w:rPr>
          <w:rFonts w:ascii="Arial" w:eastAsia="Times New Roman" w:hAnsi="Arial" w:cs="Times New Roman"/>
          <w:b/>
          <w:bCs/>
          <w:color w:val="005A95"/>
          <w:sz w:val="24"/>
          <w:szCs w:val="24"/>
          <w:lang w:eastAsia="fr-FR"/>
        </w:rPr>
        <w:t>mercredi 24 janvier 2018</w:t>
      </w:r>
      <w:r w:rsidRPr="00033482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fr-FR"/>
        </w:rPr>
        <w:t> avec Thomas</w:t>
      </w:r>
    </w:p>
    <w:p w14:paraId="124A695D" w14:textId="25FA00C0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Objectif : Validation </w:t>
      </w:r>
      <w:proofErr w:type="gram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du pipe</w:t>
      </w:r>
      <w:proofErr w:type="gram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de pré-traitements des données patients pour l'obtention de caractéristiques </w:t>
      </w:r>
      <w:r w:rsidR="0061446C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des lésions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.</w:t>
      </w:r>
    </w:p>
    <w:p w14:paraId="4BB8DB71" w14:textId="7FE6D862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Problème pour faire tourner le script sur </w:t>
      </w:r>
      <w:r w:rsidR="0061446C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notre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PC portable.</w:t>
      </w:r>
    </w:p>
    <w:p w14:paraId="0DC762E8" w14:textId="65151EC6" w:rsid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Information supplémentaire : les piles de DCM doivent être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pré-traitées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pour pouvoir être en unité SUV/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Bequerel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standardisée.</w:t>
      </w:r>
    </w:p>
    <w:p w14:paraId="764A8910" w14:textId="247923AD" w:rsidR="0061446C" w:rsidRDefault="0061446C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</w:p>
    <w:p w14:paraId="565A56DF" w14:textId="77777777" w:rsidR="0061446C" w:rsidRPr="00033482" w:rsidRDefault="0061446C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</w:p>
    <w:p w14:paraId="352A247D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lastRenderedPageBreak/>
        <w:t>---------------------------</w:t>
      </w:r>
    </w:p>
    <w:p w14:paraId="2CC6B0D2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fr-FR"/>
        </w:rPr>
        <w:t>Réunion du </w:t>
      </w:r>
      <w:r w:rsidRPr="00033482">
        <w:rPr>
          <w:rFonts w:ascii="Arial" w:eastAsia="Times New Roman" w:hAnsi="Arial" w:cs="Times New Roman"/>
          <w:b/>
          <w:bCs/>
          <w:color w:val="005A95"/>
          <w:sz w:val="24"/>
          <w:szCs w:val="24"/>
          <w:lang w:eastAsia="fr-FR"/>
        </w:rPr>
        <w:t>lundi 29 janvier 2018</w:t>
      </w:r>
      <w:r w:rsidRPr="00033482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fr-FR"/>
        </w:rPr>
        <w:t> avec Diana et Thomas</w:t>
      </w:r>
    </w:p>
    <w:p w14:paraId="5D7A20DC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i/>
          <w:iCs/>
          <w:color w:val="000000"/>
          <w:sz w:val="24"/>
          <w:szCs w:val="24"/>
          <w:lang w:eastAsia="fr-FR"/>
        </w:rPr>
        <w:t>Objectifs</w:t>
      </w:r>
    </w:p>
    <w:p w14:paraId="314B7715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#1 Présentation </w:t>
      </w:r>
      <w:proofErr w:type="gram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du pipe fonctionnel</w:t>
      </w:r>
      <w:proofErr w:type="gram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de pré-traitement</w:t>
      </w:r>
    </w:p>
    <w:p w14:paraId="37242E55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#2 Sélection des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features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à extraire pour comparaison de résultats</w:t>
      </w:r>
    </w:p>
    <w:p w14:paraId="02123438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#3 Réfléchir au choix du modèle de machine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learning</w:t>
      </w:r>
      <w:proofErr w:type="spellEnd"/>
    </w:p>
    <w:p w14:paraId="0F6A0ACF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--- Résumé</w:t>
      </w:r>
    </w:p>
    <w:p w14:paraId="722D5F18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fr-FR"/>
        </w:rPr>
        <w:t>Points d'intérêts</w:t>
      </w:r>
    </w:p>
    <w:p w14:paraId="51A61FE4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fr-FR"/>
        </w:rPr>
        <w:t>- 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Pipe de pré-traitement</w:t>
      </w:r>
    </w:p>
    <w:p w14:paraId="6D22578D" w14:textId="48017F19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Effectuer la conversion, par patient et pour chacune des slices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dicom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, dans l'unité standardisée en récupérant la valeur liée à la bonne balise dans les slices</w:t>
      </w:r>
      <w:r w:rsidR="0061446C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(r</w:t>
      </w:r>
      <w:r w:rsidR="0061446C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é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f</w:t>
      </w:r>
      <w:r w:rsidR="0061446C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érences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des balises dans le code Fiji de Thomas)</w:t>
      </w:r>
      <w:r w:rsidR="0061446C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.</w:t>
      </w:r>
    </w:p>
    <w:p w14:paraId="5985A160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Pré-traitement scalable mais penser à exporter le code en .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py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pour contourner des limitations de ressources des notebooks lorsque </w:t>
      </w:r>
      <w:r w:rsidRPr="000249E6">
        <w:rPr>
          <w:rFonts w:ascii="Arial" w:eastAsia="Times New Roman" w:hAnsi="Arial" w:cs="Times New Roman"/>
          <w:sz w:val="24"/>
          <w:szCs w:val="24"/>
          <w:lang w:eastAsia="fr-FR"/>
        </w:rPr>
        <w:t>jeu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 de données en situation réelle (&gt;100Go)</w:t>
      </w:r>
    </w:p>
    <w:p w14:paraId="768CC21A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fr-FR"/>
        </w:rPr>
        <w:t>- 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Extraction de paramètres</w:t>
      </w:r>
    </w:p>
    <w:p w14:paraId="10FF64AC" w14:textId="19501C9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Extraire le fichier de configuration au format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yaml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utilisé pour initialiser l'extracteur de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pyradiomics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et l'envoyer à Thomas pour valider le choix des paramètres d'extractions. (</w:t>
      </w:r>
      <w:proofErr w:type="gramStart"/>
      <w:r w:rsidRPr="00033482">
        <w:rPr>
          <w:rFonts w:ascii="Arial" w:eastAsia="Times New Roman" w:hAnsi="Arial" w:cs="Times New Roman"/>
          <w:i/>
          <w:iCs/>
          <w:color w:val="000000"/>
          <w:sz w:val="24"/>
          <w:szCs w:val="24"/>
          <w:lang w:eastAsia="fr-FR"/>
        </w:rPr>
        <w:t>e.g.</w:t>
      </w:r>
      <w:proofErr w:type="gram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 le bin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width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doit être à 0.3)</w:t>
      </w:r>
    </w:p>
    <w:p w14:paraId="30C5CC76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fr-FR"/>
        </w:rPr>
        <w:t>- 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Choix du modèle d'apprentissage</w:t>
      </w:r>
    </w:p>
    <w:p w14:paraId="2F41AAA0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Les labels qui seront utilisés dans l'apprentissage sont stockés dans un tableur contenant le temps au bout duquel un patient a rechuté.</w:t>
      </w:r>
    </w:p>
    <w:p w14:paraId="053B9B37" w14:textId="1D359759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D'un point de vue clinique, une classification binaire "patient a rechuté" / "patient n'a pas rechuté" n'a pas de sens car les patients atteints </w:t>
      </w:r>
      <w:r w:rsidR="00D07C69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d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e cette maladie rechutent dans la majeure partie des cas. Un modèle de SVM binaire n'est pas pertinent.</w:t>
      </w:r>
    </w:p>
    <w:p w14:paraId="5ABE2D59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Envisager l'approche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random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forest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et lire le papier de 2008 RANDOM SURVIVAL FORESTS 1 By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Hemant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Ishwaran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, Udaya B.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Kogalur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, Eugene H. Blackstone and Michael S. Lauer et se renseigner sur le code python existant.</w:t>
      </w:r>
    </w:p>
    <w:p w14:paraId="4CDE9B27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--- Prochaines étapes</w:t>
      </w:r>
    </w:p>
    <w:p w14:paraId="12F30F9F" w14:textId="77777777" w:rsidR="00033482" w:rsidRPr="00033482" w:rsidRDefault="00033482" w:rsidP="000334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Récupérer le</w:t>
      </w:r>
      <w:r w:rsidRPr="00033482">
        <w:rPr>
          <w:rFonts w:ascii="Arial" w:eastAsia="Times New Roman" w:hAnsi="Arial" w:cs="Times New Roman"/>
          <w:sz w:val="24"/>
          <w:szCs w:val="24"/>
          <w:lang w:eastAsia="fr-FR"/>
        </w:rPr>
        <w:t> </w:t>
      </w:r>
      <w:r w:rsidRPr="00D07C69">
        <w:rPr>
          <w:rFonts w:ascii="Arial" w:eastAsia="Times New Roman" w:hAnsi="Arial" w:cs="Times New Roman"/>
          <w:sz w:val="24"/>
          <w:szCs w:val="24"/>
          <w:lang w:eastAsia="fr-FR"/>
        </w:rPr>
        <w:t>jeu</w:t>
      </w:r>
      <w:r w:rsidRPr="00033482">
        <w:rPr>
          <w:rFonts w:ascii="Arial" w:eastAsia="Times New Roman" w:hAnsi="Arial" w:cs="Times New Roman"/>
          <w:sz w:val="24"/>
          <w:szCs w:val="24"/>
          <w:lang w:eastAsia="fr-FR"/>
        </w:rPr>
        <w:t> 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de données au CHU auprès de Thomas (RDV </w:t>
      </w:r>
      <w:r w:rsidRPr="00D07C69">
        <w:rPr>
          <w:rFonts w:ascii="Arial" w:eastAsia="Times New Roman" w:hAnsi="Arial" w:cs="Times New Roman"/>
          <w:sz w:val="24"/>
          <w:szCs w:val="24"/>
          <w:lang w:eastAsia="fr-FR"/>
        </w:rPr>
        <w:t>jeudi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 01/02 après-midi, horaire à définir)</w:t>
      </w:r>
    </w:p>
    <w:p w14:paraId="11AB022F" w14:textId="77777777" w:rsidR="00033482" w:rsidRPr="00033482" w:rsidRDefault="00033482" w:rsidP="000334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Implémenter la standardisation des données dans le pipe de pré-traitement</w:t>
      </w:r>
    </w:p>
    <w:p w14:paraId="687F7A1F" w14:textId="77777777" w:rsidR="00033482" w:rsidRPr="00033482" w:rsidRDefault="00033482" w:rsidP="000334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Envoyer le fichier de configuration d'extraction de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pyradiomics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à Thomas</w:t>
      </w:r>
    </w:p>
    <w:p w14:paraId="7D7CE82D" w14:textId="77777777" w:rsidR="00033482" w:rsidRPr="00033482" w:rsidRDefault="00033482" w:rsidP="000334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Valider les valeurs des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features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sur le </w:t>
      </w:r>
      <w:proofErr w:type="spellStart"/>
      <w:r w:rsidRPr="00033482">
        <w:rPr>
          <w:rFonts w:ascii="Arial" w:eastAsia="Times New Roman" w:hAnsi="Arial" w:cs="Times New Roman"/>
          <w:i/>
          <w:iCs/>
          <w:color w:val="000000"/>
          <w:sz w:val="24"/>
          <w:szCs w:val="24"/>
          <w:lang w:eastAsia="fr-FR"/>
        </w:rPr>
        <w:t>sample</w:t>
      </w:r>
      <w:proofErr w:type="spellEnd"/>
      <w:r w:rsidRPr="00033482">
        <w:rPr>
          <w:rFonts w:ascii="Arial" w:eastAsia="Times New Roman" w:hAnsi="Arial" w:cs="Times New Roman"/>
          <w:i/>
          <w:iCs/>
          <w:color w:val="000000"/>
          <w:sz w:val="24"/>
          <w:szCs w:val="24"/>
          <w:lang w:eastAsia="fr-FR"/>
        </w:rPr>
        <w:t> 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des 3 patients </w:t>
      </w:r>
    </w:p>
    <w:p w14:paraId="3BE3FC49" w14:textId="2674FE3E" w:rsidR="00033482" w:rsidRPr="00033482" w:rsidRDefault="00033482" w:rsidP="000334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Lire</w:t>
      </w:r>
      <w:r w:rsidR="00D07C69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le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papier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random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forest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, rechercher </w:t>
      </w:r>
      <w:r w:rsidR="00D07C69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un 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code Python équivalent et designer</w:t>
      </w:r>
      <w:r w:rsidR="00D07C69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un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code python pouvant traiter des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batch</w:t>
      </w:r>
      <w:r w:rsidR="00D07C69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s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de patients labelisé</w:t>
      </w:r>
      <w:r w:rsidR="00D07C69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s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(</w:t>
      </w:r>
      <w:r w:rsidR="00D07C69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le 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label</w:t>
      </w:r>
      <w:r w:rsidR="00D07C69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n’est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pas pris en compte actuellement dans le pipe --&gt; pourrait simplement être un attribut de la </w:t>
      </w:r>
      <w:proofErr w:type="spellStart"/>
      <w:r w:rsidRPr="00033482">
        <w:rPr>
          <w:rFonts w:ascii="Arial" w:eastAsia="Times New Roman" w:hAnsi="Arial" w:cs="Times New Roman"/>
          <w:i/>
          <w:iCs/>
          <w:color w:val="000000"/>
          <w:sz w:val="24"/>
          <w:szCs w:val="24"/>
          <w:lang w:eastAsia="fr-FR"/>
        </w:rPr>
        <w:t>class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 Patient)</w:t>
      </w:r>
    </w:p>
    <w:p w14:paraId="345252C3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</w:p>
    <w:p w14:paraId="553DDF4D" w14:textId="77B7D897" w:rsidR="00033482" w:rsidRPr="00033482" w:rsidRDefault="00D07C69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D07C69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lastRenderedPageBreak/>
        <w:t xml:space="preserve">Les </w:t>
      </w:r>
      <w:proofErr w:type="spellStart"/>
      <w:r w:rsidRPr="00D07C69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features</w:t>
      </w:r>
      <w:proofErr w:type="spellEnd"/>
      <w:r w:rsidRPr="00D07C69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à extraire pour comparer avec les données de Thoma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s sont les suivantes</w:t>
      </w:r>
      <w:r w:rsidR="00033482"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:</w:t>
      </w:r>
    </w:p>
    <w:p w14:paraId="41AC6C5B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 xml:space="preserve">-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>EntropyGLCM</w:t>
      </w:r>
      <w:proofErr w:type="spellEnd"/>
    </w:p>
    <w:p w14:paraId="0EC5C1AB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 xml:space="preserve">-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>HomogeneityGLCM</w:t>
      </w:r>
      <w:proofErr w:type="spellEnd"/>
    </w:p>
    <w:p w14:paraId="53A37218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 xml:space="preserve">-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>SUVmax</w:t>
      </w:r>
      <w:proofErr w:type="spellEnd"/>
    </w:p>
    <w:p w14:paraId="405CECAB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 xml:space="preserve">-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>SUVpeak</w:t>
      </w:r>
      <w:proofErr w:type="spellEnd"/>
    </w:p>
    <w:p w14:paraId="47F02FD1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>- Volume</w:t>
      </w:r>
    </w:p>
    <w:p w14:paraId="64673AA4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>- TLG</w:t>
      </w:r>
    </w:p>
    <w:p w14:paraId="67419DFC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 xml:space="preserve">-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>NbVoxel</w:t>
      </w:r>
      <w:proofErr w:type="spellEnd"/>
    </w:p>
    <w:p w14:paraId="5B56C8C7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 xml:space="preserve">-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>DissimilarityGLCM</w:t>
      </w:r>
      <w:proofErr w:type="spellEnd"/>
    </w:p>
    <w:p w14:paraId="2B615A47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>- HGRE</w:t>
      </w:r>
    </w:p>
    <w:p w14:paraId="50D1236B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>- ZLNU</w:t>
      </w:r>
    </w:p>
    <w:p w14:paraId="0248A09C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>- SZHGE</w:t>
      </w:r>
    </w:p>
    <w:p w14:paraId="374620E4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>- ZP</w:t>
      </w:r>
    </w:p>
    <w:p w14:paraId="1868A8B8" w14:textId="63DFFC71" w:rsid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</w:pPr>
    </w:p>
    <w:p w14:paraId="31790860" w14:textId="77777777" w:rsidR="00A806F3" w:rsidRPr="00033482" w:rsidRDefault="00A806F3" w:rsidP="00A806F3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---------------------------</w:t>
      </w:r>
    </w:p>
    <w:p w14:paraId="0B430C71" w14:textId="47CB67A1" w:rsidR="00A806F3" w:rsidRPr="00033482" w:rsidRDefault="00A806F3" w:rsidP="00A806F3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fr-FR"/>
        </w:rPr>
        <w:t> </w:t>
      </w:r>
      <w:r>
        <w:rPr>
          <w:rFonts w:ascii="Arial" w:eastAsia="Times New Roman" w:hAnsi="Arial" w:cs="Times New Roman"/>
          <w:b/>
          <w:bCs/>
          <w:color w:val="005A95"/>
          <w:sz w:val="24"/>
          <w:szCs w:val="24"/>
          <w:lang w:eastAsia="fr-FR"/>
        </w:rPr>
        <w:t>5</w:t>
      </w:r>
      <w:r w:rsidRPr="00033482">
        <w:rPr>
          <w:rFonts w:ascii="Arial" w:eastAsia="Times New Roman" w:hAnsi="Arial" w:cs="Times New Roman"/>
          <w:b/>
          <w:bCs/>
          <w:color w:val="005A95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Times New Roman"/>
          <w:b/>
          <w:bCs/>
          <w:color w:val="005A95"/>
          <w:sz w:val="24"/>
          <w:szCs w:val="24"/>
          <w:lang w:eastAsia="fr-FR"/>
        </w:rPr>
        <w:t>février</w:t>
      </w:r>
      <w:r w:rsidRPr="00033482">
        <w:rPr>
          <w:rFonts w:ascii="Arial" w:eastAsia="Times New Roman" w:hAnsi="Arial" w:cs="Times New Roman"/>
          <w:b/>
          <w:bCs/>
          <w:color w:val="005A95"/>
          <w:sz w:val="24"/>
          <w:szCs w:val="24"/>
          <w:lang w:eastAsia="fr-FR"/>
        </w:rPr>
        <w:t xml:space="preserve"> 2018</w:t>
      </w:r>
    </w:p>
    <w:p w14:paraId="3E58F253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- instancier un extracteur depuis un fichier </w:t>
      </w:r>
      <w:proofErr w:type="spellStart"/>
      <w:proofErr w:type="gram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params.yaml</w:t>
      </w:r>
      <w:proofErr w:type="spellEnd"/>
      <w:proofErr w:type="gramEnd"/>
    </w:p>
    <w:p w14:paraId="75553E7A" w14:textId="6D62A17E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- regarder les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features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demandées par Thomas et comparer</w:t>
      </w:r>
      <w:r w:rsidR="00A806F3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les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définition</w:t>
      </w:r>
      <w:r w:rsidR="00A806F3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s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mathématique</w:t>
      </w:r>
      <w:r w:rsidR="00A806F3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s avec celles de </w:t>
      </w:r>
      <w:proofErr w:type="spellStart"/>
      <w:r w:rsidR="00A806F3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pyradiomics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.</w:t>
      </w:r>
    </w:p>
    <w:p w14:paraId="624AD6D7" w14:textId="57453170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- d</w:t>
      </w:r>
      <w:r w:rsidR="007D72F5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é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composer </w:t>
      </w:r>
      <w:r w:rsidR="007D72F5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le code en une 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parti</w:t>
      </w:r>
      <w:r w:rsidR="007D72F5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e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extraction de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features</w:t>
      </w:r>
      <w:proofErr w:type="spellEnd"/>
      <w:r w:rsidR="007D72F5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et un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partie machine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learning</w:t>
      </w:r>
      <w:proofErr w:type="spellEnd"/>
    </w:p>
    <w:p w14:paraId="6C20CE25" w14:textId="4CC7C693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- décomposer </w:t>
      </w:r>
      <w:proofErr w:type="gramStart"/>
      <w:r w:rsidR="007D72F5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le 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pipe</w:t>
      </w:r>
      <w:proofErr w:type="gram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en plusieurs scripts .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py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pour un code plus modulaire</w:t>
      </w:r>
    </w:p>
    <w:p w14:paraId="7E118EA7" w14:textId="33A7C873" w:rsidR="00DF5147" w:rsidRDefault="00033482" w:rsidP="00DF5147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- c</w:t>
      </w:r>
      <w:r w:rsidR="007D72F5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ode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pour </w:t>
      </w:r>
      <w:r w:rsidR="007D72F5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convertir la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pile de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dcm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en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suv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.</w:t>
      </w:r>
    </w:p>
    <w:p w14:paraId="46C1BF1D" w14:textId="77777777" w:rsidR="00DF5147" w:rsidRDefault="00DF5147" w:rsidP="00DF5147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</w:p>
    <w:p w14:paraId="2CA7E1C2" w14:textId="77777777" w:rsidR="00DF5147" w:rsidRPr="00033482" w:rsidRDefault="00DF5147" w:rsidP="00DF5147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---------------------------</w:t>
      </w:r>
    </w:p>
    <w:p w14:paraId="029A9635" w14:textId="78926243" w:rsidR="00033482" w:rsidRPr="00033482" w:rsidRDefault="00DF5147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fr-FR"/>
        </w:rPr>
        <w:t>Réunion du</w:t>
      </w:r>
      <w:r w:rsidRPr="00033482">
        <w:rPr>
          <w:rFonts w:ascii="Arial" w:eastAsia="Times New Roman" w:hAnsi="Arial" w:cs="Times New Roman"/>
          <w:b/>
          <w:bCs/>
          <w:color w:val="005A95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Times New Roman"/>
          <w:b/>
          <w:bCs/>
          <w:color w:val="005A95"/>
          <w:sz w:val="24"/>
          <w:szCs w:val="24"/>
          <w:lang w:eastAsia="fr-FR"/>
        </w:rPr>
        <w:t>7</w:t>
      </w:r>
      <w:r w:rsidRPr="00033482">
        <w:rPr>
          <w:rFonts w:ascii="Arial" w:eastAsia="Times New Roman" w:hAnsi="Arial" w:cs="Times New Roman"/>
          <w:b/>
          <w:bCs/>
          <w:color w:val="005A95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Times New Roman"/>
          <w:b/>
          <w:bCs/>
          <w:color w:val="005A95"/>
          <w:sz w:val="24"/>
          <w:szCs w:val="24"/>
          <w:lang w:eastAsia="fr-FR"/>
        </w:rPr>
        <w:t>février</w:t>
      </w:r>
      <w:r w:rsidRPr="00033482">
        <w:rPr>
          <w:rFonts w:ascii="Arial" w:eastAsia="Times New Roman" w:hAnsi="Arial" w:cs="Times New Roman"/>
          <w:b/>
          <w:bCs/>
          <w:color w:val="005A95"/>
          <w:sz w:val="24"/>
          <w:szCs w:val="24"/>
          <w:lang w:eastAsia="fr-FR"/>
        </w:rPr>
        <w:t xml:space="preserve"> 2018</w:t>
      </w:r>
      <w:r w:rsidRPr="00033482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fr-FR"/>
        </w:rPr>
        <w:t> avec Thomas</w:t>
      </w:r>
    </w:p>
    <w:p w14:paraId="7F811457" w14:textId="58980C04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bCs/>
          <w:color w:val="000000"/>
          <w:sz w:val="24"/>
          <w:szCs w:val="24"/>
          <w:lang w:eastAsia="fr-FR"/>
        </w:rPr>
        <w:t>Récupération des données</w:t>
      </w:r>
    </w:p>
    <w:p w14:paraId="15F64A71" w14:textId="2225BF44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- </w:t>
      </w:r>
      <w:r w:rsidR="004D1AD1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F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aire attention aux masques déjà construit 25.tif et 40.tif --&gt; ils sont de la forme numérique 0 et 255 (seulement les deux valeurs extrêmes) - en gros ils ne sont pas au format binaire - il faut les remettre en binaire </w:t>
      </w:r>
      <w:r w:rsidR="004D1AD1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pour éviter les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problèmes lors du calcul du masque par méthode vote majoritaire.</w:t>
      </w:r>
    </w:p>
    <w:p w14:paraId="24928CC5" w14:textId="14E29B4A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---- Lexique du fichier csv dont on extrait les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features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par lésion et par patient</w:t>
      </w:r>
      <w:r w:rsidR="004D1AD1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 :</w:t>
      </w:r>
    </w:p>
    <w:p w14:paraId="7661304F" w14:textId="77777777" w:rsidR="00292858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-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endpointPFS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-</w:t>
      </w:r>
      <w:proofErr w:type="gram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&gt;  1</w:t>
      </w:r>
      <w:proofErr w:type="gram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si patient a rechuté, 0 </w:t>
      </w:r>
      <w:r w:rsidR="004D1AD1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s’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il ne rechute pas</w:t>
      </w:r>
    </w:p>
    <w:p w14:paraId="1EB0C5D8" w14:textId="09874AE0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lastRenderedPageBreak/>
        <w:t>- time to PFS : temps en jours au cours duquel le patient a rechuté. Pour les patients qui n'ont pas rechuté, cette date correspond aux dernières nouvelles</w:t>
      </w:r>
    </w:p>
    <w:p w14:paraId="7EA2C08A" w14:textId="2867B0DC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Attention</w:t>
      </w:r>
      <w:r w:rsidR="00292858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,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pour faire la comparaison entre les valeurs de référence des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features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fournies par Thomas et celles calculées par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pyradiomics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, se baser sur le masque 40 uniquement.</w:t>
      </w:r>
    </w:p>
    <w:p w14:paraId="44C15C81" w14:textId="004AD211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Ne pas prendre </w:t>
      </w:r>
      <w:r w:rsidR="00292858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en 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compte </w:t>
      </w:r>
      <w:r w:rsidR="00292858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la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feature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TLG dans un premier temps. GLCM validé</w:t>
      </w:r>
      <w:r w:rsidR="00292858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.</w:t>
      </w:r>
    </w:p>
    <w:p w14:paraId="490689C5" w14:textId="494A0F83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Prendre ZP avec précaution (pas la même définition dans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pyradiomics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que celle adopté</w:t>
      </w:r>
      <w:r w:rsidR="00F04FDB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e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par Thomas dans son calcul de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features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)</w:t>
      </w:r>
      <w:r w:rsidR="00F04FDB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.</w:t>
      </w:r>
    </w:p>
    <w:p w14:paraId="1D78E643" w14:textId="7F9F7194" w:rsid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</w:p>
    <w:p w14:paraId="22D54742" w14:textId="6B1B78A1" w:rsidR="002C4501" w:rsidRDefault="002C4501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bookmarkStart w:id="0" w:name="_GoBack"/>
      <w:bookmarkEnd w:id="0"/>
    </w:p>
    <w:p w14:paraId="17EFA789" w14:textId="77777777" w:rsidR="002C4501" w:rsidRPr="00033482" w:rsidRDefault="002C4501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</w:p>
    <w:p w14:paraId="42264CDD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--</w:t>
      </w:r>
    </w:p>
    <w:p w14:paraId="525FA0C9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fr-FR"/>
        </w:rPr>
        <w:t>Note concernant le la conversion des images Dicom et simple ITK</w:t>
      </w:r>
    </w:p>
    <w:p w14:paraId="39A82B71" w14:textId="4D3CC3D8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</w:pP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La fonction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combine_slices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de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dicom_numpy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applique le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rescale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slope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/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rescale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 intercept s</w:t>
      </w:r>
      <w:r w:rsidR="002C4501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>’i</w:t>
      </w:r>
      <w:r w:rsidRPr="00033482"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  <w:t xml:space="preserve">ls sont présents dans les tags de l'image. </w:t>
      </w:r>
      <w:proofErr w:type="spellStart"/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>Cf</w:t>
      </w:r>
      <w:proofErr w:type="spellEnd"/>
      <w:r w:rsidRPr="00033482"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  <w:t xml:space="preserve"> doc </w:t>
      </w:r>
      <w:hyperlink r:id="rId5" w:tgtFrame="_blank" w:history="1">
        <w:r w:rsidRPr="00033482">
          <w:rPr>
            <w:rFonts w:ascii="Arial" w:eastAsia="Times New Roman" w:hAnsi="Arial" w:cs="Times New Roman"/>
            <w:color w:val="005A95"/>
            <w:sz w:val="24"/>
            <w:szCs w:val="24"/>
            <w:u w:val="single"/>
            <w:lang w:val="en-US" w:eastAsia="fr-FR"/>
          </w:rPr>
          <w:t>http://dicom-numpy.readthedocs.io/en/latest/index.html?highlight=combine%20slice</w:t>
        </w:r>
      </w:hyperlink>
    </w:p>
    <w:p w14:paraId="03976186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</w:pPr>
      <w:r w:rsidRPr="00033482">
        <w:rPr>
          <w:rFonts w:ascii="Goudy Old Style" w:eastAsia="Times New Roman" w:hAnsi="Goudy Old Style" w:cs="Times New Roman"/>
          <w:color w:val="3E4349"/>
          <w:sz w:val="26"/>
          <w:szCs w:val="26"/>
          <w:lang w:val="en-US" w:eastAsia="fr-FR"/>
        </w:rPr>
        <w:t xml:space="preserve">The image array </w:t>
      </w:r>
      <w:proofErr w:type="spellStart"/>
      <w:r w:rsidRPr="00033482">
        <w:rPr>
          <w:rFonts w:ascii="Goudy Old Style" w:eastAsia="Times New Roman" w:hAnsi="Goudy Old Style" w:cs="Times New Roman"/>
          <w:color w:val="3E4349"/>
          <w:sz w:val="26"/>
          <w:szCs w:val="26"/>
          <w:lang w:val="en-US" w:eastAsia="fr-FR"/>
        </w:rPr>
        <w:t>dtype</w:t>
      </w:r>
      <w:proofErr w:type="spellEnd"/>
      <w:r w:rsidRPr="00033482">
        <w:rPr>
          <w:rFonts w:ascii="Goudy Old Style" w:eastAsia="Times New Roman" w:hAnsi="Goudy Old Style" w:cs="Times New Roman"/>
          <w:color w:val="3E4349"/>
          <w:sz w:val="26"/>
          <w:szCs w:val="26"/>
          <w:lang w:val="en-US" w:eastAsia="fr-FR"/>
        </w:rPr>
        <w:t xml:space="preserve"> will be preserved, unless any of the DICOM images contain either the </w:t>
      </w:r>
      <w:hyperlink r:id="rId6" w:tgtFrame="_blank" w:history="1">
        <w:r w:rsidRPr="00033482">
          <w:rPr>
            <w:rFonts w:ascii="Goudy Old Style" w:eastAsia="Times New Roman" w:hAnsi="Goudy Old Style" w:cs="Times New Roman"/>
            <w:color w:val="004B6B"/>
            <w:sz w:val="26"/>
            <w:szCs w:val="26"/>
            <w:u w:val="single"/>
            <w:lang w:val="en-US" w:eastAsia="fr-FR"/>
          </w:rPr>
          <w:t>Rescale Slope</w:t>
        </w:r>
      </w:hyperlink>
      <w:r w:rsidRPr="00033482">
        <w:rPr>
          <w:rFonts w:ascii="Goudy Old Style" w:eastAsia="Times New Roman" w:hAnsi="Goudy Old Style" w:cs="Times New Roman"/>
          <w:color w:val="3E4349"/>
          <w:sz w:val="26"/>
          <w:szCs w:val="26"/>
          <w:lang w:val="en-US" w:eastAsia="fr-FR"/>
        </w:rPr>
        <w:t> or the </w:t>
      </w:r>
      <w:hyperlink r:id="rId7" w:tgtFrame="_blank" w:history="1">
        <w:r w:rsidRPr="00033482">
          <w:rPr>
            <w:rFonts w:ascii="Goudy Old Style" w:eastAsia="Times New Roman" w:hAnsi="Goudy Old Style" w:cs="Times New Roman"/>
            <w:color w:val="004B6B"/>
            <w:sz w:val="26"/>
            <w:szCs w:val="26"/>
            <w:u w:val="single"/>
            <w:lang w:val="en-US" w:eastAsia="fr-FR"/>
          </w:rPr>
          <w:t>Rescale Intercept</w:t>
        </w:r>
      </w:hyperlink>
      <w:r w:rsidRPr="00033482">
        <w:rPr>
          <w:rFonts w:ascii="Goudy Old Style" w:eastAsia="Times New Roman" w:hAnsi="Goudy Old Style" w:cs="Times New Roman"/>
          <w:color w:val="3E4349"/>
          <w:sz w:val="26"/>
          <w:szCs w:val="26"/>
          <w:lang w:val="en-US" w:eastAsia="fr-FR"/>
        </w:rPr>
        <w:t> attributes. If either of these attributes are present, they will be applied to each </w:t>
      </w:r>
      <w:r w:rsidRPr="00033482">
        <w:rPr>
          <w:rFonts w:ascii="Goudy Old Style" w:eastAsia="Times New Roman" w:hAnsi="Goudy Old Style" w:cs="Times New Roman"/>
          <w:color w:val="3E4349"/>
          <w:sz w:val="26"/>
          <w:szCs w:val="26"/>
          <w:shd w:val="clear" w:color="auto" w:fill="FBE54E"/>
          <w:lang w:val="en-US" w:eastAsia="fr-FR"/>
        </w:rPr>
        <w:t>slice</w:t>
      </w:r>
      <w:r w:rsidRPr="00033482">
        <w:rPr>
          <w:rFonts w:ascii="Goudy Old Style" w:eastAsia="Times New Roman" w:hAnsi="Goudy Old Style" w:cs="Times New Roman"/>
          <w:color w:val="3E4349"/>
          <w:sz w:val="26"/>
          <w:szCs w:val="26"/>
          <w:lang w:val="en-US" w:eastAsia="fr-FR"/>
        </w:rPr>
        <w:t> individually.</w:t>
      </w:r>
    </w:p>
    <w:p w14:paraId="6185127E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val="en-US" w:eastAsia="fr-FR"/>
        </w:rPr>
      </w:pPr>
      <w:r w:rsidRPr="00033482">
        <w:rPr>
          <w:rFonts w:ascii="Goudy Old Style" w:eastAsia="Times New Roman" w:hAnsi="Goudy Old Style" w:cs="Times New Roman"/>
          <w:color w:val="3E4349"/>
          <w:sz w:val="26"/>
          <w:szCs w:val="26"/>
          <w:lang w:val="en-US" w:eastAsia="fr-FR"/>
        </w:rPr>
        <w:br/>
      </w:r>
    </w:p>
    <w:p w14:paraId="49234A2F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Goudy Old Style" w:eastAsia="Times New Roman" w:hAnsi="Goudy Old Style" w:cs="Times New Roman"/>
          <w:color w:val="3E4349"/>
          <w:sz w:val="26"/>
          <w:szCs w:val="26"/>
          <w:lang w:eastAsia="fr-FR"/>
        </w:rPr>
        <w:t>---</w:t>
      </w:r>
    </w:p>
    <w:p w14:paraId="69E1C1D1" w14:textId="77777777" w:rsidR="00033482" w:rsidRPr="00033482" w:rsidRDefault="00033482" w:rsidP="0003348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fr-FR"/>
        </w:rPr>
      </w:pPr>
      <w:r w:rsidRPr="00033482">
        <w:rPr>
          <w:rFonts w:ascii="Goudy Old Style" w:eastAsia="Times New Roman" w:hAnsi="Goudy Old Style" w:cs="Times New Roman"/>
          <w:color w:val="3E4349"/>
          <w:sz w:val="26"/>
          <w:szCs w:val="26"/>
          <w:lang w:eastAsia="fr-FR"/>
        </w:rPr>
        <w:t xml:space="preserve">Faire un tuto sur le git pour la création d'un </w:t>
      </w:r>
      <w:proofErr w:type="spellStart"/>
      <w:r w:rsidRPr="00033482">
        <w:rPr>
          <w:rFonts w:ascii="Goudy Old Style" w:eastAsia="Times New Roman" w:hAnsi="Goudy Old Style" w:cs="Times New Roman"/>
          <w:color w:val="3E4349"/>
          <w:sz w:val="26"/>
          <w:szCs w:val="26"/>
          <w:lang w:eastAsia="fr-FR"/>
        </w:rPr>
        <w:t>virtual</w:t>
      </w:r>
      <w:proofErr w:type="spellEnd"/>
      <w:r w:rsidRPr="00033482">
        <w:rPr>
          <w:rFonts w:ascii="Goudy Old Style" w:eastAsia="Times New Roman" w:hAnsi="Goudy Old Style" w:cs="Times New Roman"/>
          <w:color w:val="3E4349"/>
          <w:sz w:val="26"/>
          <w:szCs w:val="26"/>
          <w:lang w:eastAsia="fr-FR"/>
        </w:rPr>
        <w:t xml:space="preserve"> environnement avec les modules nécessaires et versions.</w:t>
      </w:r>
    </w:p>
    <w:p w14:paraId="14D5597A" w14:textId="77777777" w:rsidR="00033482" w:rsidRDefault="00033482"/>
    <w:sectPr w:rsidR="00033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F7247"/>
    <w:multiLevelType w:val="multilevel"/>
    <w:tmpl w:val="B25A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C486E"/>
    <w:multiLevelType w:val="multilevel"/>
    <w:tmpl w:val="B3F4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82"/>
    <w:rsid w:val="000249E6"/>
    <w:rsid w:val="00033482"/>
    <w:rsid w:val="00292858"/>
    <w:rsid w:val="002C4501"/>
    <w:rsid w:val="004D1AD1"/>
    <w:rsid w:val="0061446C"/>
    <w:rsid w:val="007D72F5"/>
    <w:rsid w:val="00A806F3"/>
    <w:rsid w:val="00D07C69"/>
    <w:rsid w:val="00DF5147"/>
    <w:rsid w:val="00DF5D21"/>
    <w:rsid w:val="00F0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0882"/>
  <w15:chartTrackingRefBased/>
  <w15:docId w15:val="{CCF8E75F-A7FE-4682-A065-0704D04B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">
    <w:name w:val="object"/>
    <w:basedOn w:val="DefaultParagraphFont"/>
    <w:rsid w:val="00033482"/>
  </w:style>
  <w:style w:type="character" w:styleId="Hyperlink">
    <w:name w:val="Hyperlink"/>
    <w:basedOn w:val="DefaultParagraphFont"/>
    <w:uiPriority w:val="99"/>
    <w:semiHidden/>
    <w:unhideWhenUsed/>
    <w:rsid w:val="00033482"/>
    <w:rPr>
      <w:color w:val="0000FF"/>
      <w:u w:val="single"/>
    </w:rPr>
  </w:style>
  <w:style w:type="character" w:customStyle="1" w:styleId="highlighted">
    <w:name w:val="highlighted"/>
    <w:basedOn w:val="DefaultParagraphFont"/>
    <w:rsid w:val="00033482"/>
  </w:style>
  <w:style w:type="paragraph" w:styleId="ListParagraph">
    <w:name w:val="List Paragraph"/>
    <w:basedOn w:val="Normal"/>
    <w:uiPriority w:val="34"/>
    <w:qFormat/>
    <w:rsid w:val="00033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8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com.innolitics.com/ciods/ct-image/ct-image/002810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om.innolitics.com/ciods/ct-image/ct-image/00281053" TargetMode="External"/><Relationship Id="rId5" Type="http://schemas.openxmlformats.org/officeDocument/2006/relationships/hyperlink" Target="http://dicom-numpy.readthedocs.io/en/latest/index.html?highlight=combine%20sli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1131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mathieupvc@gmail.com</dc:creator>
  <cp:keywords/>
  <dc:description/>
  <cp:lastModifiedBy>mathieupvc@gmail.com</cp:lastModifiedBy>
  <cp:revision>9</cp:revision>
  <dcterms:created xsi:type="dcterms:W3CDTF">2018-03-13T17:57:00Z</dcterms:created>
  <dcterms:modified xsi:type="dcterms:W3CDTF">2018-03-13T18:34:00Z</dcterms:modified>
</cp:coreProperties>
</file>