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BB54" w14:textId="74CF458F" w:rsidR="009E3006" w:rsidRDefault="002E17A8">
      <w:r>
        <w:rPr>
          <w:rFonts w:hint="eastAsia"/>
        </w:rPr>
        <w:t>C++课程设计</w:t>
      </w:r>
    </w:p>
    <w:p w14:paraId="46E5178A" w14:textId="112EDAEC" w:rsidR="002E17A8" w:rsidRDefault="002E17A8">
      <w:r>
        <w:rPr>
          <w:rFonts w:hint="eastAsia"/>
        </w:rPr>
        <w:t>坦克大战</w:t>
      </w:r>
    </w:p>
    <w:p w14:paraId="587BC3E9" w14:textId="0EC45B59" w:rsidR="002E17A8" w:rsidRDefault="002E17A8">
      <w:r>
        <w:rPr>
          <w:rFonts w:hint="eastAsia"/>
        </w:rPr>
        <w:t>杨武显，朱佳悦，任宇轩</w:t>
      </w:r>
    </w:p>
    <w:p w14:paraId="48FD8495" w14:textId="77777777" w:rsidR="002E17A8" w:rsidRDefault="002E17A8"/>
    <w:p w14:paraId="4CCB934E" w14:textId="1A6A7B55" w:rsidR="002E17A8" w:rsidRDefault="002E17A8">
      <w:r>
        <w:rPr>
          <w:rFonts w:hint="eastAsia"/>
        </w:rPr>
        <w:t>图形化实现：</w:t>
      </w:r>
    </w:p>
    <w:p w14:paraId="5C6CB4AF" w14:textId="1FBCE16C" w:rsidR="002E17A8" w:rsidRDefault="002E17A8">
      <w:proofErr w:type="spellStart"/>
      <w:r>
        <w:rPr>
          <w:rFonts w:hint="eastAsia"/>
        </w:rPr>
        <w:t>Easyx</w:t>
      </w:r>
      <w:proofErr w:type="spellEnd"/>
    </w:p>
    <w:p w14:paraId="5BCFD00E" w14:textId="77777777" w:rsidR="002E17A8" w:rsidRDefault="002E17A8">
      <w:r>
        <w:rPr>
          <w:rFonts w:hint="eastAsia"/>
        </w:rPr>
        <w:t>Windows GDI</w:t>
      </w:r>
    </w:p>
    <w:p w14:paraId="7D285D6E" w14:textId="72204A50" w:rsidR="002E17A8" w:rsidRDefault="002E17A8">
      <w:r>
        <w:rPr>
          <w:rFonts w:hint="eastAsia"/>
        </w:rPr>
        <w:t>（无法跨平台）</w:t>
      </w:r>
    </w:p>
    <w:p w14:paraId="7364E2B3" w14:textId="77777777" w:rsidR="002E17A8" w:rsidRDefault="002E17A8"/>
    <w:p w14:paraId="15C6588F" w14:textId="745600C8" w:rsidR="002E17A8" w:rsidRDefault="002E17A8">
      <w:r>
        <w:rPr>
          <w:rFonts w:hint="eastAsia"/>
        </w:rPr>
        <w:t>主要技术：</w:t>
      </w:r>
    </w:p>
    <w:p w14:paraId="303400D7" w14:textId="13711B64" w:rsidR="002E17A8" w:rsidRDefault="002E17A8">
      <w:r>
        <w:rPr>
          <w:rFonts w:hint="eastAsia"/>
        </w:rPr>
        <w:t>多线程技术</w:t>
      </w:r>
    </w:p>
    <w:p w14:paraId="7DFC47F2" w14:textId="13BBA342" w:rsidR="002E17A8" w:rsidRDefault="002E17A8">
      <w:r>
        <w:rPr>
          <w:rFonts w:hint="eastAsia"/>
        </w:rPr>
        <w:t>文件读写技术</w:t>
      </w:r>
    </w:p>
    <w:p w14:paraId="720D6B4A" w14:textId="1D877F03" w:rsidR="002E17A8" w:rsidRDefault="002E17A8">
      <w:r>
        <w:rPr>
          <w:rFonts w:hint="eastAsia"/>
        </w:rPr>
        <w:t>vector容器</w:t>
      </w:r>
    </w:p>
    <w:p w14:paraId="59C61575" w14:textId="77777777" w:rsidR="002E17A8" w:rsidRDefault="002E17A8"/>
    <w:p w14:paraId="60D3294E" w14:textId="0E18564E" w:rsidR="002E17A8" w:rsidRDefault="002E17A8">
      <w:r>
        <w:rPr>
          <w:rFonts w:hint="eastAsia"/>
        </w:rPr>
        <w:t>数据结构：</w:t>
      </w:r>
    </w:p>
    <w:p w14:paraId="4667424F" w14:textId="41F1A172" w:rsidR="002E17A8" w:rsidRDefault="002E17A8">
      <w:r>
        <w:rPr>
          <w:rFonts w:hint="eastAsia"/>
        </w:rPr>
        <w:t>二维数组</w:t>
      </w:r>
    </w:p>
    <w:p w14:paraId="2EB19A8C" w14:textId="23E07979" w:rsidR="002E17A8" w:rsidRDefault="002E17A8">
      <w:r>
        <w:rPr>
          <w:rFonts w:hint="eastAsia"/>
        </w:rPr>
        <w:t>动态数组</w:t>
      </w:r>
    </w:p>
    <w:p w14:paraId="34B9738A" w14:textId="726265CB" w:rsidR="002E17A8" w:rsidRDefault="002E17A8">
      <w:r>
        <w:rPr>
          <w:rFonts w:hint="eastAsia"/>
        </w:rPr>
        <w:t>八叉树</w:t>
      </w:r>
    </w:p>
    <w:p w14:paraId="39EAD09D" w14:textId="77777777" w:rsidR="002E17A8" w:rsidRDefault="002E17A8"/>
    <w:p w14:paraId="63A3A6C2" w14:textId="610360C0" w:rsidR="002E17A8" w:rsidRDefault="002E17A8">
      <w:r>
        <w:rPr>
          <w:rFonts w:hint="eastAsia"/>
        </w:rPr>
        <w:t>面向对象的体现：</w:t>
      </w:r>
    </w:p>
    <w:p w14:paraId="71F7E34A" w14:textId="186E4B9C" w:rsidR="002E17A8" w:rsidRDefault="002E17A8">
      <w:r>
        <w:rPr>
          <w:rFonts w:hint="eastAsia"/>
        </w:rPr>
        <w:t>类的派生与继承</w:t>
      </w:r>
    </w:p>
    <w:p w14:paraId="627CB1B8" w14:textId="2E9B0049" w:rsidR="002E17A8" w:rsidRDefault="002E17A8">
      <w:r>
        <w:rPr>
          <w:rFonts w:hint="eastAsia"/>
        </w:rPr>
        <w:t>虚函数的使用</w:t>
      </w:r>
    </w:p>
    <w:p w14:paraId="5D9105C0" w14:textId="43F53476" w:rsidR="002E17A8" w:rsidRDefault="002E17A8">
      <w:r>
        <w:rPr>
          <w:rFonts w:hint="eastAsia"/>
        </w:rPr>
        <w:t>重载运算符</w:t>
      </w:r>
    </w:p>
    <w:p w14:paraId="018D9BAD" w14:textId="77777777" w:rsidR="002E17A8" w:rsidRDefault="002E17A8"/>
    <w:p w14:paraId="1B6281A2" w14:textId="6838BFEC" w:rsidR="002E17A8" w:rsidRDefault="002E17A8">
      <w:r>
        <w:rPr>
          <w:rFonts w:hint="eastAsia"/>
        </w:rPr>
        <w:t>实现功能：</w:t>
      </w:r>
    </w:p>
    <w:p w14:paraId="6010F7AC" w14:textId="42CD8E96" w:rsidR="002E17A8" w:rsidRDefault="002E17A8" w:rsidP="002E17A8">
      <w:pPr>
        <w:pStyle w:val="a9"/>
        <w:numPr>
          <w:ilvl w:val="0"/>
          <w:numId w:val="1"/>
        </w:numPr>
      </w:pPr>
      <w:r>
        <w:rPr>
          <w:rFonts w:hint="eastAsia"/>
        </w:rPr>
        <w:t>基本的界面，包括单人游戏、多人游戏等入口</w:t>
      </w:r>
    </w:p>
    <w:p w14:paraId="5E595CC3" w14:textId="028EB233" w:rsidR="002E17A8" w:rsidRDefault="002E17A8" w:rsidP="002E17A8">
      <w:pPr>
        <w:pStyle w:val="a9"/>
        <w:numPr>
          <w:ilvl w:val="0"/>
          <w:numId w:val="1"/>
        </w:numPr>
      </w:pPr>
      <w:r>
        <w:rPr>
          <w:rFonts w:hint="eastAsia"/>
        </w:rPr>
        <w:t>坦克的基本控制，前进，后退，转向，发射，蓄力等</w:t>
      </w:r>
    </w:p>
    <w:p w14:paraId="1E4E250D" w14:textId="192C20D6" w:rsidR="002E17A8" w:rsidRDefault="002E17A8" w:rsidP="002E17A8">
      <w:pPr>
        <w:pStyle w:val="a9"/>
        <w:numPr>
          <w:ilvl w:val="0"/>
          <w:numId w:val="1"/>
        </w:numPr>
      </w:pPr>
      <w:r>
        <w:rPr>
          <w:rFonts w:hint="eastAsia"/>
        </w:rPr>
        <w:t>对单人游戏近期的分数进行记录</w:t>
      </w:r>
    </w:p>
    <w:p w14:paraId="1FA89AA4" w14:textId="77777777" w:rsidR="009F1DAB" w:rsidRDefault="009F1DAB" w:rsidP="009F1DAB">
      <w:pPr>
        <w:pStyle w:val="a9"/>
        <w:numPr>
          <w:ilvl w:val="0"/>
          <w:numId w:val="1"/>
        </w:numPr>
      </w:pPr>
      <w:r>
        <w:rPr>
          <w:rFonts w:hint="eastAsia"/>
        </w:rPr>
        <w:t>实现了坦克与坦克、坦克与障碍物之间的碰撞箱。</w:t>
      </w:r>
    </w:p>
    <w:p w14:paraId="60470571" w14:textId="311B03E0" w:rsidR="009F1DAB" w:rsidRDefault="009F1DAB" w:rsidP="009F1DAB">
      <w:pPr>
        <w:pStyle w:val="a9"/>
        <w:numPr>
          <w:ilvl w:val="0"/>
          <w:numId w:val="1"/>
        </w:numPr>
      </w:pPr>
      <w:r>
        <w:rPr>
          <w:rFonts w:hint="eastAsia"/>
        </w:rPr>
        <w:t>实现了子弹与坦克之间的互相作用：掉血</w:t>
      </w:r>
    </w:p>
    <w:p w14:paraId="169FFEF0" w14:textId="1089A0CB" w:rsidR="009F1DAB" w:rsidRDefault="009F1DAB" w:rsidP="009F1DAB">
      <w:pPr>
        <w:pStyle w:val="a9"/>
        <w:numPr>
          <w:ilvl w:val="0"/>
          <w:numId w:val="1"/>
        </w:numPr>
      </w:pPr>
      <w:r>
        <w:rPr>
          <w:rFonts w:hint="eastAsia"/>
        </w:rPr>
        <w:t>实现了音乐的播放</w:t>
      </w:r>
    </w:p>
    <w:p w14:paraId="55F011BE" w14:textId="58E14D06" w:rsidR="009F1DAB" w:rsidRDefault="009F1DAB" w:rsidP="009F1DAB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实现了单人游戏的ai控制</w:t>
      </w:r>
    </w:p>
    <w:p w14:paraId="5629AF08" w14:textId="41E80497" w:rsidR="002E17A8" w:rsidRDefault="002E17A8" w:rsidP="002E17A8">
      <w:pPr>
        <w:pStyle w:val="a9"/>
        <w:numPr>
          <w:ilvl w:val="0"/>
          <w:numId w:val="1"/>
        </w:numPr>
      </w:pPr>
      <w:r>
        <w:rPr>
          <w:rFonts w:hint="eastAsia"/>
        </w:rPr>
        <w:t>实现游戏模式：游戏时间为60秒，双方进行坦克的solo对局，每击毁对方一次则己方加1分，60秒结束后，分数高的一方胜利。（按下esc可提前结束游戏）</w:t>
      </w:r>
    </w:p>
    <w:sectPr w:rsidR="002E1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47036"/>
    <w:multiLevelType w:val="hybridMultilevel"/>
    <w:tmpl w:val="DA6056AA"/>
    <w:lvl w:ilvl="0" w:tplc="71E85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833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34"/>
    <w:rsid w:val="00045834"/>
    <w:rsid w:val="00091C0D"/>
    <w:rsid w:val="002E17A8"/>
    <w:rsid w:val="00827E70"/>
    <w:rsid w:val="009E3006"/>
    <w:rsid w:val="009F1DAB"/>
    <w:rsid w:val="00D4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CDDD"/>
  <w15:chartTrackingRefBased/>
  <w15:docId w15:val="{FB1402EA-ECB1-4D28-99F5-D3F79B9CD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583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45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83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583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583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583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583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583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583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583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458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458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4583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4583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4583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4583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4583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4583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4583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4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583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4583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458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4583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4583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4583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45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4583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45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Wuxian Yang</dc:creator>
  <cp:keywords/>
  <dc:description/>
  <cp:lastModifiedBy>Wuxian Yang</cp:lastModifiedBy>
  <cp:revision>2</cp:revision>
  <dcterms:created xsi:type="dcterms:W3CDTF">2024-05-27T09:19:00Z</dcterms:created>
  <dcterms:modified xsi:type="dcterms:W3CDTF">2024-05-27T09:36:00Z</dcterms:modified>
</cp:coreProperties>
</file>