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CE14" w14:textId="1B854293" w:rsidR="00E51E15" w:rsidRDefault="00DC000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</w:t>
      </w:r>
      <w:r w:rsidRPr="00DC0009">
        <w:rPr>
          <w:sz w:val="48"/>
          <w:szCs w:val="48"/>
        </w:rPr>
        <w:t>Principles Of Data Science</w:t>
      </w:r>
    </w:p>
    <w:p w14:paraId="6257B720" w14:textId="7EEE313B" w:rsidR="00DC0009" w:rsidRDefault="00DC000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Assignment – 1</w:t>
      </w:r>
    </w:p>
    <w:p w14:paraId="636DA971" w14:textId="12E38F49" w:rsidR="00DC0009" w:rsidRDefault="00DC0009">
      <w:pPr>
        <w:rPr>
          <w:sz w:val="40"/>
          <w:szCs w:val="40"/>
        </w:rPr>
      </w:pPr>
    </w:p>
    <w:p w14:paraId="746E398F" w14:textId="77777777" w:rsidR="00DC0009" w:rsidRDefault="00DC0009">
      <w:pPr>
        <w:rPr>
          <w:rStyle w:val="markedcontent"/>
          <w:rFonts w:ascii="Arial" w:hAnsi="Arial"/>
          <w:sz w:val="27"/>
          <w:szCs w:val="27"/>
          <w:shd w:val="clear" w:color="auto" w:fill="FFFFFF"/>
        </w:rPr>
      </w:pPr>
      <w:r>
        <w:rPr>
          <w:sz w:val="32"/>
          <w:szCs w:val="32"/>
        </w:rPr>
        <w:t>1Q</w:t>
      </w:r>
      <w:proofErr w:type="gramStart"/>
      <w:r>
        <w:rPr>
          <w:sz w:val="32"/>
          <w:szCs w:val="32"/>
        </w:rPr>
        <w:t xml:space="preserve">)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)</w:t>
      </w:r>
      <w:proofErr w:type="gramEnd"/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Based on the following table, design the three stages of reproducible workflow, includes the work you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can do and the folder structure in each stage (reference study case in chapter 3). (5 points)</w:t>
      </w:r>
    </w:p>
    <w:p w14:paraId="3EFCA349" w14:textId="1D4B7FB0" w:rsidR="00DC0009" w:rsidRDefault="00DC0009">
      <w:pPr>
        <w:rPr>
          <w:rStyle w:val="markedcontent"/>
          <w:rFonts w:ascii="Arial" w:hAnsi="Arial"/>
          <w:sz w:val="27"/>
          <w:szCs w:val="27"/>
          <w:shd w:val="clear" w:color="auto" w:fill="FFFFFF"/>
        </w:rPr>
      </w:pP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Height (Inches)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Weight (Pounds)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Age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Grip strength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Frailty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65.8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ab/>
        <w:t xml:space="preserve">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112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30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30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N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71.5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136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19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31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N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69.4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153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45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29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N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68.2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142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22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28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Y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67.8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144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ab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ab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ab/>
        <w:t xml:space="preserve">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29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ab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ab/>
        <w:t xml:space="preserve">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24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ab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ab/>
        <w:t xml:space="preserve">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Y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68.7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ab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ab/>
        <w:t xml:space="preserve">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123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50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26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N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69.8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141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51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22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Y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70.1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136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23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20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Y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67.9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112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17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19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N</w:t>
      </w:r>
      <w:r>
        <w:rPr>
          <w:rFonts w:ascii="inherit" w:hAnsi="inherit"/>
          <w:sz w:val="20"/>
          <w:szCs w:val="20"/>
          <w:shd w:val="clear" w:color="auto" w:fill="FFFFFF"/>
        </w:rPr>
        <w:br/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66.8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120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39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31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            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N</w:t>
      </w:r>
    </w:p>
    <w:p w14:paraId="37F1D82B" w14:textId="53FEB6A6" w:rsidR="00DC0009" w:rsidRDefault="00DC0009">
      <w:pPr>
        <w:rPr>
          <w:rStyle w:val="markedcontent"/>
          <w:rFonts w:ascii="Arial" w:hAnsi="Arial"/>
          <w:sz w:val="27"/>
          <w:szCs w:val="27"/>
          <w:shd w:val="clear" w:color="auto" w:fill="FFFFFF"/>
        </w:rPr>
      </w:pPr>
    </w:p>
    <w:p w14:paraId="6DB1CDA7" w14:textId="47D79A8F" w:rsidR="00DC0009" w:rsidRDefault="005B1A5B">
      <w:pPr>
        <w:rPr>
          <w:rStyle w:val="markedcontent"/>
          <w:rFonts w:ascii="Arial" w:hAnsi="Arial"/>
          <w:sz w:val="27"/>
          <w:szCs w:val="27"/>
          <w:shd w:val="clear" w:color="auto" w:fill="FFFFFF"/>
        </w:rPr>
      </w:pP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Ans) From</w:t>
      </w:r>
      <w:r w:rsidR="00DC0009"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the above table we can say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that</w:t>
      </w:r>
      <w:r w:rsidR="00DC0009"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 a predictive model for frailty can be built based on the 4 attributes (Height, Weight, Age, Grip strength). If </w:t>
      </w: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new data was provided with those four attributes the frailty can be predicted. The three stages of reproducible workflow can be given as</w:t>
      </w:r>
    </w:p>
    <w:p w14:paraId="4C373096" w14:textId="7C4FCBE5" w:rsidR="005B1A5B" w:rsidRDefault="005B1A5B">
      <w:pPr>
        <w:rPr>
          <w:rStyle w:val="markedcontent"/>
          <w:rFonts w:ascii="Arial" w:hAnsi="Arial"/>
          <w:sz w:val="27"/>
          <w:szCs w:val="27"/>
          <w:shd w:val="clear" w:color="auto" w:fill="FFFFFF"/>
        </w:rPr>
      </w:pPr>
    </w:p>
    <w:p w14:paraId="1C4E157E" w14:textId="40688538" w:rsidR="005B1A5B" w:rsidRDefault="005B1A5B">
      <w:pPr>
        <w:rPr>
          <w:rStyle w:val="markedcontent"/>
          <w:rFonts w:ascii="Arial" w:hAnsi="Arial"/>
          <w:sz w:val="27"/>
          <w:szCs w:val="27"/>
          <w:shd w:val="clear" w:color="auto" w:fill="FFFFFF"/>
        </w:rPr>
      </w:pP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Stage 1: Consider every attribute and explain about them, including how are they measured and how it could affect the results, save all the explanation in a text file (Readme.txt). Also save the about table as a csv file (frailty_data.csv). </w:t>
      </w:r>
    </w:p>
    <w:p w14:paraId="04CB945B" w14:textId="110726D3" w:rsidR="005B1A5B" w:rsidRDefault="005B1A5B">
      <w:pPr>
        <w:rPr>
          <w:rStyle w:val="markedcontent"/>
          <w:rFonts w:ascii="Arial" w:hAnsi="Arial"/>
          <w:sz w:val="27"/>
          <w:szCs w:val="27"/>
          <w:shd w:val="clear" w:color="auto" w:fill="FFFFFF"/>
        </w:rPr>
      </w:pPr>
    </w:p>
    <w:p w14:paraId="5A69363B" w14:textId="49C1669F" w:rsidR="005B1A5B" w:rsidRDefault="005B1A5B">
      <w:pPr>
        <w:rPr>
          <w:rStyle w:val="markedcontent"/>
          <w:rFonts w:ascii="Arial" w:hAnsi="Arial"/>
          <w:sz w:val="27"/>
          <w:szCs w:val="27"/>
          <w:shd w:val="clear" w:color="auto" w:fill="FFFFFF"/>
        </w:rPr>
      </w:pP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Stage 2: </w:t>
      </w:r>
      <w:r w:rsidR="000404C5" w:rsidRPr="000404C5"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There are no invalid, irrational, or missing values after visualization </w:t>
      </w:r>
      <w:r w:rsidR="000404C5">
        <w:rPr>
          <w:rStyle w:val="markedcontent"/>
          <w:rFonts w:ascii="Arial" w:hAnsi="Arial"/>
          <w:sz w:val="27"/>
          <w:szCs w:val="27"/>
          <w:shd w:val="clear" w:color="auto" w:fill="FFFFFF"/>
        </w:rPr>
        <w:t xml:space="preserve">of data </w:t>
      </w:r>
      <w:r w:rsidR="000404C5" w:rsidRPr="000404C5">
        <w:rPr>
          <w:rStyle w:val="markedcontent"/>
          <w:rFonts w:ascii="Arial" w:hAnsi="Arial"/>
          <w:sz w:val="27"/>
          <w:szCs w:val="27"/>
          <w:shd w:val="clear" w:color="auto" w:fill="FFFFFF"/>
        </w:rPr>
        <w:t>(scatter plot). Therefore, we can train a predictive model using raw data as input directly.</w:t>
      </w:r>
    </w:p>
    <w:p w14:paraId="1B8AC8A4" w14:textId="363FFE1E" w:rsidR="000404C5" w:rsidRDefault="000404C5">
      <w:pPr>
        <w:rPr>
          <w:rStyle w:val="markedcontent"/>
          <w:rFonts w:ascii="Arial" w:hAnsi="Arial"/>
          <w:sz w:val="27"/>
          <w:szCs w:val="27"/>
          <w:shd w:val="clear" w:color="auto" w:fill="FFFFFF"/>
        </w:rPr>
      </w:pPr>
    </w:p>
    <w:p w14:paraId="500483C3" w14:textId="30A57486" w:rsidR="000404C5" w:rsidRDefault="000404C5">
      <w:pPr>
        <w:rPr>
          <w:rFonts w:ascii="Arial" w:hAnsi="Arial" w:cs="Arial"/>
          <w:color w:val="000000"/>
          <w:sz w:val="27"/>
          <w:szCs w:val="27"/>
        </w:rPr>
      </w:pPr>
      <w:r>
        <w:rPr>
          <w:rStyle w:val="markedcontent"/>
          <w:rFonts w:ascii="Arial" w:hAnsi="Arial"/>
          <w:sz w:val="27"/>
          <w:szCs w:val="27"/>
          <w:shd w:val="clear" w:color="auto" w:fill="FFFFFF"/>
        </w:rPr>
        <w:t>Stage 3:</w:t>
      </w:r>
      <w:r w:rsidRPr="000404C5"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Now fit the data into multiple frailty detection models and analyze the results produced from those models.</w:t>
      </w:r>
    </w:p>
    <w:p w14:paraId="56740182" w14:textId="3B6AC759" w:rsidR="000404C5" w:rsidRDefault="000404C5">
      <w:pPr>
        <w:rPr>
          <w:rFonts w:ascii="Arial" w:hAnsi="Arial" w:cs="Arial"/>
          <w:color w:val="000000"/>
          <w:sz w:val="27"/>
          <w:szCs w:val="27"/>
        </w:rPr>
      </w:pPr>
    </w:p>
    <w:p w14:paraId="0A6E631F" w14:textId="01C2AC4D" w:rsidR="000404C5" w:rsidRPr="000404C5" w:rsidRDefault="000404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27"/>
          <w:szCs w:val="27"/>
        </w:rPr>
        <w:t>These are the 3 steps of reproducible workflow for the given table.</w:t>
      </w:r>
    </w:p>
    <w:sectPr w:rsidR="000404C5" w:rsidRPr="0004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09"/>
    <w:rsid w:val="000404C5"/>
    <w:rsid w:val="005B1A5B"/>
    <w:rsid w:val="00DC0009"/>
    <w:rsid w:val="00E5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592AD"/>
  <w15:chartTrackingRefBased/>
  <w15:docId w15:val="{28004228-FC56-0745-BEBC-C3423D1E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C0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Poreddy, Lohith Reddy</dc:creator>
  <cp:keywords/>
  <dc:description/>
  <cp:lastModifiedBy>Poreddy, Lohith Reddy</cp:lastModifiedBy>
  <cp:revision>1</cp:revision>
  <dcterms:created xsi:type="dcterms:W3CDTF">2023-02-26T00:13:00Z</dcterms:created>
  <dcterms:modified xsi:type="dcterms:W3CDTF">2023-02-26T00:39:00Z</dcterms:modified>
</cp:coreProperties>
</file>