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left"/>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sz w:val="24"/>
          <w:szCs w:val="24"/>
        </w:rPr>
      </w:pPr>
      <w:r w:rsidDel="00000000" w:rsidR="00000000" w:rsidRPr="00000000">
        <w:rPr>
          <w:b w:val="1"/>
          <w:bCs w:val="1"/>
          <w:sz w:val="24"/>
          <w:szCs w:val="24"/>
          <w:rtl w:val="0"/>
        </w:rPr>
        <w:t xml:space="preserve">Simulación Ad Hoc</w:t>
      </w:r>
    </w:p>
    <w:p w:rsidR="00000000" w:rsidDel="00000000" w:rsidP="00000000" w:rsidRDefault="00000000" w:rsidRPr="00000000" w14:paraId="00000007">
      <w:pPr>
        <w:jc w:val="center"/>
        <w:rPr>
          <w:b w:val="1"/>
          <w:bCs w:val="1"/>
          <w:sz w:val="24"/>
          <w:szCs w:val="24"/>
        </w:rPr>
      </w:pPr>
      <w:r w:rsidDel="00000000" w:rsidR="00000000" w:rsidRPr="00000000">
        <w:rPr>
          <w:b w:val="1"/>
          <w:bCs w:val="1"/>
          <w:sz w:val="24"/>
          <w:szCs w:val="24"/>
          <w:rtl w:val="0"/>
        </w:rPr>
        <w:t xml:space="preserve">– Laboratorio 1 – </w:t>
      </w:r>
    </w:p>
    <w:p w:rsidR="00000000" w:rsidDel="00000000" w:rsidP="00000000" w:rsidRDefault="00000000" w:rsidRPr="00000000" w14:paraId="00000008">
      <w:pPr>
        <w:spacing w:line="240" w:lineRule="auto"/>
        <w:jc w:val="left"/>
        <w:rPr>
          <w:sz w:val="24"/>
          <w:szCs w:val="24"/>
        </w:rPr>
      </w:pPr>
      <w:r w:rsidDel="00000000" w:rsidR="00000000" w:rsidRPr="00000000">
        <w:rPr>
          <w:rtl w:val="0"/>
        </w:rPr>
      </w:r>
    </w:p>
    <w:p w:rsidR="00000000" w:rsidDel="00000000" w:rsidP="00000000" w:rsidRDefault="00000000" w:rsidRPr="00000000" w14:paraId="00000009">
      <w:pPr>
        <w:spacing w:line="240" w:lineRule="auto"/>
        <w:jc w:val="left"/>
        <w:rPr>
          <w:sz w:val="24"/>
          <w:szCs w:val="24"/>
        </w:rPr>
      </w:pPr>
      <w:r w:rsidDel="00000000" w:rsidR="00000000" w:rsidRPr="00000000">
        <w:rPr>
          <w:rtl w:val="0"/>
        </w:rPr>
      </w:r>
    </w:p>
    <w:p w:rsidR="00000000" w:rsidDel="00000000" w:rsidP="00000000" w:rsidRDefault="00000000" w:rsidRPr="00000000" w14:paraId="0000000A">
      <w:pPr>
        <w:spacing w:line="240" w:lineRule="auto"/>
        <w:jc w:val="center"/>
        <w:rPr>
          <w:b w:val="1"/>
          <w:bCs w:val="1"/>
          <w:sz w:val="24"/>
          <w:szCs w:val="24"/>
        </w:rPr>
      </w:pPr>
      <w:r w:rsidDel="00000000" w:rsidR="00000000" w:rsidRPr="00000000">
        <w:rPr>
          <w:b w:val="1"/>
          <w:bCs w:val="1"/>
          <w:sz w:val="24"/>
          <w:szCs w:val="24"/>
          <w:rtl w:val="0"/>
        </w:rPr>
        <w:t xml:space="preserve">Julian Matias Gonzalez Urrego 160004813</w:t>
      </w:r>
    </w:p>
    <w:p w:rsidR="00000000" w:rsidDel="00000000" w:rsidP="00000000" w:rsidRDefault="00000000" w:rsidRPr="00000000" w14:paraId="0000000B">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5.1.GENERACIÓN DE VALORES ALEATORIOS</w:t>
      </w:r>
    </w:p>
    <w:p w:rsidR="00000000" w:rsidDel="00000000" w:rsidP="00000000" w:rsidRDefault="00000000" w:rsidRPr="00000000" w14:paraId="0000000F">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Descargue una copia del archivo de Google Sheets Ejemplo fila banco.xlsx y tomando como ejemplo la Tabla 1.1 (abajo) del Capítulo 1 (Chapter 1) de [Banks1998], pestaña “Ej Ad hoc Simulation” del archivo Excel, haga una simulación propia con la atención de 20 clientes.</w:t>
      </w:r>
    </w:p>
    <w:p w:rsidR="00000000" w:rsidDel="00000000" w:rsidP="00000000" w:rsidRDefault="00000000" w:rsidRPr="00000000" w14:paraId="00000011">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ello, remplace los valores de las variables aleatorias de los tiempos entre llegadas (time between arrival) de la columna 2 de la tabla y el tiempo de servicio (service time) de la columna 5 usando igual que en el ejemplo para los tiempos entre llegadas una distribución uniforme discreta entre 1 y 10 minutos (valores enteros) y para el tiempo de servicio una distribución uniforme discreta entre 1 y 6 (valores enteros), los cuales pueden ser obtenidos por Ud. a partir de dados o ruletas (spinner) manuales o en línea como los disponibles en las siguientes URLs:</w:t>
      </w:r>
    </w:p>
    <w:p w:rsidR="00000000" w:rsidDel="00000000" w:rsidP="00000000" w:rsidRDefault="00000000" w:rsidRPr="00000000" w14:paraId="00000012">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5.2.CALCULAR LAS MEDIDAS DE DESEMPEÑO</w:t>
      </w:r>
    </w:p>
    <w:p w:rsidR="00000000" w:rsidDel="00000000" w:rsidP="00000000" w:rsidRDefault="00000000" w:rsidRPr="00000000" w14:paraId="00000014">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Actualice y presente el cálculo del valor de las medidas de desempeño de acuerdo con su simulación, la definición de cada medida de acuerdo con el Capítulo 1 de [Banks1998], o como en este caso esta en la fórmula programada en el archivo Excel.</w:t>
      </w:r>
    </w:p>
    <w:p w:rsidR="00000000" w:rsidDel="00000000" w:rsidP="00000000" w:rsidRDefault="00000000" w:rsidRPr="00000000" w14:paraId="00000015">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Average time in system</w:t>
      </w:r>
    </w:p>
    <w:p w:rsidR="00000000" w:rsidDel="00000000" w:rsidP="00000000" w:rsidRDefault="00000000" w:rsidRPr="00000000" w14:paraId="00000016">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Percent idle time</w:t>
      </w:r>
    </w:p>
    <w:p w:rsidR="00000000" w:rsidDel="00000000" w:rsidP="00000000" w:rsidRDefault="00000000" w:rsidRPr="00000000" w14:paraId="00000017">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Average waiting time per customer</w:t>
      </w:r>
    </w:p>
    <w:p w:rsidR="00000000" w:rsidDel="00000000" w:rsidP="00000000" w:rsidRDefault="00000000" w:rsidRPr="00000000" w14:paraId="00000018">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Fraction having to wait</w:t>
      </w:r>
    </w:p>
    <w:p w:rsidR="00000000" w:rsidDel="00000000" w:rsidP="00000000" w:rsidRDefault="00000000" w:rsidRPr="00000000" w14:paraId="00000019">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Average waiting time of those who waited</w:t>
      </w:r>
    </w:p>
    <w:p w:rsidR="00000000" w:rsidDel="00000000" w:rsidP="00000000" w:rsidRDefault="00000000" w:rsidRPr="00000000" w14:paraId="0000001A">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puede interpretar de los resultados de cada una de las medidas de desempeño?</w:t>
      </w:r>
    </w:p>
    <w:p w:rsidR="00000000" w:rsidDel="00000000" w:rsidP="00000000" w:rsidRDefault="00000000" w:rsidRPr="00000000" w14:paraId="0000001B">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5.3.REPETIR LAS SIMULACIONES</w:t>
      </w:r>
    </w:p>
    <w:p w:rsidR="00000000" w:rsidDel="00000000" w:rsidP="00000000" w:rsidRDefault="00000000" w:rsidRPr="00000000" w14:paraId="0000001D">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Repetir lo realizado en los pasos anteriores (5.1. y 5.2.) diez (10) veces y reportar el resultado de las medidas de desempeño de cada corrida (Run) en la pestaña “10 runs” del archivo Excel.</w:t>
      </w:r>
    </w:p>
    <w:p w:rsidR="00000000" w:rsidDel="00000000" w:rsidP="00000000" w:rsidRDefault="00000000" w:rsidRPr="00000000" w14:paraId="0000001E">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puede decir de los resultados obtenidos? ¿Qué similitudes o diferencias se presentan?</w:t>
      </w:r>
    </w:p>
    <w:p w:rsidR="00000000" w:rsidDel="00000000" w:rsidP="00000000" w:rsidRDefault="00000000" w:rsidRPr="00000000" w14:paraId="0000001F">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5.4.CALCULAR EL INTERVALO DE CONFIANZA DE LAS MEDIDAS DE DESEMPEÑO</w:t>
      </w:r>
    </w:p>
    <w:p w:rsidR="00000000" w:rsidDel="00000000" w:rsidP="00000000" w:rsidRDefault="00000000" w:rsidRPr="00000000" w14:paraId="00000028">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acuerdo con la subsección 1.11.1 y el ejemplo 2 del Capítulo 1 de [Banks1998], calcule para cada medida de desempeño:</w:t>
      </w:r>
    </w:p>
    <w:p w:rsidR="00000000" w:rsidDel="00000000" w:rsidP="00000000" w:rsidRDefault="00000000" w:rsidRPr="00000000" w14:paraId="00000029">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 media de la muestra (sample mean)</w:t>
      </w:r>
    </w:p>
    <w:p w:rsidR="00000000" w:rsidDel="00000000" w:rsidP="00000000" w:rsidRDefault="00000000" w:rsidRPr="00000000" w14:paraId="0000002A">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 desviación estándar de la muestra (sample standard deviation)</w:t>
      </w:r>
    </w:p>
    <w:p w:rsidR="00000000" w:rsidDel="00000000" w:rsidP="00000000" w:rsidRDefault="00000000" w:rsidRPr="00000000" w14:paraId="0000002B">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 media anchura (half-width)</w:t>
      </w:r>
    </w:p>
    <w:p w:rsidR="00000000" w:rsidDel="00000000" w:rsidP="00000000" w:rsidRDefault="00000000" w:rsidRPr="00000000" w14:paraId="0000002C">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Los intervalos de confianza (confidence intervals) para 95% y 99% de confianza.</w:t>
      </w:r>
    </w:p>
    <w:p w:rsidR="00000000" w:rsidDel="00000000" w:rsidP="00000000" w:rsidRDefault="00000000" w:rsidRPr="00000000" w14:paraId="0000002D">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puede decir de la media y la desviación estándar de la muestra para cada medida de desempeño?</w:t>
      </w:r>
    </w:p>
    <w:p w:rsidR="00000000" w:rsidDel="00000000" w:rsidP="00000000" w:rsidRDefault="00000000" w:rsidRPr="00000000" w14:paraId="0000002E">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análisis puede realizar de los intervalos de confianza identificados para cada medida de desempeño para el 95% y 99% de confianza?</w:t>
      </w:r>
    </w:p>
    <w:p w:rsidR="00000000" w:rsidDel="00000000" w:rsidP="00000000" w:rsidRDefault="00000000" w:rsidRPr="00000000" w14:paraId="0000002F">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5.5.REPETIR LOS PASOS ANTERIORES CON 200 CLIENTES</w:t>
      </w:r>
    </w:p>
    <w:p w:rsidR="00000000" w:rsidDel="00000000" w:rsidP="00000000" w:rsidRDefault="00000000" w:rsidRPr="00000000" w14:paraId="00000031">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Repetir lo realizado en los pasos anteriores (5.1., 5.2., 5.3. y 5.4.) pero haciendo en el paso 5.1. la simulación con 200 clientes presentando los resultados y respondiendo nuevamente cada pregunta de cada paso, así como la siguiente:</w:t>
      </w:r>
    </w:p>
    <w:p w:rsidR="00000000" w:rsidDel="00000000" w:rsidP="00000000" w:rsidRDefault="00000000" w:rsidRPr="00000000" w14:paraId="00000032">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¿Cuál combinación de número de clientes, repeticiones y porcentaje de confianza tiene la menor desviación estándar de la muestra y el menor rango del intervalo de confianza?</w:t>
      </w:r>
    </w:p>
    <w:p w:rsidR="00000000" w:rsidDel="00000000" w:rsidP="00000000" w:rsidRDefault="00000000" w:rsidRPr="00000000" w14:paraId="00000033">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Presente los resultados de forma apropiada describiendo paso a paso de acuerdo con el mismo formato y estructura del ejemplo de la subsección 1.11.1. del Capítulo 1 de [Banks1998].</w:t>
      </w:r>
    </w:p>
    <w:p w:rsidR="00000000" w:rsidDel="00000000" w:rsidP="00000000" w:rsidRDefault="00000000" w:rsidRPr="00000000" w14:paraId="00000035">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Entregar los resultados en un informe en Word o PDF compilado a partir de LaTeX con los archivos adjuntos .xlsx y .ipynb usados con los datos registrados y ejecutados.</w:t>
      </w:r>
    </w:p>
    <w:p w:rsidR="00000000" w:rsidDel="00000000" w:rsidP="00000000" w:rsidRDefault="00000000" w:rsidRPr="00000000" w14:paraId="0000003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line="240" w:lineRule="auto"/>
        <w:ind w:left="0" w:firstLine="0"/>
        <w:jc w:val="center"/>
        <w:rPr>
          <w:b w:val="1"/>
          <w:bCs w:val="1"/>
          <w:sz w:val="24"/>
          <w:szCs w:val="24"/>
        </w:rPr>
      </w:pPr>
      <w:r w:rsidDel="00000000" w:rsidR="00000000" w:rsidRPr="00000000">
        <w:rPr>
          <w:b w:val="1"/>
          <w:bCs w:val="1"/>
          <w:sz w:val="24"/>
          <w:szCs w:val="24"/>
          <w:rtl w:val="0"/>
        </w:rPr>
        <w:t xml:space="preserve">SOLUCIÓN DEL LABORATORIO</w:t>
      </w:r>
    </w:p>
    <w:p w:rsidR="00000000" w:rsidDel="00000000" w:rsidP="00000000" w:rsidRDefault="00000000" w:rsidRPr="00000000" w14:paraId="00000039">
      <w:pPr>
        <w:spacing w:line="24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3A">
      <w:pPr>
        <w:spacing w:line="240" w:lineRule="auto"/>
        <w:ind w:left="0" w:firstLine="0"/>
        <w:jc w:val="both"/>
        <w:rPr>
          <w:b w:val="1"/>
          <w:bCs w:val="1"/>
          <w:sz w:val="28"/>
          <w:szCs w:val="28"/>
        </w:rPr>
      </w:pPr>
      <w:r w:rsidDel="00000000" w:rsidR="00000000" w:rsidRPr="00000000">
        <w:rPr>
          <w:b w:val="1"/>
          <w:bCs w:val="1"/>
          <w:sz w:val="28"/>
          <w:szCs w:val="28"/>
          <w:rtl w:val="0"/>
        </w:rPr>
        <w:t xml:space="preserve">Solución 5.1</w:t>
      </w:r>
    </w:p>
    <w:p w:rsidR="00000000" w:rsidDel="00000000" w:rsidP="00000000" w:rsidRDefault="00000000" w:rsidRPr="00000000" w14:paraId="0000003B">
      <w:pPr>
        <w:spacing w:line="24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3C">
      <w:pPr>
        <w:spacing w:line="240" w:lineRule="auto"/>
        <w:ind w:left="0" w:firstLine="0"/>
        <w:jc w:val="both"/>
        <w:rPr>
          <w:sz w:val="24"/>
          <w:szCs w:val="24"/>
        </w:rPr>
      </w:pPr>
      <w:r w:rsidDel="00000000" w:rsidR="00000000" w:rsidRPr="00000000">
        <w:rPr>
          <w:sz w:val="24"/>
          <w:szCs w:val="24"/>
          <w:rtl w:val="0"/>
        </w:rPr>
        <w:t xml:space="preserve">Se realizó la simulación del sistema con las herramientas brindadas, para el número total de los clientes establecidos por el modelo de simulación, obteniendo tiempos de llegada, servicio y espera de cada cliente.</w:t>
      </w:r>
    </w:p>
    <w:p w:rsidR="00000000" w:rsidDel="00000000" w:rsidP="00000000" w:rsidRDefault="00000000" w:rsidRPr="00000000" w14:paraId="0000003D">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3E">
      <w:pPr>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3F">
      <w:pPr>
        <w:spacing w:line="240" w:lineRule="auto"/>
        <w:ind w:left="0" w:firstLine="0"/>
        <w:jc w:val="both"/>
        <w:rPr>
          <w:b w:val="1"/>
          <w:bCs w:val="1"/>
          <w:sz w:val="28"/>
          <w:szCs w:val="28"/>
        </w:rPr>
      </w:pPr>
      <w:r w:rsidDel="00000000" w:rsidR="00000000" w:rsidRPr="00000000">
        <w:rPr>
          <w:b w:val="1"/>
          <w:bCs w:val="1"/>
          <w:sz w:val="28"/>
          <w:szCs w:val="28"/>
          <w:rtl w:val="0"/>
        </w:rPr>
        <w:t xml:space="preserve">Solución 5.2</w:t>
      </w:r>
    </w:p>
    <w:p w:rsidR="00000000" w:rsidDel="00000000" w:rsidP="00000000" w:rsidRDefault="00000000" w:rsidRPr="00000000" w14:paraId="00000040">
      <w:pPr>
        <w:spacing w:line="24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41">
      <w:pPr>
        <w:keepNext w:val="0"/>
        <w:keepLines w:val="0"/>
        <w:spacing w:before="280" w:line="240" w:lineRule="auto"/>
        <w:jc w:val="both"/>
        <w:rPr>
          <w:b w:val="1"/>
          <w:bCs w:val="1"/>
          <w:sz w:val="24"/>
          <w:szCs w:val="24"/>
        </w:rPr>
      </w:pPr>
      <w:r w:rsidDel="00000000" w:rsidR="00000000" w:rsidRPr="00000000">
        <w:rPr>
          <w:b w:val="1"/>
          <w:bCs w:val="1"/>
          <w:sz w:val="24"/>
          <w:szCs w:val="24"/>
          <w:rtl w:val="0"/>
        </w:rPr>
        <w:t xml:space="preserve">Average time in system</w:t>
      </w:r>
    </w:p>
    <w:p w:rsidR="00000000" w:rsidDel="00000000" w:rsidP="00000000" w:rsidRDefault="00000000" w:rsidRPr="00000000" w14:paraId="00000042">
      <w:pPr>
        <w:keepNext w:val="0"/>
        <w:keepLines w:val="0"/>
        <w:spacing w:before="280" w:line="240" w:lineRule="auto"/>
        <w:jc w:val="both"/>
        <w:rPr>
          <w:sz w:val="24"/>
          <w:szCs w:val="24"/>
        </w:rPr>
      </w:pPr>
      <w:r w:rsidDel="00000000" w:rsidR="00000000" w:rsidRPr="00000000">
        <w:rPr>
          <w:sz w:val="24"/>
          <w:szCs w:val="24"/>
          <w:rtl w:val="0"/>
        </w:rPr>
        <w:t xml:space="preserve">Esta medida representa el tiempo promedio que permanece un cliente dentro del sistema, teniendo en cuenta desde el momento en que llega hasta que termina su proceso y sale del sistema. Permite conocer cuánto tiempo tarda en promedio un cliente en completar todo el proceso.</w:t>
      </w:r>
    </w:p>
    <w:p w:rsidR="00000000" w:rsidDel="00000000" w:rsidP="00000000" w:rsidRDefault="00000000" w:rsidRPr="00000000" w14:paraId="00000043">
      <w:pPr>
        <w:pStyle w:val="Heading3"/>
        <w:keepNext w:val="0"/>
        <w:keepLines w:val="0"/>
        <w:spacing w:before="280" w:line="240" w:lineRule="auto"/>
        <w:jc w:val="both"/>
        <w:rPr>
          <w:b w:val="1"/>
          <w:bCs w:val="1"/>
          <w:color w:val="000000"/>
          <w:sz w:val="26"/>
          <w:szCs w:val="26"/>
        </w:rPr>
      </w:pPr>
      <w:bookmarkStart w:colFirst="0" w:colLast="0" w:name="_wqsrjxzgj6nn" w:id="0"/>
      <w:bookmarkEnd w:id="0"/>
      <w:r w:rsidDel="00000000" w:rsidR="00000000" w:rsidRPr="00000000">
        <w:rPr>
          <w:rtl w:val="0"/>
        </w:rPr>
      </w:r>
    </w:p>
    <w:p w:rsidR="00000000" w:rsidDel="00000000" w:rsidP="00000000" w:rsidRDefault="00000000" w:rsidRPr="00000000" w14:paraId="00000044">
      <w:pPr>
        <w:pStyle w:val="Heading3"/>
        <w:keepNext w:val="0"/>
        <w:keepLines w:val="0"/>
        <w:spacing w:before="280" w:line="240" w:lineRule="auto"/>
        <w:jc w:val="both"/>
        <w:rPr>
          <w:b w:val="1"/>
          <w:bCs w:val="1"/>
          <w:color w:val="000000"/>
          <w:sz w:val="26"/>
          <w:szCs w:val="26"/>
        </w:rPr>
      </w:pPr>
      <w:bookmarkStart w:colFirst="0" w:colLast="0" w:name="_cl83puj2i0sy" w:id="1"/>
      <w:bookmarkEnd w:id="1"/>
      <w:r w:rsidDel="00000000" w:rsidR="00000000" w:rsidRPr="00000000">
        <w:rPr>
          <w:rtl w:val="0"/>
        </w:rPr>
      </w:r>
    </w:p>
    <w:p w:rsidR="00000000" w:rsidDel="00000000" w:rsidP="00000000" w:rsidRDefault="00000000" w:rsidRPr="00000000" w14:paraId="00000045">
      <w:pPr>
        <w:keepNext w:val="0"/>
        <w:keepLines w:val="0"/>
        <w:spacing w:before="280" w:line="240" w:lineRule="auto"/>
        <w:jc w:val="both"/>
        <w:rPr>
          <w:b w:val="1"/>
          <w:bCs w:val="1"/>
          <w:sz w:val="24"/>
          <w:szCs w:val="24"/>
        </w:rPr>
      </w:pPr>
      <w:r w:rsidDel="00000000" w:rsidR="00000000" w:rsidRPr="00000000">
        <w:rPr>
          <w:b w:val="1"/>
          <w:bCs w:val="1"/>
          <w:sz w:val="24"/>
          <w:szCs w:val="24"/>
          <w:rtl w:val="0"/>
        </w:rPr>
        <w:t xml:space="preserve">Percent idle time</w:t>
      </w:r>
    </w:p>
    <w:p w:rsidR="00000000" w:rsidDel="00000000" w:rsidP="00000000" w:rsidRDefault="00000000" w:rsidRPr="00000000" w14:paraId="00000046">
      <w:pPr>
        <w:spacing w:after="240" w:before="240" w:line="240" w:lineRule="auto"/>
        <w:jc w:val="both"/>
        <w:rPr>
          <w:sz w:val="24"/>
          <w:szCs w:val="24"/>
        </w:rPr>
      </w:pPr>
      <w:r w:rsidDel="00000000" w:rsidR="00000000" w:rsidRPr="00000000">
        <w:rPr>
          <w:sz w:val="24"/>
          <w:szCs w:val="24"/>
          <w:rtl w:val="0"/>
        </w:rPr>
        <w:t xml:space="preserve">Esta medida representa el porcentaje de tiempo en el que el servidor permanece desocupado, es decir, el tiempo en el que no se encuentra atendiendo a ningún cliente. Un porcentaje alto indica que el servidor permanece desocupado durante una mayor parte de la simulación.</w:t>
      </w:r>
    </w:p>
    <w:p w:rsidR="00000000" w:rsidDel="00000000" w:rsidP="00000000" w:rsidRDefault="00000000" w:rsidRPr="00000000" w14:paraId="00000047">
      <w:pPr>
        <w:keepNext w:val="0"/>
        <w:keepLines w:val="0"/>
        <w:spacing w:before="280" w:line="240" w:lineRule="auto"/>
        <w:jc w:val="both"/>
        <w:rPr>
          <w:b w:val="1"/>
          <w:bCs w:val="1"/>
          <w:sz w:val="24"/>
          <w:szCs w:val="24"/>
        </w:rPr>
      </w:pPr>
      <w:r w:rsidDel="00000000" w:rsidR="00000000" w:rsidRPr="00000000">
        <w:rPr>
          <w:b w:val="1"/>
          <w:bCs w:val="1"/>
          <w:sz w:val="24"/>
          <w:szCs w:val="24"/>
          <w:rtl w:val="0"/>
        </w:rPr>
        <w:t xml:space="preserve">Average waiting time per customer</w:t>
      </w:r>
    </w:p>
    <w:p w:rsidR="00000000" w:rsidDel="00000000" w:rsidP="00000000" w:rsidRDefault="00000000" w:rsidRPr="00000000" w14:paraId="00000048">
      <w:pPr>
        <w:spacing w:after="240" w:before="240" w:line="240" w:lineRule="auto"/>
        <w:jc w:val="both"/>
        <w:rPr>
          <w:sz w:val="24"/>
          <w:szCs w:val="24"/>
        </w:rPr>
      </w:pPr>
      <w:r w:rsidDel="00000000" w:rsidR="00000000" w:rsidRPr="00000000">
        <w:rPr>
          <w:sz w:val="24"/>
          <w:szCs w:val="24"/>
          <w:rtl w:val="0"/>
        </w:rPr>
        <w:t xml:space="preserve">Esta medida representa el tiempo promedio que espera cada cliente antes de ser atendido. Para este cálculo se tienen en cuenta todos los clientes de la simulación, incluyendo aquellos que no tuvieron que esperar.</w:t>
      </w:r>
    </w:p>
    <w:p w:rsidR="00000000" w:rsidDel="00000000" w:rsidP="00000000" w:rsidRDefault="00000000" w:rsidRPr="00000000" w14:paraId="00000049">
      <w:pPr>
        <w:keepNext w:val="0"/>
        <w:keepLines w:val="0"/>
        <w:spacing w:before="280" w:line="240" w:lineRule="auto"/>
        <w:jc w:val="both"/>
        <w:rPr>
          <w:b w:val="1"/>
          <w:bCs w:val="1"/>
          <w:sz w:val="24"/>
          <w:szCs w:val="24"/>
        </w:rPr>
      </w:pPr>
      <w:r w:rsidDel="00000000" w:rsidR="00000000" w:rsidRPr="00000000">
        <w:rPr>
          <w:b w:val="1"/>
          <w:bCs w:val="1"/>
          <w:sz w:val="24"/>
          <w:szCs w:val="24"/>
          <w:rtl w:val="0"/>
        </w:rPr>
        <w:t xml:space="preserve">Fraction having to wait</w:t>
      </w:r>
    </w:p>
    <w:p w:rsidR="00000000" w:rsidDel="00000000" w:rsidP="00000000" w:rsidRDefault="00000000" w:rsidRPr="00000000" w14:paraId="0000004A">
      <w:pPr>
        <w:spacing w:after="240" w:before="240" w:line="240" w:lineRule="auto"/>
        <w:jc w:val="both"/>
        <w:rPr>
          <w:sz w:val="24"/>
          <w:szCs w:val="24"/>
        </w:rPr>
      </w:pPr>
      <w:r w:rsidDel="00000000" w:rsidR="00000000" w:rsidRPr="00000000">
        <w:rPr>
          <w:sz w:val="24"/>
          <w:szCs w:val="24"/>
          <w:rtl w:val="0"/>
        </w:rPr>
        <w:t xml:space="preserve">Esta medida representa la fracción de clientes que tuvieron que esperar para ser atendidos. El resultado puede expresarse como un valor decimal o como porcentaje, permitiendo identificar qué proporción del total de clientes tuvo algún tiempo de espera.</w:t>
      </w:r>
    </w:p>
    <w:p w:rsidR="00000000" w:rsidDel="00000000" w:rsidP="00000000" w:rsidRDefault="00000000" w:rsidRPr="00000000" w14:paraId="0000004B">
      <w:pPr>
        <w:keepNext w:val="0"/>
        <w:keepLines w:val="0"/>
        <w:spacing w:before="280" w:line="240" w:lineRule="auto"/>
        <w:jc w:val="both"/>
        <w:rPr>
          <w:b w:val="1"/>
          <w:bCs w:val="1"/>
          <w:sz w:val="24"/>
          <w:szCs w:val="24"/>
        </w:rPr>
      </w:pPr>
      <w:r w:rsidDel="00000000" w:rsidR="00000000" w:rsidRPr="00000000">
        <w:rPr>
          <w:b w:val="1"/>
          <w:bCs w:val="1"/>
          <w:sz w:val="24"/>
          <w:szCs w:val="24"/>
          <w:rtl w:val="0"/>
        </w:rPr>
        <w:t xml:space="preserve">Average waiting time of those who waited</w:t>
      </w:r>
    </w:p>
    <w:p w:rsidR="00000000" w:rsidDel="00000000" w:rsidP="00000000" w:rsidRDefault="00000000" w:rsidRPr="00000000" w14:paraId="0000004C">
      <w:pPr>
        <w:spacing w:after="240" w:before="240" w:line="240" w:lineRule="auto"/>
        <w:jc w:val="both"/>
        <w:rPr>
          <w:sz w:val="24"/>
          <w:szCs w:val="24"/>
        </w:rPr>
      </w:pPr>
      <w:r w:rsidDel="00000000" w:rsidR="00000000" w:rsidRPr="00000000">
        <w:rPr>
          <w:sz w:val="24"/>
          <w:szCs w:val="24"/>
          <w:rtl w:val="0"/>
        </w:rPr>
        <w:t xml:space="preserve">Esta medida representa el tiempo promedio de espera únicamente de los clientes que tuvieron que esperar. A diferencia del Average waiting time per customer, en este caso no se tienen en cuenta los clientes que fueron atendidos inmediatamente, por lo que permite analizar cuánto tuvieron que esperar aquellos clientes que sí encontraron una cola.</w:t>
      </w:r>
    </w:p>
    <w:p w:rsidR="00000000" w:rsidDel="00000000" w:rsidP="00000000" w:rsidRDefault="00000000" w:rsidRPr="00000000" w14:paraId="0000004D">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4E">
      <w:pPr>
        <w:spacing w:line="240" w:lineRule="auto"/>
        <w:ind w:left="0" w:firstLine="0"/>
        <w:jc w:val="both"/>
        <w:rPr>
          <w:b w:val="1"/>
          <w:bCs w:val="1"/>
          <w:sz w:val="28"/>
          <w:szCs w:val="28"/>
        </w:rPr>
      </w:pPr>
      <w:r w:rsidDel="00000000" w:rsidR="00000000" w:rsidRPr="00000000">
        <w:rPr>
          <w:b w:val="1"/>
          <w:bCs w:val="1"/>
          <w:sz w:val="28"/>
          <w:szCs w:val="28"/>
          <w:rtl w:val="0"/>
        </w:rPr>
        <w:t xml:space="preserve">Solución 5.3</w:t>
      </w:r>
    </w:p>
    <w:p w:rsidR="00000000" w:rsidDel="00000000" w:rsidP="00000000" w:rsidRDefault="00000000" w:rsidRPr="00000000" w14:paraId="0000004F">
      <w:pPr>
        <w:spacing w:line="240"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0050">
      <w:pPr>
        <w:spacing w:line="240" w:lineRule="auto"/>
        <w:jc w:val="both"/>
        <w:rPr>
          <w:b w:val="1"/>
          <w:bCs w:val="1"/>
          <w:i w:val="1"/>
          <w:iCs w:val="1"/>
          <w:sz w:val="24"/>
          <w:szCs w:val="24"/>
        </w:rPr>
      </w:pPr>
      <w:r w:rsidDel="00000000" w:rsidR="00000000" w:rsidRPr="00000000">
        <w:rPr>
          <w:rFonts w:ascii="Calibri" w:cs="Calibri" w:eastAsia="Calibri" w:hAnsi="Calibri"/>
          <w:i w:val="1"/>
          <w:iCs w:val="1"/>
          <w:sz w:val="24"/>
          <w:szCs w:val="24"/>
          <w:rtl w:val="0"/>
        </w:rPr>
        <w:t xml:space="preserve">¿Qué puede decir de los resultados obtenidos? ¿Qué similitudes o diferencias se presentan?</w:t>
      </w:r>
      <w:r w:rsidDel="00000000" w:rsidR="00000000" w:rsidRPr="00000000">
        <w:rPr>
          <w:rtl w:val="0"/>
        </w:rPr>
      </w:r>
    </w:p>
    <w:p w:rsidR="00000000" w:rsidDel="00000000" w:rsidP="00000000" w:rsidRDefault="00000000" w:rsidRPr="00000000" w14:paraId="00000051">
      <w:pPr>
        <w:spacing w:after="240" w:before="240" w:line="240" w:lineRule="auto"/>
        <w:jc w:val="both"/>
        <w:rPr>
          <w:sz w:val="24"/>
          <w:szCs w:val="24"/>
        </w:rPr>
      </w:pPr>
      <w:r w:rsidDel="00000000" w:rsidR="00000000" w:rsidRPr="00000000">
        <w:rPr>
          <w:sz w:val="24"/>
          <w:szCs w:val="24"/>
          <w:rtl w:val="0"/>
        </w:rPr>
        <w:t xml:space="preserve">Se puede observar que los resultados presentan algunas diferencias entre las corridas debido a la aleatoriedad de la simulación. La mayoría de los valores se mantienen relativamente cercanos, especialmente el Average time in system y el Average waiting time of those who waited. </w:t>
      </w:r>
    </w:p>
    <w:p w:rsidR="00000000" w:rsidDel="00000000" w:rsidP="00000000" w:rsidRDefault="00000000" w:rsidRPr="00000000" w14:paraId="00000052">
      <w:pPr>
        <w:spacing w:after="240" w:before="240" w:line="240" w:lineRule="auto"/>
        <w:jc w:val="both"/>
        <w:rPr>
          <w:sz w:val="24"/>
          <w:szCs w:val="24"/>
        </w:rPr>
      </w:pPr>
      <w:r w:rsidDel="00000000" w:rsidR="00000000" w:rsidRPr="00000000">
        <w:rPr>
          <w:sz w:val="24"/>
          <w:szCs w:val="24"/>
          <w:rtl w:val="0"/>
        </w:rPr>
        <w:t xml:space="preserve">Sin embargo, en algunas corridas aumentan los tiempos de espera y la cantidad de clientes que tuvieron que esperar. En general, el comportamiento del sistema es similar en las 10 corridas, pero los resultados varían en cada una debido a las condiciones propias de la simulación.</w:t>
      </w:r>
    </w:p>
    <w:p w:rsidR="00000000" w:rsidDel="00000000" w:rsidP="00000000" w:rsidRDefault="00000000" w:rsidRPr="00000000" w14:paraId="00000053">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54">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55">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56">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57">
      <w:pPr>
        <w:spacing w:after="240" w:before="240" w:line="240" w:lineRule="auto"/>
        <w:jc w:val="both"/>
        <w:rPr>
          <w:b w:val="1"/>
          <w:bCs w:val="1"/>
          <w:sz w:val="28"/>
          <w:szCs w:val="28"/>
        </w:rPr>
      </w:pPr>
      <w:r w:rsidDel="00000000" w:rsidR="00000000" w:rsidRPr="00000000">
        <w:rPr>
          <w:b w:val="1"/>
          <w:bCs w:val="1"/>
          <w:sz w:val="28"/>
          <w:szCs w:val="28"/>
          <w:rtl w:val="0"/>
        </w:rPr>
        <w:t xml:space="preserve">Solución 5.4</w:t>
      </w:r>
    </w:p>
    <w:p w:rsidR="00000000" w:rsidDel="00000000" w:rsidP="00000000" w:rsidRDefault="00000000" w:rsidRPr="00000000" w14:paraId="00000058">
      <w:pPr>
        <w:shd w:fill="282a2c" w:val="clear"/>
        <w:spacing w:after="100" w:before="100" w:line="240" w:lineRule="auto"/>
        <w:jc w:val="both"/>
        <w:rPr>
          <w:b w:val="1"/>
          <w:bCs w:val="1"/>
          <w:color w:val="e3e3e3"/>
          <w:sz w:val="21"/>
          <w:szCs w:val="21"/>
        </w:rPr>
      </w:pPr>
      <w:r w:rsidDel="00000000" w:rsidR="00000000" w:rsidRPr="00000000">
        <w:rPr>
          <w:b w:val="1"/>
          <w:bCs w:val="1"/>
          <w:color w:val="e3e3e3"/>
          <w:sz w:val="21"/>
          <w:szCs w:val="21"/>
          <w:rtl w:val="0"/>
        </w:rPr>
        <w:t xml:space="preserve">Tiempo promedio en el sistema — 95% de confianza</w:t>
      </w:r>
    </w:p>
    <w:p w:rsidR="00000000" w:rsidDel="00000000" w:rsidP="00000000" w:rsidRDefault="00000000" w:rsidRPr="00000000" w14:paraId="00000059">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Xˉ=4.1550</w:t>
      </w:r>
    </w:p>
    <w:p w:rsidR="00000000" w:rsidDel="00000000" w:rsidP="00000000" w:rsidRDefault="00000000" w:rsidRPr="00000000" w14:paraId="0000005A">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05B">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05C">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=4.1550</w:t>
      </w:r>
    </w:p>
    <w:p w:rsidR="00000000" w:rsidDel="00000000" w:rsidP="00000000" w:rsidRDefault="00000000" w:rsidRPr="00000000" w14:paraId="0000005D">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S=0.7045</w:t>
      </w:r>
    </w:p>
    <w:p w:rsidR="00000000" w:rsidDel="00000000" w:rsidP="00000000" w:rsidRDefault="00000000" w:rsidRPr="00000000" w14:paraId="0000005E">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S</w:t>
      </w:r>
      <w:r w:rsidDel="00000000" w:rsidR="00000000" w:rsidRPr="00000000">
        <w:rPr>
          <w:rFonts w:ascii="Times New Roman" w:cs="Times New Roman" w:eastAsia="Times New Roman" w:hAnsi="Times New Roman"/>
          <w:color w:val="e3e3e3"/>
          <w:sz w:val="25"/>
          <w:szCs w:val="25"/>
          <w:rtl w:val="0"/>
        </w:rPr>
        <w:t xml:space="preserve">=0.7045</w:t>
      </w:r>
    </w:p>
    <w:p w:rsidR="00000000" w:rsidDel="00000000" w:rsidP="00000000" w:rsidRDefault="00000000" w:rsidRPr="00000000" w14:paraId="0000005F">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Gungsuh" w:cs="Gungsuh" w:eastAsia="Gungsuh" w:hAnsi="Gungsuh"/>
          <w:color w:val="e3e3e3"/>
          <w:sz w:val="25"/>
          <w:szCs w:val="25"/>
          <w:rtl w:val="0"/>
        </w:rPr>
        <w:t xml:space="preserve">tn−1,1−α/2=t9,0.975=2.2622</w:t>
      </w:r>
    </w:p>
    <w:p w:rsidR="00000000" w:rsidDel="00000000" w:rsidP="00000000" w:rsidRDefault="00000000" w:rsidRPr="00000000" w14:paraId="00000060">
      <w:pPr>
        <w:shd w:fill="282a2c" w:val="clear"/>
        <w:spacing w:after="100" w:before="100" w:line="288" w:lineRule="auto"/>
        <w:ind w:right="-20"/>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t</w:t>
      </w:r>
    </w:p>
    <w:p w:rsidR="00000000" w:rsidDel="00000000" w:rsidP="00000000" w:rsidRDefault="00000000" w:rsidRPr="00000000" w14:paraId="00000061">
      <w:pPr>
        <w:shd w:fill="282a2c" w:val="clear"/>
        <w:spacing w:after="100" w:before="100" w:line="288" w:lineRule="auto"/>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i w:val="1"/>
          <w:iCs w:val="1"/>
          <w:color w:val="e3e3e3"/>
          <w:sz w:val="18"/>
          <w:szCs w:val="18"/>
          <w:rtl w:val="0"/>
        </w:rPr>
        <w:t xml:space="preserve">n</w:t>
      </w:r>
      <w:r w:rsidDel="00000000" w:rsidR="00000000" w:rsidRPr="00000000">
        <w:rPr>
          <w:rFonts w:ascii="Gungsuh" w:cs="Gungsuh" w:eastAsia="Gungsuh" w:hAnsi="Gungsuh"/>
          <w:color w:val="e3e3e3"/>
          <w:sz w:val="18"/>
          <w:szCs w:val="18"/>
          <w:rtl w:val="0"/>
        </w:rPr>
        <w:t xml:space="preserve">−1,1−</w:t>
      </w:r>
      <w:r w:rsidDel="00000000" w:rsidR="00000000" w:rsidRPr="00000000">
        <w:rPr>
          <w:rFonts w:ascii="Times New Roman" w:cs="Times New Roman" w:eastAsia="Times New Roman" w:hAnsi="Times New Roman"/>
          <w:i w:val="1"/>
          <w:iCs w:val="1"/>
          <w:color w:val="e3e3e3"/>
          <w:sz w:val="18"/>
          <w:szCs w:val="18"/>
          <w:rtl w:val="0"/>
        </w:rPr>
        <w:t xml:space="preserve">α</w:t>
      </w:r>
      <w:r w:rsidDel="00000000" w:rsidR="00000000" w:rsidRPr="00000000">
        <w:rPr>
          <w:rFonts w:ascii="Times New Roman" w:cs="Times New Roman" w:eastAsia="Times New Roman" w:hAnsi="Times New Roman"/>
          <w:color w:val="e3e3e3"/>
          <w:sz w:val="18"/>
          <w:szCs w:val="18"/>
          <w:rtl w:val="0"/>
        </w:rPr>
        <w:t xml:space="preserve">/2</w:t>
      </w:r>
    </w:p>
    <w:p w:rsidR="00000000" w:rsidDel="00000000" w:rsidP="00000000" w:rsidRDefault="00000000" w:rsidRPr="00000000" w14:paraId="00000062">
      <w:pPr>
        <w:shd w:fill="282a2c" w:val="clear"/>
        <w:spacing w:after="100" w:before="1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3">
      <w:pPr>
        <w:shd w:fill="282a2c" w:val="clear"/>
        <w:spacing w:after="100" w:before="100" w:line="288" w:lineRule="auto"/>
        <w:ind w:right="-20"/>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t</w:t>
      </w:r>
    </w:p>
    <w:p w:rsidR="00000000" w:rsidDel="00000000" w:rsidP="00000000" w:rsidRDefault="00000000" w:rsidRPr="00000000" w14:paraId="00000064">
      <w:pPr>
        <w:shd w:fill="282a2c" w:val="clear"/>
        <w:spacing w:after="100" w:before="100" w:line="288" w:lineRule="auto"/>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9,0.975</w:t>
      </w:r>
    </w:p>
    <w:p w:rsidR="00000000" w:rsidDel="00000000" w:rsidP="00000000" w:rsidRDefault="00000000" w:rsidRPr="00000000" w14:paraId="00000065">
      <w:pPr>
        <w:shd w:fill="282a2c" w:val="clear"/>
        <w:spacing w:after="100" w:before="1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6">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=2.2622</w:t>
      </w:r>
    </w:p>
    <w:p w:rsidR="00000000" w:rsidDel="00000000" w:rsidP="00000000" w:rsidRDefault="00000000" w:rsidRPr="00000000" w14:paraId="00000067">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h=0.5040</w:t>
      </w:r>
    </w:p>
    <w:p w:rsidR="00000000" w:rsidDel="00000000" w:rsidP="00000000" w:rsidRDefault="00000000" w:rsidRPr="00000000" w14:paraId="00000068">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=0.5040</w:t>
      </w:r>
    </w:p>
    <w:p w:rsidR="00000000" w:rsidDel="00000000" w:rsidP="00000000" w:rsidRDefault="00000000" w:rsidRPr="00000000" w14:paraId="00000069">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Cardo" w:cs="Cardo" w:eastAsia="Cardo" w:hAnsi="Cardo"/>
          <w:color w:val="e3e3e3"/>
          <w:sz w:val="25"/>
          <w:szCs w:val="25"/>
          <w:rtl w:val="0"/>
        </w:rPr>
        <w:t xml:space="preserve">C.I.=(Xˉ−h, Xˉ+h)=(3.6510, 4.6590)</w:t>
      </w:r>
    </w:p>
    <w:p w:rsidR="00000000" w:rsidDel="00000000" w:rsidP="00000000" w:rsidRDefault="00000000" w:rsidRPr="00000000" w14:paraId="0000006A">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C</w:t>
      </w: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I</w:t>
      </w:r>
      <w:r w:rsidDel="00000000" w:rsidR="00000000" w:rsidRPr="00000000">
        <w:rPr>
          <w:rFonts w:ascii="Times New Roman" w:cs="Times New Roman" w:eastAsia="Times New Roman" w:hAnsi="Times New Roman"/>
          <w:color w:val="e3e3e3"/>
          <w:sz w:val="25"/>
          <w:szCs w:val="25"/>
          <w:rtl w:val="0"/>
        </w:rPr>
        <w:t xml:space="preserve">.=(</w:t>
      </w:r>
    </w:p>
    <w:p w:rsidR="00000000" w:rsidDel="00000000" w:rsidP="00000000" w:rsidRDefault="00000000" w:rsidRPr="00000000" w14:paraId="0000006B">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06C">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06D">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Gungsuh" w:cs="Gungsuh" w:eastAsia="Gungsuh" w:hAnsi="Gungsuh"/>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 </w:t>
      </w:r>
    </w:p>
    <w:p w:rsidR="00000000" w:rsidDel="00000000" w:rsidP="00000000" w:rsidRDefault="00000000" w:rsidRPr="00000000" w14:paraId="0000006E">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06F">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070">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)=(3.6510, 4.6590)</w:t>
      </w:r>
    </w:p>
    <w:p w:rsidR="00000000" w:rsidDel="00000000" w:rsidP="00000000" w:rsidRDefault="00000000" w:rsidRPr="00000000" w14:paraId="00000071">
      <w:pPr>
        <w:shd w:fill="282a2c" w:val="clear"/>
        <w:spacing w:after="240" w:before="240" w:line="240" w:lineRule="auto"/>
        <w:jc w:val="both"/>
        <w:rPr>
          <w:color w:val="e3e3e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hd w:fill="282a2c" w:val="clear"/>
        <w:spacing w:after="100" w:before="100" w:line="240" w:lineRule="auto"/>
        <w:jc w:val="both"/>
        <w:rPr>
          <w:b w:val="1"/>
          <w:bCs w:val="1"/>
          <w:color w:val="e3e3e3"/>
          <w:sz w:val="21"/>
          <w:szCs w:val="21"/>
        </w:rPr>
      </w:pPr>
      <w:r w:rsidDel="00000000" w:rsidR="00000000" w:rsidRPr="00000000">
        <w:rPr>
          <w:b w:val="1"/>
          <w:bCs w:val="1"/>
          <w:color w:val="e3e3e3"/>
          <w:sz w:val="21"/>
          <w:szCs w:val="21"/>
          <w:rtl w:val="0"/>
        </w:rPr>
        <w:t xml:space="preserve">Tiempo promedio en el sistema — 99% de confianza</w:t>
      </w:r>
    </w:p>
    <w:p w:rsidR="00000000" w:rsidDel="00000000" w:rsidP="00000000" w:rsidRDefault="00000000" w:rsidRPr="00000000" w14:paraId="00000073">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Xˉ=4.1550</w:t>
      </w:r>
    </w:p>
    <w:p w:rsidR="00000000" w:rsidDel="00000000" w:rsidP="00000000" w:rsidRDefault="00000000" w:rsidRPr="00000000" w14:paraId="00000074">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075">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076">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=4.1550</w:t>
      </w:r>
    </w:p>
    <w:p w:rsidR="00000000" w:rsidDel="00000000" w:rsidP="00000000" w:rsidRDefault="00000000" w:rsidRPr="00000000" w14:paraId="00000077">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S=0.7045</w:t>
      </w:r>
    </w:p>
    <w:p w:rsidR="00000000" w:rsidDel="00000000" w:rsidP="00000000" w:rsidRDefault="00000000" w:rsidRPr="00000000" w14:paraId="00000078">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S</w:t>
      </w:r>
      <w:r w:rsidDel="00000000" w:rsidR="00000000" w:rsidRPr="00000000">
        <w:rPr>
          <w:rFonts w:ascii="Times New Roman" w:cs="Times New Roman" w:eastAsia="Times New Roman" w:hAnsi="Times New Roman"/>
          <w:color w:val="e3e3e3"/>
          <w:sz w:val="25"/>
          <w:szCs w:val="25"/>
          <w:rtl w:val="0"/>
        </w:rPr>
        <w:t xml:space="preserve">=0.7045</w:t>
      </w:r>
    </w:p>
    <w:p w:rsidR="00000000" w:rsidDel="00000000" w:rsidP="00000000" w:rsidRDefault="00000000" w:rsidRPr="00000000" w14:paraId="00000079">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Gungsuh" w:cs="Gungsuh" w:eastAsia="Gungsuh" w:hAnsi="Gungsuh"/>
          <w:color w:val="e3e3e3"/>
          <w:sz w:val="25"/>
          <w:szCs w:val="25"/>
          <w:rtl w:val="0"/>
        </w:rPr>
        <w:t xml:space="preserve">tn−1,1−α/2=t9,0.995=3.2498</w:t>
      </w:r>
    </w:p>
    <w:p w:rsidR="00000000" w:rsidDel="00000000" w:rsidP="00000000" w:rsidRDefault="00000000" w:rsidRPr="00000000" w14:paraId="0000007A">
      <w:pPr>
        <w:shd w:fill="282a2c" w:val="clear"/>
        <w:spacing w:after="100" w:before="100" w:line="288" w:lineRule="auto"/>
        <w:ind w:right="-20"/>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t</w:t>
      </w:r>
    </w:p>
    <w:p w:rsidR="00000000" w:rsidDel="00000000" w:rsidP="00000000" w:rsidRDefault="00000000" w:rsidRPr="00000000" w14:paraId="0000007B">
      <w:pPr>
        <w:shd w:fill="282a2c" w:val="clear"/>
        <w:spacing w:after="100" w:before="100" w:line="288" w:lineRule="auto"/>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i w:val="1"/>
          <w:iCs w:val="1"/>
          <w:color w:val="e3e3e3"/>
          <w:sz w:val="18"/>
          <w:szCs w:val="18"/>
          <w:rtl w:val="0"/>
        </w:rPr>
        <w:t xml:space="preserve">n</w:t>
      </w:r>
      <w:r w:rsidDel="00000000" w:rsidR="00000000" w:rsidRPr="00000000">
        <w:rPr>
          <w:rFonts w:ascii="Gungsuh" w:cs="Gungsuh" w:eastAsia="Gungsuh" w:hAnsi="Gungsuh"/>
          <w:color w:val="e3e3e3"/>
          <w:sz w:val="18"/>
          <w:szCs w:val="18"/>
          <w:rtl w:val="0"/>
        </w:rPr>
        <w:t xml:space="preserve">−1,1−</w:t>
      </w:r>
      <w:r w:rsidDel="00000000" w:rsidR="00000000" w:rsidRPr="00000000">
        <w:rPr>
          <w:rFonts w:ascii="Times New Roman" w:cs="Times New Roman" w:eastAsia="Times New Roman" w:hAnsi="Times New Roman"/>
          <w:i w:val="1"/>
          <w:iCs w:val="1"/>
          <w:color w:val="e3e3e3"/>
          <w:sz w:val="18"/>
          <w:szCs w:val="18"/>
          <w:rtl w:val="0"/>
        </w:rPr>
        <w:t xml:space="preserve">α</w:t>
      </w:r>
      <w:r w:rsidDel="00000000" w:rsidR="00000000" w:rsidRPr="00000000">
        <w:rPr>
          <w:rFonts w:ascii="Times New Roman" w:cs="Times New Roman" w:eastAsia="Times New Roman" w:hAnsi="Times New Roman"/>
          <w:color w:val="e3e3e3"/>
          <w:sz w:val="18"/>
          <w:szCs w:val="18"/>
          <w:rtl w:val="0"/>
        </w:rPr>
        <w:t xml:space="preserve">/2</w:t>
      </w:r>
    </w:p>
    <w:p w:rsidR="00000000" w:rsidDel="00000000" w:rsidP="00000000" w:rsidRDefault="00000000" w:rsidRPr="00000000" w14:paraId="0000007C">
      <w:pPr>
        <w:shd w:fill="282a2c" w:val="clear"/>
        <w:spacing w:after="100" w:before="1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D">
      <w:pPr>
        <w:shd w:fill="282a2c" w:val="clear"/>
        <w:spacing w:after="100" w:before="100" w:line="288" w:lineRule="auto"/>
        <w:ind w:right="-20"/>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t</w:t>
      </w:r>
    </w:p>
    <w:p w:rsidR="00000000" w:rsidDel="00000000" w:rsidP="00000000" w:rsidRDefault="00000000" w:rsidRPr="00000000" w14:paraId="0000007E">
      <w:pPr>
        <w:shd w:fill="282a2c" w:val="clear"/>
        <w:spacing w:after="100" w:before="100" w:line="288" w:lineRule="auto"/>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9,0.995</w:t>
      </w:r>
    </w:p>
    <w:p w:rsidR="00000000" w:rsidDel="00000000" w:rsidP="00000000" w:rsidRDefault="00000000" w:rsidRPr="00000000" w14:paraId="0000007F">
      <w:pPr>
        <w:shd w:fill="282a2c" w:val="clear"/>
        <w:spacing w:after="100" w:before="1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0">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=3.2498</w:t>
      </w:r>
    </w:p>
    <w:p w:rsidR="00000000" w:rsidDel="00000000" w:rsidP="00000000" w:rsidRDefault="00000000" w:rsidRPr="00000000" w14:paraId="00000081">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h=0.7240</w:t>
      </w:r>
    </w:p>
    <w:p w:rsidR="00000000" w:rsidDel="00000000" w:rsidP="00000000" w:rsidRDefault="00000000" w:rsidRPr="00000000" w14:paraId="00000082">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=0.7240</w:t>
      </w:r>
    </w:p>
    <w:p w:rsidR="00000000" w:rsidDel="00000000" w:rsidP="00000000" w:rsidRDefault="00000000" w:rsidRPr="00000000" w14:paraId="00000083">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Cardo" w:cs="Cardo" w:eastAsia="Cardo" w:hAnsi="Cardo"/>
          <w:color w:val="e3e3e3"/>
          <w:sz w:val="25"/>
          <w:szCs w:val="25"/>
          <w:rtl w:val="0"/>
        </w:rPr>
        <w:t xml:space="preserve">C.I.=(Xˉ−h, Xˉ+h)=(3.4310, 4.8790)</w:t>
      </w:r>
    </w:p>
    <w:p w:rsidR="00000000" w:rsidDel="00000000" w:rsidP="00000000" w:rsidRDefault="00000000" w:rsidRPr="00000000" w14:paraId="00000084">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C</w:t>
      </w: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I</w:t>
      </w:r>
      <w:r w:rsidDel="00000000" w:rsidR="00000000" w:rsidRPr="00000000">
        <w:rPr>
          <w:rFonts w:ascii="Times New Roman" w:cs="Times New Roman" w:eastAsia="Times New Roman" w:hAnsi="Times New Roman"/>
          <w:color w:val="e3e3e3"/>
          <w:sz w:val="25"/>
          <w:szCs w:val="25"/>
          <w:rtl w:val="0"/>
        </w:rPr>
        <w:t xml:space="preserve">.=(</w:t>
      </w:r>
    </w:p>
    <w:p w:rsidR="00000000" w:rsidDel="00000000" w:rsidP="00000000" w:rsidRDefault="00000000" w:rsidRPr="00000000" w14:paraId="00000085">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086">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087">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Gungsuh" w:cs="Gungsuh" w:eastAsia="Gungsuh" w:hAnsi="Gungsuh"/>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 </w:t>
      </w:r>
    </w:p>
    <w:p w:rsidR="00000000" w:rsidDel="00000000" w:rsidP="00000000" w:rsidRDefault="00000000" w:rsidRPr="00000000" w14:paraId="00000088">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089">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08A">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)=(3.4310, 4.8790)</w:t>
      </w:r>
    </w:p>
    <w:p w:rsidR="00000000" w:rsidDel="00000000" w:rsidP="00000000" w:rsidRDefault="00000000" w:rsidRPr="00000000" w14:paraId="0000008B">
      <w:pPr>
        <w:shd w:fill="282a2c" w:val="clear"/>
        <w:spacing w:after="240" w:before="240" w:line="240" w:lineRule="auto"/>
        <w:jc w:val="both"/>
        <w:rPr>
          <w:color w:val="e3e3e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hd w:fill="282a2c" w:val="clear"/>
        <w:spacing w:after="100" w:before="100" w:line="240" w:lineRule="auto"/>
        <w:jc w:val="both"/>
        <w:rPr>
          <w:b w:val="1"/>
          <w:bCs w:val="1"/>
          <w:color w:val="e3e3e3"/>
          <w:sz w:val="21"/>
          <w:szCs w:val="21"/>
        </w:rPr>
      </w:pPr>
      <w:r w:rsidDel="00000000" w:rsidR="00000000" w:rsidRPr="00000000">
        <w:rPr>
          <w:b w:val="1"/>
          <w:bCs w:val="1"/>
          <w:color w:val="e3e3e3"/>
          <w:sz w:val="21"/>
          <w:szCs w:val="21"/>
          <w:rtl w:val="0"/>
        </w:rPr>
        <w:t xml:space="preserve">Porcentaje de tiempo idle — 95% de confianza</w:t>
      </w:r>
    </w:p>
    <w:p w:rsidR="00000000" w:rsidDel="00000000" w:rsidP="00000000" w:rsidRDefault="00000000" w:rsidRPr="00000000" w14:paraId="0000008D">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Xˉ=0.3660</w:t>
      </w:r>
    </w:p>
    <w:p w:rsidR="00000000" w:rsidDel="00000000" w:rsidP="00000000" w:rsidRDefault="00000000" w:rsidRPr="00000000" w14:paraId="0000008E">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08F">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090">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=0.3660</w:t>
      </w:r>
    </w:p>
    <w:p w:rsidR="00000000" w:rsidDel="00000000" w:rsidP="00000000" w:rsidRDefault="00000000" w:rsidRPr="00000000" w14:paraId="00000091">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S=0.0838</w:t>
      </w:r>
    </w:p>
    <w:p w:rsidR="00000000" w:rsidDel="00000000" w:rsidP="00000000" w:rsidRDefault="00000000" w:rsidRPr="00000000" w14:paraId="00000092">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S</w:t>
      </w:r>
      <w:r w:rsidDel="00000000" w:rsidR="00000000" w:rsidRPr="00000000">
        <w:rPr>
          <w:rFonts w:ascii="Times New Roman" w:cs="Times New Roman" w:eastAsia="Times New Roman" w:hAnsi="Times New Roman"/>
          <w:color w:val="e3e3e3"/>
          <w:sz w:val="25"/>
          <w:szCs w:val="25"/>
          <w:rtl w:val="0"/>
        </w:rPr>
        <w:t xml:space="preserve">=0.0838</w:t>
      </w:r>
    </w:p>
    <w:p w:rsidR="00000000" w:rsidDel="00000000" w:rsidP="00000000" w:rsidRDefault="00000000" w:rsidRPr="00000000" w14:paraId="00000093">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Gungsuh" w:cs="Gungsuh" w:eastAsia="Gungsuh" w:hAnsi="Gungsuh"/>
          <w:color w:val="e3e3e3"/>
          <w:sz w:val="25"/>
          <w:szCs w:val="25"/>
          <w:rtl w:val="0"/>
        </w:rPr>
        <w:t xml:space="preserve">tn−1,1−α/2=t9,0.975=2.2622</w:t>
      </w:r>
    </w:p>
    <w:p w:rsidR="00000000" w:rsidDel="00000000" w:rsidP="00000000" w:rsidRDefault="00000000" w:rsidRPr="00000000" w14:paraId="00000094">
      <w:pPr>
        <w:shd w:fill="282a2c" w:val="clear"/>
        <w:spacing w:after="100" w:before="100" w:line="288" w:lineRule="auto"/>
        <w:ind w:right="-20"/>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t</w:t>
      </w:r>
    </w:p>
    <w:p w:rsidR="00000000" w:rsidDel="00000000" w:rsidP="00000000" w:rsidRDefault="00000000" w:rsidRPr="00000000" w14:paraId="00000095">
      <w:pPr>
        <w:shd w:fill="282a2c" w:val="clear"/>
        <w:spacing w:after="100" w:before="100" w:line="288" w:lineRule="auto"/>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i w:val="1"/>
          <w:iCs w:val="1"/>
          <w:color w:val="e3e3e3"/>
          <w:sz w:val="18"/>
          <w:szCs w:val="18"/>
          <w:rtl w:val="0"/>
        </w:rPr>
        <w:t xml:space="preserve">n</w:t>
      </w:r>
      <w:r w:rsidDel="00000000" w:rsidR="00000000" w:rsidRPr="00000000">
        <w:rPr>
          <w:rFonts w:ascii="Gungsuh" w:cs="Gungsuh" w:eastAsia="Gungsuh" w:hAnsi="Gungsuh"/>
          <w:color w:val="e3e3e3"/>
          <w:sz w:val="18"/>
          <w:szCs w:val="18"/>
          <w:rtl w:val="0"/>
        </w:rPr>
        <w:t xml:space="preserve">−1,1−</w:t>
      </w:r>
      <w:r w:rsidDel="00000000" w:rsidR="00000000" w:rsidRPr="00000000">
        <w:rPr>
          <w:rFonts w:ascii="Times New Roman" w:cs="Times New Roman" w:eastAsia="Times New Roman" w:hAnsi="Times New Roman"/>
          <w:i w:val="1"/>
          <w:iCs w:val="1"/>
          <w:color w:val="e3e3e3"/>
          <w:sz w:val="18"/>
          <w:szCs w:val="18"/>
          <w:rtl w:val="0"/>
        </w:rPr>
        <w:t xml:space="preserve">α</w:t>
      </w:r>
      <w:r w:rsidDel="00000000" w:rsidR="00000000" w:rsidRPr="00000000">
        <w:rPr>
          <w:rFonts w:ascii="Times New Roman" w:cs="Times New Roman" w:eastAsia="Times New Roman" w:hAnsi="Times New Roman"/>
          <w:color w:val="e3e3e3"/>
          <w:sz w:val="18"/>
          <w:szCs w:val="18"/>
          <w:rtl w:val="0"/>
        </w:rPr>
        <w:t xml:space="preserve">/2</w:t>
      </w:r>
    </w:p>
    <w:p w:rsidR="00000000" w:rsidDel="00000000" w:rsidP="00000000" w:rsidRDefault="00000000" w:rsidRPr="00000000" w14:paraId="00000096">
      <w:pPr>
        <w:shd w:fill="282a2c" w:val="clear"/>
        <w:spacing w:after="100" w:before="1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97">
      <w:pPr>
        <w:shd w:fill="282a2c" w:val="clear"/>
        <w:spacing w:after="100" w:before="100" w:line="288" w:lineRule="auto"/>
        <w:ind w:right="-20"/>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t</w:t>
      </w:r>
    </w:p>
    <w:p w:rsidR="00000000" w:rsidDel="00000000" w:rsidP="00000000" w:rsidRDefault="00000000" w:rsidRPr="00000000" w14:paraId="00000098">
      <w:pPr>
        <w:shd w:fill="282a2c" w:val="clear"/>
        <w:spacing w:after="100" w:before="100" w:line="288" w:lineRule="auto"/>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9,0.975</w:t>
      </w:r>
    </w:p>
    <w:p w:rsidR="00000000" w:rsidDel="00000000" w:rsidP="00000000" w:rsidRDefault="00000000" w:rsidRPr="00000000" w14:paraId="00000099">
      <w:pPr>
        <w:shd w:fill="282a2c" w:val="clear"/>
        <w:spacing w:after="100" w:before="1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9A">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=2.2622</w:t>
      </w:r>
    </w:p>
    <w:p w:rsidR="00000000" w:rsidDel="00000000" w:rsidP="00000000" w:rsidRDefault="00000000" w:rsidRPr="00000000" w14:paraId="0000009B">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h=0.0600</w:t>
      </w:r>
    </w:p>
    <w:p w:rsidR="00000000" w:rsidDel="00000000" w:rsidP="00000000" w:rsidRDefault="00000000" w:rsidRPr="00000000" w14:paraId="0000009C">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=0.0600</w:t>
      </w:r>
    </w:p>
    <w:p w:rsidR="00000000" w:rsidDel="00000000" w:rsidP="00000000" w:rsidRDefault="00000000" w:rsidRPr="00000000" w14:paraId="0000009D">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Cardo" w:cs="Cardo" w:eastAsia="Cardo" w:hAnsi="Cardo"/>
          <w:color w:val="e3e3e3"/>
          <w:sz w:val="25"/>
          <w:szCs w:val="25"/>
          <w:rtl w:val="0"/>
        </w:rPr>
        <w:t xml:space="preserve">C.I.=(Xˉ−h, Xˉ+h)=(0.3060, 0.4260)</w:t>
      </w:r>
    </w:p>
    <w:p w:rsidR="00000000" w:rsidDel="00000000" w:rsidP="00000000" w:rsidRDefault="00000000" w:rsidRPr="00000000" w14:paraId="0000009E">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C</w:t>
      </w: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I</w:t>
      </w:r>
      <w:r w:rsidDel="00000000" w:rsidR="00000000" w:rsidRPr="00000000">
        <w:rPr>
          <w:rFonts w:ascii="Times New Roman" w:cs="Times New Roman" w:eastAsia="Times New Roman" w:hAnsi="Times New Roman"/>
          <w:color w:val="e3e3e3"/>
          <w:sz w:val="25"/>
          <w:szCs w:val="25"/>
          <w:rtl w:val="0"/>
        </w:rPr>
        <w:t xml:space="preserve">.=(</w:t>
      </w:r>
    </w:p>
    <w:p w:rsidR="00000000" w:rsidDel="00000000" w:rsidP="00000000" w:rsidRDefault="00000000" w:rsidRPr="00000000" w14:paraId="0000009F">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0A0">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0A1">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Gungsuh" w:cs="Gungsuh" w:eastAsia="Gungsuh" w:hAnsi="Gungsuh"/>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 </w:t>
      </w:r>
    </w:p>
    <w:p w:rsidR="00000000" w:rsidDel="00000000" w:rsidP="00000000" w:rsidRDefault="00000000" w:rsidRPr="00000000" w14:paraId="000000A2">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0A3">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0A4">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)=(0.3060, 0.4260)</w:t>
      </w:r>
    </w:p>
    <w:p w:rsidR="00000000" w:rsidDel="00000000" w:rsidP="00000000" w:rsidRDefault="00000000" w:rsidRPr="00000000" w14:paraId="000000A5">
      <w:pPr>
        <w:shd w:fill="282a2c" w:val="clear"/>
        <w:spacing w:after="240" w:before="240" w:line="240" w:lineRule="auto"/>
        <w:jc w:val="both"/>
        <w:rPr>
          <w:color w:val="e3e3e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hd w:fill="282a2c" w:val="clear"/>
        <w:spacing w:after="100" w:before="100" w:line="240" w:lineRule="auto"/>
        <w:jc w:val="both"/>
        <w:rPr>
          <w:b w:val="1"/>
          <w:bCs w:val="1"/>
          <w:color w:val="e3e3e3"/>
          <w:sz w:val="21"/>
          <w:szCs w:val="21"/>
        </w:rPr>
      </w:pPr>
      <w:r w:rsidDel="00000000" w:rsidR="00000000" w:rsidRPr="00000000">
        <w:rPr>
          <w:b w:val="1"/>
          <w:bCs w:val="1"/>
          <w:color w:val="e3e3e3"/>
          <w:sz w:val="21"/>
          <w:szCs w:val="21"/>
          <w:rtl w:val="0"/>
        </w:rPr>
        <w:t xml:space="preserve">Porcentaje de tiempo idle — 99% de confianza</w:t>
      </w:r>
    </w:p>
    <w:p w:rsidR="00000000" w:rsidDel="00000000" w:rsidP="00000000" w:rsidRDefault="00000000" w:rsidRPr="00000000" w14:paraId="000000A7">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Xˉ=0.3660</w:t>
      </w:r>
    </w:p>
    <w:p w:rsidR="00000000" w:rsidDel="00000000" w:rsidP="00000000" w:rsidRDefault="00000000" w:rsidRPr="00000000" w14:paraId="000000A8">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0A9">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0AA">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=0.3660</w:t>
      </w:r>
    </w:p>
    <w:p w:rsidR="00000000" w:rsidDel="00000000" w:rsidP="00000000" w:rsidRDefault="00000000" w:rsidRPr="00000000" w14:paraId="000000AB">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S=0.0838</w:t>
      </w:r>
    </w:p>
    <w:p w:rsidR="00000000" w:rsidDel="00000000" w:rsidP="00000000" w:rsidRDefault="00000000" w:rsidRPr="00000000" w14:paraId="000000AC">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S</w:t>
      </w:r>
      <w:r w:rsidDel="00000000" w:rsidR="00000000" w:rsidRPr="00000000">
        <w:rPr>
          <w:rFonts w:ascii="Times New Roman" w:cs="Times New Roman" w:eastAsia="Times New Roman" w:hAnsi="Times New Roman"/>
          <w:color w:val="e3e3e3"/>
          <w:sz w:val="25"/>
          <w:szCs w:val="25"/>
          <w:rtl w:val="0"/>
        </w:rPr>
        <w:t xml:space="preserve">=0.0838</w:t>
      </w:r>
    </w:p>
    <w:p w:rsidR="00000000" w:rsidDel="00000000" w:rsidP="00000000" w:rsidRDefault="00000000" w:rsidRPr="00000000" w14:paraId="000000AD">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Gungsuh" w:cs="Gungsuh" w:eastAsia="Gungsuh" w:hAnsi="Gungsuh"/>
          <w:color w:val="e3e3e3"/>
          <w:sz w:val="25"/>
          <w:szCs w:val="25"/>
          <w:rtl w:val="0"/>
        </w:rPr>
        <w:t xml:space="preserve">tn−1,1−α/2=t9,0.995=3.2498</w:t>
      </w:r>
    </w:p>
    <w:p w:rsidR="00000000" w:rsidDel="00000000" w:rsidP="00000000" w:rsidRDefault="00000000" w:rsidRPr="00000000" w14:paraId="000000AE">
      <w:pPr>
        <w:shd w:fill="282a2c" w:val="clear"/>
        <w:spacing w:after="100" w:before="100" w:line="288" w:lineRule="auto"/>
        <w:ind w:right="-20"/>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t</w:t>
      </w:r>
    </w:p>
    <w:p w:rsidR="00000000" w:rsidDel="00000000" w:rsidP="00000000" w:rsidRDefault="00000000" w:rsidRPr="00000000" w14:paraId="000000AF">
      <w:pPr>
        <w:shd w:fill="282a2c" w:val="clear"/>
        <w:spacing w:after="100" w:before="100" w:line="288" w:lineRule="auto"/>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i w:val="1"/>
          <w:iCs w:val="1"/>
          <w:color w:val="e3e3e3"/>
          <w:sz w:val="18"/>
          <w:szCs w:val="18"/>
          <w:rtl w:val="0"/>
        </w:rPr>
        <w:t xml:space="preserve">n</w:t>
      </w:r>
      <w:r w:rsidDel="00000000" w:rsidR="00000000" w:rsidRPr="00000000">
        <w:rPr>
          <w:rFonts w:ascii="Gungsuh" w:cs="Gungsuh" w:eastAsia="Gungsuh" w:hAnsi="Gungsuh"/>
          <w:color w:val="e3e3e3"/>
          <w:sz w:val="18"/>
          <w:szCs w:val="18"/>
          <w:rtl w:val="0"/>
        </w:rPr>
        <w:t xml:space="preserve">−1,1−</w:t>
      </w:r>
      <w:r w:rsidDel="00000000" w:rsidR="00000000" w:rsidRPr="00000000">
        <w:rPr>
          <w:rFonts w:ascii="Times New Roman" w:cs="Times New Roman" w:eastAsia="Times New Roman" w:hAnsi="Times New Roman"/>
          <w:i w:val="1"/>
          <w:iCs w:val="1"/>
          <w:color w:val="e3e3e3"/>
          <w:sz w:val="18"/>
          <w:szCs w:val="18"/>
          <w:rtl w:val="0"/>
        </w:rPr>
        <w:t xml:space="preserve">α</w:t>
      </w:r>
      <w:r w:rsidDel="00000000" w:rsidR="00000000" w:rsidRPr="00000000">
        <w:rPr>
          <w:rFonts w:ascii="Times New Roman" w:cs="Times New Roman" w:eastAsia="Times New Roman" w:hAnsi="Times New Roman"/>
          <w:color w:val="e3e3e3"/>
          <w:sz w:val="18"/>
          <w:szCs w:val="18"/>
          <w:rtl w:val="0"/>
        </w:rPr>
        <w:t xml:space="preserve">/2</w:t>
      </w:r>
    </w:p>
    <w:p w:rsidR="00000000" w:rsidDel="00000000" w:rsidP="00000000" w:rsidRDefault="00000000" w:rsidRPr="00000000" w14:paraId="000000B0">
      <w:pPr>
        <w:shd w:fill="282a2c" w:val="clear"/>
        <w:spacing w:after="100" w:before="1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B1">
      <w:pPr>
        <w:shd w:fill="282a2c" w:val="clear"/>
        <w:spacing w:after="100" w:before="100" w:line="288" w:lineRule="auto"/>
        <w:ind w:right="-20"/>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t</w:t>
      </w:r>
    </w:p>
    <w:p w:rsidR="00000000" w:rsidDel="00000000" w:rsidP="00000000" w:rsidRDefault="00000000" w:rsidRPr="00000000" w14:paraId="000000B2">
      <w:pPr>
        <w:shd w:fill="282a2c" w:val="clear"/>
        <w:spacing w:after="100" w:before="100" w:line="288" w:lineRule="auto"/>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9,0.995</w:t>
      </w:r>
    </w:p>
    <w:p w:rsidR="00000000" w:rsidDel="00000000" w:rsidP="00000000" w:rsidRDefault="00000000" w:rsidRPr="00000000" w14:paraId="000000B3">
      <w:pPr>
        <w:shd w:fill="282a2c" w:val="clear"/>
        <w:spacing w:after="100" w:before="1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B4">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=3.2498</w:t>
      </w:r>
    </w:p>
    <w:p w:rsidR="00000000" w:rsidDel="00000000" w:rsidP="00000000" w:rsidRDefault="00000000" w:rsidRPr="00000000" w14:paraId="000000B5">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h=0.0861</w:t>
      </w:r>
    </w:p>
    <w:p w:rsidR="00000000" w:rsidDel="00000000" w:rsidP="00000000" w:rsidRDefault="00000000" w:rsidRPr="00000000" w14:paraId="000000B6">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=0.0861</w:t>
      </w:r>
    </w:p>
    <w:p w:rsidR="00000000" w:rsidDel="00000000" w:rsidP="00000000" w:rsidRDefault="00000000" w:rsidRPr="00000000" w14:paraId="000000B7">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Cardo" w:cs="Cardo" w:eastAsia="Cardo" w:hAnsi="Cardo"/>
          <w:color w:val="e3e3e3"/>
          <w:sz w:val="25"/>
          <w:szCs w:val="25"/>
          <w:rtl w:val="0"/>
        </w:rPr>
        <w:t xml:space="preserve">C.I.=(Xˉ−h, Xˉ+h)=(0.2799, 0.4521)</w:t>
      </w:r>
    </w:p>
    <w:p w:rsidR="00000000" w:rsidDel="00000000" w:rsidP="00000000" w:rsidRDefault="00000000" w:rsidRPr="00000000" w14:paraId="000000B8">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C</w:t>
      </w: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I</w:t>
      </w:r>
      <w:r w:rsidDel="00000000" w:rsidR="00000000" w:rsidRPr="00000000">
        <w:rPr>
          <w:rFonts w:ascii="Times New Roman" w:cs="Times New Roman" w:eastAsia="Times New Roman" w:hAnsi="Times New Roman"/>
          <w:color w:val="e3e3e3"/>
          <w:sz w:val="25"/>
          <w:szCs w:val="25"/>
          <w:rtl w:val="0"/>
        </w:rPr>
        <w:t xml:space="preserve">.=(</w:t>
      </w:r>
    </w:p>
    <w:p w:rsidR="00000000" w:rsidDel="00000000" w:rsidP="00000000" w:rsidRDefault="00000000" w:rsidRPr="00000000" w14:paraId="000000B9">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0BA">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0BB">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Gungsuh" w:cs="Gungsuh" w:eastAsia="Gungsuh" w:hAnsi="Gungsuh"/>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 </w:t>
      </w:r>
    </w:p>
    <w:p w:rsidR="00000000" w:rsidDel="00000000" w:rsidP="00000000" w:rsidRDefault="00000000" w:rsidRPr="00000000" w14:paraId="000000BC">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0BD">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0BE">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)=(0.2799, 0.4521)</w:t>
      </w:r>
    </w:p>
    <w:p w:rsidR="00000000" w:rsidDel="00000000" w:rsidP="00000000" w:rsidRDefault="00000000" w:rsidRPr="00000000" w14:paraId="000000BF">
      <w:pPr>
        <w:shd w:fill="282a2c" w:val="clear"/>
        <w:spacing w:after="240" w:before="240" w:line="240" w:lineRule="auto"/>
        <w:jc w:val="both"/>
        <w:rPr>
          <w:color w:val="e3e3e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hd w:fill="282a2c" w:val="clear"/>
        <w:spacing w:after="100" w:before="100" w:line="240" w:lineRule="auto"/>
        <w:jc w:val="both"/>
        <w:rPr>
          <w:b w:val="1"/>
          <w:bCs w:val="1"/>
          <w:color w:val="e3e3e3"/>
          <w:sz w:val="21"/>
          <w:szCs w:val="21"/>
        </w:rPr>
      </w:pPr>
      <w:r w:rsidDel="00000000" w:rsidR="00000000" w:rsidRPr="00000000">
        <w:rPr>
          <w:b w:val="1"/>
          <w:bCs w:val="1"/>
          <w:color w:val="e3e3e3"/>
          <w:sz w:val="21"/>
          <w:szCs w:val="21"/>
          <w:rtl w:val="0"/>
        </w:rPr>
        <w:t xml:space="preserve">Tiempo promedio de espera por cliente — 95% de confianza</w:t>
      </w:r>
    </w:p>
    <w:p w:rsidR="00000000" w:rsidDel="00000000" w:rsidP="00000000" w:rsidRDefault="00000000" w:rsidRPr="00000000" w14:paraId="000000C1">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Xˉ=0.8500</w:t>
      </w:r>
    </w:p>
    <w:p w:rsidR="00000000" w:rsidDel="00000000" w:rsidP="00000000" w:rsidRDefault="00000000" w:rsidRPr="00000000" w14:paraId="000000C2">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0C3">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0C4">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=0.8500</w:t>
      </w:r>
    </w:p>
    <w:p w:rsidR="00000000" w:rsidDel="00000000" w:rsidP="00000000" w:rsidRDefault="00000000" w:rsidRPr="00000000" w14:paraId="000000C5">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S=0.5312</w:t>
      </w:r>
    </w:p>
    <w:p w:rsidR="00000000" w:rsidDel="00000000" w:rsidP="00000000" w:rsidRDefault="00000000" w:rsidRPr="00000000" w14:paraId="000000C6">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S</w:t>
      </w:r>
      <w:r w:rsidDel="00000000" w:rsidR="00000000" w:rsidRPr="00000000">
        <w:rPr>
          <w:rFonts w:ascii="Times New Roman" w:cs="Times New Roman" w:eastAsia="Times New Roman" w:hAnsi="Times New Roman"/>
          <w:color w:val="e3e3e3"/>
          <w:sz w:val="25"/>
          <w:szCs w:val="25"/>
          <w:rtl w:val="0"/>
        </w:rPr>
        <w:t xml:space="preserve">=0.5312</w:t>
      </w:r>
    </w:p>
    <w:p w:rsidR="00000000" w:rsidDel="00000000" w:rsidP="00000000" w:rsidRDefault="00000000" w:rsidRPr="00000000" w14:paraId="000000C7">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Gungsuh" w:cs="Gungsuh" w:eastAsia="Gungsuh" w:hAnsi="Gungsuh"/>
          <w:color w:val="e3e3e3"/>
          <w:sz w:val="25"/>
          <w:szCs w:val="25"/>
          <w:rtl w:val="0"/>
        </w:rPr>
        <w:t xml:space="preserve">tn−1,1−α/2=t9,0.975=2.2622</w:t>
      </w:r>
    </w:p>
    <w:p w:rsidR="00000000" w:rsidDel="00000000" w:rsidP="00000000" w:rsidRDefault="00000000" w:rsidRPr="00000000" w14:paraId="000000C8">
      <w:pPr>
        <w:shd w:fill="282a2c" w:val="clear"/>
        <w:spacing w:after="100" w:before="100" w:line="288" w:lineRule="auto"/>
        <w:ind w:right="-20"/>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t</w:t>
      </w:r>
    </w:p>
    <w:p w:rsidR="00000000" w:rsidDel="00000000" w:rsidP="00000000" w:rsidRDefault="00000000" w:rsidRPr="00000000" w14:paraId="000000C9">
      <w:pPr>
        <w:shd w:fill="282a2c" w:val="clear"/>
        <w:spacing w:after="100" w:before="100" w:line="288" w:lineRule="auto"/>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i w:val="1"/>
          <w:iCs w:val="1"/>
          <w:color w:val="e3e3e3"/>
          <w:sz w:val="18"/>
          <w:szCs w:val="18"/>
          <w:rtl w:val="0"/>
        </w:rPr>
        <w:t xml:space="preserve">n</w:t>
      </w:r>
      <w:r w:rsidDel="00000000" w:rsidR="00000000" w:rsidRPr="00000000">
        <w:rPr>
          <w:rFonts w:ascii="Gungsuh" w:cs="Gungsuh" w:eastAsia="Gungsuh" w:hAnsi="Gungsuh"/>
          <w:color w:val="e3e3e3"/>
          <w:sz w:val="18"/>
          <w:szCs w:val="18"/>
          <w:rtl w:val="0"/>
        </w:rPr>
        <w:t xml:space="preserve">−1,1−</w:t>
      </w:r>
      <w:r w:rsidDel="00000000" w:rsidR="00000000" w:rsidRPr="00000000">
        <w:rPr>
          <w:rFonts w:ascii="Times New Roman" w:cs="Times New Roman" w:eastAsia="Times New Roman" w:hAnsi="Times New Roman"/>
          <w:i w:val="1"/>
          <w:iCs w:val="1"/>
          <w:color w:val="e3e3e3"/>
          <w:sz w:val="18"/>
          <w:szCs w:val="18"/>
          <w:rtl w:val="0"/>
        </w:rPr>
        <w:t xml:space="preserve">α</w:t>
      </w:r>
      <w:r w:rsidDel="00000000" w:rsidR="00000000" w:rsidRPr="00000000">
        <w:rPr>
          <w:rFonts w:ascii="Times New Roman" w:cs="Times New Roman" w:eastAsia="Times New Roman" w:hAnsi="Times New Roman"/>
          <w:color w:val="e3e3e3"/>
          <w:sz w:val="18"/>
          <w:szCs w:val="18"/>
          <w:rtl w:val="0"/>
        </w:rPr>
        <w:t xml:space="preserve">/2</w:t>
      </w:r>
    </w:p>
    <w:p w:rsidR="00000000" w:rsidDel="00000000" w:rsidP="00000000" w:rsidRDefault="00000000" w:rsidRPr="00000000" w14:paraId="000000CA">
      <w:pPr>
        <w:shd w:fill="282a2c" w:val="clear"/>
        <w:spacing w:after="100" w:before="1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CB">
      <w:pPr>
        <w:shd w:fill="282a2c" w:val="clear"/>
        <w:spacing w:after="100" w:before="100" w:line="288" w:lineRule="auto"/>
        <w:ind w:right="-20"/>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t</w:t>
      </w:r>
    </w:p>
    <w:p w:rsidR="00000000" w:rsidDel="00000000" w:rsidP="00000000" w:rsidRDefault="00000000" w:rsidRPr="00000000" w14:paraId="000000CC">
      <w:pPr>
        <w:shd w:fill="282a2c" w:val="clear"/>
        <w:spacing w:after="100" w:before="100" w:line="288" w:lineRule="auto"/>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9,0.975</w:t>
      </w:r>
    </w:p>
    <w:p w:rsidR="00000000" w:rsidDel="00000000" w:rsidP="00000000" w:rsidRDefault="00000000" w:rsidRPr="00000000" w14:paraId="000000CD">
      <w:pPr>
        <w:shd w:fill="282a2c" w:val="clear"/>
        <w:spacing w:after="100" w:before="1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CE">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=2.2622</w:t>
      </w:r>
    </w:p>
    <w:p w:rsidR="00000000" w:rsidDel="00000000" w:rsidP="00000000" w:rsidRDefault="00000000" w:rsidRPr="00000000" w14:paraId="000000CF">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h=0.3800</w:t>
      </w:r>
    </w:p>
    <w:p w:rsidR="00000000" w:rsidDel="00000000" w:rsidP="00000000" w:rsidRDefault="00000000" w:rsidRPr="00000000" w14:paraId="000000D0">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=0.3800</w:t>
      </w:r>
    </w:p>
    <w:p w:rsidR="00000000" w:rsidDel="00000000" w:rsidP="00000000" w:rsidRDefault="00000000" w:rsidRPr="00000000" w14:paraId="000000D1">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Cardo" w:cs="Cardo" w:eastAsia="Cardo" w:hAnsi="Cardo"/>
          <w:color w:val="e3e3e3"/>
          <w:sz w:val="25"/>
          <w:szCs w:val="25"/>
          <w:rtl w:val="0"/>
        </w:rPr>
        <w:t xml:space="preserve">C.I.=(Xˉ−h, Xˉ+h)=(0.4700, 1.2300)</w:t>
      </w:r>
    </w:p>
    <w:p w:rsidR="00000000" w:rsidDel="00000000" w:rsidP="00000000" w:rsidRDefault="00000000" w:rsidRPr="00000000" w14:paraId="000000D2">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C</w:t>
      </w: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I</w:t>
      </w:r>
      <w:r w:rsidDel="00000000" w:rsidR="00000000" w:rsidRPr="00000000">
        <w:rPr>
          <w:rFonts w:ascii="Times New Roman" w:cs="Times New Roman" w:eastAsia="Times New Roman" w:hAnsi="Times New Roman"/>
          <w:color w:val="e3e3e3"/>
          <w:sz w:val="25"/>
          <w:szCs w:val="25"/>
          <w:rtl w:val="0"/>
        </w:rPr>
        <w:t xml:space="preserve">.=(</w:t>
      </w:r>
    </w:p>
    <w:p w:rsidR="00000000" w:rsidDel="00000000" w:rsidP="00000000" w:rsidRDefault="00000000" w:rsidRPr="00000000" w14:paraId="000000D3">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0D4">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0D5">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Gungsuh" w:cs="Gungsuh" w:eastAsia="Gungsuh" w:hAnsi="Gungsuh"/>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 </w:t>
      </w:r>
    </w:p>
    <w:p w:rsidR="00000000" w:rsidDel="00000000" w:rsidP="00000000" w:rsidRDefault="00000000" w:rsidRPr="00000000" w14:paraId="000000D6">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0D7">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0D8">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)=(0.4700, 1.2300)</w:t>
      </w:r>
    </w:p>
    <w:p w:rsidR="00000000" w:rsidDel="00000000" w:rsidP="00000000" w:rsidRDefault="00000000" w:rsidRPr="00000000" w14:paraId="000000D9">
      <w:pPr>
        <w:shd w:fill="282a2c" w:val="clear"/>
        <w:spacing w:after="240" w:before="240" w:line="240" w:lineRule="auto"/>
        <w:jc w:val="both"/>
        <w:rPr>
          <w:color w:val="e3e3e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hd w:fill="282a2c" w:val="clear"/>
        <w:spacing w:after="100" w:before="100" w:line="240" w:lineRule="auto"/>
        <w:jc w:val="both"/>
        <w:rPr>
          <w:b w:val="1"/>
          <w:bCs w:val="1"/>
          <w:color w:val="e3e3e3"/>
          <w:sz w:val="21"/>
          <w:szCs w:val="21"/>
        </w:rPr>
      </w:pPr>
      <w:r w:rsidDel="00000000" w:rsidR="00000000" w:rsidRPr="00000000">
        <w:rPr>
          <w:b w:val="1"/>
          <w:bCs w:val="1"/>
          <w:color w:val="e3e3e3"/>
          <w:sz w:val="21"/>
          <w:szCs w:val="21"/>
          <w:rtl w:val="0"/>
        </w:rPr>
        <w:t xml:space="preserve">Tiempo promedio de espera por cliente — 99% de confianza</w:t>
      </w:r>
    </w:p>
    <w:p w:rsidR="00000000" w:rsidDel="00000000" w:rsidP="00000000" w:rsidRDefault="00000000" w:rsidRPr="00000000" w14:paraId="000000DB">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Xˉ=0.8500</w:t>
      </w:r>
    </w:p>
    <w:p w:rsidR="00000000" w:rsidDel="00000000" w:rsidP="00000000" w:rsidRDefault="00000000" w:rsidRPr="00000000" w14:paraId="000000DC">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0DD">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0DE">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=0.8500</w:t>
      </w:r>
    </w:p>
    <w:p w:rsidR="00000000" w:rsidDel="00000000" w:rsidP="00000000" w:rsidRDefault="00000000" w:rsidRPr="00000000" w14:paraId="000000DF">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S=0.5312</w:t>
      </w:r>
    </w:p>
    <w:p w:rsidR="00000000" w:rsidDel="00000000" w:rsidP="00000000" w:rsidRDefault="00000000" w:rsidRPr="00000000" w14:paraId="000000E0">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S</w:t>
      </w:r>
      <w:r w:rsidDel="00000000" w:rsidR="00000000" w:rsidRPr="00000000">
        <w:rPr>
          <w:rFonts w:ascii="Times New Roman" w:cs="Times New Roman" w:eastAsia="Times New Roman" w:hAnsi="Times New Roman"/>
          <w:color w:val="e3e3e3"/>
          <w:sz w:val="25"/>
          <w:szCs w:val="25"/>
          <w:rtl w:val="0"/>
        </w:rPr>
        <w:t xml:space="preserve">=0.5312</w:t>
      </w:r>
    </w:p>
    <w:p w:rsidR="00000000" w:rsidDel="00000000" w:rsidP="00000000" w:rsidRDefault="00000000" w:rsidRPr="00000000" w14:paraId="000000E1">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Gungsuh" w:cs="Gungsuh" w:eastAsia="Gungsuh" w:hAnsi="Gungsuh"/>
          <w:color w:val="e3e3e3"/>
          <w:sz w:val="25"/>
          <w:szCs w:val="25"/>
          <w:rtl w:val="0"/>
        </w:rPr>
        <w:t xml:space="preserve">tn−1,1−α/2=t9,0.995=3.2498</w:t>
      </w:r>
    </w:p>
    <w:p w:rsidR="00000000" w:rsidDel="00000000" w:rsidP="00000000" w:rsidRDefault="00000000" w:rsidRPr="00000000" w14:paraId="000000E2">
      <w:pPr>
        <w:shd w:fill="282a2c" w:val="clear"/>
        <w:spacing w:after="100" w:before="100" w:line="288" w:lineRule="auto"/>
        <w:ind w:right="-20"/>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t</w:t>
      </w:r>
    </w:p>
    <w:p w:rsidR="00000000" w:rsidDel="00000000" w:rsidP="00000000" w:rsidRDefault="00000000" w:rsidRPr="00000000" w14:paraId="000000E3">
      <w:pPr>
        <w:shd w:fill="282a2c" w:val="clear"/>
        <w:spacing w:after="100" w:before="100" w:line="288" w:lineRule="auto"/>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i w:val="1"/>
          <w:iCs w:val="1"/>
          <w:color w:val="e3e3e3"/>
          <w:sz w:val="18"/>
          <w:szCs w:val="18"/>
          <w:rtl w:val="0"/>
        </w:rPr>
        <w:t xml:space="preserve">n</w:t>
      </w:r>
      <w:r w:rsidDel="00000000" w:rsidR="00000000" w:rsidRPr="00000000">
        <w:rPr>
          <w:rFonts w:ascii="Gungsuh" w:cs="Gungsuh" w:eastAsia="Gungsuh" w:hAnsi="Gungsuh"/>
          <w:color w:val="e3e3e3"/>
          <w:sz w:val="18"/>
          <w:szCs w:val="18"/>
          <w:rtl w:val="0"/>
        </w:rPr>
        <w:t xml:space="preserve">−1,1−</w:t>
      </w:r>
      <w:r w:rsidDel="00000000" w:rsidR="00000000" w:rsidRPr="00000000">
        <w:rPr>
          <w:rFonts w:ascii="Times New Roman" w:cs="Times New Roman" w:eastAsia="Times New Roman" w:hAnsi="Times New Roman"/>
          <w:i w:val="1"/>
          <w:iCs w:val="1"/>
          <w:color w:val="e3e3e3"/>
          <w:sz w:val="18"/>
          <w:szCs w:val="18"/>
          <w:rtl w:val="0"/>
        </w:rPr>
        <w:t xml:space="preserve">α</w:t>
      </w:r>
      <w:r w:rsidDel="00000000" w:rsidR="00000000" w:rsidRPr="00000000">
        <w:rPr>
          <w:rFonts w:ascii="Times New Roman" w:cs="Times New Roman" w:eastAsia="Times New Roman" w:hAnsi="Times New Roman"/>
          <w:color w:val="e3e3e3"/>
          <w:sz w:val="18"/>
          <w:szCs w:val="18"/>
          <w:rtl w:val="0"/>
        </w:rPr>
        <w:t xml:space="preserve">/2</w:t>
      </w:r>
    </w:p>
    <w:p w:rsidR="00000000" w:rsidDel="00000000" w:rsidP="00000000" w:rsidRDefault="00000000" w:rsidRPr="00000000" w14:paraId="000000E4">
      <w:pPr>
        <w:shd w:fill="282a2c" w:val="clear"/>
        <w:spacing w:after="100" w:before="1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E5">
      <w:pPr>
        <w:shd w:fill="282a2c" w:val="clear"/>
        <w:spacing w:after="100" w:before="100" w:line="288" w:lineRule="auto"/>
        <w:ind w:right="-20"/>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t</w:t>
      </w:r>
    </w:p>
    <w:p w:rsidR="00000000" w:rsidDel="00000000" w:rsidP="00000000" w:rsidRDefault="00000000" w:rsidRPr="00000000" w14:paraId="000000E6">
      <w:pPr>
        <w:shd w:fill="282a2c" w:val="clear"/>
        <w:spacing w:after="100" w:before="100" w:line="288" w:lineRule="auto"/>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9,0.995</w:t>
      </w:r>
    </w:p>
    <w:p w:rsidR="00000000" w:rsidDel="00000000" w:rsidP="00000000" w:rsidRDefault="00000000" w:rsidRPr="00000000" w14:paraId="000000E7">
      <w:pPr>
        <w:shd w:fill="282a2c" w:val="clear"/>
        <w:spacing w:after="100" w:before="1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E8">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=3.2498</w:t>
      </w:r>
    </w:p>
    <w:p w:rsidR="00000000" w:rsidDel="00000000" w:rsidP="00000000" w:rsidRDefault="00000000" w:rsidRPr="00000000" w14:paraId="000000E9">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h=0.5460</w:t>
      </w:r>
    </w:p>
    <w:p w:rsidR="00000000" w:rsidDel="00000000" w:rsidP="00000000" w:rsidRDefault="00000000" w:rsidRPr="00000000" w14:paraId="000000EA">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=0.5460</w:t>
      </w:r>
    </w:p>
    <w:p w:rsidR="00000000" w:rsidDel="00000000" w:rsidP="00000000" w:rsidRDefault="00000000" w:rsidRPr="00000000" w14:paraId="000000EB">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Cardo" w:cs="Cardo" w:eastAsia="Cardo" w:hAnsi="Cardo"/>
          <w:color w:val="e3e3e3"/>
          <w:sz w:val="25"/>
          <w:szCs w:val="25"/>
          <w:rtl w:val="0"/>
        </w:rPr>
        <w:t xml:space="preserve">C.I.=(Xˉ−h, Xˉ+h)=(0.3040, 1.3960)</w:t>
      </w:r>
    </w:p>
    <w:p w:rsidR="00000000" w:rsidDel="00000000" w:rsidP="00000000" w:rsidRDefault="00000000" w:rsidRPr="00000000" w14:paraId="000000EC">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C</w:t>
      </w: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I</w:t>
      </w:r>
      <w:r w:rsidDel="00000000" w:rsidR="00000000" w:rsidRPr="00000000">
        <w:rPr>
          <w:rFonts w:ascii="Times New Roman" w:cs="Times New Roman" w:eastAsia="Times New Roman" w:hAnsi="Times New Roman"/>
          <w:color w:val="e3e3e3"/>
          <w:sz w:val="25"/>
          <w:szCs w:val="25"/>
          <w:rtl w:val="0"/>
        </w:rPr>
        <w:t xml:space="preserve">.=(</w:t>
      </w:r>
    </w:p>
    <w:p w:rsidR="00000000" w:rsidDel="00000000" w:rsidP="00000000" w:rsidRDefault="00000000" w:rsidRPr="00000000" w14:paraId="000000ED">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0EE">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0EF">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Gungsuh" w:cs="Gungsuh" w:eastAsia="Gungsuh" w:hAnsi="Gungsuh"/>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 </w:t>
      </w:r>
    </w:p>
    <w:p w:rsidR="00000000" w:rsidDel="00000000" w:rsidP="00000000" w:rsidRDefault="00000000" w:rsidRPr="00000000" w14:paraId="000000F0">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0F1">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0F2">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)=(0.3040, 1.3960)</w:t>
      </w:r>
    </w:p>
    <w:p w:rsidR="00000000" w:rsidDel="00000000" w:rsidP="00000000" w:rsidRDefault="00000000" w:rsidRPr="00000000" w14:paraId="000000F3">
      <w:pPr>
        <w:shd w:fill="282a2c" w:val="clear"/>
        <w:spacing w:after="240" w:before="240" w:line="240" w:lineRule="auto"/>
        <w:jc w:val="both"/>
        <w:rPr>
          <w:color w:val="e3e3e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hd w:fill="282a2c" w:val="clear"/>
        <w:spacing w:after="100" w:before="100" w:line="240" w:lineRule="auto"/>
        <w:jc w:val="both"/>
        <w:rPr>
          <w:b w:val="1"/>
          <w:bCs w:val="1"/>
          <w:color w:val="e3e3e3"/>
          <w:sz w:val="21"/>
          <w:szCs w:val="21"/>
        </w:rPr>
      </w:pPr>
      <w:r w:rsidDel="00000000" w:rsidR="00000000" w:rsidRPr="00000000">
        <w:rPr>
          <w:b w:val="1"/>
          <w:bCs w:val="1"/>
          <w:color w:val="e3e3e3"/>
          <w:sz w:val="21"/>
          <w:szCs w:val="21"/>
          <w:rtl w:val="0"/>
        </w:rPr>
        <w:t xml:space="preserve">Fracción que tuvo que esperar — 95% de confianza</w:t>
      </w:r>
    </w:p>
    <w:p w:rsidR="00000000" w:rsidDel="00000000" w:rsidP="00000000" w:rsidRDefault="00000000" w:rsidRPr="00000000" w14:paraId="000000F5">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Xˉ=0.3450</w:t>
      </w:r>
    </w:p>
    <w:p w:rsidR="00000000" w:rsidDel="00000000" w:rsidP="00000000" w:rsidRDefault="00000000" w:rsidRPr="00000000" w14:paraId="000000F6">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0F7">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0F8">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=0.3450</w:t>
      </w:r>
    </w:p>
    <w:p w:rsidR="00000000" w:rsidDel="00000000" w:rsidP="00000000" w:rsidRDefault="00000000" w:rsidRPr="00000000" w14:paraId="000000F9">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S=0.1624</w:t>
      </w:r>
    </w:p>
    <w:p w:rsidR="00000000" w:rsidDel="00000000" w:rsidP="00000000" w:rsidRDefault="00000000" w:rsidRPr="00000000" w14:paraId="000000FA">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S</w:t>
      </w:r>
      <w:r w:rsidDel="00000000" w:rsidR="00000000" w:rsidRPr="00000000">
        <w:rPr>
          <w:rFonts w:ascii="Times New Roman" w:cs="Times New Roman" w:eastAsia="Times New Roman" w:hAnsi="Times New Roman"/>
          <w:color w:val="e3e3e3"/>
          <w:sz w:val="25"/>
          <w:szCs w:val="25"/>
          <w:rtl w:val="0"/>
        </w:rPr>
        <w:t xml:space="preserve">=0.1624</w:t>
      </w:r>
    </w:p>
    <w:p w:rsidR="00000000" w:rsidDel="00000000" w:rsidP="00000000" w:rsidRDefault="00000000" w:rsidRPr="00000000" w14:paraId="000000FB">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Gungsuh" w:cs="Gungsuh" w:eastAsia="Gungsuh" w:hAnsi="Gungsuh"/>
          <w:color w:val="e3e3e3"/>
          <w:sz w:val="25"/>
          <w:szCs w:val="25"/>
          <w:rtl w:val="0"/>
        </w:rPr>
        <w:t xml:space="preserve">tn−1,1−α/2=t9,0.975=2.2622</w:t>
      </w:r>
    </w:p>
    <w:p w:rsidR="00000000" w:rsidDel="00000000" w:rsidP="00000000" w:rsidRDefault="00000000" w:rsidRPr="00000000" w14:paraId="000000FC">
      <w:pPr>
        <w:shd w:fill="282a2c" w:val="clear"/>
        <w:spacing w:after="100" w:before="100" w:line="288" w:lineRule="auto"/>
        <w:ind w:right="-20"/>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t</w:t>
      </w:r>
    </w:p>
    <w:p w:rsidR="00000000" w:rsidDel="00000000" w:rsidP="00000000" w:rsidRDefault="00000000" w:rsidRPr="00000000" w14:paraId="000000FD">
      <w:pPr>
        <w:shd w:fill="282a2c" w:val="clear"/>
        <w:spacing w:after="100" w:before="100" w:line="288" w:lineRule="auto"/>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i w:val="1"/>
          <w:iCs w:val="1"/>
          <w:color w:val="e3e3e3"/>
          <w:sz w:val="18"/>
          <w:szCs w:val="18"/>
          <w:rtl w:val="0"/>
        </w:rPr>
        <w:t xml:space="preserve">n</w:t>
      </w:r>
      <w:r w:rsidDel="00000000" w:rsidR="00000000" w:rsidRPr="00000000">
        <w:rPr>
          <w:rFonts w:ascii="Gungsuh" w:cs="Gungsuh" w:eastAsia="Gungsuh" w:hAnsi="Gungsuh"/>
          <w:color w:val="e3e3e3"/>
          <w:sz w:val="18"/>
          <w:szCs w:val="18"/>
          <w:rtl w:val="0"/>
        </w:rPr>
        <w:t xml:space="preserve">−1,1−</w:t>
      </w:r>
      <w:r w:rsidDel="00000000" w:rsidR="00000000" w:rsidRPr="00000000">
        <w:rPr>
          <w:rFonts w:ascii="Times New Roman" w:cs="Times New Roman" w:eastAsia="Times New Roman" w:hAnsi="Times New Roman"/>
          <w:i w:val="1"/>
          <w:iCs w:val="1"/>
          <w:color w:val="e3e3e3"/>
          <w:sz w:val="18"/>
          <w:szCs w:val="18"/>
          <w:rtl w:val="0"/>
        </w:rPr>
        <w:t xml:space="preserve">α</w:t>
      </w:r>
      <w:r w:rsidDel="00000000" w:rsidR="00000000" w:rsidRPr="00000000">
        <w:rPr>
          <w:rFonts w:ascii="Times New Roman" w:cs="Times New Roman" w:eastAsia="Times New Roman" w:hAnsi="Times New Roman"/>
          <w:color w:val="e3e3e3"/>
          <w:sz w:val="18"/>
          <w:szCs w:val="18"/>
          <w:rtl w:val="0"/>
        </w:rPr>
        <w:t xml:space="preserve">/2</w:t>
      </w:r>
    </w:p>
    <w:p w:rsidR="00000000" w:rsidDel="00000000" w:rsidP="00000000" w:rsidRDefault="00000000" w:rsidRPr="00000000" w14:paraId="000000FE">
      <w:pPr>
        <w:shd w:fill="282a2c" w:val="clear"/>
        <w:spacing w:after="100" w:before="1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FF">
      <w:pPr>
        <w:shd w:fill="282a2c" w:val="clear"/>
        <w:spacing w:after="100" w:before="100" w:line="288" w:lineRule="auto"/>
        <w:ind w:right="-20"/>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t</w:t>
      </w:r>
    </w:p>
    <w:p w:rsidR="00000000" w:rsidDel="00000000" w:rsidP="00000000" w:rsidRDefault="00000000" w:rsidRPr="00000000" w14:paraId="00000100">
      <w:pPr>
        <w:shd w:fill="282a2c" w:val="clear"/>
        <w:spacing w:after="100" w:before="100" w:line="288" w:lineRule="auto"/>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9,0.975</w:t>
      </w:r>
    </w:p>
    <w:p w:rsidR="00000000" w:rsidDel="00000000" w:rsidP="00000000" w:rsidRDefault="00000000" w:rsidRPr="00000000" w14:paraId="00000101">
      <w:pPr>
        <w:shd w:fill="282a2c" w:val="clear"/>
        <w:spacing w:after="100" w:before="1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02">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=2.2622</w:t>
      </w:r>
    </w:p>
    <w:p w:rsidR="00000000" w:rsidDel="00000000" w:rsidP="00000000" w:rsidRDefault="00000000" w:rsidRPr="00000000" w14:paraId="00000103">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h=0.1161</w:t>
      </w:r>
    </w:p>
    <w:p w:rsidR="00000000" w:rsidDel="00000000" w:rsidP="00000000" w:rsidRDefault="00000000" w:rsidRPr="00000000" w14:paraId="00000104">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=0.1161</w:t>
      </w:r>
    </w:p>
    <w:p w:rsidR="00000000" w:rsidDel="00000000" w:rsidP="00000000" w:rsidRDefault="00000000" w:rsidRPr="00000000" w14:paraId="00000105">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Cardo" w:cs="Cardo" w:eastAsia="Cardo" w:hAnsi="Cardo"/>
          <w:color w:val="e3e3e3"/>
          <w:sz w:val="25"/>
          <w:szCs w:val="25"/>
          <w:rtl w:val="0"/>
        </w:rPr>
        <w:t xml:space="preserve">C.I.=(Xˉ−h, Xˉ+h)=(0.2289, 0.4611)</w:t>
      </w:r>
    </w:p>
    <w:p w:rsidR="00000000" w:rsidDel="00000000" w:rsidP="00000000" w:rsidRDefault="00000000" w:rsidRPr="00000000" w14:paraId="00000106">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C</w:t>
      </w: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I</w:t>
      </w:r>
      <w:r w:rsidDel="00000000" w:rsidR="00000000" w:rsidRPr="00000000">
        <w:rPr>
          <w:rFonts w:ascii="Times New Roman" w:cs="Times New Roman" w:eastAsia="Times New Roman" w:hAnsi="Times New Roman"/>
          <w:color w:val="e3e3e3"/>
          <w:sz w:val="25"/>
          <w:szCs w:val="25"/>
          <w:rtl w:val="0"/>
        </w:rPr>
        <w:t xml:space="preserve">.=(</w:t>
      </w:r>
    </w:p>
    <w:p w:rsidR="00000000" w:rsidDel="00000000" w:rsidP="00000000" w:rsidRDefault="00000000" w:rsidRPr="00000000" w14:paraId="00000107">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108">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109">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Gungsuh" w:cs="Gungsuh" w:eastAsia="Gungsuh" w:hAnsi="Gungsuh"/>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 </w:t>
      </w:r>
    </w:p>
    <w:p w:rsidR="00000000" w:rsidDel="00000000" w:rsidP="00000000" w:rsidRDefault="00000000" w:rsidRPr="00000000" w14:paraId="0000010A">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10B">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10C">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)=(0.2289, 0.4611)</w:t>
      </w:r>
    </w:p>
    <w:p w:rsidR="00000000" w:rsidDel="00000000" w:rsidP="00000000" w:rsidRDefault="00000000" w:rsidRPr="00000000" w14:paraId="0000010D">
      <w:pPr>
        <w:shd w:fill="282a2c" w:val="clear"/>
        <w:spacing w:after="240" w:before="240" w:line="240" w:lineRule="auto"/>
        <w:jc w:val="both"/>
        <w:rPr>
          <w:color w:val="e3e3e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hd w:fill="282a2c" w:val="clear"/>
        <w:spacing w:after="100" w:before="100" w:line="240" w:lineRule="auto"/>
        <w:jc w:val="both"/>
        <w:rPr>
          <w:b w:val="1"/>
          <w:bCs w:val="1"/>
          <w:color w:val="e3e3e3"/>
          <w:sz w:val="21"/>
          <w:szCs w:val="21"/>
        </w:rPr>
      </w:pPr>
      <w:r w:rsidDel="00000000" w:rsidR="00000000" w:rsidRPr="00000000">
        <w:rPr>
          <w:b w:val="1"/>
          <w:bCs w:val="1"/>
          <w:color w:val="e3e3e3"/>
          <w:sz w:val="21"/>
          <w:szCs w:val="21"/>
          <w:rtl w:val="0"/>
        </w:rPr>
        <w:t xml:space="preserve">Fracción que tuvo que esperar — 99% de confianza</w:t>
      </w:r>
    </w:p>
    <w:p w:rsidR="00000000" w:rsidDel="00000000" w:rsidP="00000000" w:rsidRDefault="00000000" w:rsidRPr="00000000" w14:paraId="0000010F">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Xˉ=0.3450</w:t>
      </w:r>
    </w:p>
    <w:p w:rsidR="00000000" w:rsidDel="00000000" w:rsidP="00000000" w:rsidRDefault="00000000" w:rsidRPr="00000000" w14:paraId="00000110">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111">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112">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=0.3450</w:t>
      </w:r>
    </w:p>
    <w:p w:rsidR="00000000" w:rsidDel="00000000" w:rsidP="00000000" w:rsidRDefault="00000000" w:rsidRPr="00000000" w14:paraId="00000113">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S=0.1624</w:t>
      </w:r>
    </w:p>
    <w:p w:rsidR="00000000" w:rsidDel="00000000" w:rsidP="00000000" w:rsidRDefault="00000000" w:rsidRPr="00000000" w14:paraId="00000114">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S</w:t>
      </w:r>
      <w:r w:rsidDel="00000000" w:rsidR="00000000" w:rsidRPr="00000000">
        <w:rPr>
          <w:rFonts w:ascii="Times New Roman" w:cs="Times New Roman" w:eastAsia="Times New Roman" w:hAnsi="Times New Roman"/>
          <w:color w:val="e3e3e3"/>
          <w:sz w:val="25"/>
          <w:szCs w:val="25"/>
          <w:rtl w:val="0"/>
        </w:rPr>
        <w:t xml:space="preserve">=0.1624</w:t>
      </w:r>
    </w:p>
    <w:p w:rsidR="00000000" w:rsidDel="00000000" w:rsidP="00000000" w:rsidRDefault="00000000" w:rsidRPr="00000000" w14:paraId="00000115">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Gungsuh" w:cs="Gungsuh" w:eastAsia="Gungsuh" w:hAnsi="Gungsuh"/>
          <w:color w:val="e3e3e3"/>
          <w:sz w:val="25"/>
          <w:szCs w:val="25"/>
          <w:rtl w:val="0"/>
        </w:rPr>
        <w:t xml:space="preserve">tn−1,1−α/2=t9,0.995=3.2498</w:t>
      </w:r>
    </w:p>
    <w:p w:rsidR="00000000" w:rsidDel="00000000" w:rsidP="00000000" w:rsidRDefault="00000000" w:rsidRPr="00000000" w14:paraId="00000116">
      <w:pPr>
        <w:shd w:fill="282a2c" w:val="clear"/>
        <w:spacing w:after="100" w:before="100" w:line="288" w:lineRule="auto"/>
        <w:ind w:right="-20"/>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t</w:t>
      </w:r>
    </w:p>
    <w:p w:rsidR="00000000" w:rsidDel="00000000" w:rsidP="00000000" w:rsidRDefault="00000000" w:rsidRPr="00000000" w14:paraId="00000117">
      <w:pPr>
        <w:shd w:fill="282a2c" w:val="clear"/>
        <w:spacing w:after="100" w:before="100" w:line="288" w:lineRule="auto"/>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i w:val="1"/>
          <w:iCs w:val="1"/>
          <w:color w:val="e3e3e3"/>
          <w:sz w:val="18"/>
          <w:szCs w:val="18"/>
          <w:rtl w:val="0"/>
        </w:rPr>
        <w:t xml:space="preserve">n</w:t>
      </w:r>
      <w:r w:rsidDel="00000000" w:rsidR="00000000" w:rsidRPr="00000000">
        <w:rPr>
          <w:rFonts w:ascii="Gungsuh" w:cs="Gungsuh" w:eastAsia="Gungsuh" w:hAnsi="Gungsuh"/>
          <w:color w:val="e3e3e3"/>
          <w:sz w:val="18"/>
          <w:szCs w:val="18"/>
          <w:rtl w:val="0"/>
        </w:rPr>
        <w:t xml:space="preserve">−1,1−</w:t>
      </w:r>
      <w:r w:rsidDel="00000000" w:rsidR="00000000" w:rsidRPr="00000000">
        <w:rPr>
          <w:rFonts w:ascii="Times New Roman" w:cs="Times New Roman" w:eastAsia="Times New Roman" w:hAnsi="Times New Roman"/>
          <w:i w:val="1"/>
          <w:iCs w:val="1"/>
          <w:color w:val="e3e3e3"/>
          <w:sz w:val="18"/>
          <w:szCs w:val="18"/>
          <w:rtl w:val="0"/>
        </w:rPr>
        <w:t xml:space="preserve">α</w:t>
      </w:r>
      <w:r w:rsidDel="00000000" w:rsidR="00000000" w:rsidRPr="00000000">
        <w:rPr>
          <w:rFonts w:ascii="Times New Roman" w:cs="Times New Roman" w:eastAsia="Times New Roman" w:hAnsi="Times New Roman"/>
          <w:color w:val="e3e3e3"/>
          <w:sz w:val="18"/>
          <w:szCs w:val="18"/>
          <w:rtl w:val="0"/>
        </w:rPr>
        <w:t xml:space="preserve">/2</w:t>
      </w:r>
    </w:p>
    <w:p w:rsidR="00000000" w:rsidDel="00000000" w:rsidP="00000000" w:rsidRDefault="00000000" w:rsidRPr="00000000" w14:paraId="00000118">
      <w:pPr>
        <w:shd w:fill="282a2c" w:val="clear"/>
        <w:spacing w:after="100" w:before="1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19">
      <w:pPr>
        <w:shd w:fill="282a2c" w:val="clear"/>
        <w:spacing w:after="100" w:before="100" w:line="288" w:lineRule="auto"/>
        <w:ind w:right="-20"/>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t</w:t>
      </w:r>
    </w:p>
    <w:p w:rsidR="00000000" w:rsidDel="00000000" w:rsidP="00000000" w:rsidRDefault="00000000" w:rsidRPr="00000000" w14:paraId="0000011A">
      <w:pPr>
        <w:shd w:fill="282a2c" w:val="clear"/>
        <w:spacing w:after="100" w:before="100" w:line="288" w:lineRule="auto"/>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9,0.995</w:t>
      </w:r>
    </w:p>
    <w:p w:rsidR="00000000" w:rsidDel="00000000" w:rsidP="00000000" w:rsidRDefault="00000000" w:rsidRPr="00000000" w14:paraId="0000011B">
      <w:pPr>
        <w:shd w:fill="282a2c" w:val="clear"/>
        <w:spacing w:after="100" w:before="1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1C">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=3.2498</w:t>
      </w:r>
    </w:p>
    <w:p w:rsidR="00000000" w:rsidDel="00000000" w:rsidP="00000000" w:rsidRDefault="00000000" w:rsidRPr="00000000" w14:paraId="0000011D">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h=0.1669</w:t>
      </w:r>
    </w:p>
    <w:p w:rsidR="00000000" w:rsidDel="00000000" w:rsidP="00000000" w:rsidRDefault="00000000" w:rsidRPr="00000000" w14:paraId="0000011E">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=0.1669</w:t>
      </w:r>
    </w:p>
    <w:p w:rsidR="00000000" w:rsidDel="00000000" w:rsidP="00000000" w:rsidRDefault="00000000" w:rsidRPr="00000000" w14:paraId="0000011F">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Cardo" w:cs="Cardo" w:eastAsia="Cardo" w:hAnsi="Cardo"/>
          <w:color w:val="e3e3e3"/>
          <w:sz w:val="25"/>
          <w:szCs w:val="25"/>
          <w:rtl w:val="0"/>
        </w:rPr>
        <w:t xml:space="preserve">C.I.=(Xˉ−h, Xˉ+h)=(0.1781, 0.5119)</w:t>
      </w:r>
    </w:p>
    <w:p w:rsidR="00000000" w:rsidDel="00000000" w:rsidP="00000000" w:rsidRDefault="00000000" w:rsidRPr="00000000" w14:paraId="00000120">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C</w:t>
      </w: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I</w:t>
      </w:r>
      <w:r w:rsidDel="00000000" w:rsidR="00000000" w:rsidRPr="00000000">
        <w:rPr>
          <w:rFonts w:ascii="Times New Roman" w:cs="Times New Roman" w:eastAsia="Times New Roman" w:hAnsi="Times New Roman"/>
          <w:color w:val="e3e3e3"/>
          <w:sz w:val="25"/>
          <w:szCs w:val="25"/>
          <w:rtl w:val="0"/>
        </w:rPr>
        <w:t xml:space="preserve">.=(</w:t>
      </w:r>
    </w:p>
    <w:p w:rsidR="00000000" w:rsidDel="00000000" w:rsidP="00000000" w:rsidRDefault="00000000" w:rsidRPr="00000000" w14:paraId="00000121">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122">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123">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Gungsuh" w:cs="Gungsuh" w:eastAsia="Gungsuh" w:hAnsi="Gungsuh"/>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 </w:t>
      </w:r>
    </w:p>
    <w:p w:rsidR="00000000" w:rsidDel="00000000" w:rsidP="00000000" w:rsidRDefault="00000000" w:rsidRPr="00000000" w14:paraId="00000124">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125">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126">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)=(0.1781, 0.5119)</w:t>
      </w:r>
    </w:p>
    <w:p w:rsidR="00000000" w:rsidDel="00000000" w:rsidP="00000000" w:rsidRDefault="00000000" w:rsidRPr="00000000" w14:paraId="00000127">
      <w:pPr>
        <w:shd w:fill="282a2c" w:val="clear"/>
        <w:spacing w:after="240" w:before="240" w:line="240" w:lineRule="auto"/>
        <w:jc w:val="both"/>
        <w:rPr>
          <w:color w:val="e3e3e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hd w:fill="282a2c" w:val="clear"/>
        <w:spacing w:after="100" w:before="100" w:line="240" w:lineRule="auto"/>
        <w:jc w:val="both"/>
        <w:rPr>
          <w:b w:val="1"/>
          <w:bCs w:val="1"/>
          <w:color w:val="e3e3e3"/>
          <w:sz w:val="21"/>
          <w:szCs w:val="21"/>
        </w:rPr>
      </w:pPr>
      <w:r w:rsidDel="00000000" w:rsidR="00000000" w:rsidRPr="00000000">
        <w:rPr>
          <w:b w:val="1"/>
          <w:bCs w:val="1"/>
          <w:color w:val="e3e3e3"/>
          <w:sz w:val="21"/>
          <w:szCs w:val="21"/>
          <w:rtl w:val="0"/>
        </w:rPr>
        <w:t xml:space="preserve">Tiempo promedio de espera de los que esperaron — 95% de confianza</w:t>
      </w:r>
    </w:p>
    <w:p w:rsidR="00000000" w:rsidDel="00000000" w:rsidP="00000000" w:rsidRDefault="00000000" w:rsidRPr="00000000" w14:paraId="00000129">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Xˉ=2.3177</w:t>
      </w:r>
    </w:p>
    <w:p w:rsidR="00000000" w:rsidDel="00000000" w:rsidP="00000000" w:rsidRDefault="00000000" w:rsidRPr="00000000" w14:paraId="0000012A">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12B">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12C">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=2.3177</w:t>
      </w:r>
    </w:p>
    <w:p w:rsidR="00000000" w:rsidDel="00000000" w:rsidP="00000000" w:rsidRDefault="00000000" w:rsidRPr="00000000" w14:paraId="0000012D">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S=0.6128</w:t>
      </w:r>
    </w:p>
    <w:p w:rsidR="00000000" w:rsidDel="00000000" w:rsidP="00000000" w:rsidRDefault="00000000" w:rsidRPr="00000000" w14:paraId="0000012E">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S</w:t>
      </w:r>
      <w:r w:rsidDel="00000000" w:rsidR="00000000" w:rsidRPr="00000000">
        <w:rPr>
          <w:rFonts w:ascii="Times New Roman" w:cs="Times New Roman" w:eastAsia="Times New Roman" w:hAnsi="Times New Roman"/>
          <w:color w:val="e3e3e3"/>
          <w:sz w:val="25"/>
          <w:szCs w:val="25"/>
          <w:rtl w:val="0"/>
        </w:rPr>
        <w:t xml:space="preserve">=0.6128</w:t>
      </w:r>
    </w:p>
    <w:p w:rsidR="00000000" w:rsidDel="00000000" w:rsidP="00000000" w:rsidRDefault="00000000" w:rsidRPr="00000000" w14:paraId="0000012F">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Gungsuh" w:cs="Gungsuh" w:eastAsia="Gungsuh" w:hAnsi="Gungsuh"/>
          <w:color w:val="e3e3e3"/>
          <w:sz w:val="25"/>
          <w:szCs w:val="25"/>
          <w:rtl w:val="0"/>
        </w:rPr>
        <w:t xml:space="preserve">tn−1,1−α/2=t9,0.975=2.2622</w:t>
      </w:r>
    </w:p>
    <w:p w:rsidR="00000000" w:rsidDel="00000000" w:rsidP="00000000" w:rsidRDefault="00000000" w:rsidRPr="00000000" w14:paraId="00000130">
      <w:pPr>
        <w:shd w:fill="282a2c" w:val="clear"/>
        <w:spacing w:after="100" w:before="100" w:line="288" w:lineRule="auto"/>
        <w:ind w:right="-20"/>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t</w:t>
      </w:r>
    </w:p>
    <w:p w:rsidR="00000000" w:rsidDel="00000000" w:rsidP="00000000" w:rsidRDefault="00000000" w:rsidRPr="00000000" w14:paraId="00000131">
      <w:pPr>
        <w:shd w:fill="282a2c" w:val="clear"/>
        <w:spacing w:after="100" w:before="100" w:line="288" w:lineRule="auto"/>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i w:val="1"/>
          <w:iCs w:val="1"/>
          <w:color w:val="e3e3e3"/>
          <w:sz w:val="18"/>
          <w:szCs w:val="18"/>
          <w:rtl w:val="0"/>
        </w:rPr>
        <w:t xml:space="preserve">n</w:t>
      </w:r>
      <w:r w:rsidDel="00000000" w:rsidR="00000000" w:rsidRPr="00000000">
        <w:rPr>
          <w:rFonts w:ascii="Gungsuh" w:cs="Gungsuh" w:eastAsia="Gungsuh" w:hAnsi="Gungsuh"/>
          <w:color w:val="e3e3e3"/>
          <w:sz w:val="18"/>
          <w:szCs w:val="18"/>
          <w:rtl w:val="0"/>
        </w:rPr>
        <w:t xml:space="preserve">−1,1−</w:t>
      </w:r>
      <w:r w:rsidDel="00000000" w:rsidR="00000000" w:rsidRPr="00000000">
        <w:rPr>
          <w:rFonts w:ascii="Times New Roman" w:cs="Times New Roman" w:eastAsia="Times New Roman" w:hAnsi="Times New Roman"/>
          <w:i w:val="1"/>
          <w:iCs w:val="1"/>
          <w:color w:val="e3e3e3"/>
          <w:sz w:val="18"/>
          <w:szCs w:val="18"/>
          <w:rtl w:val="0"/>
        </w:rPr>
        <w:t xml:space="preserve">α</w:t>
      </w:r>
      <w:r w:rsidDel="00000000" w:rsidR="00000000" w:rsidRPr="00000000">
        <w:rPr>
          <w:rFonts w:ascii="Times New Roman" w:cs="Times New Roman" w:eastAsia="Times New Roman" w:hAnsi="Times New Roman"/>
          <w:color w:val="e3e3e3"/>
          <w:sz w:val="18"/>
          <w:szCs w:val="18"/>
          <w:rtl w:val="0"/>
        </w:rPr>
        <w:t xml:space="preserve">/2</w:t>
      </w:r>
    </w:p>
    <w:p w:rsidR="00000000" w:rsidDel="00000000" w:rsidP="00000000" w:rsidRDefault="00000000" w:rsidRPr="00000000" w14:paraId="00000132">
      <w:pPr>
        <w:shd w:fill="282a2c" w:val="clear"/>
        <w:spacing w:after="100" w:before="1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33">
      <w:pPr>
        <w:shd w:fill="282a2c" w:val="clear"/>
        <w:spacing w:after="100" w:before="100" w:line="288" w:lineRule="auto"/>
        <w:ind w:right="-20"/>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t</w:t>
      </w:r>
    </w:p>
    <w:p w:rsidR="00000000" w:rsidDel="00000000" w:rsidP="00000000" w:rsidRDefault="00000000" w:rsidRPr="00000000" w14:paraId="00000134">
      <w:pPr>
        <w:shd w:fill="282a2c" w:val="clear"/>
        <w:spacing w:after="100" w:before="100" w:line="288" w:lineRule="auto"/>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9,0.975</w:t>
      </w:r>
    </w:p>
    <w:p w:rsidR="00000000" w:rsidDel="00000000" w:rsidP="00000000" w:rsidRDefault="00000000" w:rsidRPr="00000000" w14:paraId="00000135">
      <w:pPr>
        <w:shd w:fill="282a2c" w:val="clear"/>
        <w:spacing w:after="100" w:before="1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36">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=2.2622</w:t>
      </w:r>
    </w:p>
    <w:p w:rsidR="00000000" w:rsidDel="00000000" w:rsidP="00000000" w:rsidRDefault="00000000" w:rsidRPr="00000000" w14:paraId="00000137">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h=0.4384</w:t>
      </w:r>
    </w:p>
    <w:p w:rsidR="00000000" w:rsidDel="00000000" w:rsidP="00000000" w:rsidRDefault="00000000" w:rsidRPr="00000000" w14:paraId="00000138">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=0.4384</w:t>
      </w:r>
    </w:p>
    <w:p w:rsidR="00000000" w:rsidDel="00000000" w:rsidP="00000000" w:rsidRDefault="00000000" w:rsidRPr="00000000" w14:paraId="00000139">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Cardo" w:cs="Cardo" w:eastAsia="Cardo" w:hAnsi="Cardo"/>
          <w:color w:val="e3e3e3"/>
          <w:sz w:val="25"/>
          <w:szCs w:val="25"/>
          <w:rtl w:val="0"/>
        </w:rPr>
        <w:t xml:space="preserve">C.I.=(Xˉ−h, Xˉ+h)=(1.8794, 2.7561)</w:t>
      </w:r>
    </w:p>
    <w:p w:rsidR="00000000" w:rsidDel="00000000" w:rsidP="00000000" w:rsidRDefault="00000000" w:rsidRPr="00000000" w14:paraId="0000013A">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C</w:t>
      </w: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I</w:t>
      </w:r>
      <w:r w:rsidDel="00000000" w:rsidR="00000000" w:rsidRPr="00000000">
        <w:rPr>
          <w:rFonts w:ascii="Times New Roman" w:cs="Times New Roman" w:eastAsia="Times New Roman" w:hAnsi="Times New Roman"/>
          <w:color w:val="e3e3e3"/>
          <w:sz w:val="25"/>
          <w:szCs w:val="25"/>
          <w:rtl w:val="0"/>
        </w:rPr>
        <w:t xml:space="preserve">.=(</w:t>
      </w:r>
    </w:p>
    <w:p w:rsidR="00000000" w:rsidDel="00000000" w:rsidP="00000000" w:rsidRDefault="00000000" w:rsidRPr="00000000" w14:paraId="0000013B">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13C">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13D">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Gungsuh" w:cs="Gungsuh" w:eastAsia="Gungsuh" w:hAnsi="Gungsuh"/>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 </w:t>
      </w:r>
    </w:p>
    <w:p w:rsidR="00000000" w:rsidDel="00000000" w:rsidP="00000000" w:rsidRDefault="00000000" w:rsidRPr="00000000" w14:paraId="0000013E">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13F">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140">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)=(1.8794, 2.7561)</w:t>
      </w:r>
    </w:p>
    <w:p w:rsidR="00000000" w:rsidDel="00000000" w:rsidP="00000000" w:rsidRDefault="00000000" w:rsidRPr="00000000" w14:paraId="00000141">
      <w:pPr>
        <w:shd w:fill="282a2c" w:val="clear"/>
        <w:spacing w:after="240" w:before="240" w:line="240" w:lineRule="auto"/>
        <w:jc w:val="both"/>
        <w:rPr>
          <w:color w:val="e3e3e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hd w:fill="282a2c" w:val="clear"/>
        <w:spacing w:after="100" w:before="100" w:line="240" w:lineRule="auto"/>
        <w:jc w:val="both"/>
        <w:rPr>
          <w:b w:val="1"/>
          <w:bCs w:val="1"/>
          <w:color w:val="e3e3e3"/>
          <w:sz w:val="21"/>
          <w:szCs w:val="21"/>
        </w:rPr>
      </w:pPr>
      <w:r w:rsidDel="00000000" w:rsidR="00000000" w:rsidRPr="00000000">
        <w:rPr>
          <w:b w:val="1"/>
          <w:bCs w:val="1"/>
          <w:color w:val="e3e3e3"/>
          <w:sz w:val="21"/>
          <w:szCs w:val="21"/>
          <w:rtl w:val="0"/>
        </w:rPr>
        <w:t xml:space="preserve">Tiempo promedio de espera de los que esperaron — 99% de confianza</w:t>
      </w:r>
    </w:p>
    <w:p w:rsidR="00000000" w:rsidDel="00000000" w:rsidP="00000000" w:rsidRDefault="00000000" w:rsidRPr="00000000" w14:paraId="00000143">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Xˉ=2.3177</w:t>
      </w:r>
    </w:p>
    <w:p w:rsidR="00000000" w:rsidDel="00000000" w:rsidP="00000000" w:rsidRDefault="00000000" w:rsidRPr="00000000" w14:paraId="00000144">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145">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146">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=2.3177</w:t>
      </w:r>
    </w:p>
    <w:p w:rsidR="00000000" w:rsidDel="00000000" w:rsidP="00000000" w:rsidRDefault="00000000" w:rsidRPr="00000000" w14:paraId="00000147">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S=0.6128</w:t>
      </w:r>
    </w:p>
    <w:p w:rsidR="00000000" w:rsidDel="00000000" w:rsidP="00000000" w:rsidRDefault="00000000" w:rsidRPr="00000000" w14:paraId="00000148">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S</w:t>
      </w:r>
      <w:r w:rsidDel="00000000" w:rsidR="00000000" w:rsidRPr="00000000">
        <w:rPr>
          <w:rFonts w:ascii="Times New Roman" w:cs="Times New Roman" w:eastAsia="Times New Roman" w:hAnsi="Times New Roman"/>
          <w:color w:val="e3e3e3"/>
          <w:sz w:val="25"/>
          <w:szCs w:val="25"/>
          <w:rtl w:val="0"/>
        </w:rPr>
        <w:t xml:space="preserve">=0.6128</w:t>
      </w:r>
    </w:p>
    <w:p w:rsidR="00000000" w:rsidDel="00000000" w:rsidP="00000000" w:rsidRDefault="00000000" w:rsidRPr="00000000" w14:paraId="00000149">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Gungsuh" w:cs="Gungsuh" w:eastAsia="Gungsuh" w:hAnsi="Gungsuh"/>
          <w:color w:val="e3e3e3"/>
          <w:sz w:val="25"/>
          <w:szCs w:val="25"/>
          <w:rtl w:val="0"/>
        </w:rPr>
        <w:t xml:space="preserve">tn−1,1−α/2=t9,0.995=3.2498</w:t>
      </w:r>
    </w:p>
    <w:p w:rsidR="00000000" w:rsidDel="00000000" w:rsidP="00000000" w:rsidRDefault="00000000" w:rsidRPr="00000000" w14:paraId="0000014A">
      <w:pPr>
        <w:shd w:fill="282a2c" w:val="clear"/>
        <w:spacing w:after="100" w:before="100" w:line="288" w:lineRule="auto"/>
        <w:ind w:right="-20"/>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t</w:t>
      </w:r>
    </w:p>
    <w:p w:rsidR="00000000" w:rsidDel="00000000" w:rsidP="00000000" w:rsidRDefault="00000000" w:rsidRPr="00000000" w14:paraId="0000014B">
      <w:pPr>
        <w:shd w:fill="282a2c" w:val="clear"/>
        <w:spacing w:after="100" w:before="100" w:line="288" w:lineRule="auto"/>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i w:val="1"/>
          <w:iCs w:val="1"/>
          <w:color w:val="e3e3e3"/>
          <w:sz w:val="18"/>
          <w:szCs w:val="18"/>
          <w:rtl w:val="0"/>
        </w:rPr>
        <w:t xml:space="preserve">n</w:t>
      </w:r>
      <w:r w:rsidDel="00000000" w:rsidR="00000000" w:rsidRPr="00000000">
        <w:rPr>
          <w:rFonts w:ascii="Gungsuh" w:cs="Gungsuh" w:eastAsia="Gungsuh" w:hAnsi="Gungsuh"/>
          <w:color w:val="e3e3e3"/>
          <w:sz w:val="18"/>
          <w:szCs w:val="18"/>
          <w:rtl w:val="0"/>
        </w:rPr>
        <w:t xml:space="preserve">−1,1−</w:t>
      </w:r>
      <w:r w:rsidDel="00000000" w:rsidR="00000000" w:rsidRPr="00000000">
        <w:rPr>
          <w:rFonts w:ascii="Times New Roman" w:cs="Times New Roman" w:eastAsia="Times New Roman" w:hAnsi="Times New Roman"/>
          <w:i w:val="1"/>
          <w:iCs w:val="1"/>
          <w:color w:val="e3e3e3"/>
          <w:sz w:val="18"/>
          <w:szCs w:val="18"/>
          <w:rtl w:val="0"/>
        </w:rPr>
        <w:t xml:space="preserve">α</w:t>
      </w:r>
      <w:r w:rsidDel="00000000" w:rsidR="00000000" w:rsidRPr="00000000">
        <w:rPr>
          <w:rFonts w:ascii="Times New Roman" w:cs="Times New Roman" w:eastAsia="Times New Roman" w:hAnsi="Times New Roman"/>
          <w:color w:val="e3e3e3"/>
          <w:sz w:val="18"/>
          <w:szCs w:val="18"/>
          <w:rtl w:val="0"/>
        </w:rPr>
        <w:t xml:space="preserve">/2</w:t>
      </w:r>
    </w:p>
    <w:p w:rsidR="00000000" w:rsidDel="00000000" w:rsidP="00000000" w:rsidRDefault="00000000" w:rsidRPr="00000000" w14:paraId="0000014C">
      <w:pPr>
        <w:shd w:fill="282a2c" w:val="clear"/>
        <w:spacing w:after="100" w:before="1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4D">
      <w:pPr>
        <w:shd w:fill="282a2c" w:val="clear"/>
        <w:spacing w:after="100" w:before="100" w:line="288" w:lineRule="auto"/>
        <w:ind w:right="-20"/>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t</w:t>
      </w:r>
    </w:p>
    <w:p w:rsidR="00000000" w:rsidDel="00000000" w:rsidP="00000000" w:rsidRDefault="00000000" w:rsidRPr="00000000" w14:paraId="0000014E">
      <w:pPr>
        <w:shd w:fill="282a2c" w:val="clear"/>
        <w:spacing w:after="100" w:before="100" w:line="288" w:lineRule="auto"/>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9,0.995</w:t>
      </w:r>
    </w:p>
    <w:p w:rsidR="00000000" w:rsidDel="00000000" w:rsidP="00000000" w:rsidRDefault="00000000" w:rsidRPr="00000000" w14:paraId="0000014F">
      <w:pPr>
        <w:shd w:fill="282a2c" w:val="clear"/>
        <w:spacing w:after="100" w:before="1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50">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=3.2498</w:t>
      </w:r>
    </w:p>
    <w:p w:rsidR="00000000" w:rsidDel="00000000" w:rsidP="00000000" w:rsidRDefault="00000000" w:rsidRPr="00000000" w14:paraId="00000151">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h=0.6298</w:t>
      </w:r>
    </w:p>
    <w:p w:rsidR="00000000" w:rsidDel="00000000" w:rsidP="00000000" w:rsidRDefault="00000000" w:rsidRPr="00000000" w14:paraId="00000152">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=0.6298</w:t>
      </w:r>
    </w:p>
    <w:p w:rsidR="00000000" w:rsidDel="00000000" w:rsidP="00000000" w:rsidRDefault="00000000" w:rsidRPr="00000000" w14:paraId="00000153">
      <w:pPr>
        <w:shd w:fill="282a2c" w:val="clear"/>
        <w:spacing w:after="100" w:before="100" w:line="288" w:lineRule="auto"/>
        <w:jc w:val="both"/>
        <w:rPr>
          <w:rFonts w:ascii="Times New Roman" w:cs="Times New Roman" w:eastAsia="Times New Roman" w:hAnsi="Times New Roman"/>
          <w:color w:val="e3e3e3"/>
          <w:sz w:val="25"/>
          <w:szCs w:val="25"/>
        </w:rPr>
      </w:pPr>
      <w:r w:rsidDel="00000000" w:rsidR="00000000" w:rsidRPr="00000000">
        <w:rPr>
          <w:rFonts w:ascii="Cardo" w:cs="Cardo" w:eastAsia="Cardo" w:hAnsi="Cardo"/>
          <w:color w:val="e3e3e3"/>
          <w:sz w:val="25"/>
          <w:szCs w:val="25"/>
          <w:rtl w:val="0"/>
        </w:rPr>
        <w:t xml:space="preserve">C.I.=(Xˉ−h, Xˉ+h)=(1.6880, 2.9475)</w:t>
      </w:r>
    </w:p>
    <w:p w:rsidR="00000000" w:rsidDel="00000000" w:rsidP="00000000" w:rsidRDefault="00000000" w:rsidRPr="00000000" w14:paraId="00000154">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C</w:t>
      </w: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I</w:t>
      </w:r>
      <w:r w:rsidDel="00000000" w:rsidR="00000000" w:rsidRPr="00000000">
        <w:rPr>
          <w:rFonts w:ascii="Times New Roman" w:cs="Times New Roman" w:eastAsia="Times New Roman" w:hAnsi="Times New Roman"/>
          <w:color w:val="e3e3e3"/>
          <w:sz w:val="25"/>
          <w:szCs w:val="25"/>
          <w:rtl w:val="0"/>
        </w:rPr>
        <w:t xml:space="preserve">.=(</w:t>
      </w:r>
    </w:p>
    <w:p w:rsidR="00000000" w:rsidDel="00000000" w:rsidP="00000000" w:rsidRDefault="00000000" w:rsidRPr="00000000" w14:paraId="00000155">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156">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157">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Gungsuh" w:cs="Gungsuh" w:eastAsia="Gungsuh" w:hAnsi="Gungsuh"/>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 </w:t>
      </w:r>
    </w:p>
    <w:p w:rsidR="00000000" w:rsidDel="00000000" w:rsidP="00000000" w:rsidRDefault="00000000" w:rsidRPr="00000000" w14:paraId="00000158">
      <w:pPr>
        <w:shd w:fill="282a2c" w:val="clear"/>
        <w:spacing w:after="100" w:before="100" w:line="288" w:lineRule="auto"/>
        <w:jc w:val="center"/>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X</w:t>
      </w:r>
    </w:p>
    <w:p w:rsidR="00000000" w:rsidDel="00000000" w:rsidP="00000000" w:rsidRDefault="00000000" w:rsidRPr="00000000" w14:paraId="00000159">
      <w:pPr>
        <w:shd w:fill="282a2c" w:val="clear"/>
        <w:spacing w:after="100" w:before="100" w:line="288" w:lineRule="auto"/>
        <w:jc w:val="center"/>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ˉ</w:t>
      </w:r>
    </w:p>
    <w:p w:rsidR="00000000" w:rsidDel="00000000" w:rsidP="00000000" w:rsidRDefault="00000000" w:rsidRPr="00000000" w14:paraId="0000015A">
      <w:pPr>
        <w:shd w:fill="282a2c" w:val="clear"/>
        <w:spacing w:after="100" w:before="100" w:line="240" w:lineRule="auto"/>
        <w:jc w:val="both"/>
        <w:rPr>
          <w:rFonts w:ascii="Times New Roman" w:cs="Times New Roman" w:eastAsia="Times New Roman" w:hAnsi="Times New Roman"/>
          <w:color w:val="e3e3e3"/>
          <w:sz w:val="25"/>
          <w:szCs w:val="25"/>
        </w:rPr>
      </w:pPr>
      <w:r w:rsidDel="00000000" w:rsidR="00000000" w:rsidRPr="00000000">
        <w:rPr>
          <w:rFonts w:ascii="Times New Roman" w:cs="Times New Roman" w:eastAsia="Times New Roman" w:hAnsi="Times New Roman"/>
          <w:color w:val="e3e3e3"/>
          <w:sz w:val="25"/>
          <w:szCs w:val="25"/>
          <w:rtl w:val="0"/>
        </w:rPr>
        <w:t xml:space="preserve">+</w:t>
      </w:r>
      <w:r w:rsidDel="00000000" w:rsidR="00000000" w:rsidRPr="00000000">
        <w:rPr>
          <w:rFonts w:ascii="Times New Roman" w:cs="Times New Roman" w:eastAsia="Times New Roman" w:hAnsi="Times New Roman"/>
          <w:i w:val="1"/>
          <w:iCs w:val="1"/>
          <w:color w:val="e3e3e3"/>
          <w:sz w:val="25"/>
          <w:szCs w:val="25"/>
          <w:rtl w:val="0"/>
        </w:rPr>
        <w:t xml:space="preserve">h</w:t>
      </w:r>
      <w:r w:rsidDel="00000000" w:rsidR="00000000" w:rsidRPr="00000000">
        <w:rPr>
          <w:rFonts w:ascii="Times New Roman" w:cs="Times New Roman" w:eastAsia="Times New Roman" w:hAnsi="Times New Roman"/>
          <w:color w:val="e3e3e3"/>
          <w:sz w:val="25"/>
          <w:szCs w:val="25"/>
          <w:rtl w:val="0"/>
        </w:rPr>
        <w:t xml:space="preserve">)=(1.6880, 2.9475)</w:t>
      </w:r>
    </w:p>
    <w:p w:rsidR="00000000" w:rsidDel="00000000" w:rsidP="00000000" w:rsidRDefault="00000000" w:rsidRPr="00000000" w14:paraId="0000015B">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15C">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15D">
      <w:pPr>
        <w:spacing w:after="240" w:before="240" w:line="240" w:lineRule="auto"/>
        <w:jc w:val="both"/>
        <w:rPr>
          <w:i w:val="1"/>
          <w:iCs w:val="1"/>
          <w:sz w:val="24"/>
          <w:szCs w:val="24"/>
        </w:rPr>
      </w:pPr>
      <w:r w:rsidDel="00000000" w:rsidR="00000000" w:rsidRPr="00000000">
        <w:rPr>
          <w:i w:val="1"/>
          <w:iCs w:val="1"/>
          <w:sz w:val="24"/>
          <w:szCs w:val="24"/>
          <w:rtl w:val="0"/>
        </w:rPr>
        <w:t xml:space="preserve">¿Qué puede decir de la media y la desviación estándar de la muestra para cada medida de desempeño?</w:t>
      </w:r>
    </w:p>
    <w:p w:rsidR="00000000" w:rsidDel="00000000" w:rsidP="00000000" w:rsidRDefault="00000000" w:rsidRPr="00000000" w14:paraId="0000015E">
      <w:pPr>
        <w:spacing w:after="240" w:before="240" w:line="240" w:lineRule="auto"/>
        <w:jc w:val="both"/>
        <w:rPr>
          <w:sz w:val="24"/>
          <w:szCs w:val="24"/>
        </w:rPr>
      </w:pPr>
      <w:r w:rsidDel="00000000" w:rsidR="00000000" w:rsidRPr="00000000">
        <w:rPr>
          <w:sz w:val="24"/>
          <w:szCs w:val="24"/>
          <w:rtl w:val="0"/>
        </w:rPr>
        <w:t xml:space="preserve">Al revisar los resultados obtenidos en las 10 corridas, se puede observar que el tiempo promedio en el sistema tuvo una media de 4.16 y una desviación estándar de 0.70. Esto indica que los resultados fueron relativamente parecidos entre las diferentes corridas, ya que la variación con respecto a la media no fue muy grande.</w:t>
      </w:r>
    </w:p>
    <w:p w:rsidR="00000000" w:rsidDel="00000000" w:rsidP="00000000" w:rsidRDefault="00000000" w:rsidRPr="00000000" w14:paraId="0000015F">
      <w:pPr>
        <w:spacing w:after="240" w:before="240" w:line="240" w:lineRule="auto"/>
        <w:jc w:val="both"/>
        <w:rPr>
          <w:sz w:val="24"/>
          <w:szCs w:val="24"/>
        </w:rPr>
      </w:pPr>
      <w:r w:rsidDel="00000000" w:rsidR="00000000" w:rsidRPr="00000000">
        <w:rPr>
          <w:sz w:val="24"/>
          <w:szCs w:val="24"/>
          <w:rtl w:val="0"/>
        </w:rPr>
        <w:t xml:space="preserve">Para el porcentaje de tiempo idle se obtuvo una media de 36.6% y una desviación estándar de 0.084, equivalente a 8.4 puntos porcentuales. En este caso también se </w:t>
      </w:r>
    </w:p>
    <w:p w:rsidR="00000000" w:rsidDel="00000000" w:rsidP="00000000" w:rsidRDefault="00000000" w:rsidRPr="00000000" w14:paraId="00000160">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161">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162">
      <w:pPr>
        <w:spacing w:after="240" w:before="240" w:line="240" w:lineRule="auto"/>
        <w:jc w:val="both"/>
        <w:rPr>
          <w:sz w:val="24"/>
          <w:szCs w:val="24"/>
        </w:rPr>
      </w:pPr>
      <w:r w:rsidDel="00000000" w:rsidR="00000000" w:rsidRPr="00000000">
        <w:rPr>
          <w:sz w:val="24"/>
          <w:szCs w:val="24"/>
          <w:rtl w:val="0"/>
        </w:rPr>
        <w:t xml:space="preserve">presenta una variación moderada, por lo que los valores obtenidos en las distintas corridas no fueron demasiado diferentes.</w:t>
      </w:r>
    </w:p>
    <w:p w:rsidR="00000000" w:rsidDel="00000000" w:rsidP="00000000" w:rsidRDefault="00000000" w:rsidRPr="00000000" w14:paraId="00000163">
      <w:pPr>
        <w:spacing w:after="240" w:before="240" w:line="240" w:lineRule="auto"/>
        <w:jc w:val="both"/>
        <w:rPr>
          <w:sz w:val="24"/>
          <w:szCs w:val="24"/>
        </w:rPr>
      </w:pPr>
      <w:r w:rsidDel="00000000" w:rsidR="00000000" w:rsidRPr="00000000">
        <w:rPr>
          <w:sz w:val="24"/>
          <w:szCs w:val="24"/>
          <w:rtl w:val="0"/>
        </w:rPr>
        <w:t xml:space="preserve">El tiempo promedio de espera por cliente fue el que presentó una mayor variación. Su media fue de 0.85 y la desviación estándar llegó a 0.53. Al comparar ambos valores, se nota que la desviación representa una parte considerable de la media. Además, hubo corridas en las que el tiempo de espera fue bastante bajo, como 0.15, mientras que en otras llegó hasta 1.95. Esto puede explicarse por el comportamiento aleatorio de las llegadas de los clientes, ya que cuando llegan varios clientes seguidos es más probable que se genere una espera.</w:t>
      </w:r>
    </w:p>
    <w:p w:rsidR="00000000" w:rsidDel="00000000" w:rsidP="00000000" w:rsidRDefault="00000000" w:rsidRPr="00000000" w14:paraId="00000164">
      <w:pPr>
        <w:spacing w:after="240" w:before="240" w:line="240" w:lineRule="auto"/>
        <w:jc w:val="both"/>
        <w:rPr>
          <w:sz w:val="24"/>
          <w:szCs w:val="24"/>
        </w:rPr>
      </w:pPr>
      <w:r w:rsidDel="00000000" w:rsidR="00000000" w:rsidRPr="00000000">
        <w:rPr>
          <w:sz w:val="24"/>
          <w:szCs w:val="24"/>
          <w:rtl w:val="0"/>
        </w:rPr>
        <w:t xml:space="preserve">La fracción de clientes que tuvo que esperar también presentó una variación importante. La media fue de 0.345 y la desviación estándar de 0.162. Esto muestra que la cantidad de clientes que terminan esperando puede cambiar de una corrida a otra, dependiendo de cómo se presenten las llegadas durante la simulación.</w:t>
      </w:r>
    </w:p>
    <w:p w:rsidR="00000000" w:rsidDel="00000000" w:rsidP="00000000" w:rsidRDefault="00000000" w:rsidRPr="00000000" w14:paraId="00000165">
      <w:pPr>
        <w:spacing w:after="240" w:before="240" w:line="240" w:lineRule="auto"/>
        <w:jc w:val="both"/>
        <w:rPr>
          <w:sz w:val="24"/>
          <w:szCs w:val="24"/>
        </w:rPr>
      </w:pPr>
      <w:r w:rsidDel="00000000" w:rsidR="00000000" w:rsidRPr="00000000">
        <w:rPr>
          <w:sz w:val="24"/>
          <w:szCs w:val="24"/>
          <w:rtl w:val="0"/>
        </w:rPr>
        <w:t xml:space="preserve">Por otro lado, el tiempo de espera de los clientes que efectivamente tuvieron que esperar presentó una media de 2.32 y una desviación estándar de 0.61. En comparación con las medidas anteriores, su variabilidad puede considerarse intermedia.</w:t>
      </w:r>
    </w:p>
    <w:p w:rsidR="00000000" w:rsidDel="00000000" w:rsidP="00000000" w:rsidRDefault="00000000" w:rsidRPr="00000000" w14:paraId="00000166">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167">
      <w:pPr>
        <w:spacing w:after="240" w:before="240" w:line="240" w:lineRule="auto"/>
        <w:jc w:val="both"/>
        <w:rPr>
          <w:i w:val="1"/>
          <w:iCs w:val="1"/>
          <w:sz w:val="24"/>
          <w:szCs w:val="24"/>
        </w:rPr>
      </w:pPr>
      <w:r w:rsidDel="00000000" w:rsidR="00000000" w:rsidRPr="00000000">
        <w:rPr>
          <w:i w:val="1"/>
          <w:iCs w:val="1"/>
          <w:sz w:val="24"/>
          <w:szCs w:val="24"/>
          <w:rtl w:val="0"/>
        </w:rPr>
        <w:t xml:space="preserve">¿Qué análisis puede realizar de los intervalos de confianza identificados para cada medida de desempeño para el 95% y 99% de confianza?</w:t>
      </w:r>
    </w:p>
    <w:p w:rsidR="00000000" w:rsidDel="00000000" w:rsidP="00000000" w:rsidRDefault="00000000" w:rsidRPr="00000000" w14:paraId="00000168">
      <w:pPr>
        <w:spacing w:after="240" w:before="240" w:line="240" w:lineRule="auto"/>
        <w:jc w:val="both"/>
        <w:rPr>
          <w:sz w:val="24"/>
          <w:szCs w:val="24"/>
        </w:rPr>
      </w:pPr>
      <w:r w:rsidDel="00000000" w:rsidR="00000000" w:rsidRPr="00000000">
        <w:rPr>
          <w:sz w:val="24"/>
          <w:szCs w:val="24"/>
          <w:rtl w:val="0"/>
        </w:rPr>
        <w:t xml:space="preserve">Al comparar los intervalos de confianza calculados, se observa que en todos los casos el intervalo del 99% es más amplio que el obtenido con un nivel de confianza del 95%. Esto es normal, porque al aumentar el nivel de confianza se necesita considerar un rango mayor para tener más seguridad de que la verdadera media se encuentre dentro del intervalo.</w:t>
      </w:r>
    </w:p>
    <w:p w:rsidR="00000000" w:rsidDel="00000000" w:rsidP="00000000" w:rsidRDefault="00000000" w:rsidRPr="00000000" w14:paraId="00000169">
      <w:pPr>
        <w:spacing w:after="240" w:before="240" w:line="240" w:lineRule="auto"/>
        <w:jc w:val="both"/>
        <w:rPr>
          <w:sz w:val="24"/>
          <w:szCs w:val="24"/>
        </w:rPr>
      </w:pPr>
      <w:r w:rsidDel="00000000" w:rsidR="00000000" w:rsidRPr="00000000">
        <w:rPr>
          <w:sz w:val="24"/>
          <w:szCs w:val="24"/>
          <w:rtl w:val="0"/>
        </w:rPr>
        <w:t xml:space="preserve">Por ejemplo, para el tiempo en el sistema, con un 95% de confianza se obtuvo el intervalo (3.65, 4.66), mientras que con un 99% fue (3.43, 4.88). Por lo tanto, el segundo intervalo es más amplio. Algo parecido sucede con el tiempo de espera por cliente, cuyo intervalo pasó de (0.47, 1.23) al 95% a (0.30, 1.40) al 99%.</w:t>
      </w:r>
    </w:p>
    <w:p w:rsidR="00000000" w:rsidDel="00000000" w:rsidP="00000000" w:rsidRDefault="00000000" w:rsidRPr="00000000" w14:paraId="0000016A">
      <w:pPr>
        <w:spacing w:after="240" w:before="240" w:line="240" w:lineRule="auto"/>
        <w:jc w:val="both"/>
        <w:rPr>
          <w:sz w:val="24"/>
          <w:szCs w:val="24"/>
        </w:rPr>
      </w:pPr>
      <w:r w:rsidDel="00000000" w:rsidR="00000000" w:rsidRPr="00000000">
        <w:rPr>
          <w:sz w:val="24"/>
          <w:szCs w:val="24"/>
          <w:rtl w:val="0"/>
        </w:rPr>
        <w:t xml:space="preserve">Las medidas que tienen intervalos relativamente más amplios son principalmente el tiempo de espera por cliente y la fracción de clientes que tuvo que esperar. Esto está relacionado con el hecho de que también fueron las medidas que presentaron una mayor desviación estándar. Es decir, como los resultados cambiaron más entre las diferentes corridas, existe una mayor incertidumbre sobre cuál sería su verdadero valor.</w:t>
      </w:r>
    </w:p>
    <w:p w:rsidR="00000000" w:rsidDel="00000000" w:rsidP="00000000" w:rsidRDefault="00000000" w:rsidRPr="00000000" w14:paraId="0000016B">
      <w:pPr>
        <w:spacing w:after="240" w:before="240" w:line="240" w:lineRule="auto"/>
        <w:jc w:val="both"/>
        <w:rPr>
          <w:sz w:val="24"/>
          <w:szCs w:val="24"/>
        </w:rPr>
      </w:pPr>
      <w:r w:rsidDel="00000000" w:rsidR="00000000" w:rsidRPr="00000000">
        <w:rPr>
          <w:sz w:val="24"/>
          <w:szCs w:val="24"/>
          <w:rtl w:val="0"/>
        </w:rPr>
        <w:t xml:space="preserve">También hay que tener en cuenta que solamente se realizaron 10 corridas. Por esta razón, si se quisiera obtener resultados más precisos, especialmente para las medidas que presentan mayor variación, sería conveniente aumentar el número de corridas de la simulación.</w:t>
      </w:r>
    </w:p>
    <w:p w:rsidR="00000000" w:rsidDel="00000000" w:rsidP="00000000" w:rsidRDefault="00000000" w:rsidRPr="00000000" w14:paraId="0000016C">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16D">
      <w:pPr>
        <w:spacing w:line="240"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016E">
      <w:pPr>
        <w:spacing w:line="240" w:lineRule="auto"/>
        <w:ind w:left="0" w:firstLine="0"/>
        <w:jc w:val="both"/>
        <w:rPr>
          <w:b w:val="1"/>
          <w:bCs w:val="1"/>
          <w:sz w:val="28"/>
          <w:szCs w:val="28"/>
        </w:rPr>
      </w:pPr>
      <w:r w:rsidDel="00000000" w:rsidR="00000000" w:rsidRPr="00000000">
        <w:rPr>
          <w:b w:val="1"/>
          <w:bCs w:val="1"/>
          <w:sz w:val="28"/>
          <w:szCs w:val="28"/>
          <w:rtl w:val="0"/>
        </w:rPr>
        <w:t xml:space="preserve">Solución 5.5</w:t>
      </w:r>
    </w:p>
    <w:p w:rsidR="00000000" w:rsidDel="00000000" w:rsidP="00000000" w:rsidRDefault="00000000" w:rsidRPr="00000000" w14:paraId="0000016F">
      <w:pPr>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70">
      <w:pPr>
        <w:spacing w:line="240" w:lineRule="auto"/>
        <w:jc w:val="both"/>
        <w:rPr>
          <w:i w:val="1"/>
          <w:iCs w:val="1"/>
          <w:sz w:val="24"/>
          <w:szCs w:val="24"/>
        </w:rPr>
      </w:pPr>
      <w:r w:rsidDel="00000000" w:rsidR="00000000" w:rsidRPr="00000000">
        <w:rPr>
          <w:i w:val="1"/>
          <w:iCs w:val="1"/>
          <w:sz w:val="24"/>
          <w:szCs w:val="24"/>
          <w:rtl w:val="0"/>
        </w:rPr>
        <w:t xml:space="preserve">¿Cuál combinación de número de clientes, repeticiones y porcentaje de confianza tiene la menor desviación estándar de la muestra y el menor rango del intervalo de confianza?</w:t>
      </w:r>
    </w:p>
    <w:p w:rsidR="00000000" w:rsidDel="00000000" w:rsidP="00000000" w:rsidRDefault="00000000" w:rsidRPr="00000000" w14:paraId="00000171">
      <w:pPr>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72">
      <w:pPr>
        <w:spacing w:line="240" w:lineRule="auto"/>
        <w:ind w:left="0" w:firstLine="0"/>
        <w:jc w:val="both"/>
        <w:rPr>
          <w:sz w:val="24"/>
          <w:szCs w:val="24"/>
        </w:rPr>
      </w:pPr>
      <w:r w:rsidDel="00000000" w:rsidR="00000000" w:rsidRPr="00000000">
        <w:rPr>
          <w:sz w:val="24"/>
          <w:szCs w:val="24"/>
          <w:rtl w:val="0"/>
        </w:rPr>
        <w:t xml:space="preserve">La combinación con menor desviación estándar y menor rango de intervalo de confianza es 200 clientes por corrida, 10 repeticiones, al 95% de confianza. Esto se debe a que, al aumentar el número de clientes por corrida (de 20 a 200), cada corrida se convierte en un promedio de muchas más observaciones individuales, por lo que el resultado de cada réplica se estabiliza y varía menos de una corrida a otra; esto se ve reflejado en que la desviación estándar entre las 10 corridas baja de forma notoria en las cinco medidas de desempeño al pasar de 20 a 200 clientes.</w:t>
      </w:r>
    </w:p>
    <w:p w:rsidR="00000000" w:rsidDel="00000000" w:rsidP="00000000" w:rsidRDefault="00000000" w:rsidRPr="00000000" w14:paraId="00000173">
      <w:pPr>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74">
      <w:pPr>
        <w:spacing w:line="240" w:lineRule="auto"/>
        <w:ind w:left="0" w:firstLine="0"/>
        <w:jc w:val="both"/>
        <w:rPr>
          <w:sz w:val="24"/>
          <w:szCs w:val="24"/>
        </w:rPr>
      </w:pPr>
      <w:r w:rsidDel="00000000" w:rsidR="00000000" w:rsidRPr="00000000">
        <w:rPr>
          <w:sz w:val="24"/>
          <w:szCs w:val="24"/>
          <w:rtl w:val="0"/>
        </w:rPr>
        <w:t xml:space="preserve">Como el número de repeticiones se mantuvo igual (10 en ambos casos), el valor de t de Student usado para calcular el half-width es el mismo para las dos configuraciones en cada nivel de confianza, por lo que la diferencia en el ancho del intervalo depende directamente de la desviación estándar: al ser menor con 200 clientes, el intervalo resultante también es más angosto. Además, entre los dos niveles de confianza, el 95% siempre da un intervalo más angosto que el 99%, ya que exige un valor crítico de t menor; por lo tanto, la combinación más precisa es 200 clientes, 10 repeticiones y 95% de confianza, aunque esto tiene el costo de requerir más clientes simulados por corrida.</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tabs>
        <w:tab w:val="center" w:leader="none" w:pos="4419"/>
        <w:tab w:val="right" w:leader="none" w:pos="8838"/>
      </w:tabs>
      <w:spacing w:line="240"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UNIVERSIDAD DE LOS LLANOS</w:t>
    </w:r>
    <w:r w:rsidDel="00000000" w:rsidR="00000000" w:rsidRPr="00000000">
      <w:drawing>
        <wp:anchor allowOverlap="1" behindDoc="1" distB="114300" distT="114300" distL="114300" distR="114300" hidden="0" layoutInCell="1" locked="0" relativeHeight="0" simplePos="0">
          <wp:simplePos x="0" y="0"/>
          <wp:positionH relativeFrom="column">
            <wp:posOffset>-276224</wp:posOffset>
          </wp:positionH>
          <wp:positionV relativeFrom="paragraph">
            <wp:posOffset>-171449</wp:posOffset>
          </wp:positionV>
          <wp:extent cx="804863" cy="103604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04863" cy="1036046"/>
                  </a:xfrm>
                  <a:prstGeom prst="rect"/>
                  <a:ln/>
                </pic:spPr>
              </pic:pic>
            </a:graphicData>
          </a:graphic>
        </wp:anchor>
      </w:drawing>
    </w:r>
  </w:p>
  <w:p w:rsidR="00000000" w:rsidDel="00000000" w:rsidP="00000000" w:rsidRDefault="00000000" w:rsidRPr="00000000" w14:paraId="00000176">
    <w:pPr>
      <w:tabs>
        <w:tab w:val="center" w:leader="none" w:pos="4419"/>
        <w:tab w:val="right" w:leader="none" w:pos="8838"/>
      </w:tabs>
      <w:spacing w:line="240"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PROGRAMA INGENIERÍA DE SISTEMAS</w:t>
    </w:r>
  </w:p>
  <w:p w:rsidR="00000000" w:rsidDel="00000000" w:rsidP="00000000" w:rsidRDefault="00000000" w:rsidRPr="00000000" w14:paraId="00000177">
    <w:pPr>
      <w:tabs>
        <w:tab w:val="center" w:leader="none" w:pos="4419"/>
        <w:tab w:val="right" w:leader="none" w:pos="8838"/>
      </w:tabs>
      <w:spacing w:line="240" w:lineRule="auto"/>
      <w:jc w:val="center"/>
      <w:rPr/>
    </w:pPr>
    <w:r w:rsidDel="00000000" w:rsidR="00000000" w:rsidRPr="00000000">
      <w:rPr>
        <w:rFonts w:ascii="Calibri" w:cs="Calibri" w:eastAsia="Calibri" w:hAnsi="Calibri"/>
        <w:b w:val="1"/>
        <w:bCs w:val="1"/>
        <w:sz w:val="18"/>
        <w:szCs w:val="18"/>
        <w:rtl w:val="0"/>
      </w:rPr>
      <w:t xml:space="preserve">ASIGNATURAS: SIMULACIÓN COMPUTACIONAL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