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Identify a named self-adjusting algorithm</w:t>
      </w:r>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107590B2" w:rsidR="0065170C" w:rsidRPr="00AA0BBC" w:rsidRDefault="000E5547" w:rsidP="000E5547">
      <w:pPr>
        <w:pStyle w:val="Heading2"/>
      </w:pPr>
      <w:r>
        <w:t xml:space="preserve">B. </w:t>
      </w:r>
      <w:r w:rsidR="0065170C" w:rsidRPr="00AA0BBC">
        <w:t>Write an over of your program</w:t>
      </w:r>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Note: to make the application reproducible, a numpy.random.seed of 42 is used in Genetic.py</w:t>
      </w:r>
    </w:p>
    <w:p w14:paraId="7619E65A" w14:textId="017AC144" w:rsidR="0065170C" w:rsidRPr="00AA0BBC" w:rsidRDefault="0065170C" w:rsidP="001302C8">
      <w:pPr>
        <w:ind w:left="720"/>
        <w:rPr>
          <w:rFonts w:ascii="Courier New" w:hAnsi="Courier New" w:cs="Courier New"/>
        </w:rPr>
      </w:pPr>
      <w:r w:rsidRPr="00AA0BBC">
        <w:rPr>
          <w:rFonts w:ascii="Courier New" w:hAnsi="Courier New" w:cs="Courier New"/>
        </w:rPr>
        <w:t>For each truck</w:t>
      </w:r>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Pr="00AA0BBC"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28884ABE" w14:textId="0773048F" w:rsidR="00FF1384" w:rsidRPr="00AA0BBC" w:rsidRDefault="00FF1384" w:rsidP="00FF1384">
      <w:pPr>
        <w:ind w:left="720"/>
        <w:rPr>
          <w:rFonts w:ascii="Courier New" w:hAnsi="Courier New" w:cs="Courier New"/>
        </w:rPr>
      </w:pPr>
      <w:r w:rsidRPr="00AA0BBC">
        <w:rPr>
          <w:rFonts w:ascii="Courier New" w:hAnsi="Courier New" w:cs="Courier New"/>
        </w:rPr>
        <w:t>Next truck</w:t>
      </w:r>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t>Describe the programming environment you used to create the application.</w:t>
      </w:r>
    </w:p>
    <w:p w14:paraId="3157F288" w14:textId="7F9DBE37" w:rsidR="001302C8" w:rsidRPr="00AA0BBC" w:rsidRDefault="001302C8" w:rsidP="001302C8">
      <w:pPr>
        <w:pStyle w:val="ListParagraph"/>
        <w:numPr>
          <w:ilvl w:val="1"/>
          <w:numId w:val="2"/>
        </w:numPr>
        <w:rPr>
          <w:rFonts w:cstheme="minorHAnsi"/>
        </w:rPr>
      </w:pPr>
      <w:r w:rsidRPr="00AA0BBC">
        <w:rPr>
          <w:rFonts w:cstheme="minorHAnsi"/>
        </w:rPr>
        <w:lastRenderedPageBreak/>
        <w:t>The application was developed with Python 3.11 with a virtual environment of pipenv in VS Code.</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3E20F372" w14:textId="1D815456" w:rsidR="001302C8" w:rsidRPr="00AA0BBC" w:rsidRDefault="001302C8" w:rsidP="001302C8">
      <w:pPr>
        <w:pStyle w:val="ListParagraph"/>
        <w:numPr>
          <w:ilvl w:val="1"/>
          <w:numId w:val="2"/>
        </w:numPr>
        <w:rPr>
          <w:rFonts w:cstheme="minorHAnsi"/>
        </w:rPr>
      </w:pPr>
      <w:r w:rsidRPr="00AA0BBC">
        <w:rPr>
          <w:rFonts w:cstheme="minorHAnsi"/>
        </w:rPr>
        <w:t>Main.py</w:t>
      </w:r>
    </w:p>
    <w:p w14:paraId="1285E82A" w14:textId="3F8B3B39" w:rsidR="001302C8" w:rsidRPr="00AA0BBC" w:rsidRDefault="001302C8" w:rsidP="001302C8">
      <w:pPr>
        <w:pStyle w:val="ListParagraph"/>
        <w:numPr>
          <w:ilvl w:val="1"/>
          <w:numId w:val="2"/>
        </w:numPr>
        <w:rPr>
          <w:rFonts w:cstheme="minorHAnsi"/>
        </w:rPr>
      </w:pPr>
      <w:r w:rsidRPr="00AA0BBC">
        <w:rPr>
          <w:rFonts w:cstheme="minorHAnsi"/>
        </w:rPr>
        <w:t>Helper.py</w:t>
      </w:r>
    </w:p>
    <w:p w14:paraId="53DE852D" w14:textId="1CF7ECAD" w:rsidR="001302C8" w:rsidRPr="00AA0BBC" w:rsidRDefault="001302C8" w:rsidP="001302C8">
      <w:pPr>
        <w:pStyle w:val="ListParagraph"/>
        <w:numPr>
          <w:ilvl w:val="1"/>
          <w:numId w:val="2"/>
        </w:numPr>
        <w:rPr>
          <w:rFonts w:cstheme="minorHAnsi"/>
        </w:rPr>
      </w:pPr>
      <w:r w:rsidRPr="00AA0BBC">
        <w:rPr>
          <w:rFonts w:cstheme="minorHAnsi"/>
        </w:rPr>
        <w:t>Genetic.py</w:t>
      </w:r>
    </w:p>
    <w:p w14:paraId="3FE885E0" w14:textId="0A82FF83" w:rsidR="001302C8" w:rsidRPr="00AA0BBC" w:rsidRDefault="001302C8" w:rsidP="001302C8">
      <w:pPr>
        <w:pStyle w:val="ListParagraph"/>
        <w:numPr>
          <w:ilvl w:val="1"/>
          <w:numId w:val="2"/>
        </w:numPr>
        <w:rPr>
          <w:rFonts w:cstheme="minorHAnsi"/>
        </w:rPr>
      </w:pPr>
      <w:r w:rsidRPr="00AA0BBC">
        <w:rPr>
          <w:rFonts w:cstheme="minorHAnsi"/>
        </w:rPr>
        <w:t>Truck.py</w:t>
      </w:r>
    </w:p>
    <w:p w14:paraId="7DC83078" w14:textId="0E11A707" w:rsidR="001302C8" w:rsidRPr="00AA0BBC" w:rsidRDefault="001302C8" w:rsidP="001302C8">
      <w:pPr>
        <w:pStyle w:val="ListParagraph"/>
        <w:numPr>
          <w:ilvl w:val="1"/>
          <w:numId w:val="2"/>
        </w:numPr>
        <w:rPr>
          <w:rFonts w:cstheme="minorHAnsi"/>
        </w:rPr>
      </w:pPr>
      <w:r w:rsidRPr="00AA0BBC">
        <w:rPr>
          <w:rFonts w:cstheme="minorHAnsi"/>
        </w:rPr>
        <w:t>HashTable.py</w:t>
      </w:r>
    </w:p>
    <w:p w14:paraId="4C5C86F7" w14:textId="18009399" w:rsidR="004C27DB" w:rsidRPr="00AA0BBC" w:rsidRDefault="004C27DB" w:rsidP="004C27DB">
      <w:pPr>
        <w:pStyle w:val="ListParagraph"/>
        <w:numPr>
          <w:ilvl w:val="2"/>
          <w:numId w:val="2"/>
        </w:numPr>
        <w:rPr>
          <w:rFonts w:cstheme="minorHAnsi"/>
        </w:rPr>
      </w:pPr>
      <w:r w:rsidRPr="00AA0BBC">
        <w:rPr>
          <w:rFonts w:cstheme="minorHAnsi"/>
        </w:rPr>
        <w:t xml:space="preserve">Time complexity: inserts are O(1) and lookups will be O(n) once the list is full. </w:t>
      </w:r>
    </w:p>
    <w:p w14:paraId="53C9599B" w14:textId="23AAB54C" w:rsidR="004C27DB" w:rsidRPr="00AA0BBC" w:rsidRDefault="004C27DB" w:rsidP="004C27DB">
      <w:pPr>
        <w:pStyle w:val="ListParagraph"/>
        <w:numPr>
          <w:ilvl w:val="2"/>
          <w:numId w:val="2"/>
        </w:numPr>
        <w:rPr>
          <w:rFonts w:cstheme="minorHAnsi"/>
        </w:rPr>
      </w:pPr>
      <w:r w:rsidRPr="00AA0BBC">
        <w:rPr>
          <w:rFonts w:cstheme="minorHAnsi"/>
        </w:rPr>
        <w:t>Space complexity: O(n)</w:t>
      </w:r>
    </w:p>
    <w:p w14:paraId="26D8CECF" w14:textId="473987D5" w:rsidR="001302C8" w:rsidRPr="00AA0BBC" w:rsidRDefault="001302C8" w:rsidP="001302C8">
      <w:pPr>
        <w:pStyle w:val="ListParagraph"/>
        <w:numPr>
          <w:ilvl w:val="1"/>
          <w:numId w:val="2"/>
        </w:numPr>
        <w:rPr>
          <w:rFonts w:cstheme="minorHAnsi"/>
        </w:rPr>
      </w:pPr>
      <w:r w:rsidRPr="00AA0BBC">
        <w:rPr>
          <w:rFonts w:cstheme="minorHAnsi"/>
        </w:rPr>
        <w:t>Package.py</w:t>
      </w:r>
    </w:p>
    <w:p w14:paraId="10B722F7" w14:textId="1318F165" w:rsidR="001302C8" w:rsidRPr="00AA0BBC" w:rsidRDefault="001302C8" w:rsidP="001302C8">
      <w:pPr>
        <w:pStyle w:val="ListParagraph"/>
        <w:numPr>
          <w:ilvl w:val="1"/>
          <w:numId w:val="2"/>
        </w:numPr>
        <w:rPr>
          <w:rFonts w:cstheme="minorHAnsi"/>
        </w:rPr>
      </w:pPr>
      <w:r w:rsidRPr="00AA0BBC">
        <w:rPr>
          <w:rFonts w:cstheme="minorHAnsi"/>
        </w:rPr>
        <w:t>ExcelToCSV.py</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71DC311F" w:rsidR="006569F8" w:rsidRPr="00AA0BBC" w:rsidRDefault="006569F8" w:rsidP="006569F8">
      <w:pPr>
        <w:pStyle w:val="ListParagraph"/>
        <w:numPr>
          <w:ilvl w:val="1"/>
          <w:numId w:val="2"/>
        </w:numPr>
        <w:rPr>
          <w:rFonts w:cstheme="minorHAnsi"/>
          <w:b/>
          <w:bCs/>
        </w:rPr>
      </w:pPr>
      <w:r w:rsidRPr="00AA0BBC">
        <w:rPr>
          <w:rFonts w:cstheme="minorHAnsi"/>
        </w:rPr>
        <w:t xml:space="preserve">The program can scale on the time complexity with the genetic algorithm by trading the number of iterations for efficiency.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good data structure for insert and lookups with O(1)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0B7141" w:rsidRDefault="003F7D31" w:rsidP="000B7141">
      <w:pPr>
        <w:pStyle w:val="Heading2"/>
      </w:pPr>
      <w:r w:rsidRPr="000B7141">
        <w:lastRenderedPageBreak/>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(e.g., delivered, en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“en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lastRenderedPageBreak/>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r>
        <w:rPr>
          <w:rStyle w:val="Emphasis"/>
          <w:rFonts w:ascii="Lato" w:hAnsi="Lato"/>
          <w:color w:val="333333"/>
          <w:sz w:val="21"/>
          <w:szCs w:val="21"/>
        </w:rPr>
        <w:t>en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7D90A549" w14:textId="11B6373E" w:rsidR="004B2628"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r w:rsidR="004B2628" w:rsidRPr="004B2628">
        <w:rPr>
          <w:rFonts w:ascii="Lato" w:hAnsi="Lato"/>
          <w:color w:val="333333"/>
          <w:sz w:val="21"/>
          <w:szCs w:val="21"/>
        </w:rPr>
        <w:drawing>
          <wp:inline distT="0" distB="0" distL="0" distR="0" wp14:anchorId="2B88CF75" wp14:editId="3E721BD2">
            <wp:extent cx="4895850" cy="4014492"/>
            <wp:effectExtent l="0" t="0" r="0" b="5080"/>
            <wp:docPr id="3536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7745" name=""/>
                    <pic:cNvPicPr/>
                  </pic:nvPicPr>
                  <pic:blipFill>
                    <a:blip r:embed="rId5"/>
                    <a:stretch>
                      <a:fillRect/>
                    </a:stretch>
                  </pic:blipFill>
                  <pic:spPr>
                    <a:xfrm>
                      <a:off x="0" y="0"/>
                      <a:ext cx="4899009" cy="4017082"/>
                    </a:xfrm>
                    <a:prstGeom prst="rect">
                      <a:avLst/>
                    </a:prstGeom>
                  </pic:spPr>
                </pic:pic>
              </a:graphicData>
            </a:graphic>
          </wp:inline>
        </w:drawing>
      </w:r>
    </w:p>
    <w:p w14:paraId="3A5D8C7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5E4D63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EF555F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1BE1B75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8AE399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BB15E1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82834C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6D2271A"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5C3362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CF04AD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2A4229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B670816"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DA3EC1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655F41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5BA5A3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F04886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0696F1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77BF15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A8266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022D499A"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r w:rsidRPr="00C75B45">
        <w:rPr>
          <w:rFonts w:ascii="Lato" w:hAnsi="Lato"/>
          <w:color w:val="333333"/>
          <w:sz w:val="21"/>
          <w:szCs w:val="21"/>
        </w:rPr>
        <w:drawing>
          <wp:inline distT="0" distB="0" distL="0" distR="0" wp14:anchorId="1E6D387E" wp14:editId="68495A1F">
            <wp:extent cx="4248150" cy="3509715"/>
            <wp:effectExtent l="0" t="0" r="0" b="0"/>
            <wp:docPr id="1869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0516" name=""/>
                    <pic:cNvPicPr/>
                  </pic:nvPicPr>
                  <pic:blipFill>
                    <a:blip r:embed="rId6"/>
                    <a:stretch>
                      <a:fillRect/>
                    </a:stretch>
                  </pic:blipFill>
                  <pic:spPr>
                    <a:xfrm>
                      <a:off x="0" y="0"/>
                      <a:ext cx="4279385" cy="3535521"/>
                    </a:xfrm>
                    <a:prstGeom prst="rect">
                      <a:avLst/>
                    </a:prstGeom>
                  </pic:spPr>
                </pic:pic>
              </a:graphicData>
            </a:graphic>
          </wp:inline>
        </w:drawing>
      </w:r>
    </w:p>
    <w:p w14:paraId="721C0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7CF358C" w14:textId="1EC645E7" w:rsidR="00A37D82" w:rsidRDefault="00B55F64" w:rsidP="00B55F64">
      <w:pPr>
        <w:pStyle w:val="NormalWeb"/>
        <w:shd w:val="clear" w:color="auto" w:fill="FFFFFF"/>
        <w:spacing w:before="0" w:beforeAutospacing="0" w:after="0" w:afterAutospacing="0"/>
        <w:jc w:val="center"/>
        <w:rPr>
          <w:rFonts w:ascii="Lato" w:hAnsi="Lato"/>
          <w:color w:val="333333"/>
          <w:sz w:val="21"/>
          <w:szCs w:val="21"/>
        </w:rPr>
      </w:pPr>
      <w:r w:rsidRPr="00B55F64">
        <w:rPr>
          <w:rFonts w:ascii="Lato" w:hAnsi="Lato"/>
          <w:color w:val="333333"/>
          <w:sz w:val="21"/>
          <w:szCs w:val="21"/>
        </w:rPr>
        <w:drawing>
          <wp:inline distT="0" distB="0" distL="0" distR="0" wp14:anchorId="37746B3C" wp14:editId="469ACB29">
            <wp:extent cx="4524513" cy="3676650"/>
            <wp:effectExtent l="0" t="0" r="9525" b="0"/>
            <wp:docPr id="488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764" name=""/>
                    <pic:cNvPicPr/>
                  </pic:nvPicPr>
                  <pic:blipFill>
                    <a:blip r:embed="rId7"/>
                    <a:stretch>
                      <a:fillRect/>
                    </a:stretch>
                  </pic:blipFill>
                  <pic:spPr>
                    <a:xfrm>
                      <a:off x="0" y="0"/>
                      <a:ext cx="4531426" cy="3682268"/>
                    </a:xfrm>
                    <a:prstGeom prst="rect">
                      <a:avLst/>
                    </a:prstGeom>
                  </pic:spPr>
                </pic:pic>
              </a:graphicData>
            </a:graphic>
          </wp:inline>
        </w:drawing>
      </w: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lastRenderedPageBreak/>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6A3CED28" w:rsidR="00F37620" w:rsidRPr="00F37620" w:rsidRDefault="00F37620" w:rsidP="00F37620">
      <w:r w:rsidRPr="00F37620">
        <w:drawing>
          <wp:inline distT="0" distB="0" distL="0" distR="0" wp14:anchorId="3E6303F4" wp14:editId="0D6C19A4">
            <wp:extent cx="5943600" cy="1445260"/>
            <wp:effectExtent l="0" t="0" r="0" b="2540"/>
            <wp:docPr id="585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233" name=""/>
                    <pic:cNvPicPr/>
                  </pic:nvPicPr>
                  <pic:blipFill>
                    <a:blip r:embed="rId8"/>
                    <a:stretch>
                      <a:fillRect/>
                    </a:stretch>
                  </pic:blipFill>
                  <pic:spPr>
                    <a:xfrm>
                      <a:off x="0" y="0"/>
                      <a:ext cx="5943600" cy="1445260"/>
                    </a:xfrm>
                    <a:prstGeom prst="rect">
                      <a:avLst/>
                    </a:prstGeom>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Describe what you would do differently, other than the two algorithms identified in I3, if you did this project again.</w:t>
      </w:r>
    </w:p>
    <w:p w14:paraId="03934887" w14:textId="4C984619"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again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O(</w:t>
      </w:r>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O(</w:t>
      </w:r>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w:t>
      </w:r>
      <w:r w:rsidR="00C779F7">
        <w:rPr>
          <w:rFonts w:ascii="Lato" w:hAnsi="Lato"/>
          <w:color w:val="333333"/>
          <w:sz w:val="21"/>
          <w:szCs w:val="21"/>
        </w:rPr>
        <w:lastRenderedPageBreak/>
        <w:t xml:space="preserve">4 to find the package in the </w:t>
      </w:r>
      <w:r w:rsidR="00CE45D9">
        <w:rPr>
          <w:rFonts w:ascii="Lato" w:hAnsi="Lato"/>
          <w:color w:val="333333"/>
          <w:sz w:val="21"/>
          <w:szCs w:val="21"/>
        </w:rPr>
        <w:t>inner list. Overall it can be considered an O(1)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so it would be O(n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a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O(1)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t>L.  Acknowledge sources, using in-text citations and references, for content that is quoted, paraphrased, or summarized.</w:t>
      </w:r>
    </w:p>
    <w:p w14:paraId="6B9A1636" w14:textId="77777777" w:rsidR="00CB670C" w:rsidRPr="00CB670C" w:rsidRDefault="00CB670C" w:rsidP="00CB670C"/>
    <w:p w14:paraId="70B4A483" w14:textId="4AA3B9BB" w:rsidR="00A37D82" w:rsidRDefault="00EA209B"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2). Travelling salesman problem.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9" w:history="1">
        <w:r>
          <w:rPr>
            <w:rStyle w:val="Hyperlink"/>
            <w:rFonts w:ascii="Arial" w:eastAsiaTheme="majorEastAsia" w:hAnsi="Arial" w:cs="Arial"/>
            <w:color w:val="3366CC"/>
            <w:sz w:val="21"/>
            <w:szCs w:val="21"/>
            <w:shd w:val="clear" w:color="auto" w:fill="FFFFFF"/>
          </w:rPr>
          <w:t>https://en.wikipedia.org/w/index.php?title=Travelling_salesman_problem&amp;oldid=1163005535</w:t>
        </w:r>
      </w:hyperlink>
    </w:p>
    <w:p w14:paraId="06057210" w14:textId="77777777" w:rsidR="00CB670C" w:rsidRDefault="00CB670C" w:rsidP="00A37D82">
      <w:pPr>
        <w:pStyle w:val="NormalWeb"/>
        <w:shd w:val="clear" w:color="auto" w:fill="FFFFFF"/>
        <w:spacing w:before="0" w:beforeAutospacing="0" w:after="0" w:afterAutospacing="0"/>
      </w:pPr>
    </w:p>
    <w:p w14:paraId="38DB293F" w14:textId="6A1B75FA" w:rsidR="00CB670C" w:rsidRDefault="00CB670C"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0"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B7141"/>
    <w:rsid w:val="000E243E"/>
    <w:rsid w:val="000E5547"/>
    <w:rsid w:val="000F5F0A"/>
    <w:rsid w:val="001302C8"/>
    <w:rsid w:val="001D673A"/>
    <w:rsid w:val="00211086"/>
    <w:rsid w:val="00222837"/>
    <w:rsid w:val="0024102F"/>
    <w:rsid w:val="00267F1D"/>
    <w:rsid w:val="0027634C"/>
    <w:rsid w:val="002841B8"/>
    <w:rsid w:val="00284CD2"/>
    <w:rsid w:val="002B1980"/>
    <w:rsid w:val="003A27BE"/>
    <w:rsid w:val="003F7D31"/>
    <w:rsid w:val="004B2628"/>
    <w:rsid w:val="004C27DB"/>
    <w:rsid w:val="004D4AEF"/>
    <w:rsid w:val="00527710"/>
    <w:rsid w:val="00533C40"/>
    <w:rsid w:val="00567D78"/>
    <w:rsid w:val="005F7F26"/>
    <w:rsid w:val="006060E6"/>
    <w:rsid w:val="0065170C"/>
    <w:rsid w:val="006569F8"/>
    <w:rsid w:val="006747BB"/>
    <w:rsid w:val="007A0746"/>
    <w:rsid w:val="007F0384"/>
    <w:rsid w:val="007F3C0D"/>
    <w:rsid w:val="00804058"/>
    <w:rsid w:val="008337CA"/>
    <w:rsid w:val="008B6DAC"/>
    <w:rsid w:val="008D448A"/>
    <w:rsid w:val="009A3A39"/>
    <w:rsid w:val="009C03C8"/>
    <w:rsid w:val="009F7AD9"/>
    <w:rsid w:val="00A17A76"/>
    <w:rsid w:val="00A37D82"/>
    <w:rsid w:val="00A70C3D"/>
    <w:rsid w:val="00AA0BBC"/>
    <w:rsid w:val="00AC0AC7"/>
    <w:rsid w:val="00AC0B29"/>
    <w:rsid w:val="00B55F64"/>
    <w:rsid w:val="00B65F2C"/>
    <w:rsid w:val="00B779EE"/>
    <w:rsid w:val="00B80707"/>
    <w:rsid w:val="00BF00E4"/>
    <w:rsid w:val="00C6552C"/>
    <w:rsid w:val="00C75B45"/>
    <w:rsid w:val="00C76B09"/>
    <w:rsid w:val="00C779F7"/>
    <w:rsid w:val="00C876A2"/>
    <w:rsid w:val="00C87E11"/>
    <w:rsid w:val="00CB4711"/>
    <w:rsid w:val="00CB670C"/>
    <w:rsid w:val="00CD1DD9"/>
    <w:rsid w:val="00CE45D9"/>
    <w:rsid w:val="00CF4638"/>
    <w:rsid w:val="00D15EC3"/>
    <w:rsid w:val="00D407AD"/>
    <w:rsid w:val="00D67445"/>
    <w:rsid w:val="00DD550D"/>
    <w:rsid w:val="00DE5C64"/>
    <w:rsid w:val="00DE62B9"/>
    <w:rsid w:val="00E24DD6"/>
    <w:rsid w:val="00E63B5A"/>
    <w:rsid w:val="00E67666"/>
    <w:rsid w:val="00EA209B"/>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ndex.php?title=Genetic_algorithm&amp;oldid=1162821022" TargetMode="External"/><Relationship Id="rId4" Type="http://schemas.openxmlformats.org/officeDocument/2006/relationships/webSettings" Target="webSettings.xml"/><Relationship Id="rId9" Type="http://schemas.openxmlformats.org/officeDocument/2006/relationships/hyperlink" Target="https://en.wikipedia.org/w/index.php?title=Travelling_salesman_problem&amp;oldid=1163005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Blake Bowden</cp:lastModifiedBy>
  <cp:revision>58</cp:revision>
  <dcterms:created xsi:type="dcterms:W3CDTF">2023-07-11T00:54:00Z</dcterms:created>
  <dcterms:modified xsi:type="dcterms:W3CDTF">2023-07-12T01:38:00Z</dcterms:modified>
</cp:coreProperties>
</file>