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3491B97B" w:rsidR="542EB1D3" w:rsidRDefault="542EB1D3" w:rsidP="18D42516">
      <w:pPr>
        <w:rPr>
          <w:rFonts w:ascii="Calibri" w:eastAsia="Calibri" w:hAnsi="Calibri" w:cs="Calibri"/>
          <w:color w:val="FF0000"/>
        </w:rPr>
      </w:pPr>
      <w:r w:rsidRPr="18D42516">
        <w:rPr>
          <w:rFonts w:ascii="Calibri" w:eastAsia="Calibri" w:hAnsi="Calibri" w:cs="Calibri"/>
          <w:b/>
          <w:bCs/>
          <w:color w:val="FF0000"/>
          <w:lang w:val="en"/>
        </w:rPr>
        <w:t>Note:</w:t>
      </w:r>
      <w:r w:rsidRPr="18D42516">
        <w:rPr>
          <w:rFonts w:ascii="Calibri" w:eastAsia="Calibri" w:hAnsi="Calibri" w:cs="Calibri"/>
          <w:color w:val="FF0000"/>
          <w:lang w:val="en"/>
        </w:rPr>
        <w:t xml:space="preserve"> This is the </w:t>
      </w:r>
      <w:r w:rsidRPr="18D42516">
        <w:rPr>
          <w:rFonts w:ascii="Calibri" w:eastAsia="Calibri" w:hAnsi="Calibri" w:cs="Calibri"/>
          <w:color w:val="FF0000"/>
          <w:u w:val="single"/>
          <w:lang w:val="en"/>
        </w:rPr>
        <w:t>latest version</w:t>
      </w:r>
      <w:r w:rsidRPr="18D42516">
        <w:rPr>
          <w:rFonts w:ascii="Calibri" w:eastAsia="Calibri" w:hAnsi="Calibri" w:cs="Calibri"/>
          <w:color w:val="FF0000"/>
          <w:lang w:val="en"/>
        </w:rPr>
        <w:t xml:space="preserve"> of the Task 2 template. </w:t>
      </w:r>
      <w:r w:rsidR="524C387B" w:rsidRPr="18D42516">
        <w:rPr>
          <w:rFonts w:ascii="Calibri" w:eastAsia="Calibri" w:hAnsi="Calibri" w:cs="Calibri"/>
          <w:color w:val="FF0000"/>
          <w:lang w:val="en"/>
        </w:rPr>
        <w:t>The following template</w:t>
      </w:r>
      <w:r w:rsidRPr="18D42516">
        <w:rPr>
          <w:rFonts w:ascii="Calibri" w:eastAsia="Calibri" w:hAnsi="Calibri" w:cs="Calibri"/>
          <w:color w:val="FF0000"/>
          <w:lang w:val="en"/>
        </w:rPr>
        <w:t xml:space="preserve"> meets all the documentation requirements for C964 version SIM2 and SIM3. As it’s </w:t>
      </w:r>
      <w:r w:rsidR="69DFAFD7" w:rsidRPr="18D42516">
        <w:rPr>
          <w:rFonts w:ascii="Calibri" w:eastAsia="Calibri" w:hAnsi="Calibri" w:cs="Calibri"/>
          <w:color w:val="FF0000"/>
          <w:lang w:val="en"/>
        </w:rPr>
        <w:t>more succinct and clearer</w:t>
      </w:r>
      <w:r w:rsidRPr="18D42516">
        <w:rPr>
          <w:rFonts w:ascii="Calibri" w:eastAsia="Calibri" w:hAnsi="Calibri" w:cs="Calibri"/>
          <w:color w:val="FF0000"/>
          <w:lang w:val="en"/>
        </w:rPr>
        <w:t xml:space="preserve">, we recommend using this template for both SIM2 and SIM3. However, using the </w:t>
      </w:r>
      <w:hyperlink r:id="rId7">
        <w:r w:rsidRPr="18D42516">
          <w:rPr>
            <w:rStyle w:val="Hyperlink"/>
            <w:rFonts w:ascii="Calibri" w:eastAsia="Calibri" w:hAnsi="Calibri" w:cs="Calibri"/>
            <w:color w:val="FF0000"/>
            <w:lang w:val="en"/>
          </w:rPr>
          <w:t>previous template</w:t>
        </w:r>
      </w:hyperlink>
      <w:r w:rsidRPr="18D42516">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0E069F12" w14:textId="3802F279" w:rsidR="007D013F"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84180828" w:history="1">
            <w:r w:rsidR="007D013F" w:rsidRPr="005C0C5F">
              <w:rPr>
                <w:rStyle w:val="Hyperlink"/>
                <w:noProof/>
                <w:lang w:val="en"/>
              </w:rPr>
              <w:t>Part A: Letter of Transmittal</w:t>
            </w:r>
            <w:r w:rsidR="007D013F">
              <w:rPr>
                <w:noProof/>
                <w:webHidden/>
              </w:rPr>
              <w:tab/>
            </w:r>
            <w:r w:rsidR="007D013F">
              <w:rPr>
                <w:noProof/>
                <w:webHidden/>
              </w:rPr>
              <w:fldChar w:fldCharType="begin"/>
            </w:r>
            <w:r w:rsidR="007D013F">
              <w:rPr>
                <w:noProof/>
                <w:webHidden/>
              </w:rPr>
              <w:instrText xml:space="preserve"> PAGEREF _Toc184180828 \h </w:instrText>
            </w:r>
            <w:r w:rsidR="007D013F">
              <w:rPr>
                <w:noProof/>
                <w:webHidden/>
              </w:rPr>
            </w:r>
            <w:r w:rsidR="007D013F">
              <w:rPr>
                <w:noProof/>
                <w:webHidden/>
              </w:rPr>
              <w:fldChar w:fldCharType="separate"/>
            </w:r>
            <w:r w:rsidR="007D013F">
              <w:rPr>
                <w:noProof/>
                <w:webHidden/>
              </w:rPr>
              <w:t>2</w:t>
            </w:r>
            <w:r w:rsidR="007D013F">
              <w:rPr>
                <w:noProof/>
                <w:webHidden/>
              </w:rPr>
              <w:fldChar w:fldCharType="end"/>
            </w:r>
          </w:hyperlink>
        </w:p>
        <w:p w14:paraId="2F111B3B" w14:textId="2F6DAFA4" w:rsidR="007D013F" w:rsidRDefault="007D013F">
          <w:pPr>
            <w:pStyle w:val="TOC2"/>
            <w:tabs>
              <w:tab w:val="right" w:leader="dot" w:pos="9350"/>
            </w:tabs>
            <w:rPr>
              <w:rFonts w:eastAsiaTheme="minorEastAsia"/>
              <w:noProof/>
              <w:kern w:val="2"/>
              <w:sz w:val="24"/>
              <w:szCs w:val="24"/>
              <w14:ligatures w14:val="standardContextual"/>
            </w:rPr>
          </w:pPr>
          <w:hyperlink w:anchor="_Toc184180829" w:history="1">
            <w:r w:rsidRPr="005C0C5F">
              <w:rPr>
                <w:rStyle w:val="Hyperlink"/>
                <w:noProof/>
                <w:lang w:val="en"/>
              </w:rPr>
              <w:t>Letter of Transmittal Requirements</w:t>
            </w:r>
            <w:r>
              <w:rPr>
                <w:noProof/>
                <w:webHidden/>
              </w:rPr>
              <w:tab/>
            </w:r>
            <w:r>
              <w:rPr>
                <w:noProof/>
                <w:webHidden/>
              </w:rPr>
              <w:fldChar w:fldCharType="begin"/>
            </w:r>
            <w:r>
              <w:rPr>
                <w:noProof/>
                <w:webHidden/>
              </w:rPr>
              <w:instrText xml:space="preserve"> PAGEREF _Toc184180829 \h </w:instrText>
            </w:r>
            <w:r>
              <w:rPr>
                <w:noProof/>
                <w:webHidden/>
              </w:rPr>
            </w:r>
            <w:r>
              <w:rPr>
                <w:noProof/>
                <w:webHidden/>
              </w:rPr>
              <w:fldChar w:fldCharType="separate"/>
            </w:r>
            <w:r>
              <w:rPr>
                <w:noProof/>
                <w:webHidden/>
              </w:rPr>
              <w:t>2</w:t>
            </w:r>
            <w:r>
              <w:rPr>
                <w:noProof/>
                <w:webHidden/>
              </w:rPr>
              <w:fldChar w:fldCharType="end"/>
            </w:r>
          </w:hyperlink>
        </w:p>
        <w:p w14:paraId="3E4E736C" w14:textId="7A5042CD" w:rsidR="007D013F" w:rsidRDefault="007D013F">
          <w:pPr>
            <w:pStyle w:val="TOC2"/>
            <w:tabs>
              <w:tab w:val="right" w:leader="dot" w:pos="9350"/>
            </w:tabs>
            <w:rPr>
              <w:rFonts w:eastAsiaTheme="minorEastAsia"/>
              <w:noProof/>
              <w:kern w:val="2"/>
              <w:sz w:val="24"/>
              <w:szCs w:val="24"/>
              <w14:ligatures w14:val="standardContextual"/>
            </w:rPr>
          </w:pPr>
          <w:hyperlink w:anchor="_Toc184180830" w:history="1">
            <w:r w:rsidRPr="005C0C5F">
              <w:rPr>
                <w:rStyle w:val="Hyperlink"/>
                <w:noProof/>
                <w:lang w:val="en"/>
              </w:rPr>
              <w:t>Letter Template</w:t>
            </w:r>
            <w:r>
              <w:rPr>
                <w:noProof/>
                <w:webHidden/>
              </w:rPr>
              <w:tab/>
            </w:r>
            <w:r>
              <w:rPr>
                <w:noProof/>
                <w:webHidden/>
              </w:rPr>
              <w:fldChar w:fldCharType="begin"/>
            </w:r>
            <w:r>
              <w:rPr>
                <w:noProof/>
                <w:webHidden/>
              </w:rPr>
              <w:instrText xml:space="preserve"> PAGEREF _Toc184180830 \h </w:instrText>
            </w:r>
            <w:r>
              <w:rPr>
                <w:noProof/>
                <w:webHidden/>
              </w:rPr>
            </w:r>
            <w:r>
              <w:rPr>
                <w:noProof/>
                <w:webHidden/>
              </w:rPr>
              <w:fldChar w:fldCharType="separate"/>
            </w:r>
            <w:r>
              <w:rPr>
                <w:noProof/>
                <w:webHidden/>
              </w:rPr>
              <w:t>2</w:t>
            </w:r>
            <w:r>
              <w:rPr>
                <w:noProof/>
                <w:webHidden/>
              </w:rPr>
              <w:fldChar w:fldCharType="end"/>
            </w:r>
          </w:hyperlink>
        </w:p>
        <w:p w14:paraId="62AED547" w14:textId="76060937" w:rsidR="007D013F" w:rsidRDefault="007D013F">
          <w:pPr>
            <w:pStyle w:val="TOC1"/>
            <w:tabs>
              <w:tab w:val="right" w:leader="dot" w:pos="9350"/>
            </w:tabs>
            <w:rPr>
              <w:rFonts w:eastAsiaTheme="minorEastAsia"/>
              <w:noProof/>
              <w:kern w:val="2"/>
              <w:sz w:val="24"/>
              <w:szCs w:val="24"/>
              <w14:ligatures w14:val="standardContextual"/>
            </w:rPr>
          </w:pPr>
          <w:hyperlink w:anchor="_Toc184180831" w:history="1">
            <w:r w:rsidRPr="005C0C5F">
              <w:rPr>
                <w:rStyle w:val="Hyperlink"/>
                <w:noProof/>
                <w:lang w:val="en"/>
              </w:rPr>
              <w:t>Part B: Project Proposal Plan</w:t>
            </w:r>
            <w:r>
              <w:rPr>
                <w:noProof/>
                <w:webHidden/>
              </w:rPr>
              <w:tab/>
            </w:r>
            <w:r>
              <w:rPr>
                <w:noProof/>
                <w:webHidden/>
              </w:rPr>
              <w:fldChar w:fldCharType="begin"/>
            </w:r>
            <w:r>
              <w:rPr>
                <w:noProof/>
                <w:webHidden/>
              </w:rPr>
              <w:instrText xml:space="preserve"> PAGEREF _Toc184180831 \h </w:instrText>
            </w:r>
            <w:r>
              <w:rPr>
                <w:noProof/>
                <w:webHidden/>
              </w:rPr>
            </w:r>
            <w:r>
              <w:rPr>
                <w:noProof/>
                <w:webHidden/>
              </w:rPr>
              <w:fldChar w:fldCharType="separate"/>
            </w:r>
            <w:r>
              <w:rPr>
                <w:noProof/>
                <w:webHidden/>
              </w:rPr>
              <w:t>4</w:t>
            </w:r>
            <w:r>
              <w:rPr>
                <w:noProof/>
                <w:webHidden/>
              </w:rPr>
              <w:fldChar w:fldCharType="end"/>
            </w:r>
          </w:hyperlink>
        </w:p>
        <w:p w14:paraId="6839019F" w14:textId="64E3BE78" w:rsidR="007D013F" w:rsidRDefault="007D013F">
          <w:pPr>
            <w:pStyle w:val="TOC2"/>
            <w:tabs>
              <w:tab w:val="right" w:leader="dot" w:pos="9350"/>
            </w:tabs>
            <w:rPr>
              <w:rFonts w:eastAsiaTheme="minorEastAsia"/>
              <w:noProof/>
              <w:kern w:val="2"/>
              <w:sz w:val="24"/>
              <w:szCs w:val="24"/>
              <w14:ligatures w14:val="standardContextual"/>
            </w:rPr>
          </w:pPr>
          <w:hyperlink w:anchor="_Toc184180832" w:history="1">
            <w:r w:rsidRPr="005C0C5F">
              <w:rPr>
                <w:rStyle w:val="Hyperlink"/>
                <w:noProof/>
                <w:lang w:val="en"/>
              </w:rPr>
              <w:t>Project Summary</w:t>
            </w:r>
            <w:r>
              <w:rPr>
                <w:noProof/>
                <w:webHidden/>
              </w:rPr>
              <w:tab/>
            </w:r>
            <w:r>
              <w:rPr>
                <w:noProof/>
                <w:webHidden/>
              </w:rPr>
              <w:fldChar w:fldCharType="begin"/>
            </w:r>
            <w:r>
              <w:rPr>
                <w:noProof/>
                <w:webHidden/>
              </w:rPr>
              <w:instrText xml:space="preserve"> PAGEREF _Toc184180832 \h </w:instrText>
            </w:r>
            <w:r>
              <w:rPr>
                <w:noProof/>
                <w:webHidden/>
              </w:rPr>
            </w:r>
            <w:r>
              <w:rPr>
                <w:noProof/>
                <w:webHidden/>
              </w:rPr>
              <w:fldChar w:fldCharType="separate"/>
            </w:r>
            <w:r>
              <w:rPr>
                <w:noProof/>
                <w:webHidden/>
              </w:rPr>
              <w:t>4</w:t>
            </w:r>
            <w:r>
              <w:rPr>
                <w:noProof/>
                <w:webHidden/>
              </w:rPr>
              <w:fldChar w:fldCharType="end"/>
            </w:r>
          </w:hyperlink>
        </w:p>
        <w:p w14:paraId="6E002220" w14:textId="753A6838" w:rsidR="007D013F" w:rsidRDefault="007D013F">
          <w:pPr>
            <w:pStyle w:val="TOC2"/>
            <w:tabs>
              <w:tab w:val="right" w:leader="dot" w:pos="9350"/>
            </w:tabs>
            <w:rPr>
              <w:rFonts w:eastAsiaTheme="minorEastAsia"/>
              <w:noProof/>
              <w:kern w:val="2"/>
              <w:sz w:val="24"/>
              <w:szCs w:val="24"/>
              <w14:ligatures w14:val="standardContextual"/>
            </w:rPr>
          </w:pPr>
          <w:hyperlink w:anchor="_Toc184180833" w:history="1">
            <w:r w:rsidRPr="005C0C5F">
              <w:rPr>
                <w:rStyle w:val="Hyperlink"/>
                <w:noProof/>
                <w:lang w:val="en"/>
              </w:rPr>
              <w:t>Implementation</w:t>
            </w:r>
            <w:r>
              <w:rPr>
                <w:noProof/>
                <w:webHidden/>
              </w:rPr>
              <w:tab/>
            </w:r>
            <w:r>
              <w:rPr>
                <w:noProof/>
                <w:webHidden/>
              </w:rPr>
              <w:fldChar w:fldCharType="begin"/>
            </w:r>
            <w:r>
              <w:rPr>
                <w:noProof/>
                <w:webHidden/>
              </w:rPr>
              <w:instrText xml:space="preserve"> PAGEREF _Toc184180833 \h </w:instrText>
            </w:r>
            <w:r>
              <w:rPr>
                <w:noProof/>
                <w:webHidden/>
              </w:rPr>
            </w:r>
            <w:r>
              <w:rPr>
                <w:noProof/>
                <w:webHidden/>
              </w:rPr>
              <w:fldChar w:fldCharType="separate"/>
            </w:r>
            <w:r>
              <w:rPr>
                <w:noProof/>
                <w:webHidden/>
              </w:rPr>
              <w:t>5</w:t>
            </w:r>
            <w:r>
              <w:rPr>
                <w:noProof/>
                <w:webHidden/>
              </w:rPr>
              <w:fldChar w:fldCharType="end"/>
            </w:r>
          </w:hyperlink>
        </w:p>
        <w:p w14:paraId="162A1F03" w14:textId="36FA4CB0" w:rsidR="007D013F" w:rsidRDefault="007D013F">
          <w:pPr>
            <w:pStyle w:val="TOC2"/>
            <w:tabs>
              <w:tab w:val="right" w:leader="dot" w:pos="9350"/>
            </w:tabs>
            <w:rPr>
              <w:rFonts w:eastAsiaTheme="minorEastAsia"/>
              <w:noProof/>
              <w:kern w:val="2"/>
              <w:sz w:val="24"/>
              <w:szCs w:val="24"/>
              <w14:ligatures w14:val="standardContextual"/>
            </w:rPr>
          </w:pPr>
          <w:hyperlink w:anchor="_Toc184180834" w:history="1">
            <w:r w:rsidRPr="005C0C5F">
              <w:rPr>
                <w:rStyle w:val="Hyperlink"/>
                <w:noProof/>
                <w:lang w:val="en"/>
              </w:rPr>
              <w:t>Timeline</w:t>
            </w:r>
            <w:r>
              <w:rPr>
                <w:noProof/>
                <w:webHidden/>
              </w:rPr>
              <w:tab/>
            </w:r>
            <w:r>
              <w:rPr>
                <w:noProof/>
                <w:webHidden/>
              </w:rPr>
              <w:fldChar w:fldCharType="begin"/>
            </w:r>
            <w:r>
              <w:rPr>
                <w:noProof/>
                <w:webHidden/>
              </w:rPr>
              <w:instrText xml:space="preserve"> PAGEREF _Toc184180834 \h </w:instrText>
            </w:r>
            <w:r>
              <w:rPr>
                <w:noProof/>
                <w:webHidden/>
              </w:rPr>
            </w:r>
            <w:r>
              <w:rPr>
                <w:noProof/>
                <w:webHidden/>
              </w:rPr>
              <w:fldChar w:fldCharType="separate"/>
            </w:r>
            <w:r>
              <w:rPr>
                <w:noProof/>
                <w:webHidden/>
              </w:rPr>
              <w:t>5</w:t>
            </w:r>
            <w:r>
              <w:rPr>
                <w:noProof/>
                <w:webHidden/>
              </w:rPr>
              <w:fldChar w:fldCharType="end"/>
            </w:r>
          </w:hyperlink>
        </w:p>
        <w:p w14:paraId="68F47374" w14:textId="40C34585" w:rsidR="007D013F" w:rsidRDefault="007D013F">
          <w:pPr>
            <w:pStyle w:val="TOC2"/>
            <w:tabs>
              <w:tab w:val="right" w:leader="dot" w:pos="9350"/>
            </w:tabs>
            <w:rPr>
              <w:rFonts w:eastAsiaTheme="minorEastAsia"/>
              <w:noProof/>
              <w:kern w:val="2"/>
              <w:sz w:val="24"/>
              <w:szCs w:val="24"/>
              <w14:ligatures w14:val="standardContextual"/>
            </w:rPr>
          </w:pPr>
          <w:hyperlink w:anchor="_Toc184180835" w:history="1">
            <w:r w:rsidRPr="005C0C5F">
              <w:rPr>
                <w:rStyle w:val="Hyperlink"/>
                <w:noProof/>
                <w:lang w:val="en"/>
              </w:rPr>
              <w:t>Evaluation Plan</w:t>
            </w:r>
            <w:r>
              <w:rPr>
                <w:noProof/>
                <w:webHidden/>
              </w:rPr>
              <w:tab/>
            </w:r>
            <w:r>
              <w:rPr>
                <w:noProof/>
                <w:webHidden/>
              </w:rPr>
              <w:fldChar w:fldCharType="begin"/>
            </w:r>
            <w:r>
              <w:rPr>
                <w:noProof/>
                <w:webHidden/>
              </w:rPr>
              <w:instrText xml:space="preserve"> PAGEREF _Toc184180835 \h </w:instrText>
            </w:r>
            <w:r>
              <w:rPr>
                <w:noProof/>
                <w:webHidden/>
              </w:rPr>
            </w:r>
            <w:r>
              <w:rPr>
                <w:noProof/>
                <w:webHidden/>
              </w:rPr>
              <w:fldChar w:fldCharType="separate"/>
            </w:r>
            <w:r>
              <w:rPr>
                <w:noProof/>
                <w:webHidden/>
              </w:rPr>
              <w:t>6</w:t>
            </w:r>
            <w:r>
              <w:rPr>
                <w:noProof/>
                <w:webHidden/>
              </w:rPr>
              <w:fldChar w:fldCharType="end"/>
            </w:r>
          </w:hyperlink>
        </w:p>
        <w:p w14:paraId="04FE2048" w14:textId="55E93829" w:rsidR="007D013F" w:rsidRDefault="007D013F">
          <w:pPr>
            <w:pStyle w:val="TOC2"/>
            <w:tabs>
              <w:tab w:val="right" w:leader="dot" w:pos="9350"/>
            </w:tabs>
            <w:rPr>
              <w:rFonts w:eastAsiaTheme="minorEastAsia"/>
              <w:noProof/>
              <w:kern w:val="2"/>
              <w:sz w:val="24"/>
              <w:szCs w:val="24"/>
              <w14:ligatures w14:val="standardContextual"/>
            </w:rPr>
          </w:pPr>
          <w:hyperlink w:anchor="_Toc184180836" w:history="1">
            <w:r w:rsidRPr="005C0C5F">
              <w:rPr>
                <w:rStyle w:val="Hyperlink"/>
                <w:noProof/>
                <w:lang w:val="en"/>
              </w:rPr>
              <w:t>Resources and Costs</w:t>
            </w:r>
            <w:r>
              <w:rPr>
                <w:noProof/>
                <w:webHidden/>
              </w:rPr>
              <w:tab/>
            </w:r>
            <w:r>
              <w:rPr>
                <w:noProof/>
                <w:webHidden/>
              </w:rPr>
              <w:fldChar w:fldCharType="begin"/>
            </w:r>
            <w:r>
              <w:rPr>
                <w:noProof/>
                <w:webHidden/>
              </w:rPr>
              <w:instrText xml:space="preserve"> PAGEREF _Toc184180836 \h </w:instrText>
            </w:r>
            <w:r>
              <w:rPr>
                <w:noProof/>
                <w:webHidden/>
              </w:rPr>
            </w:r>
            <w:r>
              <w:rPr>
                <w:noProof/>
                <w:webHidden/>
              </w:rPr>
              <w:fldChar w:fldCharType="separate"/>
            </w:r>
            <w:r>
              <w:rPr>
                <w:noProof/>
                <w:webHidden/>
              </w:rPr>
              <w:t>6</w:t>
            </w:r>
            <w:r>
              <w:rPr>
                <w:noProof/>
                <w:webHidden/>
              </w:rPr>
              <w:fldChar w:fldCharType="end"/>
            </w:r>
          </w:hyperlink>
        </w:p>
        <w:p w14:paraId="2429164B" w14:textId="04F3BBE3" w:rsidR="007D013F" w:rsidRDefault="007D013F">
          <w:pPr>
            <w:pStyle w:val="TOC1"/>
            <w:tabs>
              <w:tab w:val="right" w:leader="dot" w:pos="9350"/>
            </w:tabs>
            <w:rPr>
              <w:rFonts w:eastAsiaTheme="minorEastAsia"/>
              <w:noProof/>
              <w:kern w:val="2"/>
              <w:sz w:val="24"/>
              <w:szCs w:val="24"/>
              <w14:ligatures w14:val="standardContextual"/>
            </w:rPr>
          </w:pPr>
          <w:hyperlink w:anchor="_Toc184180837" w:history="1">
            <w:r w:rsidRPr="005C0C5F">
              <w:rPr>
                <w:rStyle w:val="Hyperlink"/>
                <w:noProof/>
                <w:lang w:val="en"/>
              </w:rPr>
              <w:t>Part C: Application</w:t>
            </w:r>
            <w:r>
              <w:rPr>
                <w:noProof/>
                <w:webHidden/>
              </w:rPr>
              <w:tab/>
            </w:r>
            <w:r>
              <w:rPr>
                <w:noProof/>
                <w:webHidden/>
              </w:rPr>
              <w:fldChar w:fldCharType="begin"/>
            </w:r>
            <w:r>
              <w:rPr>
                <w:noProof/>
                <w:webHidden/>
              </w:rPr>
              <w:instrText xml:space="preserve"> PAGEREF _Toc184180837 \h </w:instrText>
            </w:r>
            <w:r>
              <w:rPr>
                <w:noProof/>
                <w:webHidden/>
              </w:rPr>
            </w:r>
            <w:r>
              <w:rPr>
                <w:noProof/>
                <w:webHidden/>
              </w:rPr>
              <w:fldChar w:fldCharType="separate"/>
            </w:r>
            <w:r>
              <w:rPr>
                <w:noProof/>
                <w:webHidden/>
              </w:rPr>
              <w:t>7</w:t>
            </w:r>
            <w:r>
              <w:rPr>
                <w:noProof/>
                <w:webHidden/>
              </w:rPr>
              <w:fldChar w:fldCharType="end"/>
            </w:r>
          </w:hyperlink>
        </w:p>
        <w:p w14:paraId="5748EE32" w14:textId="4A9B1E86" w:rsidR="007D013F" w:rsidRDefault="007D013F">
          <w:pPr>
            <w:pStyle w:val="TOC1"/>
            <w:tabs>
              <w:tab w:val="right" w:leader="dot" w:pos="9350"/>
            </w:tabs>
            <w:rPr>
              <w:rFonts w:eastAsiaTheme="minorEastAsia"/>
              <w:noProof/>
              <w:kern w:val="2"/>
              <w:sz w:val="24"/>
              <w:szCs w:val="24"/>
              <w14:ligatures w14:val="standardContextual"/>
            </w:rPr>
          </w:pPr>
          <w:hyperlink w:anchor="_Toc184180838" w:history="1">
            <w:r w:rsidRPr="005C0C5F">
              <w:rPr>
                <w:rStyle w:val="Hyperlink"/>
                <w:noProof/>
                <w:lang w:val="en"/>
              </w:rPr>
              <w:t>Part D: Post-implementation Report</w:t>
            </w:r>
            <w:r>
              <w:rPr>
                <w:noProof/>
                <w:webHidden/>
              </w:rPr>
              <w:tab/>
            </w:r>
            <w:r>
              <w:rPr>
                <w:noProof/>
                <w:webHidden/>
              </w:rPr>
              <w:fldChar w:fldCharType="begin"/>
            </w:r>
            <w:r>
              <w:rPr>
                <w:noProof/>
                <w:webHidden/>
              </w:rPr>
              <w:instrText xml:space="preserve"> PAGEREF _Toc184180838 \h </w:instrText>
            </w:r>
            <w:r>
              <w:rPr>
                <w:noProof/>
                <w:webHidden/>
              </w:rPr>
            </w:r>
            <w:r>
              <w:rPr>
                <w:noProof/>
                <w:webHidden/>
              </w:rPr>
              <w:fldChar w:fldCharType="separate"/>
            </w:r>
            <w:r>
              <w:rPr>
                <w:noProof/>
                <w:webHidden/>
              </w:rPr>
              <w:t>8</w:t>
            </w:r>
            <w:r>
              <w:rPr>
                <w:noProof/>
                <w:webHidden/>
              </w:rPr>
              <w:fldChar w:fldCharType="end"/>
            </w:r>
          </w:hyperlink>
        </w:p>
        <w:p w14:paraId="23E6E1C9" w14:textId="3E2C8C5C" w:rsidR="007D013F" w:rsidRDefault="007D013F">
          <w:pPr>
            <w:pStyle w:val="TOC2"/>
            <w:tabs>
              <w:tab w:val="right" w:leader="dot" w:pos="9350"/>
            </w:tabs>
            <w:rPr>
              <w:rFonts w:eastAsiaTheme="minorEastAsia"/>
              <w:noProof/>
              <w:kern w:val="2"/>
              <w:sz w:val="24"/>
              <w:szCs w:val="24"/>
              <w14:ligatures w14:val="standardContextual"/>
            </w:rPr>
          </w:pPr>
          <w:hyperlink w:anchor="_Toc184180839" w:history="1">
            <w:r w:rsidRPr="005C0C5F">
              <w:rPr>
                <w:rStyle w:val="Hyperlink"/>
                <w:noProof/>
                <w:lang w:val="en"/>
              </w:rPr>
              <w:t>Solution Summary</w:t>
            </w:r>
            <w:r>
              <w:rPr>
                <w:noProof/>
                <w:webHidden/>
              </w:rPr>
              <w:tab/>
            </w:r>
            <w:r>
              <w:rPr>
                <w:noProof/>
                <w:webHidden/>
              </w:rPr>
              <w:fldChar w:fldCharType="begin"/>
            </w:r>
            <w:r>
              <w:rPr>
                <w:noProof/>
                <w:webHidden/>
              </w:rPr>
              <w:instrText xml:space="preserve"> PAGEREF _Toc184180839 \h </w:instrText>
            </w:r>
            <w:r>
              <w:rPr>
                <w:noProof/>
                <w:webHidden/>
              </w:rPr>
            </w:r>
            <w:r>
              <w:rPr>
                <w:noProof/>
                <w:webHidden/>
              </w:rPr>
              <w:fldChar w:fldCharType="separate"/>
            </w:r>
            <w:r>
              <w:rPr>
                <w:noProof/>
                <w:webHidden/>
              </w:rPr>
              <w:t>8</w:t>
            </w:r>
            <w:r>
              <w:rPr>
                <w:noProof/>
                <w:webHidden/>
              </w:rPr>
              <w:fldChar w:fldCharType="end"/>
            </w:r>
          </w:hyperlink>
        </w:p>
        <w:p w14:paraId="6B70ABE4" w14:textId="702E54BD" w:rsidR="007D013F" w:rsidRDefault="007D013F">
          <w:pPr>
            <w:pStyle w:val="TOC2"/>
            <w:tabs>
              <w:tab w:val="right" w:leader="dot" w:pos="9350"/>
            </w:tabs>
            <w:rPr>
              <w:rFonts w:eastAsiaTheme="minorEastAsia"/>
              <w:noProof/>
              <w:kern w:val="2"/>
              <w:sz w:val="24"/>
              <w:szCs w:val="24"/>
              <w14:ligatures w14:val="standardContextual"/>
            </w:rPr>
          </w:pPr>
          <w:hyperlink w:anchor="_Toc184180840" w:history="1">
            <w:r w:rsidRPr="005C0C5F">
              <w:rPr>
                <w:rStyle w:val="Hyperlink"/>
                <w:noProof/>
                <w:lang w:val="en"/>
              </w:rPr>
              <w:t>Data Summary</w:t>
            </w:r>
            <w:r>
              <w:rPr>
                <w:noProof/>
                <w:webHidden/>
              </w:rPr>
              <w:tab/>
            </w:r>
            <w:r>
              <w:rPr>
                <w:noProof/>
                <w:webHidden/>
              </w:rPr>
              <w:fldChar w:fldCharType="begin"/>
            </w:r>
            <w:r>
              <w:rPr>
                <w:noProof/>
                <w:webHidden/>
              </w:rPr>
              <w:instrText xml:space="preserve"> PAGEREF _Toc184180840 \h </w:instrText>
            </w:r>
            <w:r>
              <w:rPr>
                <w:noProof/>
                <w:webHidden/>
              </w:rPr>
            </w:r>
            <w:r>
              <w:rPr>
                <w:noProof/>
                <w:webHidden/>
              </w:rPr>
              <w:fldChar w:fldCharType="separate"/>
            </w:r>
            <w:r>
              <w:rPr>
                <w:noProof/>
                <w:webHidden/>
              </w:rPr>
              <w:t>8</w:t>
            </w:r>
            <w:r>
              <w:rPr>
                <w:noProof/>
                <w:webHidden/>
              </w:rPr>
              <w:fldChar w:fldCharType="end"/>
            </w:r>
          </w:hyperlink>
        </w:p>
        <w:p w14:paraId="5C7F3BCB" w14:textId="5E6BEE8A" w:rsidR="007D013F" w:rsidRDefault="007D013F">
          <w:pPr>
            <w:pStyle w:val="TOC2"/>
            <w:tabs>
              <w:tab w:val="right" w:leader="dot" w:pos="9350"/>
            </w:tabs>
            <w:rPr>
              <w:rFonts w:eastAsiaTheme="minorEastAsia"/>
              <w:noProof/>
              <w:kern w:val="2"/>
              <w:sz w:val="24"/>
              <w:szCs w:val="24"/>
              <w14:ligatures w14:val="standardContextual"/>
            </w:rPr>
          </w:pPr>
          <w:hyperlink w:anchor="_Toc184180841" w:history="1">
            <w:r w:rsidRPr="005C0C5F">
              <w:rPr>
                <w:rStyle w:val="Hyperlink"/>
                <w:noProof/>
                <w:lang w:val="en"/>
              </w:rPr>
              <w:t>Machine Learning</w:t>
            </w:r>
            <w:r>
              <w:rPr>
                <w:noProof/>
                <w:webHidden/>
              </w:rPr>
              <w:tab/>
            </w:r>
            <w:r>
              <w:rPr>
                <w:noProof/>
                <w:webHidden/>
              </w:rPr>
              <w:fldChar w:fldCharType="begin"/>
            </w:r>
            <w:r>
              <w:rPr>
                <w:noProof/>
                <w:webHidden/>
              </w:rPr>
              <w:instrText xml:space="preserve"> PAGEREF _Toc184180841 \h </w:instrText>
            </w:r>
            <w:r>
              <w:rPr>
                <w:noProof/>
                <w:webHidden/>
              </w:rPr>
            </w:r>
            <w:r>
              <w:rPr>
                <w:noProof/>
                <w:webHidden/>
              </w:rPr>
              <w:fldChar w:fldCharType="separate"/>
            </w:r>
            <w:r>
              <w:rPr>
                <w:noProof/>
                <w:webHidden/>
              </w:rPr>
              <w:t>8</w:t>
            </w:r>
            <w:r>
              <w:rPr>
                <w:noProof/>
                <w:webHidden/>
              </w:rPr>
              <w:fldChar w:fldCharType="end"/>
            </w:r>
          </w:hyperlink>
        </w:p>
        <w:p w14:paraId="1825BF3A" w14:textId="5EF7B7E7" w:rsidR="007D013F" w:rsidRDefault="007D013F">
          <w:pPr>
            <w:pStyle w:val="TOC2"/>
            <w:tabs>
              <w:tab w:val="right" w:leader="dot" w:pos="9350"/>
            </w:tabs>
            <w:rPr>
              <w:rFonts w:eastAsiaTheme="minorEastAsia"/>
              <w:noProof/>
              <w:kern w:val="2"/>
              <w:sz w:val="24"/>
              <w:szCs w:val="24"/>
              <w14:ligatures w14:val="standardContextual"/>
            </w:rPr>
          </w:pPr>
          <w:hyperlink w:anchor="_Toc184180842" w:history="1">
            <w:r w:rsidRPr="005C0C5F">
              <w:rPr>
                <w:rStyle w:val="Hyperlink"/>
                <w:noProof/>
                <w:lang w:val="en"/>
              </w:rPr>
              <w:t>Validation</w:t>
            </w:r>
            <w:r>
              <w:rPr>
                <w:noProof/>
                <w:webHidden/>
              </w:rPr>
              <w:tab/>
            </w:r>
            <w:r>
              <w:rPr>
                <w:noProof/>
                <w:webHidden/>
              </w:rPr>
              <w:fldChar w:fldCharType="begin"/>
            </w:r>
            <w:r>
              <w:rPr>
                <w:noProof/>
                <w:webHidden/>
              </w:rPr>
              <w:instrText xml:space="preserve"> PAGEREF _Toc184180842 \h </w:instrText>
            </w:r>
            <w:r>
              <w:rPr>
                <w:noProof/>
                <w:webHidden/>
              </w:rPr>
            </w:r>
            <w:r>
              <w:rPr>
                <w:noProof/>
                <w:webHidden/>
              </w:rPr>
              <w:fldChar w:fldCharType="separate"/>
            </w:r>
            <w:r>
              <w:rPr>
                <w:noProof/>
                <w:webHidden/>
              </w:rPr>
              <w:t>8</w:t>
            </w:r>
            <w:r>
              <w:rPr>
                <w:noProof/>
                <w:webHidden/>
              </w:rPr>
              <w:fldChar w:fldCharType="end"/>
            </w:r>
          </w:hyperlink>
        </w:p>
        <w:p w14:paraId="7B25DDCC" w14:textId="1F98D6B0" w:rsidR="007D013F" w:rsidRDefault="007D013F">
          <w:pPr>
            <w:pStyle w:val="TOC2"/>
            <w:tabs>
              <w:tab w:val="right" w:leader="dot" w:pos="9350"/>
            </w:tabs>
            <w:rPr>
              <w:rFonts w:eastAsiaTheme="minorEastAsia"/>
              <w:noProof/>
              <w:kern w:val="2"/>
              <w:sz w:val="24"/>
              <w:szCs w:val="24"/>
              <w14:ligatures w14:val="standardContextual"/>
            </w:rPr>
          </w:pPr>
          <w:hyperlink w:anchor="_Toc184180843" w:history="1">
            <w:r w:rsidRPr="005C0C5F">
              <w:rPr>
                <w:rStyle w:val="Hyperlink"/>
                <w:noProof/>
                <w:lang w:val="en"/>
              </w:rPr>
              <w:t>Visualizations</w:t>
            </w:r>
            <w:r>
              <w:rPr>
                <w:noProof/>
                <w:webHidden/>
              </w:rPr>
              <w:tab/>
            </w:r>
            <w:r>
              <w:rPr>
                <w:noProof/>
                <w:webHidden/>
              </w:rPr>
              <w:fldChar w:fldCharType="begin"/>
            </w:r>
            <w:r>
              <w:rPr>
                <w:noProof/>
                <w:webHidden/>
              </w:rPr>
              <w:instrText xml:space="preserve"> PAGEREF _Toc184180843 \h </w:instrText>
            </w:r>
            <w:r>
              <w:rPr>
                <w:noProof/>
                <w:webHidden/>
              </w:rPr>
            </w:r>
            <w:r>
              <w:rPr>
                <w:noProof/>
                <w:webHidden/>
              </w:rPr>
              <w:fldChar w:fldCharType="separate"/>
            </w:r>
            <w:r>
              <w:rPr>
                <w:noProof/>
                <w:webHidden/>
              </w:rPr>
              <w:t>8</w:t>
            </w:r>
            <w:r>
              <w:rPr>
                <w:noProof/>
                <w:webHidden/>
              </w:rPr>
              <w:fldChar w:fldCharType="end"/>
            </w:r>
          </w:hyperlink>
        </w:p>
        <w:p w14:paraId="76BAD11E" w14:textId="5E4EA17A" w:rsidR="007D013F" w:rsidRDefault="007D013F">
          <w:pPr>
            <w:pStyle w:val="TOC2"/>
            <w:tabs>
              <w:tab w:val="right" w:leader="dot" w:pos="9350"/>
            </w:tabs>
            <w:rPr>
              <w:rFonts w:eastAsiaTheme="minorEastAsia"/>
              <w:noProof/>
              <w:kern w:val="2"/>
              <w:sz w:val="24"/>
              <w:szCs w:val="24"/>
              <w14:ligatures w14:val="standardContextual"/>
            </w:rPr>
          </w:pPr>
          <w:hyperlink w:anchor="_Toc184180844" w:history="1">
            <w:r w:rsidRPr="005C0C5F">
              <w:rPr>
                <w:rStyle w:val="Hyperlink"/>
                <w:noProof/>
                <w:lang w:val="en"/>
              </w:rPr>
              <w:t>User Guide</w:t>
            </w:r>
            <w:r>
              <w:rPr>
                <w:noProof/>
                <w:webHidden/>
              </w:rPr>
              <w:tab/>
            </w:r>
            <w:r>
              <w:rPr>
                <w:noProof/>
                <w:webHidden/>
              </w:rPr>
              <w:fldChar w:fldCharType="begin"/>
            </w:r>
            <w:r>
              <w:rPr>
                <w:noProof/>
                <w:webHidden/>
              </w:rPr>
              <w:instrText xml:space="preserve"> PAGEREF _Toc184180844 \h </w:instrText>
            </w:r>
            <w:r>
              <w:rPr>
                <w:noProof/>
                <w:webHidden/>
              </w:rPr>
            </w:r>
            <w:r>
              <w:rPr>
                <w:noProof/>
                <w:webHidden/>
              </w:rPr>
              <w:fldChar w:fldCharType="separate"/>
            </w:r>
            <w:r>
              <w:rPr>
                <w:noProof/>
                <w:webHidden/>
              </w:rPr>
              <w:t>8</w:t>
            </w:r>
            <w:r>
              <w:rPr>
                <w:noProof/>
                <w:webHidden/>
              </w:rPr>
              <w:fldChar w:fldCharType="end"/>
            </w:r>
          </w:hyperlink>
        </w:p>
        <w:p w14:paraId="77F56F65" w14:textId="23CAABE8" w:rsidR="007D013F" w:rsidRDefault="007D013F">
          <w:pPr>
            <w:pStyle w:val="TOC1"/>
            <w:tabs>
              <w:tab w:val="right" w:leader="dot" w:pos="9350"/>
            </w:tabs>
            <w:rPr>
              <w:rFonts w:eastAsiaTheme="minorEastAsia"/>
              <w:noProof/>
              <w:kern w:val="2"/>
              <w:sz w:val="24"/>
              <w:szCs w:val="24"/>
              <w14:ligatures w14:val="standardContextual"/>
            </w:rPr>
          </w:pPr>
          <w:hyperlink w:anchor="_Toc184180845" w:history="1">
            <w:r w:rsidRPr="005C0C5F">
              <w:rPr>
                <w:rStyle w:val="Hyperlink"/>
                <w:noProof/>
                <w:lang w:val="en"/>
              </w:rPr>
              <w:t>Reference Page</w:t>
            </w:r>
            <w:r>
              <w:rPr>
                <w:noProof/>
                <w:webHidden/>
              </w:rPr>
              <w:tab/>
            </w:r>
            <w:r>
              <w:rPr>
                <w:noProof/>
                <w:webHidden/>
              </w:rPr>
              <w:fldChar w:fldCharType="begin"/>
            </w:r>
            <w:r>
              <w:rPr>
                <w:noProof/>
                <w:webHidden/>
              </w:rPr>
              <w:instrText xml:space="preserve"> PAGEREF _Toc184180845 \h </w:instrText>
            </w:r>
            <w:r>
              <w:rPr>
                <w:noProof/>
                <w:webHidden/>
              </w:rPr>
            </w:r>
            <w:r>
              <w:rPr>
                <w:noProof/>
                <w:webHidden/>
              </w:rPr>
              <w:fldChar w:fldCharType="separate"/>
            </w:r>
            <w:r>
              <w:rPr>
                <w:noProof/>
                <w:webHidden/>
              </w:rPr>
              <w:t>10</w:t>
            </w:r>
            <w:r>
              <w:rPr>
                <w:noProof/>
                <w:webHidden/>
              </w:rPr>
              <w:fldChar w:fldCharType="end"/>
            </w:r>
          </w:hyperlink>
        </w:p>
        <w:p w14:paraId="6237C1C4" w14:textId="1DBF6D81"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184180828"/>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84180829"/>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pPr>
        <w:pStyle w:val="ListParagraph"/>
        <w:numPr>
          <w:ilvl w:val="0"/>
          <w:numId w:val="9"/>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pPr>
        <w:pStyle w:val="ListParagraph"/>
        <w:numPr>
          <w:ilvl w:val="0"/>
          <w:numId w:val="9"/>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84180830"/>
      <w:r w:rsidRPr="3381650B">
        <w:rPr>
          <w:b w:val="0"/>
          <w:bCs w:val="0"/>
          <w:color w:val="000000" w:themeColor="text1"/>
          <w:sz w:val="32"/>
          <w:szCs w:val="32"/>
          <w:lang w:val="en"/>
        </w:rPr>
        <w:t>Letter Template</w:t>
      </w:r>
      <w:bookmarkEnd w:id="2"/>
    </w:p>
    <w:p w14:paraId="3B9D3849"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11/28/2024</w:t>
      </w:r>
    </w:p>
    <w:p w14:paraId="198521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Jordan Axwell</w:t>
      </w:r>
    </w:p>
    <w:p w14:paraId="2355F7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Tax Cutters</w:t>
      </w:r>
    </w:p>
    <w:p w14:paraId="33F7D4D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123 Equity Lane, Suite 400, Fairview, TX 75069</w:t>
      </w:r>
    </w:p>
    <w:p w14:paraId="45ADC427" w14:textId="77777777" w:rsidR="00E47ED9" w:rsidRPr="00476690" w:rsidRDefault="00E47ED9" w:rsidP="00E47ED9">
      <w:pPr>
        <w:rPr>
          <w:rFonts w:ascii="Times New Roman" w:eastAsia="Times New Roman" w:hAnsi="Times New Roman" w:cs="Times New Roman"/>
          <w:color w:val="000000" w:themeColor="text1"/>
          <w:lang w:val="en"/>
        </w:rPr>
      </w:pPr>
    </w:p>
    <w:p w14:paraId="364AE9E7"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Dear Mr. Axwell, </w:t>
      </w:r>
    </w:p>
    <w:p w14:paraId="72FC25A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w:t>
      </w:r>
      <w:r w:rsidRPr="00476690">
        <w:rPr>
          <w:rFonts w:ascii="Times New Roman" w:eastAsia="Times New Roman" w:hAnsi="Times New Roman" w:cs="Times New Roman"/>
          <w:color w:val="000000" w:themeColor="text1"/>
          <w:lang w:val="en"/>
        </w:rPr>
        <w:lastRenderedPageBreak/>
        <w:t xml:space="preserve">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Sincerely,</w:t>
      </w:r>
    </w:p>
    <w:p w14:paraId="407B944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Blake Bowden, </w:t>
      </w:r>
    </w:p>
    <w:p w14:paraId="5FF38363"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Real Estate Data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84180831"/>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184180832"/>
      <w:r w:rsidRPr="3381650B">
        <w:rPr>
          <w:b w:val="0"/>
          <w:bCs w:val="0"/>
          <w:color w:val="000000" w:themeColor="text1"/>
          <w:sz w:val="32"/>
          <w:szCs w:val="32"/>
          <w:lang w:val="en"/>
        </w:rPr>
        <w:t>Project Summary</w:t>
      </w:r>
      <w:bookmarkEnd w:id="4"/>
    </w:p>
    <w:p w14:paraId="63B6A3C9" w14:textId="5A1670EE"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pPr>
        <w:pStyle w:val="ListParagraph"/>
        <w:numPr>
          <w:ilvl w:val="0"/>
          <w:numId w:val="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0164D0DA" w14:textId="3854B6A8" w:rsidR="007D013F" w:rsidRPr="007D013F" w:rsidRDefault="007D013F" w:rsidP="007D013F">
      <w:pPr>
        <w:pStyle w:val="Heading3"/>
        <w:rPr>
          <w:rFonts w:eastAsia="Times New Roman"/>
        </w:rPr>
      </w:pPr>
      <w:r>
        <w:rPr>
          <w:rFonts w:eastAsia="Times New Roman"/>
        </w:rPr>
        <w:t>Problem Summary</w:t>
      </w:r>
    </w:p>
    <w:p w14:paraId="4A3B7970" w14:textId="52570197" w:rsidR="007D013F"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Every year</w:t>
      </w:r>
      <w:r w:rsidR="005A17FB">
        <w:rPr>
          <w:rFonts w:ascii="Times New Roman" w:eastAsia="Times New Roman" w:hAnsi="Times New Roman" w:cs="Times New Roman"/>
          <w:color w:val="000000" w:themeColor="text1"/>
        </w:rPr>
        <w:t xml:space="preserve">, </w:t>
      </w:r>
      <w:r w:rsidR="007D013F">
        <w:rPr>
          <w:rFonts w:ascii="Times New Roman" w:eastAsia="Times New Roman" w:hAnsi="Times New Roman" w:cs="Times New Roman"/>
          <w:color w:val="000000" w:themeColor="text1"/>
        </w:rPr>
        <w:t xml:space="preserve">Tax Cutters must pay to send advertisements to thousands of properties, hoping that the property owners will </w:t>
      </w:r>
      <w:r>
        <w:rPr>
          <w:rFonts w:ascii="Times New Roman" w:eastAsia="Times New Roman" w:hAnsi="Times New Roman" w:cs="Times New Roman"/>
          <w:color w:val="000000" w:themeColor="text1"/>
        </w:rPr>
        <w:t xml:space="preserve">read the advertisement and purchase their service. The problem </w:t>
      </w:r>
      <w:r w:rsidR="005A17FB">
        <w:rPr>
          <w:rFonts w:ascii="Times New Roman" w:eastAsia="Times New Roman" w:hAnsi="Times New Roman" w:cs="Times New Roman"/>
          <w:color w:val="000000" w:themeColor="text1"/>
        </w:rPr>
        <w:t>is that many of the homes are not good candidates for having their property taxes protested</w:t>
      </w:r>
      <w:r w:rsidR="007D013F">
        <w:rPr>
          <w:rFonts w:ascii="Times New Roman" w:eastAsia="Times New Roman" w:hAnsi="Times New Roman" w:cs="Times New Roman"/>
          <w:color w:val="000000" w:themeColor="text1"/>
        </w:rPr>
        <w:t>. Tax</w:t>
      </w:r>
      <w:r w:rsidR="005A17FB">
        <w:rPr>
          <w:rFonts w:ascii="Times New Roman" w:eastAsia="Times New Roman" w:hAnsi="Times New Roman" w:cs="Times New Roman"/>
          <w:color w:val="000000" w:themeColor="text1"/>
        </w:rPr>
        <w:t xml:space="preserve"> Cutters </w:t>
      </w:r>
      <w:r w:rsidR="007D013F">
        <w:rPr>
          <w:rFonts w:ascii="Times New Roman" w:eastAsia="Times New Roman" w:hAnsi="Times New Roman" w:cs="Times New Roman"/>
          <w:color w:val="000000" w:themeColor="text1"/>
        </w:rPr>
        <w:t>spends thousands of dollars mailing advertisements to properties that would not benefit from our service and are not likely to purchase our service</w:t>
      </w:r>
      <w:r>
        <w:rPr>
          <w:rFonts w:ascii="Times New Roman" w:eastAsia="Times New Roman" w:hAnsi="Times New Roman" w:cs="Times New Roman"/>
          <w:color w:val="000000" w:themeColor="text1"/>
        </w:rPr>
        <w:t xml:space="preserve">. </w:t>
      </w:r>
      <w:r w:rsidR="007D013F">
        <w:rPr>
          <w:rFonts w:ascii="Times New Roman" w:eastAsia="Times New Roman" w:hAnsi="Times New Roman" w:cs="Times New Roman"/>
          <w:color w:val="000000" w:themeColor="text1"/>
        </w:rPr>
        <w:t xml:space="preserve">This spray-and-pray method is a waste of money and can potentially damage the company's reputation if we try to protest values on </w:t>
      </w:r>
      <w:r w:rsidR="00474BCA">
        <w:rPr>
          <w:rFonts w:ascii="Times New Roman" w:eastAsia="Times New Roman" w:hAnsi="Times New Roman" w:cs="Times New Roman"/>
          <w:color w:val="000000" w:themeColor="text1"/>
        </w:rPr>
        <w:t>already fairly priced houses</w:t>
      </w:r>
      <w:r w:rsidR="007D013F">
        <w:rPr>
          <w:rFonts w:ascii="Times New Roman" w:eastAsia="Times New Roman" w:hAnsi="Times New Roman" w:cs="Times New Roman"/>
          <w:color w:val="000000" w:themeColor="text1"/>
        </w:rPr>
        <w:t>. Identifying properties that are good candidates would help target our efforts and deliver more benefits for our customers.</w:t>
      </w:r>
    </w:p>
    <w:p w14:paraId="0CC7C957" w14:textId="23094F89" w:rsidR="00474BCA" w:rsidRDefault="00474BCA"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By creating a model to estimate property values and compare the difference to the county's assessed values, we can determine the best properties to send advertisements for our services. </w:t>
      </w:r>
    </w:p>
    <w:p w14:paraId="4BB6D914" w14:textId="2EEF8CB4" w:rsidR="00474BCA" w:rsidRDefault="00474BCA" w:rsidP="00474BCA">
      <w:pPr>
        <w:pStyle w:val="Heading3"/>
        <w:rPr>
          <w:rFonts w:eastAsia="Times New Roman"/>
        </w:rPr>
      </w:pPr>
      <w:r>
        <w:rPr>
          <w:rFonts w:eastAsia="Times New Roman"/>
        </w:rPr>
        <w:t>Application Benefits</w:t>
      </w:r>
    </w:p>
    <w:p w14:paraId="1D5B53F8" w14:textId="19F1204E" w:rsidR="00474BCA" w:rsidRDefault="00474BCA" w:rsidP="00474BCA">
      <w:pPr>
        <w:ind w:left="360"/>
      </w:pPr>
      <w:r>
        <w:t xml:space="preserve">The machine learning model will estimate a large subset (10,000) of the property values using the property’s attributes (square footage, bedrooms, bathrooms, rank description, etc.) and apply the predicted values to all single-family homes in the county. This application will output a CSV file that can easily be opened in Excel or imported into a database for the property evaluators to find what properties are overvalued by the county. With a more data-driven, targeted approach to advertising, the cost will be lower than mailing advertisements to every property. When the properties are identified, the mailing information will also be included in the out file, lowering the effort to create advertisements and send them out </w:t>
      </w:r>
      <w:r w:rsidR="007756C6">
        <w:t>on time</w:t>
      </w:r>
      <w:r>
        <w:t xml:space="preserve">. </w:t>
      </w:r>
    </w:p>
    <w:p w14:paraId="15B0606E" w14:textId="7971D15F" w:rsidR="00474BCA" w:rsidRDefault="00474BCA" w:rsidP="00474BCA">
      <w:pPr>
        <w:pStyle w:val="Heading3"/>
      </w:pPr>
      <w:r>
        <w:t>Data Description</w:t>
      </w:r>
    </w:p>
    <w:p w14:paraId="4EFE2A78" w14:textId="56301156" w:rsidR="00474BCA" w:rsidRDefault="001E79E8" w:rsidP="00474BCA">
      <w:pPr>
        <w:ind w:left="360"/>
      </w:pPr>
      <w:r>
        <w:t xml:space="preserve">The data will be downloaded from the Harris County Appraisal District (HCAD) website. They maintain a database of the properties and must make it publicly available. The county data is updated about once per month, so a Python script triggered once a month can download the data will need to be created. The downloaded data are text files exported from the county’s Microsoft </w:t>
      </w:r>
      <w:r>
        <w:lastRenderedPageBreak/>
        <w:t xml:space="preserve">SQL server; the text files will be read with pandas and stored in a SQLite database for local development. With the data in an SQLite database, a combination of SQL and Python Pandas methods will join and organize the data into a structured format that </w:t>
      </w:r>
      <w:r w:rsidR="00BB39AC">
        <w:t>the machine learning model can inject</w:t>
      </w:r>
      <w:r>
        <w:t xml:space="preserve">. </w:t>
      </w:r>
    </w:p>
    <w:p w14:paraId="2373C3C4" w14:textId="77777777" w:rsidR="00BB39AC" w:rsidRPr="00BB39AC" w:rsidRDefault="00BB39AC">
      <w:pPr>
        <w:numPr>
          <w:ilvl w:val="1"/>
          <w:numId w:val="10"/>
        </w:numPr>
        <w:rPr>
          <w:rFonts w:cstheme="minorHAnsi"/>
        </w:rPr>
      </w:pPr>
      <w:hyperlink r:id="rId8">
        <w:r w:rsidRPr="00BB39AC">
          <w:rPr>
            <w:rFonts w:cstheme="minorHAnsi"/>
            <w:color w:val="1155CC"/>
            <w:u w:val="single"/>
          </w:rPr>
          <w:t>HCAD Property Data</w:t>
        </w:r>
      </w:hyperlink>
      <w:r w:rsidRPr="00BB39AC">
        <w:rPr>
          <w:rFonts w:cstheme="minorHAnsi"/>
        </w:rPr>
        <w:t>: Real Property Data and Building Information</w:t>
      </w:r>
    </w:p>
    <w:p w14:paraId="2D0B3EC5" w14:textId="0C083842" w:rsidR="00BB39AC" w:rsidRPr="00BB39AC" w:rsidRDefault="00BB39AC">
      <w:pPr>
        <w:numPr>
          <w:ilvl w:val="1"/>
          <w:numId w:val="10"/>
        </w:numPr>
        <w:rPr>
          <w:rFonts w:cstheme="minorHAnsi"/>
        </w:rPr>
      </w:pPr>
      <w:hyperlink r:id="rId9">
        <w:r w:rsidRPr="00BB39AC">
          <w:rPr>
            <w:rFonts w:cstheme="minorHAnsi"/>
            <w:color w:val="1155CC"/>
            <w:u w:val="single"/>
          </w:rPr>
          <w:t>HCAD GIS Information</w:t>
        </w:r>
      </w:hyperlink>
      <w:r w:rsidRPr="00BB39AC">
        <w:rPr>
          <w:rFonts w:cstheme="minorHAnsi"/>
        </w:rPr>
        <w:t>: Tax Parcels</w:t>
      </w:r>
    </w:p>
    <w:p w14:paraId="1FF88D4B" w14:textId="06800BFC" w:rsidR="00BB39AC" w:rsidRDefault="00BB39AC" w:rsidP="00474BCA">
      <w:pPr>
        <w:ind w:left="360"/>
      </w:pPr>
      <w:r>
        <w:t>The following data will be used:</w:t>
      </w:r>
    </w:p>
    <w:p w14:paraId="521C1132" w14:textId="6196B2A7" w:rsidR="00BB39AC" w:rsidRDefault="00BB39AC">
      <w:pPr>
        <w:pStyle w:val="ListParagraph"/>
        <w:numPr>
          <w:ilvl w:val="0"/>
          <w:numId w:val="11"/>
        </w:numPr>
      </w:pPr>
      <w:r>
        <w:t>Improvement in square footage (Integer)</w:t>
      </w:r>
    </w:p>
    <w:p w14:paraId="51AEBF17" w14:textId="61515161" w:rsidR="00BB39AC" w:rsidRDefault="00BB39AC">
      <w:pPr>
        <w:pStyle w:val="ListParagraph"/>
        <w:numPr>
          <w:ilvl w:val="0"/>
          <w:numId w:val="11"/>
        </w:numPr>
      </w:pPr>
      <w:r>
        <w:t>Date erected (Integer)</w:t>
      </w:r>
    </w:p>
    <w:p w14:paraId="5B11C647" w14:textId="5A210F25" w:rsidR="00BB39AC" w:rsidRDefault="00BB39AC">
      <w:pPr>
        <w:pStyle w:val="ListParagraph"/>
        <w:numPr>
          <w:ilvl w:val="0"/>
          <w:numId w:val="11"/>
        </w:numPr>
      </w:pPr>
      <w:r>
        <w:t xml:space="preserve">Land square footage </w:t>
      </w:r>
      <w:r>
        <w:t>(Integer)</w:t>
      </w:r>
    </w:p>
    <w:p w14:paraId="51BEE235" w14:textId="0AFF7A7C" w:rsidR="00BB39AC" w:rsidRDefault="00BB39AC">
      <w:pPr>
        <w:pStyle w:val="ListParagraph"/>
        <w:numPr>
          <w:ilvl w:val="0"/>
          <w:numId w:val="11"/>
        </w:numPr>
      </w:pPr>
      <w:r>
        <w:t xml:space="preserve">Perimeter in feet </w:t>
      </w:r>
      <w:r>
        <w:t>(Integer)</w:t>
      </w:r>
    </w:p>
    <w:p w14:paraId="5B24B16A" w14:textId="5F751CBF" w:rsidR="00BB39AC" w:rsidRDefault="00BB39AC">
      <w:pPr>
        <w:pStyle w:val="ListParagraph"/>
        <w:numPr>
          <w:ilvl w:val="0"/>
          <w:numId w:val="11"/>
        </w:numPr>
      </w:pPr>
      <w:r>
        <w:t xml:space="preserve">Bedroom/full bath/half bath/total number of rooms </w:t>
      </w:r>
      <w:r>
        <w:t>(Integer)</w:t>
      </w:r>
    </w:p>
    <w:p w14:paraId="2BAAFB3A" w14:textId="19664D34" w:rsidR="00BB39AC" w:rsidRDefault="00BB39AC">
      <w:pPr>
        <w:pStyle w:val="ListParagraph"/>
        <w:numPr>
          <w:ilvl w:val="0"/>
          <w:numId w:val="11"/>
        </w:numPr>
      </w:pPr>
      <w:r>
        <w:t>Latitude/longitude and the distance from the center of Houston (Real)</w:t>
      </w:r>
    </w:p>
    <w:p w14:paraId="63BFFDB6" w14:textId="43A3AC94" w:rsidR="00BB39AC" w:rsidRDefault="00BB39AC">
      <w:pPr>
        <w:pStyle w:val="ListParagraph"/>
        <w:numPr>
          <w:ilvl w:val="0"/>
          <w:numId w:val="11"/>
        </w:numPr>
      </w:pPr>
      <w:r>
        <w:t>Description of property (poor, very low, low, average, good, excellent, and superior) (Text into ordinal values Real)</w:t>
      </w:r>
    </w:p>
    <w:p w14:paraId="3A213151" w14:textId="6EFE27A2" w:rsidR="00BB39AC" w:rsidRDefault="00BB39AC">
      <w:pPr>
        <w:pStyle w:val="ListParagraph"/>
        <w:numPr>
          <w:ilvl w:val="0"/>
          <w:numId w:val="11"/>
        </w:numPr>
      </w:pPr>
      <w:r>
        <w:t xml:space="preserve">Extra feature values </w:t>
      </w:r>
      <w:r>
        <w:t>(Integer)</w:t>
      </w:r>
    </w:p>
    <w:p w14:paraId="2663EC16" w14:textId="704A4A75" w:rsidR="00BB39AC" w:rsidRDefault="00BB39AC">
      <w:pPr>
        <w:pStyle w:val="ListParagraph"/>
        <w:numPr>
          <w:ilvl w:val="1"/>
          <w:numId w:val="11"/>
        </w:numPr>
      </w:pPr>
      <w:r>
        <w:t>Pool/pool heater</w:t>
      </w:r>
    </w:p>
    <w:p w14:paraId="35CA3A7C" w14:textId="692BFBDF" w:rsidR="00BB39AC" w:rsidRDefault="00BB39AC">
      <w:pPr>
        <w:pStyle w:val="ListParagraph"/>
        <w:numPr>
          <w:ilvl w:val="1"/>
          <w:numId w:val="11"/>
        </w:numPr>
      </w:pPr>
      <w:r>
        <w:t>Brick Garage</w:t>
      </w:r>
    </w:p>
    <w:p w14:paraId="1C9C21FD" w14:textId="7EB9B38E" w:rsidR="00BB39AC" w:rsidRDefault="00BB39AC">
      <w:pPr>
        <w:pStyle w:val="ListParagraph"/>
        <w:numPr>
          <w:ilvl w:val="1"/>
          <w:numId w:val="11"/>
        </w:numPr>
      </w:pPr>
      <w:r>
        <w:t>Frame detached garage</w:t>
      </w:r>
    </w:p>
    <w:p w14:paraId="30320EC1" w14:textId="58B815BE" w:rsidR="00BB39AC" w:rsidRDefault="00BB39AC">
      <w:pPr>
        <w:pStyle w:val="ListParagraph"/>
        <w:numPr>
          <w:ilvl w:val="1"/>
          <w:numId w:val="11"/>
        </w:numPr>
      </w:pPr>
      <w:r>
        <w:t>Shed</w:t>
      </w:r>
    </w:p>
    <w:p w14:paraId="59BED06B" w14:textId="6B16DB5F" w:rsidR="00BB39AC" w:rsidRDefault="00BB39AC">
      <w:pPr>
        <w:pStyle w:val="ListParagraph"/>
        <w:numPr>
          <w:ilvl w:val="1"/>
          <w:numId w:val="11"/>
        </w:numPr>
      </w:pPr>
      <w:r>
        <w:t>Carport</w:t>
      </w:r>
    </w:p>
    <w:p w14:paraId="557CA0EC" w14:textId="60AC5E24" w:rsidR="00BB39AC" w:rsidRDefault="00BB39AC">
      <w:pPr>
        <w:pStyle w:val="ListParagraph"/>
        <w:numPr>
          <w:ilvl w:val="1"/>
          <w:numId w:val="11"/>
        </w:numPr>
      </w:pPr>
      <w:r>
        <w:t>Foundation Repair</w:t>
      </w:r>
    </w:p>
    <w:p w14:paraId="14B84E5F" w14:textId="1218C5FA" w:rsidR="00BB39AC" w:rsidRDefault="00BB39AC">
      <w:pPr>
        <w:pStyle w:val="ListParagraph"/>
        <w:numPr>
          <w:ilvl w:val="1"/>
          <w:numId w:val="11"/>
        </w:numPr>
      </w:pPr>
      <w:r>
        <w:t>Cracked slab</w:t>
      </w:r>
    </w:p>
    <w:p w14:paraId="7CAF92CE" w14:textId="65A58585" w:rsidR="00BB39AC" w:rsidRDefault="00BB39AC">
      <w:pPr>
        <w:pStyle w:val="ListParagraph"/>
        <w:numPr>
          <w:ilvl w:val="0"/>
          <w:numId w:val="11"/>
        </w:numPr>
      </w:pPr>
      <w:r>
        <w:t>Assessed Value of the property (Integer)</w:t>
      </w:r>
    </w:p>
    <w:p w14:paraId="1341A924" w14:textId="701AE34E" w:rsidR="00BB39AC" w:rsidRDefault="00BB39AC" w:rsidP="00BB39AC">
      <w:pPr>
        <w:pStyle w:val="Heading3"/>
      </w:pPr>
      <w:r>
        <w:t>Objectives and Hypothesis</w:t>
      </w:r>
    </w:p>
    <w:p w14:paraId="583792F3" w14:textId="10140EEE" w:rsidR="00BB39AC" w:rsidRDefault="00553F28" w:rsidP="00C7523D">
      <w:pPr>
        <w:ind w:left="360"/>
      </w:pPr>
      <w:r>
        <w:t xml:space="preserve">The main objective of this project is to deliver a list of good candidates for advertising. </w:t>
      </w:r>
      <w:r w:rsidR="00C7523D">
        <w:t xml:space="preserve">To do this, the data from HCAD must be downloaded and organized into a structured format and preprocessed in formats for the algorithm to understand. The model does not need to be the most accurate since </w:t>
      </w:r>
      <w:r w:rsidR="007756C6">
        <w:t>a wide variety of house types, sizes, and locations exist</w:t>
      </w:r>
      <w:r w:rsidR="00C7523D">
        <w:t>. The model will predict the prices</w:t>
      </w:r>
      <w:r w:rsidR="007756C6">
        <w:t>, and then a simple comparison of the predicted values to the current assessed value from the county will be made</w:t>
      </w:r>
      <w:r w:rsidR="00C7523D">
        <w:t xml:space="preserve">. If the </w:t>
      </w:r>
      <w:r w:rsidR="007756C6">
        <w:t>property's value</w:t>
      </w:r>
      <w:r w:rsidR="00C7523D">
        <w:t xml:space="preserve"> is </w:t>
      </w:r>
      <w:r w:rsidR="007756C6">
        <w:t>favorable to the model, it will be a good candidate for protest; if</w:t>
      </w:r>
      <w:r w:rsidR="00C7523D">
        <w:t xml:space="preserve"> the assessed value is favorable, then it will not be sent an advertisement. </w:t>
      </w:r>
    </w:p>
    <w:p w14:paraId="65B546F9" w14:textId="629DBA98" w:rsidR="00C7523D" w:rsidRDefault="003A4E54" w:rsidP="00C7523D">
      <w:pPr>
        <w:ind w:left="360"/>
      </w:pPr>
      <w:r>
        <w:t>My</w:t>
      </w:r>
      <w:r w:rsidR="00C7523D">
        <w:t xml:space="preserve"> hypothesis is </w:t>
      </w:r>
      <w:r w:rsidR="007756C6">
        <w:t xml:space="preserve">that </w:t>
      </w:r>
      <w:r w:rsidR="00C7523D">
        <w:t xml:space="preserve">using </w:t>
      </w:r>
      <w:r w:rsidR="007756C6">
        <w:t xml:space="preserve">the </w:t>
      </w:r>
      <w:r w:rsidR="00C7523D">
        <w:t xml:space="preserve">Extra Random Trees Regression algorithm, a model can be created to estimate the </w:t>
      </w:r>
      <w:r w:rsidR="007756C6">
        <w:t>property</w:t>
      </w:r>
      <w:r w:rsidR="00C7523D">
        <w:t xml:space="preserve"> value using the features above. </w:t>
      </w:r>
      <w:r w:rsidR="007756C6">
        <w:t>This</w:t>
      </w:r>
      <w:r w:rsidR="00C7523D">
        <w:t xml:space="preserve"> will eliminate more than 40% of the properties from the overall list to send </w:t>
      </w:r>
      <w:r w:rsidR="007756C6">
        <w:t>advertisements, reducing advertising costs by about 40% in most areas</w:t>
      </w:r>
      <w:r w:rsidR="00C7523D">
        <w:t xml:space="preserve">. </w:t>
      </w:r>
    </w:p>
    <w:p w14:paraId="0D1988AC" w14:textId="177656F7" w:rsidR="00C7523D" w:rsidRDefault="00C7523D" w:rsidP="00C7523D">
      <w:pPr>
        <w:pStyle w:val="Heading3"/>
      </w:pPr>
      <w:r>
        <w:t>Project Methodology</w:t>
      </w:r>
    </w:p>
    <w:p w14:paraId="505CA7EF" w14:textId="464C55CD" w:rsidR="00C7523D" w:rsidRDefault="00C7523D" w:rsidP="003A4E54">
      <w:pPr>
        <w:ind w:left="360"/>
      </w:pPr>
      <w:r>
        <w:t>The project will use the waterfall method</w:t>
      </w:r>
      <w:r w:rsidR="007756C6">
        <w:t xml:space="preserve"> since the data does not change</w:t>
      </w:r>
      <w:r>
        <w:t xml:space="preserve"> </w:t>
      </w:r>
      <w:r w:rsidR="007756C6">
        <w:t>daily,</w:t>
      </w:r>
      <w:r>
        <w:t xml:space="preserve"> and the work is </w:t>
      </w:r>
      <w:r w:rsidR="007756C6">
        <w:t>well-known</w:t>
      </w:r>
      <w:r>
        <w:t xml:space="preserve">. The product that will be delivered is a simple CSV file that the users can open with Excel or Google Sheets and will not need to be updated often. It will be generated and used to send </w:t>
      </w:r>
      <w:r w:rsidR="007756C6">
        <w:lastRenderedPageBreak/>
        <w:t xml:space="preserve">advertisements and will not be updated again until </w:t>
      </w:r>
      <w:r>
        <w:t xml:space="preserve">next year. Since the timeline to send </w:t>
      </w:r>
      <w:r w:rsidR="007756C6">
        <w:t>advertisements is fixed and the protest dates are fixed, all the planning will need to be done upfront</w:t>
      </w:r>
      <w:r w:rsidR="003A4E54">
        <w:t>.</w:t>
      </w:r>
    </w:p>
    <w:p w14:paraId="0E64156A" w14:textId="04E05C0A" w:rsidR="003A4E54" w:rsidRDefault="003A4E54">
      <w:pPr>
        <w:pStyle w:val="ListParagraph"/>
        <w:numPr>
          <w:ilvl w:val="0"/>
          <w:numId w:val="12"/>
        </w:numPr>
      </w:pPr>
      <w:r>
        <w:t xml:space="preserve">Requirements – </w:t>
      </w:r>
      <w:r w:rsidR="007756C6">
        <w:t>Meet with the users of the CSV file to determine who to send advertisements to</w:t>
      </w:r>
      <w:r>
        <w:t xml:space="preserve"> and get their requirements for the output file. </w:t>
      </w:r>
    </w:p>
    <w:p w14:paraId="76415554" w14:textId="543500E7" w:rsidR="003A4E54" w:rsidRDefault="003A4E54">
      <w:pPr>
        <w:pStyle w:val="ListParagraph"/>
        <w:numPr>
          <w:ilvl w:val="0"/>
          <w:numId w:val="12"/>
        </w:numPr>
      </w:pPr>
      <w:r>
        <w:t xml:space="preserve">Design – ensure that the data </w:t>
      </w:r>
      <w:r w:rsidR="007756C6">
        <w:t>required</w:t>
      </w:r>
      <w:r>
        <w:t xml:space="preserve"> from step 1 is available and we can meet the timeline and format.</w:t>
      </w:r>
    </w:p>
    <w:p w14:paraId="7EE4428C" w14:textId="68D590AA" w:rsidR="003A4E54" w:rsidRDefault="003A4E54">
      <w:pPr>
        <w:pStyle w:val="ListParagraph"/>
        <w:numPr>
          <w:ilvl w:val="0"/>
          <w:numId w:val="12"/>
        </w:numPr>
      </w:pPr>
      <w:r>
        <w:t>Implementation – the application will be created to ensure it meets the requirements and design.</w:t>
      </w:r>
    </w:p>
    <w:p w14:paraId="17D5A936" w14:textId="5A696150" w:rsidR="003A4E54" w:rsidRDefault="003A4E54">
      <w:pPr>
        <w:pStyle w:val="ListParagraph"/>
        <w:numPr>
          <w:ilvl w:val="0"/>
          <w:numId w:val="12"/>
        </w:numPr>
      </w:pPr>
      <w:r>
        <w:t>Verification – the model will be validated for outliers and given to the end user for evaluation.</w:t>
      </w:r>
    </w:p>
    <w:p w14:paraId="4C2DCCC3" w14:textId="1F691419" w:rsidR="003A4E54" w:rsidRDefault="007756C6">
      <w:pPr>
        <w:pStyle w:val="ListParagraph"/>
        <w:numPr>
          <w:ilvl w:val="0"/>
          <w:numId w:val="12"/>
        </w:numPr>
      </w:pPr>
      <w:r>
        <w:t>Maintenance – feedback from the end user will be taken, and reasonable issues or features will be fixed or included during the off-season</w:t>
      </w:r>
      <w:r w:rsidR="003A4E54">
        <w:t xml:space="preserve">. </w:t>
      </w:r>
    </w:p>
    <w:p w14:paraId="33B35067" w14:textId="5E69AE14" w:rsidR="003A4E54" w:rsidRDefault="003A4E54" w:rsidP="003A4E54">
      <w:pPr>
        <w:pStyle w:val="Heading3"/>
      </w:pPr>
      <w:r>
        <w:t>Budget Requirements</w:t>
      </w:r>
    </w:p>
    <w:p w14:paraId="6527AD1A" w14:textId="03B61208" w:rsidR="00BF2467" w:rsidRPr="003C0452" w:rsidRDefault="003A4E54" w:rsidP="003A4E54">
      <w:pPr>
        <w:ind w:left="360"/>
        <w:rPr>
          <w:rFonts w:ascii="Times New Roman" w:hAnsi="Times New Roman" w:cs="Times New Roman"/>
        </w:rPr>
      </w:pPr>
      <w:r>
        <w:t xml:space="preserve">All of the development will be done with free </w:t>
      </w:r>
      <w:r w:rsidR="007756C6">
        <w:t>open-source software, and the data is publically available</w:t>
      </w:r>
      <w:r>
        <w:t xml:space="preserve"> at no cost. The costs will come from labor and hardware requirements</w:t>
      </w:r>
      <w:r w:rsidR="001C296D">
        <w:rPr>
          <w:rFonts w:ascii="Times New Roman" w:hAnsi="Times New Roman" w:cs="Times New Roman"/>
        </w:rPr>
        <w:t xml:space="preserve"> </w:t>
      </w:r>
    </w:p>
    <w:p w14:paraId="39F82E73" w14:textId="77777777" w:rsidR="003C0452" w:rsidRDefault="003C0452" w:rsidP="00DB3AEE">
      <w:pPr>
        <w:ind w:left="360"/>
        <w:rPr>
          <w:rFonts w:ascii="Times New Roman" w:eastAsia="Times New Roman" w:hAnsi="Times New Roman" w:cs="Times New Roman"/>
          <w:color w:val="000000" w:themeColor="text1"/>
        </w:rPr>
      </w:pPr>
    </w:p>
    <w:p w14:paraId="7545746C" w14:textId="77777777" w:rsidR="00DB3AEE" w:rsidRPr="00DB3AEE" w:rsidRDefault="00DB3AEE" w:rsidP="00DB3AEE">
      <w:pPr>
        <w:rPr>
          <w:rFonts w:ascii="Times New Roman" w:eastAsia="Times New Roman" w:hAnsi="Times New Roman" w:cs="Times New Roman"/>
          <w:color w:val="000000" w:themeColor="text1"/>
        </w:rPr>
      </w:pPr>
    </w:p>
    <w:p w14:paraId="2467C024" w14:textId="3B69C523" w:rsidR="542EB1D3" w:rsidRDefault="542EB1D3" w:rsidP="3381650B">
      <w:pPr>
        <w:pStyle w:val="Heading2"/>
        <w:rPr>
          <w:color w:val="000000" w:themeColor="text1"/>
          <w:sz w:val="32"/>
          <w:szCs w:val="32"/>
          <w:lang w:val="en"/>
        </w:rPr>
      </w:pPr>
      <w:bookmarkStart w:id="5" w:name="_Toc184180834"/>
      <w:r w:rsidRPr="3381650B">
        <w:rPr>
          <w:b w:val="0"/>
          <w:bCs w:val="0"/>
          <w:color w:val="000000" w:themeColor="text1"/>
          <w:sz w:val="32"/>
          <w:szCs w:val="32"/>
          <w:lang w:val="en"/>
        </w:rPr>
        <w:t>Timeline</w:t>
      </w:r>
      <w:bookmarkEnd w:id="5"/>
    </w:p>
    <w:p w14:paraId="5F793462" w14:textId="326E2B76" w:rsidR="542EB1D3" w:rsidRDefault="542EB1D3">
      <w:pPr>
        <w:pStyle w:val="ListParagraph"/>
        <w:numPr>
          <w:ilvl w:val="0"/>
          <w:numId w:val="6"/>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84180835"/>
      <w:r w:rsidRPr="3381650B">
        <w:rPr>
          <w:b w:val="0"/>
          <w:bCs w:val="0"/>
          <w:color w:val="000000" w:themeColor="text1"/>
          <w:sz w:val="32"/>
          <w:szCs w:val="32"/>
          <w:lang w:val="en"/>
        </w:rPr>
        <w:t>Evaluation Plan</w:t>
      </w:r>
      <w:bookmarkEnd w:id="6"/>
    </w:p>
    <w:p w14:paraId="4B9AA3A8" w14:textId="576CAE3C"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7" w:name="_Toc184180836"/>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38CF312E" w14:textId="7ADF0230" w:rsidR="542EB1D3" w:rsidRDefault="542EB1D3">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lastRenderedPageBreak/>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8" w:name="_Toc184180837"/>
      <w:r w:rsidRPr="7560CB5C">
        <w:rPr>
          <w:color w:val="000000" w:themeColor="text1"/>
          <w:sz w:val="40"/>
          <w:szCs w:val="40"/>
          <w:lang w:val="en"/>
        </w:rPr>
        <w:lastRenderedPageBreak/>
        <w:t>Part C: Application</w:t>
      </w:r>
      <w:bookmarkEnd w:id="8"/>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18BC101A"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0073CCE2"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.ipynb</w:t>
      </w:r>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9" w:name="_Toc184180838"/>
      <w:r w:rsidRPr="3381650B">
        <w:rPr>
          <w:color w:val="000000" w:themeColor="text1"/>
          <w:sz w:val="40"/>
          <w:szCs w:val="40"/>
          <w:lang w:val="en"/>
        </w:rPr>
        <w:lastRenderedPageBreak/>
        <w:t>Part D: Post-implementation Report</w:t>
      </w:r>
      <w:bookmarkEnd w:id="9"/>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0" w:name="_Toc184180839"/>
      <w:r w:rsidRPr="3381650B">
        <w:rPr>
          <w:b w:val="0"/>
          <w:bCs w:val="0"/>
          <w:color w:val="000000" w:themeColor="text1"/>
          <w:sz w:val="32"/>
          <w:szCs w:val="32"/>
          <w:lang w:val="en"/>
        </w:rPr>
        <w:t>Solution Summary</w:t>
      </w:r>
      <w:bookmarkEnd w:id="10"/>
    </w:p>
    <w:p w14:paraId="49770BAF" w14:textId="0C903AF7" w:rsidR="542EB1D3" w:rsidRDefault="542EB1D3">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38FA160E" w:rsidR="542EB1D3" w:rsidRDefault="542EB1D3">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the application </w:t>
      </w:r>
      <w:r w:rsidR="005A17FB">
        <w:rPr>
          <w:rFonts w:ascii="Times New Roman" w:eastAsia="Times New Roman" w:hAnsi="Times New Roman" w:cs="Times New Roman"/>
          <w:color w:val="000000" w:themeColor="text1"/>
          <w:lang w:val="en"/>
        </w:rPr>
        <w:t>solves</w:t>
      </w:r>
      <w:r w:rsidRPr="3381650B">
        <w:rPr>
          <w:rFonts w:ascii="Times New Roman" w:eastAsia="Times New Roman" w:hAnsi="Times New Roman" w:cs="Times New Roman"/>
          <w:color w:val="000000" w:themeColor="text1"/>
          <w:lang w:val="en"/>
        </w:rPr>
        <w:t xml:space="preserve"> the problem from parts A and B.</w:t>
      </w:r>
    </w:p>
    <w:p w14:paraId="0E32D2C9" w14:textId="4C174FB0" w:rsidR="542EB1D3" w:rsidRDefault="542EB1D3" w:rsidP="3381650B">
      <w:pPr>
        <w:pStyle w:val="Heading2"/>
        <w:rPr>
          <w:color w:val="000000" w:themeColor="text1"/>
          <w:sz w:val="32"/>
          <w:szCs w:val="32"/>
          <w:lang w:val="en"/>
        </w:rPr>
      </w:pPr>
      <w:bookmarkStart w:id="11" w:name="_Toc184180840"/>
      <w:r w:rsidRPr="3381650B">
        <w:rPr>
          <w:b w:val="0"/>
          <w:bCs w:val="0"/>
          <w:color w:val="000000" w:themeColor="text1"/>
          <w:sz w:val="32"/>
          <w:szCs w:val="32"/>
          <w:lang w:val="en"/>
        </w:rPr>
        <w:t>Data Summary</w:t>
      </w:r>
      <w:bookmarkEnd w:id="11"/>
    </w:p>
    <w:p w14:paraId="78F0EB2F" w14:textId="516D7AFF" w:rsidR="542EB1D3" w:rsidRDefault="542EB1D3">
      <w:pPr>
        <w:pStyle w:val="ListParagraph"/>
        <w:numPr>
          <w:ilvl w:val="0"/>
          <w:numId w:val="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pPr>
        <w:pStyle w:val="ListParagraph"/>
        <w:numPr>
          <w:ilvl w:val="0"/>
          <w:numId w:val="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2" w:name="_Toc184180841"/>
      <w:r w:rsidRPr="3381650B">
        <w:rPr>
          <w:b w:val="0"/>
          <w:bCs w:val="0"/>
          <w:color w:val="000000" w:themeColor="text1"/>
          <w:sz w:val="32"/>
          <w:szCs w:val="32"/>
          <w:lang w:val="en"/>
        </w:rPr>
        <w:t>Machine Learning</w:t>
      </w:r>
      <w:bookmarkEnd w:id="12"/>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6138EF" w14:textId="215CDADA" w:rsidR="542EB1D3" w:rsidRDefault="3B72B520">
      <w:pPr>
        <w:pStyle w:val="ListParagraph"/>
        <w:numPr>
          <w:ilvl w:val="0"/>
          <w:numId w:val="7"/>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pPr>
        <w:pStyle w:val="ListParagraph"/>
        <w:numPr>
          <w:ilvl w:val="0"/>
          <w:numId w:val="7"/>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pPr>
        <w:pStyle w:val="ListParagraph"/>
        <w:numPr>
          <w:ilvl w:val="0"/>
          <w:numId w:val="7"/>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3" w:name="_Toc184180842"/>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3D2C0FCB" w:rsidR="542EB1D3" w:rsidRDefault="423900DB">
      <w:pPr>
        <w:pStyle w:val="ListParagraph"/>
        <w:numPr>
          <w:ilvl w:val="0"/>
          <w:numId w:val="7"/>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A proper validation</w:t>
      </w:r>
      <w:r w:rsidR="542EB1D3" w:rsidRPr="18D42516">
        <w:rPr>
          <w:rFonts w:ascii="Times New Roman" w:eastAsia="Times New Roman" w:hAnsi="Times New Roman" w:cs="Times New Roman"/>
          <w:color w:val="000000" w:themeColor="text1"/>
        </w:rPr>
        <w:t xml:space="preserve"> </w:t>
      </w:r>
      <w:r w:rsidR="0AD3C275" w:rsidRPr="18D42516">
        <w:rPr>
          <w:rFonts w:ascii="Times New Roman" w:eastAsia="Times New Roman" w:hAnsi="Times New Roman" w:cs="Times New Roman"/>
          <w:color w:val="000000" w:themeColor="text1"/>
        </w:rPr>
        <w:t>method</w:t>
      </w:r>
      <w:r w:rsidR="6AF8E615" w:rsidRPr="18D42516">
        <w:rPr>
          <w:rFonts w:ascii="Times New Roman" w:eastAsia="Times New Roman" w:hAnsi="Times New Roman" w:cs="Times New Roman"/>
          <w:color w:val="000000" w:themeColor="text1"/>
        </w:rPr>
        <w:t xml:space="preserve"> (typically a model performance metric)</w:t>
      </w:r>
      <w:r w:rsidR="0AD3C275" w:rsidRPr="18D42516">
        <w:rPr>
          <w:rFonts w:ascii="Times New Roman" w:eastAsia="Times New Roman" w:hAnsi="Times New Roman" w:cs="Times New Roman"/>
          <w:color w:val="000000" w:themeColor="text1"/>
        </w:rPr>
        <w:t xml:space="preserve">. </w:t>
      </w:r>
    </w:p>
    <w:p w14:paraId="4D6F8B55" w14:textId="0361524C" w:rsidR="542EB1D3" w:rsidRDefault="542EB1D3">
      <w:pPr>
        <w:pStyle w:val="ListParagraph"/>
        <w:numPr>
          <w:ilvl w:val="0"/>
          <w:numId w:val="7"/>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 xml:space="preserve">Results of the validation method </w:t>
      </w:r>
      <w:r w:rsidRPr="18D42516">
        <w:rPr>
          <w:rFonts w:ascii="Times New Roman" w:eastAsia="Times New Roman" w:hAnsi="Times New Roman" w:cs="Times New Roman"/>
          <w:i/>
          <w:iCs/>
          <w:color w:val="000000" w:themeColor="text1"/>
        </w:rPr>
        <w:t>or</w:t>
      </w:r>
      <w:r w:rsidRPr="18D42516">
        <w:rPr>
          <w:rFonts w:ascii="Times New Roman" w:eastAsia="Times New Roman" w:hAnsi="Times New Roman" w:cs="Times New Roman"/>
          <w:color w:val="000000" w:themeColor="text1"/>
        </w:rPr>
        <w:t xml:space="preserve"> </w:t>
      </w:r>
      <w:r w:rsidR="4734EC2E" w:rsidRPr="18D42516">
        <w:rPr>
          <w:rFonts w:ascii="Times New Roman" w:eastAsia="Times New Roman" w:hAnsi="Times New Roman" w:cs="Times New Roman"/>
          <w:color w:val="000000" w:themeColor="text1"/>
        </w:rPr>
        <w:t>a future</w:t>
      </w:r>
      <w:r w:rsidRPr="18D42516">
        <w:rPr>
          <w:rFonts w:ascii="Times New Roman" w:eastAsia="Times New Roman" w:hAnsi="Times New Roman" w:cs="Times New Roman"/>
          <w:color w:val="000000" w:themeColor="text1"/>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4" w:name="_Toc184180843"/>
      <w:r w:rsidRPr="3381650B">
        <w:rPr>
          <w:b w:val="0"/>
          <w:bCs w:val="0"/>
          <w:color w:val="000000" w:themeColor="text1"/>
          <w:sz w:val="32"/>
          <w:szCs w:val="32"/>
          <w:lang w:val="en"/>
        </w:rPr>
        <w:t>Visualizations</w:t>
      </w:r>
      <w:bookmarkEnd w:id="14"/>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15" w:name="_Toc184180844"/>
      <w:r w:rsidRPr="3381650B">
        <w:rPr>
          <w:b w:val="0"/>
          <w:bCs w:val="0"/>
          <w:color w:val="000000" w:themeColor="text1"/>
          <w:sz w:val="32"/>
          <w:szCs w:val="32"/>
          <w:lang w:val="en"/>
        </w:rPr>
        <w:t>User Guide</w:t>
      </w:r>
      <w:bookmarkEnd w:id="15"/>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pPr>
        <w:pStyle w:val="ListParagraph"/>
        <w:numPr>
          <w:ilvl w:val="0"/>
          <w:numId w:val="1"/>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pPr>
        <w:pStyle w:val="ListParagraph"/>
        <w:numPr>
          <w:ilvl w:val="0"/>
          <w:numId w:val="1"/>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6" w:name="_Toc184180845"/>
      <w:r w:rsidRPr="3381650B">
        <w:rPr>
          <w:color w:val="000000" w:themeColor="text1"/>
          <w:lang w:val="en"/>
        </w:rPr>
        <w:lastRenderedPageBreak/>
        <w:t>Reference Page</w:t>
      </w:r>
      <w:bookmarkEnd w:id="16"/>
    </w:p>
    <w:p w14:paraId="1E8B481A" w14:textId="7BE827E4"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 xml:space="preserve">Following APA guidelines, include references for any cited works, e.g., (Author, year). References are not </w:t>
      </w:r>
      <w:r w:rsidR="1507E08F" w:rsidRPr="46F1A74B">
        <w:rPr>
          <w:rFonts w:ascii="Times New Roman" w:eastAsia="Times New Roman" w:hAnsi="Times New Roman" w:cs="Times New Roman"/>
          <w:color w:val="000000" w:themeColor="text1"/>
        </w:rPr>
        <w:t>required</w:t>
      </w:r>
      <w:r w:rsidRPr="46F1A74B">
        <w:rPr>
          <w:rFonts w:ascii="Times New Roman" w:eastAsia="Times New Roman" w:hAnsi="Times New Roman" w:cs="Times New Roman"/>
          <w:color w:val="000000" w:themeColor="text1"/>
        </w:rPr>
        <w:t xml:space="preserve">, and this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Pr="46F1A74B">
        <w:rPr>
          <w:rFonts w:ascii="Times New Roman" w:eastAsia="Times New Roman" w:hAnsi="Times New Roman" w:cs="Times New Roman"/>
          <w:color w:val="000000" w:themeColor="text1"/>
        </w:rPr>
        <w:t xml:space="preserve"> as code comments within the source code.</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BA013" w14:textId="77777777" w:rsidR="00157F0F" w:rsidRDefault="00157F0F">
      <w:pPr>
        <w:spacing w:after="0" w:line="240" w:lineRule="auto"/>
      </w:pPr>
      <w:r>
        <w:separator/>
      </w:r>
    </w:p>
  </w:endnote>
  <w:endnote w:type="continuationSeparator" w:id="0">
    <w:p w14:paraId="6C87228C" w14:textId="77777777" w:rsidR="00157F0F" w:rsidRDefault="0015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2BFC0" w14:textId="77777777" w:rsidR="00157F0F" w:rsidRDefault="00157F0F">
      <w:pPr>
        <w:spacing w:after="0" w:line="240" w:lineRule="auto"/>
      </w:pPr>
      <w:r>
        <w:separator/>
      </w:r>
    </w:p>
  </w:footnote>
  <w:footnote w:type="continuationSeparator" w:id="0">
    <w:p w14:paraId="50D515A7" w14:textId="77777777" w:rsidR="00157F0F" w:rsidRDefault="00157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225"/>
    <w:multiLevelType w:val="hybridMultilevel"/>
    <w:tmpl w:val="6F70964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2" w15:restartNumberingAfterBreak="0">
    <w:nsid w:val="0E4F194B"/>
    <w:multiLevelType w:val="hybridMultilevel"/>
    <w:tmpl w:val="21F2A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4"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5"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6"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7"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8"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9"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0"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num w:numId="1" w16cid:durableId="963190892">
    <w:abstractNumId w:val="4"/>
  </w:num>
  <w:num w:numId="2" w16cid:durableId="387537075">
    <w:abstractNumId w:val="11"/>
  </w:num>
  <w:num w:numId="3" w16cid:durableId="2054844509">
    <w:abstractNumId w:val="1"/>
  </w:num>
  <w:num w:numId="4" w16cid:durableId="1534343508">
    <w:abstractNumId w:val="5"/>
  </w:num>
  <w:num w:numId="5" w16cid:durableId="783502249">
    <w:abstractNumId w:val="3"/>
  </w:num>
  <w:num w:numId="6" w16cid:durableId="1585531246">
    <w:abstractNumId w:val="6"/>
  </w:num>
  <w:num w:numId="7" w16cid:durableId="1466266810">
    <w:abstractNumId w:val="7"/>
  </w:num>
  <w:num w:numId="8" w16cid:durableId="1285848949">
    <w:abstractNumId w:val="8"/>
  </w:num>
  <w:num w:numId="9" w16cid:durableId="396246067">
    <w:abstractNumId w:val="9"/>
  </w:num>
  <w:num w:numId="10" w16cid:durableId="1920865050">
    <w:abstractNumId w:val="10"/>
  </w:num>
  <w:num w:numId="11" w16cid:durableId="1841121228">
    <w:abstractNumId w:val="2"/>
  </w:num>
  <w:num w:numId="12" w16cid:durableId="88880418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440AC"/>
    <w:rsid w:val="001518B5"/>
    <w:rsid w:val="00152060"/>
    <w:rsid w:val="00157F0F"/>
    <w:rsid w:val="001715B6"/>
    <w:rsid w:val="001C296D"/>
    <w:rsid w:val="001E79E8"/>
    <w:rsid w:val="00244157"/>
    <w:rsid w:val="002703B7"/>
    <w:rsid w:val="003A4E54"/>
    <w:rsid w:val="003B2FA5"/>
    <w:rsid w:val="003C0452"/>
    <w:rsid w:val="003F1D6F"/>
    <w:rsid w:val="0040315B"/>
    <w:rsid w:val="00474BCA"/>
    <w:rsid w:val="00476690"/>
    <w:rsid w:val="004F2BF5"/>
    <w:rsid w:val="00550F52"/>
    <w:rsid w:val="00553F28"/>
    <w:rsid w:val="005A17FB"/>
    <w:rsid w:val="005D5DEA"/>
    <w:rsid w:val="005E5047"/>
    <w:rsid w:val="005E55AD"/>
    <w:rsid w:val="006127D9"/>
    <w:rsid w:val="00670B04"/>
    <w:rsid w:val="00717936"/>
    <w:rsid w:val="007756C6"/>
    <w:rsid w:val="007D013F"/>
    <w:rsid w:val="0099709F"/>
    <w:rsid w:val="009C3B59"/>
    <w:rsid w:val="00B0632C"/>
    <w:rsid w:val="00BB39AC"/>
    <w:rsid w:val="00BF2467"/>
    <w:rsid w:val="00C7523D"/>
    <w:rsid w:val="00DB3AEE"/>
    <w:rsid w:val="00E47ED9"/>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2192</Words>
  <Characters>11684</Characters>
  <Application>Microsoft Office Word</Application>
  <DocSecurity>0</DocSecurity>
  <Lines>252</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Blake Bowden</cp:lastModifiedBy>
  <cp:revision>8</cp:revision>
  <dcterms:created xsi:type="dcterms:W3CDTF">2024-12-03T12:35:00Z</dcterms:created>
  <dcterms:modified xsi:type="dcterms:W3CDTF">2024-12-04T12:19:00Z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