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597" w:rsidRDefault="000A3EE1" w:rsidP="000A3EE1">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4701655</wp:posOffset>
                </wp:positionH>
                <wp:positionV relativeFrom="paragraph">
                  <wp:posOffset>-716506</wp:posOffset>
                </wp:positionV>
                <wp:extent cx="1685498" cy="566382"/>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1685498" cy="566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2E8" w:rsidRDefault="00C602E8">
                            <w:r>
                              <w:rPr>
                                <w:noProof/>
                                <w:lang w:eastAsia="en-GB"/>
                              </w:rPr>
                              <w:drawing>
                                <wp:inline distT="0" distB="0" distL="0" distR="0" wp14:anchorId="70E4AC1C" wp14:editId="0FAB98B9">
                                  <wp:extent cx="1475105" cy="4121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5105" cy="4121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margin-left:370.2pt;margin-top:-56.4pt;width:132.7pt;height:4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pR6jAIAAIw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" fillcolor="white [3201]" stroked="f" strokeweight=".5pt">
                <v:textbox>
                  <w:txbxContent>
                    <w:p w:rsidR="00C602E8" w:rsidRDefault="00C602E8">
                      <w:r>
                        <w:rPr>
                          <w:noProof/>
                          <w:lang w:eastAsia="en-GB"/>
                        </w:rPr>
                        <w:drawing>
                          <wp:inline distT="0" distB="0" distL="0" distR="0" wp14:anchorId="70E4AC1C" wp14:editId="0FAB98B9">
                            <wp:extent cx="1475105" cy="4121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5105" cy="412115"/>
                                    </a:xfrm>
                                    <a:prstGeom prst="rect">
                                      <a:avLst/>
                                    </a:prstGeom>
                                  </pic:spPr>
                                </pic:pic>
                              </a:graphicData>
                            </a:graphic>
                          </wp:inline>
                        </w:drawing>
                      </w:r>
                    </w:p>
                  </w:txbxContent>
                </v:textbox>
              </v:shape>
            </w:pict>
          </mc:Fallback>
        </mc:AlternateContent>
      </w:r>
      <w:r w:rsidR="005E2DD3">
        <w:rPr>
          <w:noProof/>
          <w:lang w:eastAsia="en-GB"/>
        </w:rPr>
        <mc:AlternateContent>
          <mc:Choice Requires="wps">
            <w:drawing>
              <wp:anchor distT="0" distB="0" distL="114300" distR="114300" simplePos="0" relativeHeight="251660288" behindDoc="0" locked="0" layoutInCell="1" allowOverlap="1">
                <wp:simplePos x="0" y="0"/>
                <wp:positionH relativeFrom="column">
                  <wp:posOffset>-580030</wp:posOffset>
                </wp:positionH>
                <wp:positionV relativeFrom="paragraph">
                  <wp:posOffset>-723330</wp:posOffset>
                </wp:positionV>
                <wp:extent cx="1787857" cy="457200"/>
                <wp:effectExtent l="0" t="0" r="3175" b="0"/>
                <wp:wrapNone/>
                <wp:docPr id="42" name="Text Box 42"/>
                <wp:cNvGraphicFramePr/>
                <a:graphic xmlns:a="http://schemas.openxmlformats.org/drawingml/2006/main">
                  <a:graphicData uri="http://schemas.microsoft.com/office/word/2010/wordprocessingShape">
                    <wps:wsp>
                      <wps:cNvSpPr txBox="1"/>
                      <wps:spPr>
                        <a:xfrm>
                          <a:off x="0" y="0"/>
                          <a:ext cx="1787857"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2E8" w:rsidRDefault="00C602E8">
                            <w:r>
                              <w:rPr>
                                <w:noProof/>
                                <w:lang w:eastAsia="en-GB"/>
                              </w:rPr>
                              <w:drawing>
                                <wp:inline distT="0" distB="0" distL="0" distR="0" wp14:anchorId="446ADFB1" wp14:editId="5314556D">
                                  <wp:extent cx="1545926" cy="34505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040" cy="3700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7" type="#_x0000_t202" style="position:absolute;margin-left:-45.65pt;margin-top:-56.95pt;width:140.8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" fillcolor="white [3201]" stroked="f" strokeweight=".5pt">
                <v:textbox>
                  <w:txbxContent>
                    <w:p w:rsidR="00C602E8" w:rsidRDefault="00C602E8">
                      <w:r>
                        <w:rPr>
                          <w:noProof/>
                          <w:lang w:eastAsia="en-GB"/>
                        </w:rPr>
                        <w:drawing>
                          <wp:inline distT="0" distB="0" distL="0" distR="0" wp14:anchorId="446ADFB1" wp14:editId="5314556D">
                            <wp:extent cx="1545926" cy="34505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040" cy="370081"/>
                                    </a:xfrm>
                                    <a:prstGeom prst="rect">
                                      <a:avLst/>
                                    </a:prstGeom>
                                  </pic:spPr>
                                </pic:pic>
                              </a:graphicData>
                            </a:graphic>
                          </wp:inline>
                        </w:drawing>
                      </w:r>
                    </w:p>
                  </w:txbxContent>
                </v:textbox>
              </v:shape>
            </w:pict>
          </mc:Fallback>
        </mc:AlternateContent>
      </w:r>
    </w:p>
    <w:p w:rsidR="000A3EE1" w:rsidRDefault="000A3EE1" w:rsidP="005E2DD3">
      <w:pPr>
        <w:jc w:val="center"/>
        <w:rPr>
          <w:sz w:val="28"/>
          <w:szCs w:val="28"/>
        </w:rPr>
      </w:pPr>
    </w:p>
    <w:p w:rsidR="000A3EE1" w:rsidRDefault="000A3EE1" w:rsidP="005E2DD3">
      <w:pPr>
        <w:jc w:val="center"/>
        <w:rPr>
          <w:sz w:val="28"/>
          <w:szCs w:val="28"/>
        </w:rPr>
      </w:pPr>
    </w:p>
    <w:p w:rsidR="000A3EE1" w:rsidRDefault="000A3EE1" w:rsidP="005E2DD3">
      <w:pPr>
        <w:jc w:val="center"/>
        <w:rPr>
          <w:sz w:val="28"/>
          <w:szCs w:val="28"/>
        </w:rPr>
      </w:pPr>
    </w:p>
    <w:p w:rsidR="000A3EE1" w:rsidRDefault="000A3EE1" w:rsidP="005E2DD3">
      <w:pPr>
        <w:jc w:val="center"/>
        <w:rPr>
          <w:sz w:val="28"/>
          <w:szCs w:val="28"/>
        </w:rPr>
      </w:pPr>
    </w:p>
    <w:p w:rsidR="000A3EE1" w:rsidRPr="000A3EE1" w:rsidRDefault="000A3EE1" w:rsidP="005E2DD3">
      <w:pPr>
        <w:jc w:val="center"/>
        <w:rPr>
          <w:sz w:val="28"/>
          <w:szCs w:val="28"/>
        </w:rPr>
      </w:pPr>
      <w:r w:rsidRPr="000A3EE1">
        <w:rPr>
          <w:sz w:val="28"/>
          <w:szCs w:val="28"/>
        </w:rPr>
        <w:t>Dominic C. L. McKean</w:t>
      </w:r>
    </w:p>
    <w:p w:rsidR="000A3EE1" w:rsidRDefault="000A3EE1" w:rsidP="000A3EE1">
      <w:pPr>
        <w:spacing w:after="0"/>
        <w:jc w:val="center"/>
        <w:rPr>
          <w:sz w:val="32"/>
          <w:szCs w:val="32"/>
        </w:rPr>
      </w:pPr>
      <w:r w:rsidRPr="000A3EE1">
        <w:rPr>
          <w:sz w:val="32"/>
          <w:szCs w:val="32"/>
        </w:rPr>
        <w:t xml:space="preserve">Temperature Transducer to ADC Converter </w:t>
      </w:r>
    </w:p>
    <w:p w:rsidR="000A3EE1" w:rsidRDefault="000A3EE1" w:rsidP="000A3EE1">
      <w:pPr>
        <w:spacing w:after="0"/>
        <w:jc w:val="center"/>
        <w:rPr>
          <w:sz w:val="32"/>
          <w:szCs w:val="32"/>
        </w:rPr>
      </w:pPr>
      <w:r w:rsidRPr="000A3EE1">
        <w:rPr>
          <w:sz w:val="32"/>
          <w:szCs w:val="32"/>
        </w:rPr>
        <w:t xml:space="preserve">Investigation, Design, Simulation, Build and Test </w:t>
      </w:r>
    </w:p>
    <w:p w:rsidR="000A3EE1" w:rsidRDefault="000A3EE1" w:rsidP="000A3EE1">
      <w:pPr>
        <w:spacing w:after="0"/>
        <w:jc w:val="center"/>
        <w:rPr>
          <w:sz w:val="32"/>
          <w:szCs w:val="32"/>
        </w:rPr>
      </w:pPr>
      <w:r>
        <w:rPr>
          <w:sz w:val="32"/>
          <w:szCs w:val="32"/>
        </w:rPr>
        <w:t>Module: 6EJ517</w:t>
      </w:r>
    </w:p>
    <w:p w:rsidR="000A3EE1" w:rsidRPr="000A3EE1" w:rsidRDefault="000A3EE1" w:rsidP="005E2DD3">
      <w:pPr>
        <w:jc w:val="center"/>
        <w:rPr>
          <w:sz w:val="32"/>
          <w:szCs w:val="32"/>
        </w:rPr>
      </w:pPr>
      <w:r w:rsidRPr="000A3EE1">
        <w:rPr>
          <w:sz w:val="32"/>
          <w:szCs w:val="32"/>
        </w:rPr>
        <w:t>Electronic Devices and Systems</w:t>
      </w:r>
    </w:p>
    <w:p w:rsidR="000A3EE1" w:rsidRPr="000A3EE1" w:rsidRDefault="000A3EE1" w:rsidP="000A3EE1">
      <w:pPr>
        <w:spacing w:after="0"/>
        <w:jc w:val="center"/>
        <w:rPr>
          <w:sz w:val="32"/>
          <w:szCs w:val="32"/>
        </w:rPr>
      </w:pPr>
    </w:p>
    <w:p w:rsidR="000A3EE1" w:rsidRDefault="000A3EE1" w:rsidP="000A3EE1">
      <w:pPr>
        <w:spacing w:after="0"/>
        <w:jc w:val="center"/>
        <w:rPr>
          <w:sz w:val="28"/>
          <w:szCs w:val="28"/>
        </w:rPr>
      </w:pPr>
      <w:r>
        <w:rPr>
          <w:sz w:val="28"/>
          <w:szCs w:val="28"/>
        </w:rPr>
        <w:t>Loughborough College</w:t>
      </w:r>
    </w:p>
    <w:p w:rsidR="000A3EE1" w:rsidRDefault="000A3EE1" w:rsidP="000A3EE1">
      <w:pPr>
        <w:spacing w:after="0"/>
        <w:jc w:val="center"/>
        <w:rPr>
          <w:sz w:val="28"/>
          <w:szCs w:val="28"/>
        </w:rPr>
      </w:pPr>
      <w:r>
        <w:rPr>
          <w:sz w:val="28"/>
          <w:szCs w:val="28"/>
        </w:rPr>
        <w:t>University of Derby</w:t>
      </w:r>
    </w:p>
    <w:p w:rsidR="000A3EE1" w:rsidRDefault="000A3EE1" w:rsidP="000A3EE1">
      <w:pPr>
        <w:spacing w:after="0"/>
        <w:jc w:val="center"/>
        <w:rPr>
          <w:sz w:val="28"/>
          <w:szCs w:val="28"/>
        </w:rPr>
      </w:pPr>
    </w:p>
    <w:p w:rsidR="005E2DD3" w:rsidRPr="000A3EE1" w:rsidRDefault="000A3EE1" w:rsidP="005E2DD3">
      <w:pPr>
        <w:jc w:val="center"/>
        <w:rPr>
          <w:sz w:val="28"/>
          <w:szCs w:val="28"/>
        </w:rPr>
      </w:pPr>
      <w:r w:rsidRPr="000A3EE1">
        <w:rPr>
          <w:sz w:val="28"/>
          <w:szCs w:val="28"/>
        </w:rPr>
        <w:t xml:space="preserve">April </w:t>
      </w:r>
      <w:r w:rsidR="005E2DD3" w:rsidRPr="000A3EE1">
        <w:rPr>
          <w:sz w:val="28"/>
          <w:szCs w:val="28"/>
        </w:rPr>
        <w:t>2017</w:t>
      </w:r>
    </w:p>
    <w:p w:rsidR="000B6BD3" w:rsidRDefault="000B6BD3"/>
    <w:p w:rsidR="000B6BD3" w:rsidRDefault="000B6BD3"/>
    <w:p w:rsidR="000A3EE1" w:rsidRDefault="000A3EE1"/>
    <w:p w:rsidR="000A3EE1" w:rsidRDefault="000A3EE1"/>
    <w:p w:rsidR="000A3EE1" w:rsidRDefault="000A3EE1"/>
    <w:p w:rsidR="000A3EE1" w:rsidRDefault="000A3EE1"/>
    <w:p w:rsidR="000A3EE1" w:rsidRDefault="000A3EE1"/>
    <w:p w:rsidR="000A3EE1" w:rsidRDefault="000A3EE1"/>
    <w:p w:rsidR="000A3EE1" w:rsidRDefault="000A3EE1"/>
    <w:p w:rsidR="000A3EE1" w:rsidRDefault="000A3EE1"/>
    <w:p w:rsidR="000A3EE1" w:rsidRDefault="000A3EE1"/>
    <w:p w:rsidR="000A3EE1" w:rsidRDefault="000A3EE1"/>
    <w:p w:rsidR="000A3EE1" w:rsidRDefault="000A3EE1"/>
    <w:p w:rsidR="00211EB2" w:rsidRDefault="00211EB2"/>
    <w:sdt>
      <w:sdtPr>
        <w:rPr>
          <w:rFonts w:asciiTheme="minorHAnsi" w:eastAsiaTheme="minorHAnsi" w:hAnsiTheme="minorHAnsi" w:cstheme="minorBidi"/>
          <w:color w:val="auto"/>
          <w:sz w:val="22"/>
          <w:szCs w:val="22"/>
          <w:lang w:val="en-GB"/>
        </w:rPr>
        <w:id w:val="1449816030"/>
        <w:docPartObj>
          <w:docPartGallery w:val="Table of Contents"/>
          <w:docPartUnique/>
        </w:docPartObj>
      </w:sdtPr>
      <w:sdtEndPr>
        <w:rPr>
          <w:b/>
          <w:bCs/>
          <w:noProof/>
        </w:rPr>
      </w:sdtEndPr>
      <w:sdtContent>
        <w:p w:rsidR="002D23D5" w:rsidRDefault="002D23D5">
          <w:pPr>
            <w:pStyle w:val="TOCHeading"/>
          </w:pPr>
          <w:r>
            <w:t>Contents</w:t>
          </w:r>
        </w:p>
        <w:p w:rsidR="00F73F07" w:rsidRDefault="002D23D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1184230" w:history="1">
            <w:r w:rsidR="00F73F07" w:rsidRPr="002A11C5">
              <w:rPr>
                <w:rStyle w:val="Hyperlink"/>
                <w:noProof/>
              </w:rPr>
              <w:t>Section 1: Design and Simulation of an Analogue to Digital Converter</w:t>
            </w:r>
            <w:r w:rsidR="00F73F07">
              <w:rPr>
                <w:noProof/>
                <w:webHidden/>
              </w:rPr>
              <w:tab/>
            </w:r>
            <w:r w:rsidR="00F73F07">
              <w:rPr>
                <w:noProof/>
                <w:webHidden/>
              </w:rPr>
              <w:fldChar w:fldCharType="begin"/>
            </w:r>
            <w:r w:rsidR="00F73F07">
              <w:rPr>
                <w:noProof/>
                <w:webHidden/>
              </w:rPr>
              <w:instrText xml:space="preserve"> PAGEREF _Toc481184230 \h </w:instrText>
            </w:r>
            <w:r w:rsidR="00F73F07">
              <w:rPr>
                <w:noProof/>
                <w:webHidden/>
              </w:rPr>
            </w:r>
            <w:r w:rsidR="00F73F07">
              <w:rPr>
                <w:noProof/>
                <w:webHidden/>
              </w:rPr>
              <w:fldChar w:fldCharType="separate"/>
            </w:r>
            <w:r w:rsidR="00F73F07">
              <w:rPr>
                <w:noProof/>
                <w:webHidden/>
              </w:rPr>
              <w:t>3</w:t>
            </w:r>
            <w:r w:rsidR="00F73F07">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1" w:history="1">
            <w:r w:rsidRPr="002A11C5">
              <w:rPr>
                <w:rStyle w:val="Hyperlink"/>
                <w:noProof/>
                <w:lang w:eastAsia="en-GB"/>
              </w:rPr>
              <w:t>Bidirectional Counter</w:t>
            </w:r>
            <w:r>
              <w:rPr>
                <w:noProof/>
                <w:webHidden/>
              </w:rPr>
              <w:tab/>
            </w:r>
            <w:r>
              <w:rPr>
                <w:noProof/>
                <w:webHidden/>
              </w:rPr>
              <w:fldChar w:fldCharType="begin"/>
            </w:r>
            <w:r>
              <w:rPr>
                <w:noProof/>
                <w:webHidden/>
              </w:rPr>
              <w:instrText xml:space="preserve"> PAGEREF _Toc481184231 \h </w:instrText>
            </w:r>
            <w:r>
              <w:rPr>
                <w:noProof/>
                <w:webHidden/>
              </w:rPr>
            </w:r>
            <w:r>
              <w:rPr>
                <w:noProof/>
                <w:webHidden/>
              </w:rPr>
              <w:fldChar w:fldCharType="separate"/>
            </w:r>
            <w:r>
              <w:rPr>
                <w:noProof/>
                <w:webHidden/>
              </w:rPr>
              <w:t>5</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2" w:history="1">
            <w:r w:rsidRPr="002A11C5">
              <w:rPr>
                <w:rStyle w:val="Hyperlink"/>
                <w:noProof/>
              </w:rPr>
              <w:t>Successive Approximation Register</w:t>
            </w:r>
            <w:r>
              <w:rPr>
                <w:noProof/>
                <w:webHidden/>
              </w:rPr>
              <w:tab/>
            </w:r>
            <w:r>
              <w:rPr>
                <w:noProof/>
                <w:webHidden/>
              </w:rPr>
              <w:fldChar w:fldCharType="begin"/>
            </w:r>
            <w:r>
              <w:rPr>
                <w:noProof/>
                <w:webHidden/>
              </w:rPr>
              <w:instrText xml:space="preserve"> PAGEREF _Toc481184232 \h </w:instrText>
            </w:r>
            <w:r>
              <w:rPr>
                <w:noProof/>
                <w:webHidden/>
              </w:rPr>
            </w:r>
            <w:r>
              <w:rPr>
                <w:noProof/>
                <w:webHidden/>
              </w:rPr>
              <w:fldChar w:fldCharType="separate"/>
            </w:r>
            <w:r>
              <w:rPr>
                <w:noProof/>
                <w:webHidden/>
              </w:rPr>
              <w:t>6</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3" w:history="1">
            <w:r w:rsidRPr="002A11C5">
              <w:rPr>
                <w:rStyle w:val="Hyperlink"/>
                <w:noProof/>
              </w:rPr>
              <w:t>Digital to Analogue Converter</w:t>
            </w:r>
            <w:r>
              <w:rPr>
                <w:noProof/>
                <w:webHidden/>
              </w:rPr>
              <w:tab/>
            </w:r>
            <w:r>
              <w:rPr>
                <w:noProof/>
                <w:webHidden/>
              </w:rPr>
              <w:fldChar w:fldCharType="begin"/>
            </w:r>
            <w:r>
              <w:rPr>
                <w:noProof/>
                <w:webHidden/>
              </w:rPr>
              <w:instrText xml:space="preserve"> PAGEREF _Toc481184233 \h </w:instrText>
            </w:r>
            <w:r>
              <w:rPr>
                <w:noProof/>
                <w:webHidden/>
              </w:rPr>
            </w:r>
            <w:r>
              <w:rPr>
                <w:noProof/>
                <w:webHidden/>
              </w:rPr>
              <w:fldChar w:fldCharType="separate"/>
            </w:r>
            <w:r>
              <w:rPr>
                <w:noProof/>
                <w:webHidden/>
              </w:rPr>
              <w:t>7</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4" w:history="1">
            <w:r w:rsidRPr="002A11C5">
              <w:rPr>
                <w:rStyle w:val="Hyperlink"/>
                <w:noProof/>
              </w:rPr>
              <w:t>Simulation Testing</w:t>
            </w:r>
            <w:r>
              <w:rPr>
                <w:noProof/>
                <w:webHidden/>
              </w:rPr>
              <w:tab/>
            </w:r>
            <w:r>
              <w:rPr>
                <w:noProof/>
                <w:webHidden/>
              </w:rPr>
              <w:fldChar w:fldCharType="begin"/>
            </w:r>
            <w:r>
              <w:rPr>
                <w:noProof/>
                <w:webHidden/>
              </w:rPr>
              <w:instrText xml:space="preserve"> PAGEREF _Toc481184234 \h </w:instrText>
            </w:r>
            <w:r>
              <w:rPr>
                <w:noProof/>
                <w:webHidden/>
              </w:rPr>
            </w:r>
            <w:r>
              <w:rPr>
                <w:noProof/>
                <w:webHidden/>
              </w:rPr>
              <w:fldChar w:fldCharType="separate"/>
            </w:r>
            <w:r>
              <w:rPr>
                <w:noProof/>
                <w:webHidden/>
              </w:rPr>
              <w:t>7</w:t>
            </w:r>
            <w:r>
              <w:rPr>
                <w:noProof/>
                <w:webHidden/>
              </w:rPr>
              <w:fldChar w:fldCharType="end"/>
            </w:r>
          </w:hyperlink>
        </w:p>
        <w:p w:rsidR="00F73F07" w:rsidRDefault="00F73F07">
          <w:pPr>
            <w:pStyle w:val="TOC1"/>
            <w:tabs>
              <w:tab w:val="right" w:leader="dot" w:pos="9016"/>
            </w:tabs>
            <w:rPr>
              <w:rFonts w:eastAsiaTheme="minorEastAsia"/>
              <w:noProof/>
              <w:lang w:eastAsia="en-GB"/>
            </w:rPr>
          </w:pPr>
          <w:hyperlink w:anchor="_Toc481184235" w:history="1">
            <w:r w:rsidRPr="002A11C5">
              <w:rPr>
                <w:rStyle w:val="Hyperlink"/>
                <w:noProof/>
                <w:lang w:eastAsia="en-GB"/>
              </w:rPr>
              <w:t>Section 2: Harware Design of Thermostate With Digital Display Using Arduino Microcontoller</w:t>
            </w:r>
            <w:r>
              <w:rPr>
                <w:noProof/>
                <w:webHidden/>
              </w:rPr>
              <w:tab/>
            </w:r>
            <w:r>
              <w:rPr>
                <w:noProof/>
                <w:webHidden/>
              </w:rPr>
              <w:fldChar w:fldCharType="begin"/>
            </w:r>
            <w:r>
              <w:rPr>
                <w:noProof/>
                <w:webHidden/>
              </w:rPr>
              <w:instrText xml:space="preserve"> PAGEREF _Toc481184235 \h </w:instrText>
            </w:r>
            <w:r>
              <w:rPr>
                <w:noProof/>
                <w:webHidden/>
              </w:rPr>
            </w:r>
            <w:r>
              <w:rPr>
                <w:noProof/>
                <w:webHidden/>
              </w:rPr>
              <w:fldChar w:fldCharType="separate"/>
            </w:r>
            <w:r>
              <w:rPr>
                <w:noProof/>
                <w:webHidden/>
              </w:rPr>
              <w:t>10</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6" w:history="1">
            <w:r w:rsidRPr="002A11C5">
              <w:rPr>
                <w:rStyle w:val="Hyperlink"/>
                <w:noProof/>
              </w:rPr>
              <w:t>Arduino Circuit Design</w:t>
            </w:r>
            <w:r>
              <w:rPr>
                <w:noProof/>
                <w:webHidden/>
              </w:rPr>
              <w:tab/>
            </w:r>
            <w:r>
              <w:rPr>
                <w:noProof/>
                <w:webHidden/>
              </w:rPr>
              <w:fldChar w:fldCharType="begin"/>
            </w:r>
            <w:r>
              <w:rPr>
                <w:noProof/>
                <w:webHidden/>
              </w:rPr>
              <w:instrText xml:space="preserve"> PAGEREF _Toc481184236 \h </w:instrText>
            </w:r>
            <w:r>
              <w:rPr>
                <w:noProof/>
                <w:webHidden/>
              </w:rPr>
            </w:r>
            <w:r>
              <w:rPr>
                <w:noProof/>
                <w:webHidden/>
              </w:rPr>
              <w:fldChar w:fldCharType="separate"/>
            </w:r>
            <w:r>
              <w:rPr>
                <w:noProof/>
                <w:webHidden/>
              </w:rPr>
              <w:t>10</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7" w:history="1">
            <w:r w:rsidRPr="002A11C5">
              <w:rPr>
                <w:rStyle w:val="Hyperlink"/>
                <w:noProof/>
              </w:rPr>
              <w:t>Hardware Setup Using Simulink® Interface</w:t>
            </w:r>
            <w:r>
              <w:rPr>
                <w:noProof/>
                <w:webHidden/>
              </w:rPr>
              <w:tab/>
            </w:r>
            <w:r>
              <w:rPr>
                <w:noProof/>
                <w:webHidden/>
              </w:rPr>
              <w:fldChar w:fldCharType="begin"/>
            </w:r>
            <w:r>
              <w:rPr>
                <w:noProof/>
                <w:webHidden/>
              </w:rPr>
              <w:instrText xml:space="preserve"> PAGEREF _Toc481184237 \h </w:instrText>
            </w:r>
            <w:r>
              <w:rPr>
                <w:noProof/>
                <w:webHidden/>
              </w:rPr>
            </w:r>
            <w:r>
              <w:rPr>
                <w:noProof/>
                <w:webHidden/>
              </w:rPr>
              <w:fldChar w:fldCharType="separate"/>
            </w:r>
            <w:r>
              <w:rPr>
                <w:noProof/>
                <w:webHidden/>
              </w:rPr>
              <w:t>12</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8" w:history="1">
            <w:r w:rsidRPr="002A11C5">
              <w:rPr>
                <w:rStyle w:val="Hyperlink"/>
                <w:noProof/>
              </w:rPr>
              <w:t>Interfacing via Simulink® ‘S’ function</w:t>
            </w:r>
            <w:r>
              <w:rPr>
                <w:noProof/>
                <w:webHidden/>
              </w:rPr>
              <w:tab/>
            </w:r>
            <w:r>
              <w:rPr>
                <w:noProof/>
                <w:webHidden/>
              </w:rPr>
              <w:fldChar w:fldCharType="begin"/>
            </w:r>
            <w:r>
              <w:rPr>
                <w:noProof/>
                <w:webHidden/>
              </w:rPr>
              <w:instrText xml:space="preserve"> PAGEREF _Toc481184238 \h </w:instrText>
            </w:r>
            <w:r>
              <w:rPr>
                <w:noProof/>
                <w:webHidden/>
              </w:rPr>
            </w:r>
            <w:r>
              <w:rPr>
                <w:noProof/>
                <w:webHidden/>
              </w:rPr>
              <w:fldChar w:fldCharType="separate"/>
            </w:r>
            <w:r>
              <w:rPr>
                <w:noProof/>
                <w:webHidden/>
              </w:rPr>
              <w:t>14</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39" w:history="1">
            <w:r w:rsidRPr="002A11C5">
              <w:rPr>
                <w:rStyle w:val="Hyperlink"/>
                <w:noProof/>
              </w:rPr>
              <w:t>Atmel ATMEGA328P-PU Internal Temperature Sensor</w:t>
            </w:r>
            <w:r>
              <w:rPr>
                <w:noProof/>
                <w:webHidden/>
              </w:rPr>
              <w:tab/>
            </w:r>
            <w:r>
              <w:rPr>
                <w:noProof/>
                <w:webHidden/>
              </w:rPr>
              <w:fldChar w:fldCharType="begin"/>
            </w:r>
            <w:r>
              <w:rPr>
                <w:noProof/>
                <w:webHidden/>
              </w:rPr>
              <w:instrText xml:space="preserve"> PAGEREF _Toc481184239 \h </w:instrText>
            </w:r>
            <w:r>
              <w:rPr>
                <w:noProof/>
                <w:webHidden/>
              </w:rPr>
            </w:r>
            <w:r>
              <w:rPr>
                <w:noProof/>
                <w:webHidden/>
              </w:rPr>
              <w:fldChar w:fldCharType="separate"/>
            </w:r>
            <w:r>
              <w:rPr>
                <w:noProof/>
                <w:webHidden/>
              </w:rPr>
              <w:t>15</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0" w:history="1">
            <w:r w:rsidRPr="002A11C5">
              <w:rPr>
                <w:rStyle w:val="Hyperlink"/>
                <w:noProof/>
              </w:rPr>
              <w:t>MAX6675 Thermocouple Amplifier</w:t>
            </w:r>
            <w:r>
              <w:rPr>
                <w:noProof/>
                <w:webHidden/>
              </w:rPr>
              <w:tab/>
            </w:r>
            <w:r>
              <w:rPr>
                <w:noProof/>
                <w:webHidden/>
              </w:rPr>
              <w:fldChar w:fldCharType="begin"/>
            </w:r>
            <w:r>
              <w:rPr>
                <w:noProof/>
                <w:webHidden/>
              </w:rPr>
              <w:instrText xml:space="preserve"> PAGEREF _Toc481184240 \h </w:instrText>
            </w:r>
            <w:r>
              <w:rPr>
                <w:noProof/>
                <w:webHidden/>
              </w:rPr>
            </w:r>
            <w:r>
              <w:rPr>
                <w:noProof/>
                <w:webHidden/>
              </w:rPr>
              <w:fldChar w:fldCharType="separate"/>
            </w:r>
            <w:r>
              <w:rPr>
                <w:noProof/>
                <w:webHidden/>
              </w:rPr>
              <w:t>16</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1" w:history="1">
            <w:r w:rsidRPr="002A11C5">
              <w:rPr>
                <w:rStyle w:val="Hyperlink"/>
                <w:noProof/>
              </w:rPr>
              <w:t>Cold-Junction Compensation</w:t>
            </w:r>
            <w:r>
              <w:rPr>
                <w:noProof/>
                <w:webHidden/>
              </w:rPr>
              <w:tab/>
            </w:r>
            <w:r>
              <w:rPr>
                <w:noProof/>
                <w:webHidden/>
              </w:rPr>
              <w:fldChar w:fldCharType="begin"/>
            </w:r>
            <w:r>
              <w:rPr>
                <w:noProof/>
                <w:webHidden/>
              </w:rPr>
              <w:instrText xml:space="preserve"> PAGEREF _Toc481184241 \h </w:instrText>
            </w:r>
            <w:r>
              <w:rPr>
                <w:noProof/>
                <w:webHidden/>
              </w:rPr>
            </w:r>
            <w:r>
              <w:rPr>
                <w:noProof/>
                <w:webHidden/>
              </w:rPr>
              <w:fldChar w:fldCharType="separate"/>
            </w:r>
            <w:r>
              <w:rPr>
                <w:noProof/>
                <w:webHidden/>
              </w:rPr>
              <w:t>17</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2" w:history="1">
            <w:r w:rsidRPr="002A11C5">
              <w:rPr>
                <w:rStyle w:val="Hyperlink"/>
                <w:noProof/>
              </w:rPr>
              <w:t>New K-type Thermocouple</w:t>
            </w:r>
            <w:r>
              <w:rPr>
                <w:noProof/>
                <w:webHidden/>
              </w:rPr>
              <w:tab/>
            </w:r>
            <w:r>
              <w:rPr>
                <w:noProof/>
                <w:webHidden/>
              </w:rPr>
              <w:fldChar w:fldCharType="begin"/>
            </w:r>
            <w:r>
              <w:rPr>
                <w:noProof/>
                <w:webHidden/>
              </w:rPr>
              <w:instrText xml:space="preserve"> PAGEREF _Toc481184242 \h </w:instrText>
            </w:r>
            <w:r>
              <w:rPr>
                <w:noProof/>
                <w:webHidden/>
              </w:rPr>
            </w:r>
            <w:r>
              <w:rPr>
                <w:noProof/>
                <w:webHidden/>
              </w:rPr>
              <w:fldChar w:fldCharType="separate"/>
            </w:r>
            <w:r>
              <w:rPr>
                <w:noProof/>
                <w:webHidden/>
              </w:rPr>
              <w:t>17</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3" w:history="1">
            <w:r w:rsidRPr="002A11C5">
              <w:rPr>
                <w:rStyle w:val="Hyperlink"/>
                <w:noProof/>
              </w:rPr>
              <w:t>The Arduino Powered Thermostat</w:t>
            </w:r>
            <w:r>
              <w:rPr>
                <w:noProof/>
                <w:webHidden/>
              </w:rPr>
              <w:tab/>
            </w:r>
            <w:r>
              <w:rPr>
                <w:noProof/>
                <w:webHidden/>
              </w:rPr>
              <w:fldChar w:fldCharType="begin"/>
            </w:r>
            <w:r>
              <w:rPr>
                <w:noProof/>
                <w:webHidden/>
              </w:rPr>
              <w:instrText xml:space="preserve"> PAGEREF _Toc481184243 \h </w:instrText>
            </w:r>
            <w:r>
              <w:rPr>
                <w:noProof/>
                <w:webHidden/>
              </w:rPr>
            </w:r>
            <w:r>
              <w:rPr>
                <w:noProof/>
                <w:webHidden/>
              </w:rPr>
              <w:fldChar w:fldCharType="separate"/>
            </w:r>
            <w:r>
              <w:rPr>
                <w:noProof/>
                <w:webHidden/>
              </w:rPr>
              <w:t>18</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4" w:history="1">
            <w:r w:rsidRPr="002A11C5">
              <w:rPr>
                <w:rStyle w:val="Hyperlink"/>
                <w:noProof/>
              </w:rPr>
              <w:t>Costing</w:t>
            </w:r>
            <w:r>
              <w:rPr>
                <w:noProof/>
                <w:webHidden/>
              </w:rPr>
              <w:tab/>
            </w:r>
            <w:r>
              <w:rPr>
                <w:noProof/>
                <w:webHidden/>
              </w:rPr>
              <w:fldChar w:fldCharType="begin"/>
            </w:r>
            <w:r>
              <w:rPr>
                <w:noProof/>
                <w:webHidden/>
              </w:rPr>
              <w:instrText xml:space="preserve"> PAGEREF _Toc481184244 \h </w:instrText>
            </w:r>
            <w:r>
              <w:rPr>
                <w:noProof/>
                <w:webHidden/>
              </w:rPr>
            </w:r>
            <w:r>
              <w:rPr>
                <w:noProof/>
                <w:webHidden/>
              </w:rPr>
              <w:fldChar w:fldCharType="separate"/>
            </w:r>
            <w:r>
              <w:rPr>
                <w:noProof/>
                <w:webHidden/>
              </w:rPr>
              <w:t>19</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5" w:history="1">
            <w:r w:rsidRPr="002A11C5">
              <w:rPr>
                <w:rStyle w:val="Hyperlink"/>
                <w:noProof/>
              </w:rPr>
              <w:t>Ideas for Further Work</w:t>
            </w:r>
            <w:r>
              <w:rPr>
                <w:noProof/>
                <w:webHidden/>
              </w:rPr>
              <w:tab/>
            </w:r>
            <w:r>
              <w:rPr>
                <w:noProof/>
                <w:webHidden/>
              </w:rPr>
              <w:fldChar w:fldCharType="begin"/>
            </w:r>
            <w:r>
              <w:rPr>
                <w:noProof/>
                <w:webHidden/>
              </w:rPr>
              <w:instrText xml:space="preserve"> PAGEREF _Toc481184245 \h </w:instrText>
            </w:r>
            <w:r>
              <w:rPr>
                <w:noProof/>
                <w:webHidden/>
              </w:rPr>
            </w:r>
            <w:r>
              <w:rPr>
                <w:noProof/>
                <w:webHidden/>
              </w:rPr>
              <w:fldChar w:fldCharType="separate"/>
            </w:r>
            <w:r>
              <w:rPr>
                <w:noProof/>
                <w:webHidden/>
              </w:rPr>
              <w:t>19</w:t>
            </w:r>
            <w:r>
              <w:rPr>
                <w:noProof/>
                <w:webHidden/>
              </w:rPr>
              <w:fldChar w:fldCharType="end"/>
            </w:r>
          </w:hyperlink>
        </w:p>
        <w:p w:rsidR="00F73F07" w:rsidRDefault="00F73F07">
          <w:pPr>
            <w:pStyle w:val="TOC1"/>
            <w:tabs>
              <w:tab w:val="right" w:leader="dot" w:pos="9016"/>
            </w:tabs>
            <w:rPr>
              <w:rFonts w:eastAsiaTheme="minorEastAsia"/>
              <w:noProof/>
              <w:lang w:eastAsia="en-GB"/>
            </w:rPr>
          </w:pPr>
          <w:hyperlink w:anchor="_Toc481184246" w:history="1">
            <w:r w:rsidRPr="002A11C5">
              <w:rPr>
                <w:rStyle w:val="Hyperlink"/>
                <w:noProof/>
              </w:rPr>
              <w:t>References</w:t>
            </w:r>
            <w:r>
              <w:rPr>
                <w:noProof/>
                <w:webHidden/>
              </w:rPr>
              <w:tab/>
            </w:r>
            <w:r>
              <w:rPr>
                <w:noProof/>
                <w:webHidden/>
              </w:rPr>
              <w:fldChar w:fldCharType="begin"/>
            </w:r>
            <w:r>
              <w:rPr>
                <w:noProof/>
                <w:webHidden/>
              </w:rPr>
              <w:instrText xml:space="preserve"> PAGEREF _Toc481184246 \h </w:instrText>
            </w:r>
            <w:r>
              <w:rPr>
                <w:noProof/>
                <w:webHidden/>
              </w:rPr>
            </w:r>
            <w:r>
              <w:rPr>
                <w:noProof/>
                <w:webHidden/>
              </w:rPr>
              <w:fldChar w:fldCharType="separate"/>
            </w:r>
            <w:r>
              <w:rPr>
                <w:noProof/>
                <w:webHidden/>
              </w:rPr>
              <w:t>20</w:t>
            </w:r>
            <w:r>
              <w:rPr>
                <w:noProof/>
                <w:webHidden/>
              </w:rPr>
              <w:fldChar w:fldCharType="end"/>
            </w:r>
          </w:hyperlink>
        </w:p>
        <w:p w:rsidR="00F73F07" w:rsidRDefault="00F73F07">
          <w:pPr>
            <w:pStyle w:val="TOC1"/>
            <w:tabs>
              <w:tab w:val="right" w:leader="dot" w:pos="9016"/>
            </w:tabs>
            <w:rPr>
              <w:rFonts w:eastAsiaTheme="minorEastAsia"/>
              <w:noProof/>
              <w:lang w:eastAsia="en-GB"/>
            </w:rPr>
          </w:pPr>
          <w:hyperlink w:anchor="_Toc481184247" w:history="1">
            <w:r w:rsidRPr="002A11C5">
              <w:rPr>
                <w:rStyle w:val="Hyperlink"/>
                <w:noProof/>
              </w:rPr>
              <w:t>Appendix</w:t>
            </w:r>
            <w:r>
              <w:rPr>
                <w:noProof/>
                <w:webHidden/>
              </w:rPr>
              <w:tab/>
            </w:r>
            <w:r>
              <w:rPr>
                <w:noProof/>
                <w:webHidden/>
              </w:rPr>
              <w:fldChar w:fldCharType="begin"/>
            </w:r>
            <w:r>
              <w:rPr>
                <w:noProof/>
                <w:webHidden/>
              </w:rPr>
              <w:instrText xml:space="preserve"> PAGEREF _Toc481184247 \h </w:instrText>
            </w:r>
            <w:r>
              <w:rPr>
                <w:noProof/>
                <w:webHidden/>
              </w:rPr>
            </w:r>
            <w:r>
              <w:rPr>
                <w:noProof/>
                <w:webHidden/>
              </w:rPr>
              <w:fldChar w:fldCharType="separate"/>
            </w:r>
            <w:r>
              <w:rPr>
                <w:noProof/>
                <w:webHidden/>
              </w:rPr>
              <w:t>23</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8" w:history="1">
            <w:r w:rsidRPr="002A11C5">
              <w:rPr>
                <w:rStyle w:val="Hyperlink"/>
                <w:noProof/>
              </w:rPr>
              <w:t>Appendix i LM35 &amp; LCD Code Developed in Circuits.IO</w:t>
            </w:r>
            <w:r>
              <w:rPr>
                <w:noProof/>
                <w:webHidden/>
              </w:rPr>
              <w:tab/>
            </w:r>
            <w:r>
              <w:rPr>
                <w:noProof/>
                <w:webHidden/>
              </w:rPr>
              <w:fldChar w:fldCharType="begin"/>
            </w:r>
            <w:r>
              <w:rPr>
                <w:noProof/>
                <w:webHidden/>
              </w:rPr>
              <w:instrText xml:space="preserve"> PAGEREF _Toc481184248 \h </w:instrText>
            </w:r>
            <w:r>
              <w:rPr>
                <w:noProof/>
                <w:webHidden/>
              </w:rPr>
            </w:r>
            <w:r>
              <w:rPr>
                <w:noProof/>
                <w:webHidden/>
              </w:rPr>
              <w:fldChar w:fldCharType="separate"/>
            </w:r>
            <w:r>
              <w:rPr>
                <w:noProof/>
                <w:webHidden/>
              </w:rPr>
              <w:t>23</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49" w:history="1">
            <w:r w:rsidRPr="002A11C5">
              <w:rPr>
                <w:rStyle w:val="Hyperlink"/>
                <w:noProof/>
              </w:rPr>
              <w:t>Appendix ii ATMEGA328P Internal Temperature Sensor Sketch</w:t>
            </w:r>
            <w:r>
              <w:rPr>
                <w:noProof/>
                <w:webHidden/>
              </w:rPr>
              <w:tab/>
            </w:r>
            <w:r>
              <w:rPr>
                <w:noProof/>
                <w:webHidden/>
              </w:rPr>
              <w:fldChar w:fldCharType="begin"/>
            </w:r>
            <w:r>
              <w:rPr>
                <w:noProof/>
                <w:webHidden/>
              </w:rPr>
              <w:instrText xml:space="preserve"> PAGEREF _Toc481184249 \h </w:instrText>
            </w:r>
            <w:r>
              <w:rPr>
                <w:noProof/>
                <w:webHidden/>
              </w:rPr>
            </w:r>
            <w:r>
              <w:rPr>
                <w:noProof/>
                <w:webHidden/>
              </w:rPr>
              <w:fldChar w:fldCharType="separate"/>
            </w:r>
            <w:r>
              <w:rPr>
                <w:noProof/>
                <w:webHidden/>
              </w:rPr>
              <w:t>25</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50" w:history="1">
            <w:r w:rsidRPr="002A11C5">
              <w:rPr>
                <w:rStyle w:val="Hyperlink"/>
                <w:noProof/>
              </w:rPr>
              <w:t>Appendix iii MAX6675 Thermocouple Code</w:t>
            </w:r>
            <w:r>
              <w:rPr>
                <w:noProof/>
                <w:webHidden/>
              </w:rPr>
              <w:tab/>
            </w:r>
            <w:r>
              <w:rPr>
                <w:noProof/>
                <w:webHidden/>
              </w:rPr>
              <w:fldChar w:fldCharType="begin"/>
            </w:r>
            <w:r>
              <w:rPr>
                <w:noProof/>
                <w:webHidden/>
              </w:rPr>
              <w:instrText xml:space="preserve"> PAGEREF _Toc481184250 \h </w:instrText>
            </w:r>
            <w:r>
              <w:rPr>
                <w:noProof/>
                <w:webHidden/>
              </w:rPr>
            </w:r>
            <w:r>
              <w:rPr>
                <w:noProof/>
                <w:webHidden/>
              </w:rPr>
              <w:fldChar w:fldCharType="separate"/>
            </w:r>
            <w:r>
              <w:rPr>
                <w:noProof/>
                <w:webHidden/>
              </w:rPr>
              <w:t>25</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51" w:history="1">
            <w:r w:rsidRPr="002A11C5">
              <w:rPr>
                <w:rStyle w:val="Hyperlink"/>
                <w:noProof/>
              </w:rPr>
              <w:t>Appendix iii</w:t>
            </w:r>
            <w:r>
              <w:rPr>
                <w:noProof/>
                <w:webHidden/>
              </w:rPr>
              <w:tab/>
            </w:r>
            <w:r>
              <w:rPr>
                <w:noProof/>
                <w:webHidden/>
              </w:rPr>
              <w:fldChar w:fldCharType="begin"/>
            </w:r>
            <w:r>
              <w:rPr>
                <w:noProof/>
                <w:webHidden/>
              </w:rPr>
              <w:instrText xml:space="preserve"> PAGEREF _Toc481184251 \h </w:instrText>
            </w:r>
            <w:r>
              <w:rPr>
                <w:noProof/>
                <w:webHidden/>
              </w:rPr>
            </w:r>
            <w:r>
              <w:rPr>
                <w:noProof/>
                <w:webHidden/>
              </w:rPr>
              <w:fldChar w:fldCharType="separate"/>
            </w:r>
            <w:r>
              <w:rPr>
                <w:noProof/>
                <w:webHidden/>
              </w:rPr>
              <w:t>27</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52" w:history="1">
            <w:r w:rsidRPr="002A11C5">
              <w:rPr>
                <w:rStyle w:val="Hyperlink"/>
                <w:noProof/>
              </w:rPr>
              <w:t>Appendix iv Final Code for Physical Arduino + MAX6675 + LCD Display + Degree Symbol + Push Buttons + LEDs</w:t>
            </w:r>
            <w:r>
              <w:rPr>
                <w:noProof/>
                <w:webHidden/>
              </w:rPr>
              <w:tab/>
            </w:r>
            <w:r>
              <w:rPr>
                <w:noProof/>
                <w:webHidden/>
              </w:rPr>
              <w:fldChar w:fldCharType="begin"/>
            </w:r>
            <w:r>
              <w:rPr>
                <w:noProof/>
                <w:webHidden/>
              </w:rPr>
              <w:instrText xml:space="preserve"> PAGEREF _Toc481184252 \h </w:instrText>
            </w:r>
            <w:r>
              <w:rPr>
                <w:noProof/>
                <w:webHidden/>
              </w:rPr>
            </w:r>
            <w:r>
              <w:rPr>
                <w:noProof/>
                <w:webHidden/>
              </w:rPr>
              <w:fldChar w:fldCharType="separate"/>
            </w:r>
            <w:r>
              <w:rPr>
                <w:noProof/>
                <w:webHidden/>
              </w:rPr>
              <w:t>27</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53" w:history="1">
            <w:r w:rsidRPr="002A11C5">
              <w:rPr>
                <w:rStyle w:val="Hyperlink"/>
                <w:noProof/>
              </w:rPr>
              <w:t>Appendix v Initial Circuits.io Code + MAX6675 Setup Flowchart</w:t>
            </w:r>
            <w:r>
              <w:rPr>
                <w:noProof/>
                <w:webHidden/>
              </w:rPr>
              <w:tab/>
            </w:r>
            <w:r>
              <w:rPr>
                <w:noProof/>
                <w:webHidden/>
              </w:rPr>
              <w:fldChar w:fldCharType="begin"/>
            </w:r>
            <w:r>
              <w:rPr>
                <w:noProof/>
                <w:webHidden/>
              </w:rPr>
              <w:instrText xml:space="preserve"> PAGEREF _Toc481184253 \h </w:instrText>
            </w:r>
            <w:r>
              <w:rPr>
                <w:noProof/>
                <w:webHidden/>
              </w:rPr>
            </w:r>
            <w:r>
              <w:rPr>
                <w:noProof/>
                <w:webHidden/>
              </w:rPr>
              <w:fldChar w:fldCharType="separate"/>
            </w:r>
            <w:r>
              <w:rPr>
                <w:noProof/>
                <w:webHidden/>
              </w:rPr>
              <w:t>30</w:t>
            </w:r>
            <w:r>
              <w:rPr>
                <w:noProof/>
                <w:webHidden/>
              </w:rPr>
              <w:fldChar w:fldCharType="end"/>
            </w:r>
          </w:hyperlink>
        </w:p>
        <w:p w:rsidR="00F73F07" w:rsidRDefault="00F73F07">
          <w:pPr>
            <w:pStyle w:val="TOC2"/>
            <w:tabs>
              <w:tab w:val="right" w:leader="dot" w:pos="9016"/>
            </w:tabs>
            <w:rPr>
              <w:rFonts w:eastAsiaTheme="minorEastAsia"/>
              <w:noProof/>
              <w:lang w:eastAsia="en-GB"/>
            </w:rPr>
          </w:pPr>
          <w:hyperlink w:anchor="_Toc481184254" w:history="1">
            <w:r w:rsidRPr="002A11C5">
              <w:rPr>
                <w:rStyle w:val="Hyperlink"/>
                <w:noProof/>
              </w:rPr>
              <w:t>Appendix vi Initial Circuits.io Code Loop Flowchart</w:t>
            </w:r>
            <w:r>
              <w:rPr>
                <w:noProof/>
                <w:webHidden/>
              </w:rPr>
              <w:tab/>
            </w:r>
            <w:r>
              <w:rPr>
                <w:noProof/>
                <w:webHidden/>
              </w:rPr>
              <w:fldChar w:fldCharType="begin"/>
            </w:r>
            <w:r>
              <w:rPr>
                <w:noProof/>
                <w:webHidden/>
              </w:rPr>
              <w:instrText xml:space="preserve"> PAGEREF _Toc481184254 \h </w:instrText>
            </w:r>
            <w:r>
              <w:rPr>
                <w:noProof/>
                <w:webHidden/>
              </w:rPr>
            </w:r>
            <w:r>
              <w:rPr>
                <w:noProof/>
                <w:webHidden/>
              </w:rPr>
              <w:fldChar w:fldCharType="separate"/>
            </w:r>
            <w:r>
              <w:rPr>
                <w:noProof/>
                <w:webHidden/>
              </w:rPr>
              <w:t>30</w:t>
            </w:r>
            <w:r>
              <w:rPr>
                <w:noProof/>
                <w:webHidden/>
              </w:rPr>
              <w:fldChar w:fldCharType="end"/>
            </w:r>
          </w:hyperlink>
        </w:p>
        <w:p w:rsidR="002D23D5" w:rsidRDefault="002D23D5">
          <w:r>
            <w:rPr>
              <w:b/>
              <w:bCs/>
              <w:noProof/>
            </w:rPr>
            <w:fldChar w:fldCharType="end"/>
          </w:r>
        </w:p>
      </w:sdtContent>
    </w:sdt>
    <w:p w:rsidR="002D23D5" w:rsidRDefault="002D23D5" w:rsidP="006F16C2">
      <w:pPr>
        <w:pStyle w:val="Heading1"/>
      </w:pPr>
    </w:p>
    <w:p w:rsidR="002D23D5" w:rsidRDefault="002D23D5">
      <w:pPr>
        <w:rPr>
          <w:rFonts w:asciiTheme="majorHAnsi" w:eastAsiaTheme="majorEastAsia" w:hAnsiTheme="majorHAnsi" w:cstheme="majorBidi"/>
          <w:sz w:val="32"/>
          <w:szCs w:val="32"/>
        </w:rPr>
      </w:pPr>
      <w:r>
        <w:br w:type="page"/>
      </w:r>
    </w:p>
    <w:p w:rsidR="000B6BD3" w:rsidRDefault="006F16C2" w:rsidP="006F16C2">
      <w:pPr>
        <w:pStyle w:val="Heading1"/>
      </w:pPr>
      <w:bookmarkStart w:id="0" w:name="_Toc481184230"/>
      <w:r>
        <w:lastRenderedPageBreak/>
        <w:t>Section 1: Design and Simulation of an Analogue to Digital Converter</w:t>
      </w:r>
      <w:bookmarkEnd w:id="0"/>
    </w:p>
    <w:p w:rsidR="002E19A4" w:rsidRDefault="002E19A4" w:rsidP="002E19A4"/>
    <w:p w:rsidR="002E19A4" w:rsidRPr="002E19A4" w:rsidRDefault="002E19A4" w:rsidP="002E19A4"/>
    <w:p w:rsidR="002E19A4" w:rsidRDefault="002E19A4" w:rsidP="002E19A4">
      <w:pPr>
        <w:ind w:left="1134" w:right="1088"/>
      </w:pPr>
      <w:r>
        <w:t>“A</w:t>
      </w:r>
      <w:r w:rsidRPr="00CC0E3C">
        <w:t>nalog-to-digital converters are the link between the real world and our digital approximation of it</w:t>
      </w:r>
      <w:r>
        <w:t>”</w:t>
      </w:r>
      <w:sdt>
        <w:sdtPr>
          <w:id w:val="-400063232"/>
          <w:citation/>
        </w:sdtPr>
        <w:sdtContent>
          <w:r>
            <w:fldChar w:fldCharType="begin"/>
          </w:r>
          <w:r>
            <w:instrText xml:space="preserve"> CITATION Yat14 \l 2057 </w:instrText>
          </w:r>
          <w:r>
            <w:fldChar w:fldCharType="separate"/>
          </w:r>
          <w:r w:rsidR="00177EF2">
            <w:rPr>
              <w:noProof/>
            </w:rPr>
            <w:t xml:space="preserve"> </w:t>
          </w:r>
          <w:r w:rsidR="00177EF2" w:rsidRPr="00177EF2">
            <w:rPr>
              <w:noProof/>
            </w:rPr>
            <w:t>(Yates, 2014)</w:t>
          </w:r>
          <w:r>
            <w:fldChar w:fldCharType="end"/>
          </w:r>
        </w:sdtContent>
      </w:sdt>
    </w:p>
    <w:p w:rsidR="000B6BD3" w:rsidRDefault="000B6BD3"/>
    <w:p w:rsidR="00ED0EEC" w:rsidRDefault="0008099D">
      <w:r>
        <w:t xml:space="preserve">This report will focus on the Arduino uno </w:t>
      </w:r>
      <w:r w:rsidR="00A041BB">
        <w:t xml:space="preserve">microcontroller </w:t>
      </w:r>
      <w:r>
        <w:t>and how it interprets real world analogue signal</w:t>
      </w:r>
      <w:r w:rsidR="00C602E8">
        <w:t>s</w:t>
      </w:r>
      <w:r>
        <w:t xml:space="preserve"> to produce a digital approximation. The Arduino Uno uses a microcontroller chip namely the ATmega328p</w:t>
      </w:r>
      <w:r w:rsidR="00895A84">
        <w:t xml:space="preserve">. </w:t>
      </w:r>
      <w:r>
        <w:t xml:space="preserve">On board this chip along with just about every other piece of electronic equipment there is an analogue to digital converter (ADC). </w:t>
      </w:r>
      <w:r w:rsidR="006B780E">
        <w:t xml:space="preserve">An </w:t>
      </w:r>
      <w:r>
        <w:t xml:space="preserve">ADC </w:t>
      </w:r>
      <w:r w:rsidR="006B780E">
        <w:t>takes real world analogue signals such as a varying temperature or pressu</w:t>
      </w:r>
      <w:r w:rsidR="00335815">
        <w:t>re and converts</w:t>
      </w:r>
      <w:r w:rsidR="006B780E">
        <w:t xml:space="preserve"> it into a digital approximation which is just good enough for a CPU </w:t>
      </w:r>
      <w:r w:rsidR="00335815">
        <w:t xml:space="preserve">of some electronic equipment such as a digital thermometer or pressure sensor </w:t>
      </w:r>
      <w:r w:rsidR="006B780E">
        <w:t>to understand</w:t>
      </w:r>
      <w:r w:rsidR="00335815">
        <w:t xml:space="preserve"> and manipulate. The analogue input signal is checked or ‘sampled’ at a set time or ‘frequency’ to see how the signal has changed during that time. The ADC only has a finite amount of room or </w:t>
      </w:r>
      <w:r w:rsidR="00C46AF2">
        <w:t>‘</w:t>
      </w:r>
      <w:r w:rsidR="00335815">
        <w:t>bits</w:t>
      </w:r>
      <w:r w:rsidR="00C46AF2">
        <w:t>’</w:t>
      </w:r>
      <w:r w:rsidR="00335815">
        <w:t xml:space="preserve"> in which to store the </w:t>
      </w:r>
      <w:r w:rsidR="00C46AF2">
        <w:t>infinitely varying input signal</w:t>
      </w:r>
      <w:r w:rsidR="00335815">
        <w:t xml:space="preserve"> data</w:t>
      </w:r>
      <w:r w:rsidR="00C46AF2">
        <w:t xml:space="preserve"> and so a sacrifice has to be made. A change to the sampled signal can only take place if the analog</w:t>
      </w:r>
      <w:r w:rsidR="00DD0572">
        <w:t>ue</w:t>
      </w:r>
      <w:r w:rsidR="00C46AF2">
        <w:t xml:space="preserve"> signal moves past</w:t>
      </w:r>
      <w:r w:rsidR="00DD0572">
        <w:t xml:space="preserve"> a set </w:t>
      </w:r>
      <w:r w:rsidR="00514314">
        <w:t xml:space="preserve">voltage </w:t>
      </w:r>
      <w:r w:rsidR="00DD0572">
        <w:t xml:space="preserve">level or step. The number of steps that are available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DD0572">
        <w:t xml:space="preserve"> </w:t>
      </w:r>
      <w:r w:rsidR="001C483E">
        <w:t xml:space="preserve">where </w:t>
      </w:r>
      <m:oMath>
        <m:r>
          <w:rPr>
            <w:rFonts w:ascii="Cambria Math" w:hAnsi="Cambria Math"/>
          </w:rPr>
          <m:t xml:space="preserve">n= </m:t>
        </m:r>
      </m:oMath>
      <w:r w:rsidR="00C602E8">
        <w:t xml:space="preserve">the number of bits, </w:t>
      </w:r>
      <w:r w:rsidRPr="0008099D">
        <w:t xml:space="preserve">a 10bit word </w:t>
      </w:r>
      <w:r w:rsidR="00C602E8">
        <w:t>will represent</w:t>
      </w:r>
      <w:r>
        <w:t xml:space="preserve"> 1 of 1024</w:t>
      </w:r>
      <w:r w:rsidRPr="0008099D">
        <w:t xml:space="preserve"> </w:t>
      </w:r>
      <w:r>
        <w:t xml:space="preserve">possible </w:t>
      </w:r>
      <w:r w:rsidRPr="0008099D">
        <w:t>steps</w:t>
      </w:r>
      <w:r w:rsidR="00514314">
        <w:t xml:space="preserve"> or voltage values</w:t>
      </w:r>
      <w:r>
        <w:t xml:space="preserve">. </w:t>
      </w:r>
      <w:r w:rsidR="009C543F">
        <w:t xml:space="preserve">In the case of the </w:t>
      </w:r>
      <w:r w:rsidR="00C602E8">
        <w:t>ATmega328p the 1024</w:t>
      </w:r>
      <w:r w:rsidR="009C543F">
        <w:t xml:space="preserve"> steps are div</w:t>
      </w:r>
      <w:r w:rsidR="00F6326F">
        <w:t>id</w:t>
      </w:r>
      <w:r w:rsidR="009C543F">
        <w:t xml:space="preserve">ed by the reference voltage of 5 volts </w:t>
      </w:r>
      <w:r w:rsidR="00F52EB5">
        <w:t xml:space="preserve">giving </w:t>
      </w:r>
      <w:r w:rsidR="00F6326F">
        <w:t xml:space="preserve">approximately </w:t>
      </w:r>
      <w:r w:rsidR="00F52EB5">
        <w:t xml:space="preserve">4.88mV per division. </w:t>
      </w:r>
      <w:r w:rsidR="00EE55C1">
        <w:t>Due to the fact that this process is only an approximation of the analogue input signal, the</w:t>
      </w:r>
      <w:r w:rsidR="00944D77">
        <w:t xml:space="preserve"> quantisation </w:t>
      </w:r>
      <w:r w:rsidR="00EE55C1">
        <w:t xml:space="preserve">by the </w:t>
      </w:r>
      <w:r w:rsidR="00ED0EEC" w:rsidRPr="00ED0EEC">
        <w:t>ADC conversion prod</w:t>
      </w:r>
      <w:r w:rsidR="00944D77">
        <w:t xml:space="preserve">uces an error, </w:t>
      </w:r>
      <w:r w:rsidR="00EE55C1">
        <w:t>called</w:t>
      </w:r>
      <w:r w:rsidR="00944D77">
        <w:t xml:space="preserve"> "quantis</w:t>
      </w:r>
      <w:r w:rsidR="00ED0EEC" w:rsidRPr="00ED0EEC">
        <w:t>ation error".</w:t>
      </w:r>
      <w:r w:rsidR="00ED0EEC">
        <w:t xml:space="preserve"> </w:t>
      </w:r>
      <w:sdt>
        <w:sdtPr>
          <w:id w:val="-1269998064"/>
          <w:citation/>
        </w:sdtPr>
        <w:sdtContent>
          <w:r w:rsidR="00ED0EEC">
            <w:fldChar w:fldCharType="begin"/>
          </w:r>
          <w:r w:rsidR="00ED0EEC">
            <w:instrText xml:space="preserve"> CITATION AVRnd \l 2057 </w:instrText>
          </w:r>
          <w:r w:rsidR="00ED0EEC">
            <w:fldChar w:fldCharType="separate"/>
          </w:r>
          <w:r w:rsidR="00177EF2" w:rsidRPr="00177EF2">
            <w:rPr>
              <w:noProof/>
            </w:rPr>
            <w:t>(AVR, nd)</w:t>
          </w:r>
          <w:r w:rsidR="00ED0EEC">
            <w:fldChar w:fldCharType="end"/>
          </w:r>
        </w:sdtContent>
      </w:sdt>
      <w:r w:rsidR="00EE55C1">
        <w:t xml:space="preserve"> This error can be minimised by increasing the number of discrete steps used</w:t>
      </w:r>
      <w:r w:rsidR="001553FB">
        <w:t xml:space="preserve"> to sample the analogue signal but also by increasing the sampling rate.</w:t>
      </w:r>
    </w:p>
    <w:p w:rsidR="0035022B" w:rsidRDefault="001553FB">
      <w:r>
        <w:t xml:space="preserve">The sampling rate is </w:t>
      </w:r>
      <w:r w:rsidR="00895A84">
        <w:t xml:space="preserve">how fast the ADC is able to look at the value of the analogue signal. The </w:t>
      </w:r>
      <w:proofErr w:type="spellStart"/>
      <w:r w:rsidR="00895A84">
        <w:t>ATmega</w:t>
      </w:r>
      <w:proofErr w:type="spellEnd"/>
      <w:r w:rsidR="00895A84">
        <w:t xml:space="preserve"> by default is set at </w:t>
      </w:r>
      <w:r w:rsidR="00F24B55">
        <w:t>9615 samples per second,</w:t>
      </w:r>
      <w:r w:rsidR="00704642">
        <w:t xml:space="preserve"> which is about 104</w:t>
      </w:r>
      <w:r w:rsidR="00704642">
        <w:rPr>
          <w:rFonts w:cstheme="minorHAnsi"/>
        </w:rPr>
        <w:t>μ</w:t>
      </w:r>
      <w:r w:rsidR="00704642">
        <w:t>s per sample</w:t>
      </w:r>
      <w:r w:rsidR="00895A84">
        <w:t>, however it is possible to</w:t>
      </w:r>
      <w:r w:rsidR="007D6185">
        <w:t xml:space="preserve"> adjust the sampling rate </w:t>
      </w:r>
      <w:r w:rsidR="00C602E8">
        <w:t xml:space="preserve">by </w:t>
      </w:r>
      <w:r w:rsidR="00B94D4A">
        <w:t>adjusting</w:t>
      </w:r>
      <w:r w:rsidR="00FE52CE">
        <w:t xml:space="preserve"> the ADC ‘P</w:t>
      </w:r>
      <w:r w:rsidR="007D6185">
        <w:t>rescaler</w:t>
      </w:r>
      <w:r w:rsidR="00FE52CE">
        <w:t>’</w:t>
      </w:r>
      <w:r w:rsidR="007D6185">
        <w:t xml:space="preserve">. The prescaler is part of the ADC circuit that reduces the </w:t>
      </w:r>
      <w:proofErr w:type="spellStart"/>
      <w:r w:rsidR="007D6185">
        <w:t>ATmega’s</w:t>
      </w:r>
      <w:proofErr w:type="spellEnd"/>
      <w:r w:rsidR="007D6185">
        <w:t xml:space="preserve"> clock speed from 16MHz down to between 50 – 200 kHz for optimal resolution of the ADC’s 10bits. By default the prescaler uses a reduction factor of 128; 16MHz/128 = 125 kHz. In order to get</w:t>
      </w:r>
      <w:r w:rsidR="00B94D4A">
        <w:t xml:space="preserve"> </w:t>
      </w:r>
      <w:r w:rsidR="00FE52CE">
        <w:t xml:space="preserve">to </w:t>
      </w:r>
      <w:r w:rsidR="00B94D4A">
        <w:t xml:space="preserve">our sample rate </w:t>
      </w:r>
      <w:r w:rsidR="00FE52CE" w:rsidRPr="00FE52CE">
        <w:t xml:space="preserve">9.615ksps </w:t>
      </w:r>
      <w:r w:rsidR="00B94D4A">
        <w:t>howev</w:t>
      </w:r>
      <w:r w:rsidR="00FE52CE">
        <w:t>er we need to understand how this</w:t>
      </w:r>
      <w:r w:rsidR="00B94D4A">
        <w:t xml:space="preserve"> particular ADC of the </w:t>
      </w:r>
      <w:proofErr w:type="spellStart"/>
      <w:r w:rsidR="00B94D4A">
        <w:t>MTmega</w:t>
      </w:r>
      <w:proofErr w:type="spellEnd"/>
      <w:r w:rsidR="00B94D4A">
        <w:t xml:space="preserve"> works. The </w:t>
      </w:r>
      <w:proofErr w:type="spellStart"/>
      <w:r w:rsidR="00B94D4A">
        <w:t>MTmega</w:t>
      </w:r>
      <w:proofErr w:type="spellEnd"/>
      <w:r w:rsidR="00B94D4A">
        <w:t xml:space="preserve"> uses a ‘Successive Approximation Register’ (SAR) ADC, sometimes just SA_ADC. </w:t>
      </w:r>
      <w:r w:rsidR="00FE52CE">
        <w:t xml:space="preserve">Successive approximation can be thought of as a similar approach to looking for a word in a dictionary. If you are looking for the word ‘mouse’ for example you wouldn’t start at page 1 and check every page until you eventually found mouse. You would most likely open the book somewhere in the middle and see where you are relative to the letter ‘M’. You would then concentrate on the one half of the book in which you know contains the Ms and split that half in half again, continuing this approach until you zero in on the correct word. This is </w:t>
      </w:r>
      <w:r w:rsidR="00563843">
        <w:t xml:space="preserve">basically </w:t>
      </w:r>
      <w:r w:rsidR="00FE52CE">
        <w:t xml:space="preserve">how successive approximation works. Using a 10 bit binary counter </w:t>
      </w:r>
      <w:r w:rsidR="00F13B27">
        <w:t xml:space="preserve">which counts from 0 – 1023, </w:t>
      </w:r>
      <w:r w:rsidR="00FE52CE">
        <w:t>a comparator</w:t>
      </w:r>
      <w:r w:rsidR="00F13B27">
        <w:t xml:space="preserve"> </w:t>
      </w:r>
      <w:r w:rsidR="00FE52CE">
        <w:t>check</w:t>
      </w:r>
      <w:r w:rsidR="00F13B27">
        <w:t>s</w:t>
      </w:r>
      <w:r w:rsidR="00FE52CE">
        <w:t xml:space="preserve"> </w:t>
      </w:r>
      <w:r w:rsidR="00B81FB7">
        <w:t xml:space="preserve">successively </w:t>
      </w:r>
      <w:r w:rsidR="00FE52CE">
        <w:t xml:space="preserve">to see if the incoming </w:t>
      </w:r>
      <w:r w:rsidR="00F13B27">
        <w:t xml:space="preserve">analogue </w:t>
      </w:r>
      <w:r w:rsidR="00FE52CE">
        <w:t xml:space="preserve">signal is higher or lower than the most significant bit (MSB) </w:t>
      </w:r>
      <w:r w:rsidR="00F13B27">
        <w:t>which is set to 1 which given a 5Volt reference = 2.5V</w:t>
      </w:r>
      <w:r w:rsidR="00C57EEB">
        <w:t>olts,</w:t>
      </w:r>
      <w:r w:rsidR="00F13B27">
        <w:t xml:space="preserve"> </w:t>
      </w:r>
      <w:r w:rsidR="00C57EEB">
        <w:t xml:space="preserve">in binary this is 1000000000. </w:t>
      </w:r>
      <w:r w:rsidR="00F13B27">
        <w:t>If the analogue signal is higher than 2.5V</w:t>
      </w:r>
      <w:r w:rsidR="00B81FB7">
        <w:t>;</w:t>
      </w:r>
      <w:r w:rsidR="00F13B27">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r>
                  <w:rPr>
                    <w:rFonts w:ascii="Cambria Math" w:hAnsi="Cambria Math"/>
                  </w:rPr>
                  <m:t>2</m:t>
                </m:r>
              </m:den>
            </m:f>
            <m:r>
              <w:rPr>
                <w:rFonts w:ascii="Cambria Math" w:hAnsi="Cambria Math"/>
              </w:rPr>
              <m:t xml:space="preserve"> </m:t>
            </m:r>
          </m:e>
        </m:d>
        <m:r>
          <w:rPr>
            <w:rFonts w:ascii="Cambria Math" w:hAnsi="Cambria Math"/>
          </w:rPr>
          <m:t xml:space="preserve"> </m:t>
        </m:r>
      </m:oMath>
      <w:r w:rsidR="005B22C4">
        <w:t xml:space="preserve">the MSB value is kept in the </w:t>
      </w:r>
      <w:r w:rsidR="00F03856">
        <w:t>SAR</w:t>
      </w:r>
      <w:r w:rsidR="005B22C4">
        <w:t xml:space="preserve">, else </w:t>
      </w:r>
      <w:r w:rsidR="00C57EEB">
        <w:t>on the next clock pulse the MSB is reset to 0-</w:t>
      </w:r>
      <w:r w:rsidR="005B22C4">
        <w:t xml:space="preserve">low and the SAR moves on to the next significant bit setting it </w:t>
      </w:r>
      <w:r w:rsidR="00F03856">
        <w:t xml:space="preserve">to </w:t>
      </w:r>
      <w:r w:rsidR="005B22C4">
        <w:t xml:space="preserve">1 </w:t>
      </w:r>
      <w:r w:rsidR="00F03856">
        <w:t>giving;</w:t>
      </w:r>
      <w:r w:rsidR="005B22C4">
        <w:t xml:space="preserve"> </w:t>
      </w:r>
      <w:r w:rsidR="00C57EEB">
        <w:t>0100000000 and the input signal is compared to</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r>
              <w:rPr>
                <w:rFonts w:ascii="Cambria Math" w:hAnsi="Cambria Math"/>
              </w:rPr>
              <m:t>4</m:t>
            </m:r>
          </m:den>
        </m:f>
      </m:oMath>
      <w:r w:rsidR="00C57EEB">
        <w:t xml:space="preserve">. </w:t>
      </w:r>
      <w:r w:rsidR="005B22C4">
        <w:t xml:space="preserve">This continues until all </w:t>
      </w:r>
      <w:r w:rsidR="00C57EEB">
        <w:t>bits have been checked</w:t>
      </w:r>
      <w:r w:rsidR="00B81FB7">
        <w:t>. It has thus taken 10 clock cycles to check every ‘bit’</w:t>
      </w:r>
      <w:r w:rsidR="003104F8">
        <w:t xml:space="preserve">, however; there </w:t>
      </w:r>
      <w:r w:rsidR="0057609E">
        <w:t xml:space="preserve">are overheads to be considered </w:t>
      </w:r>
      <w:r w:rsidR="00F24B55">
        <w:t xml:space="preserve">supposedly </w:t>
      </w:r>
      <w:r w:rsidR="0057609E">
        <w:t xml:space="preserve">for </w:t>
      </w:r>
      <w:r w:rsidR="00F24B55">
        <w:t xml:space="preserve">switching the direction of the up/down counter, </w:t>
      </w:r>
      <w:r w:rsidR="0057609E">
        <w:t xml:space="preserve">outputting the result </w:t>
      </w:r>
      <w:r w:rsidR="0057609E">
        <w:lastRenderedPageBreak/>
        <w:t>of the register, resetting the register etc. In total th</w:t>
      </w:r>
      <w:r w:rsidR="00F24B55">
        <w:t>ere are 13 clock cycles per</w:t>
      </w:r>
      <w:r w:rsidR="0057609E">
        <w:t xml:space="preserve"> </w:t>
      </w:r>
      <w:r w:rsidR="00F24B55">
        <w:t>sample and so given an ADC clock frequency of 125</w:t>
      </w:r>
      <w:r w:rsidR="00AA012A">
        <w:t xml:space="preserve"> </w:t>
      </w:r>
      <w:r w:rsidR="00F24B55">
        <w:t>kHz/13 = 9615</w:t>
      </w:r>
      <w:r w:rsidR="00AA012A">
        <w:t xml:space="preserve"> </w:t>
      </w:r>
      <w:r w:rsidR="00F24B55">
        <w:t>samples/ second.</w:t>
      </w:r>
      <w:r w:rsidR="00AA012A">
        <w:t xml:space="preserve"> However, as mentioned previously, this can be improved by the </w:t>
      </w:r>
      <w:r w:rsidR="00563843">
        <w:t>Pre-scale factor</w:t>
      </w:r>
      <w:r w:rsidR="00AA012A">
        <w:t xml:space="preserve"> at the expense of ‘bits’, it is a matter of what type of signal you are trying to capture. </w:t>
      </w:r>
    </w:p>
    <w:p w:rsidR="00F03856" w:rsidRDefault="00F03856">
      <w:r>
        <w:t xml:space="preserve">This is not the whole story. In order for the vale from the up/down counter to be fed back into the comparator, it needs to be converted from a digital signal back into an analogue signal. This is done by an internal digital to analogue converter (DAC) usually of the capacitive type but that level of detail is not necessary for this report. </w:t>
      </w:r>
      <w:r w:rsidR="00943CA0">
        <w:t>The output of the comparator tells the up/down counter when to switch from counting up to counting down. This change in direction is also initiated if the counter reaches</w:t>
      </w:r>
      <w:r w:rsidR="003C08DA">
        <w:t xml:space="preserve"> the</w:t>
      </w:r>
      <w:r w:rsidR="00943CA0">
        <w:t xml:space="preserve"> max or min binary value</w:t>
      </w:r>
      <w:r w:rsidR="00AF14CD">
        <w:t>.</w:t>
      </w:r>
    </w:p>
    <w:p w:rsidR="00871962" w:rsidRDefault="00C602E8">
      <w:sdt>
        <w:sdtPr>
          <w:id w:val="-171418255"/>
          <w:citation/>
        </w:sdtPr>
        <w:sdtContent>
          <w:r w:rsidR="00871962">
            <w:fldChar w:fldCharType="begin"/>
          </w:r>
          <w:r w:rsidR="00871962">
            <w:instrText xml:space="preserve"> CITATION Hed11 \l 2057 </w:instrText>
          </w:r>
          <w:r w:rsidR="00871962">
            <w:fldChar w:fldCharType="separate"/>
          </w:r>
          <w:r w:rsidR="00177EF2" w:rsidRPr="00177EF2">
            <w:rPr>
              <w:noProof/>
            </w:rPr>
            <w:t>(Hedayati, 2011)</w:t>
          </w:r>
          <w:r w:rsidR="00871962">
            <w:fldChar w:fldCharType="end"/>
          </w:r>
        </w:sdtContent>
      </w:sdt>
      <w:r w:rsidR="00871962">
        <w:t xml:space="preserve"> </w:t>
      </w:r>
      <w:sdt>
        <w:sdtPr>
          <w:id w:val="936721998"/>
          <w:citation/>
        </w:sdtPr>
        <w:sdtContent>
          <w:r w:rsidR="00871962">
            <w:fldChar w:fldCharType="begin"/>
          </w:r>
          <w:r w:rsidR="00871962">
            <w:instrText xml:space="preserve"> CITATION EETND \l 2057 </w:instrText>
          </w:r>
          <w:r w:rsidR="00871962">
            <w:fldChar w:fldCharType="separate"/>
          </w:r>
          <w:r w:rsidR="00177EF2" w:rsidRPr="00177EF2">
            <w:rPr>
              <w:noProof/>
            </w:rPr>
            <w:t>(EETech Media, LLC, ND)</w:t>
          </w:r>
          <w:r w:rsidR="00871962">
            <w:fldChar w:fldCharType="end"/>
          </w:r>
        </w:sdtContent>
      </w:sdt>
      <w:sdt>
        <w:sdtPr>
          <w:id w:val="218945418"/>
          <w:citation/>
        </w:sdtPr>
        <w:sdtContent>
          <w:r w:rsidR="00871962">
            <w:fldChar w:fldCharType="begin"/>
          </w:r>
          <w:r w:rsidR="00871962">
            <w:instrText xml:space="preserve"> CITATION Rob17 \l 2057 </w:instrText>
          </w:r>
          <w:r w:rsidR="00871962">
            <w:fldChar w:fldCharType="separate"/>
          </w:r>
          <w:r w:rsidR="00177EF2">
            <w:rPr>
              <w:noProof/>
            </w:rPr>
            <w:t xml:space="preserve"> </w:t>
          </w:r>
          <w:r w:rsidR="00177EF2" w:rsidRPr="00177EF2">
            <w:rPr>
              <w:noProof/>
            </w:rPr>
            <w:t>(Robot Platform, 2017)</w:t>
          </w:r>
          <w:r w:rsidR="00871962">
            <w:fldChar w:fldCharType="end"/>
          </w:r>
        </w:sdtContent>
      </w:sdt>
      <w:sdt>
        <w:sdtPr>
          <w:id w:val="-194771117"/>
          <w:citation/>
        </w:sdtPr>
        <w:sdtContent>
          <w:r w:rsidR="00871962">
            <w:fldChar w:fldCharType="begin"/>
          </w:r>
          <w:r w:rsidR="00871962">
            <w:instrText xml:space="preserve"> CITATION Van14 \l 2057 </w:instrText>
          </w:r>
          <w:r w:rsidR="00871962">
            <w:fldChar w:fldCharType="separate"/>
          </w:r>
          <w:r w:rsidR="00177EF2">
            <w:rPr>
              <w:noProof/>
            </w:rPr>
            <w:t xml:space="preserve"> </w:t>
          </w:r>
          <w:r w:rsidR="00177EF2" w:rsidRPr="00177EF2">
            <w:rPr>
              <w:noProof/>
            </w:rPr>
            <w:t>(Vandenberg, 2014)</w:t>
          </w:r>
          <w:r w:rsidR="00871962">
            <w:fldChar w:fldCharType="end"/>
          </w:r>
        </w:sdtContent>
      </w:sdt>
      <w:sdt>
        <w:sdtPr>
          <w:id w:val="1994064451"/>
          <w:citation/>
        </w:sdtPr>
        <w:sdtContent>
          <w:r w:rsidR="003104F8">
            <w:fldChar w:fldCharType="begin"/>
          </w:r>
          <w:r w:rsidR="003104F8">
            <w:instrText xml:space="preserve"> CITATION AVRnd \l 2057 </w:instrText>
          </w:r>
          <w:r w:rsidR="003104F8">
            <w:fldChar w:fldCharType="separate"/>
          </w:r>
          <w:r w:rsidR="00177EF2">
            <w:rPr>
              <w:noProof/>
            </w:rPr>
            <w:t xml:space="preserve"> </w:t>
          </w:r>
          <w:r w:rsidR="00177EF2" w:rsidRPr="00177EF2">
            <w:rPr>
              <w:noProof/>
            </w:rPr>
            <w:t>(AVR, nd)</w:t>
          </w:r>
          <w:r w:rsidR="003104F8">
            <w:fldChar w:fldCharType="end"/>
          </w:r>
        </w:sdtContent>
      </w:sdt>
      <w:sdt>
        <w:sdtPr>
          <w:id w:val="-294069665"/>
          <w:citation/>
        </w:sdtPr>
        <w:sdtContent>
          <w:r w:rsidR="003104F8">
            <w:fldChar w:fldCharType="begin"/>
          </w:r>
          <w:r w:rsidR="003104F8">
            <w:instrText xml:space="preserve"> CITATION Yat141 \l 2057 </w:instrText>
          </w:r>
          <w:r w:rsidR="003104F8">
            <w:fldChar w:fldCharType="separate"/>
          </w:r>
          <w:r w:rsidR="00177EF2">
            <w:rPr>
              <w:noProof/>
            </w:rPr>
            <w:t xml:space="preserve"> </w:t>
          </w:r>
          <w:r w:rsidR="00177EF2" w:rsidRPr="00177EF2">
            <w:rPr>
              <w:noProof/>
            </w:rPr>
            <w:t>(Yates, 2014)</w:t>
          </w:r>
          <w:r w:rsidR="003104F8">
            <w:fldChar w:fldCharType="end"/>
          </w:r>
        </w:sdtContent>
      </w:sdt>
      <w:sdt>
        <w:sdtPr>
          <w:id w:val="-882789658"/>
          <w:citation/>
        </w:sdtPr>
        <w:sdtContent>
          <w:r w:rsidR="003104F8">
            <w:fldChar w:fldCharType="begin"/>
          </w:r>
          <w:r w:rsidR="003104F8">
            <w:instrText xml:space="preserve"> CITATION Rusnd \l 2057 </w:instrText>
          </w:r>
          <w:r w:rsidR="003104F8">
            <w:fldChar w:fldCharType="separate"/>
          </w:r>
          <w:r w:rsidR="00177EF2">
            <w:rPr>
              <w:noProof/>
            </w:rPr>
            <w:t xml:space="preserve"> </w:t>
          </w:r>
          <w:r w:rsidR="00177EF2" w:rsidRPr="00177EF2">
            <w:rPr>
              <w:noProof/>
            </w:rPr>
            <w:t>(Russell &amp; Thornton, nd)</w:t>
          </w:r>
          <w:r w:rsidR="003104F8">
            <w:fldChar w:fldCharType="end"/>
          </w:r>
        </w:sdtContent>
      </w:sdt>
      <w:sdt>
        <w:sdtPr>
          <w:id w:val="-4828952"/>
          <w:citation/>
        </w:sdtPr>
        <w:sdtContent>
          <w:r w:rsidR="00662C9B">
            <w:fldChar w:fldCharType="begin"/>
          </w:r>
          <w:r w:rsidR="00662C9B">
            <w:instrText xml:space="preserve"> CITATION Atm15 \l 2057 </w:instrText>
          </w:r>
          <w:r w:rsidR="00662C9B">
            <w:fldChar w:fldCharType="separate"/>
          </w:r>
          <w:r w:rsidR="00177EF2">
            <w:rPr>
              <w:noProof/>
            </w:rPr>
            <w:t xml:space="preserve"> </w:t>
          </w:r>
          <w:r w:rsidR="00177EF2" w:rsidRPr="00177EF2">
            <w:rPr>
              <w:noProof/>
            </w:rPr>
            <w:t>(Atmel, 2015)</w:t>
          </w:r>
          <w:r w:rsidR="00662C9B">
            <w:fldChar w:fldCharType="end"/>
          </w:r>
        </w:sdtContent>
      </w:sdt>
    </w:p>
    <w:p w:rsidR="0035022B" w:rsidRDefault="0035022B"/>
    <w:p w:rsidR="008B0582" w:rsidRDefault="008B0582" w:rsidP="00E501F6">
      <w:pPr>
        <w:keepNext/>
        <w:jc w:val="center"/>
      </w:pPr>
      <w:r w:rsidRPr="00DF3B69">
        <w:rPr>
          <w:noProof/>
          <w:lang w:eastAsia="en-GB"/>
        </w:rPr>
        <w:drawing>
          <wp:inline distT="0" distB="0" distL="0" distR="0" wp14:anchorId="0FABE8CD" wp14:editId="510EBC0A">
            <wp:extent cx="3855351" cy="4230806"/>
            <wp:effectExtent l="0" t="0" r="0" b="0"/>
            <wp:docPr id="9" name="Picture 9" descr="http://media.apcmag.com/wp-content/uploads/sites/20/2014/04/10-bit-adc-amtel-atmega328p-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apcmag.com/wp-content/uploads/sites/20/2014/04/10-bit-adc-amtel-atmega328p-microcontroll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569" cy="4248604"/>
                    </a:xfrm>
                    <a:prstGeom prst="rect">
                      <a:avLst/>
                    </a:prstGeom>
                    <a:noFill/>
                    <a:ln>
                      <a:noFill/>
                    </a:ln>
                  </pic:spPr>
                </pic:pic>
              </a:graphicData>
            </a:graphic>
          </wp:inline>
        </w:drawing>
      </w:r>
    </w:p>
    <w:p w:rsidR="0035022B" w:rsidRDefault="008B0582" w:rsidP="00E501F6">
      <w:pPr>
        <w:pStyle w:val="Caption"/>
        <w:jc w:val="center"/>
      </w:pPr>
      <w:r>
        <w:t xml:space="preserve">Figure </w:t>
      </w:r>
      <w:fldSimple w:instr=" SEQ Figure \* ARABIC ">
        <w:r w:rsidR="00785C2A">
          <w:rPr>
            <w:noProof/>
          </w:rPr>
          <w:t>1</w:t>
        </w:r>
      </w:fldSimple>
      <w:r>
        <w:t xml:space="preserve">, Block diagram of the </w:t>
      </w:r>
      <w:proofErr w:type="spellStart"/>
      <w:r>
        <w:t>ATmega</w:t>
      </w:r>
      <w:proofErr w:type="spellEnd"/>
      <w:r>
        <w:t xml:space="preserve"> SA_ADC, </w:t>
      </w:r>
      <w:sdt>
        <w:sdtPr>
          <w:id w:val="181709486"/>
          <w:citation/>
        </w:sdtPr>
        <w:sdtContent>
          <w:r>
            <w:fldChar w:fldCharType="begin"/>
          </w:r>
          <w:r>
            <w:instrText xml:space="preserve"> CITATION Atm15 \l 2057 </w:instrText>
          </w:r>
          <w:r>
            <w:fldChar w:fldCharType="separate"/>
          </w:r>
          <w:r w:rsidR="00177EF2" w:rsidRPr="00177EF2">
            <w:rPr>
              <w:noProof/>
            </w:rPr>
            <w:t>(Atmel, 2015)</w:t>
          </w:r>
          <w:r>
            <w:fldChar w:fldCharType="end"/>
          </w:r>
        </w:sdtContent>
      </w:sdt>
    </w:p>
    <w:p w:rsidR="00E501F6" w:rsidRPr="00E501F6" w:rsidRDefault="00E501F6" w:rsidP="00E501F6">
      <w:r>
        <w:t xml:space="preserve">The block diagram above shows the </w:t>
      </w:r>
      <w:proofErr w:type="spellStart"/>
      <w:r>
        <w:t>ATmega</w:t>
      </w:r>
      <w:proofErr w:type="spellEnd"/>
      <w:r>
        <w:t xml:space="preserve"> SA_ADC used by the </w:t>
      </w:r>
      <w:proofErr w:type="spellStart"/>
      <w:r>
        <w:t>Ardunio</w:t>
      </w:r>
      <w:proofErr w:type="spellEnd"/>
      <w:r>
        <w:t xml:space="preserve">. This will serve as the base for our simplified </w:t>
      </w:r>
      <w:r w:rsidR="00A041BB">
        <w:t>Matlab®/</w:t>
      </w:r>
      <w:r>
        <w:t>Simulink</w:t>
      </w:r>
      <w:r w:rsidR="00A041BB">
        <w:t>®</w:t>
      </w:r>
      <w:r>
        <w:t xml:space="preserve"> model. The main parts we are interested in are the comparator, the internal DAC and the successive approximation conversion logic. It’s worth mentioning that the conversion logic could have been realised using a state machine or state diagram within the Simulink model, however it was thought that a more physical depiction of the system would be more intuitive. </w:t>
      </w:r>
    </w:p>
    <w:p w:rsidR="0035022B" w:rsidRDefault="0035022B" w:rsidP="0035022B">
      <w:pPr>
        <w:keepNext/>
      </w:pPr>
    </w:p>
    <w:p w:rsidR="00462D52" w:rsidRDefault="00462D52" w:rsidP="00462D52">
      <w:pPr>
        <w:keepNext/>
        <w:jc w:val="center"/>
      </w:pPr>
      <w:r>
        <w:rPr>
          <w:noProof/>
          <w:lang w:eastAsia="en-GB"/>
        </w:rPr>
        <w:drawing>
          <wp:inline distT="0" distB="0" distL="0" distR="0" wp14:anchorId="2B3327F2" wp14:editId="58666590">
            <wp:extent cx="5731510" cy="2846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6705"/>
                    </a:xfrm>
                    <a:prstGeom prst="rect">
                      <a:avLst/>
                    </a:prstGeom>
                  </pic:spPr>
                </pic:pic>
              </a:graphicData>
            </a:graphic>
          </wp:inline>
        </w:drawing>
      </w:r>
    </w:p>
    <w:p w:rsidR="00ED0EEC" w:rsidRDefault="00462D52" w:rsidP="00462D52">
      <w:pPr>
        <w:pStyle w:val="Caption"/>
        <w:jc w:val="center"/>
      </w:pPr>
      <w:r>
        <w:t xml:space="preserve">Figure </w:t>
      </w:r>
      <w:fldSimple w:instr=" SEQ Figure \* ARABIC ">
        <w:r w:rsidR="00785C2A">
          <w:rPr>
            <w:noProof/>
          </w:rPr>
          <w:t>2</w:t>
        </w:r>
      </w:fldSimple>
      <w:r>
        <w:t>, Successive Approximation Analogue to Digital converter.</w:t>
      </w:r>
    </w:p>
    <w:p w:rsidR="001D26F1" w:rsidRDefault="008F7525" w:rsidP="001D26F1">
      <w:r>
        <w:t xml:space="preserve">The above figure shows a simplified Simulink model of the </w:t>
      </w:r>
      <w:proofErr w:type="spellStart"/>
      <w:r>
        <w:t>ATmega’s</w:t>
      </w:r>
      <w:proofErr w:type="spellEnd"/>
      <w:r>
        <w:t xml:space="preserve"> SA_ADC.  </w:t>
      </w:r>
      <w:r w:rsidR="007C0AE5">
        <w:t xml:space="preserve">What can be seen is the sine wave input </w:t>
      </w:r>
      <w:r w:rsidR="00462D52">
        <w:t>in black at the bottom left</w:t>
      </w:r>
      <w:r w:rsidR="007C0AE5">
        <w:t xml:space="preserve"> going into a makeshift comparator </w:t>
      </w:r>
      <w:r w:rsidR="00462D52">
        <w:t xml:space="preserve">made from a summing and saturation block, </w:t>
      </w:r>
      <w:r w:rsidR="007C0AE5">
        <w:t>which is comparing the input against the output from the internal DAC (Blue</w:t>
      </w:r>
      <w:r w:rsidR="001B0180">
        <w:t xml:space="preserve"> block</w:t>
      </w:r>
      <w:r w:rsidR="007C0AE5">
        <w:t>). The output from the comparator is fed into the up/down counter (Green</w:t>
      </w:r>
      <w:r w:rsidR="001B0180">
        <w:t xml:space="preserve"> block</w:t>
      </w:r>
      <w:r w:rsidR="007C0AE5">
        <w:t>) which triggers a change in counting direc</w:t>
      </w:r>
      <w:r w:rsidR="008B0582">
        <w:t>tion and also tells the SAR</w:t>
      </w:r>
      <w:r w:rsidR="00834F4F">
        <w:t xml:space="preserve"> (Orange</w:t>
      </w:r>
      <w:r w:rsidR="001B0180">
        <w:t xml:space="preserve"> block</w:t>
      </w:r>
      <w:r w:rsidR="00834F4F">
        <w:t>)</w:t>
      </w:r>
      <w:r w:rsidR="008B0582">
        <w:t xml:space="preserve"> to store the </w:t>
      </w:r>
      <w:r w:rsidR="001B0180">
        <w:t xml:space="preserve">current </w:t>
      </w:r>
      <w:r w:rsidR="008B0582">
        <w:t>value from the counter and reset the register.</w:t>
      </w:r>
      <w:r w:rsidR="001B0180">
        <w:t xml:space="preserve"> The output</w:t>
      </w:r>
      <w:r w:rsidR="007C0AE5">
        <w:t xml:space="preserve"> </w:t>
      </w:r>
      <w:r w:rsidR="001B0180">
        <w:t xml:space="preserve">form the counter is also fed into the internal DAC </w:t>
      </w:r>
      <w:r w:rsidR="002E19A4">
        <w:t xml:space="preserve">along with </w:t>
      </w:r>
      <w:proofErr w:type="spellStart"/>
      <w:r w:rsidR="002E19A4">
        <w:t>Vref</w:t>
      </w:r>
      <w:proofErr w:type="spellEnd"/>
      <w:r w:rsidR="002E19A4">
        <w:t xml:space="preserve"> (Pink) </w:t>
      </w:r>
      <w:r w:rsidR="001B0180">
        <w:t xml:space="preserve">to complete the cycle. Again, there is also logic between the comparator and the up/down counter for the counter to reset itself if it reaches its max or min value. </w:t>
      </w:r>
    </w:p>
    <w:p w:rsidR="001D26F1" w:rsidRDefault="001D26F1" w:rsidP="00DC5F1F">
      <w:pPr>
        <w:pStyle w:val="Heading2"/>
        <w:rPr>
          <w:lang w:eastAsia="en-GB"/>
        </w:rPr>
      </w:pPr>
      <w:bookmarkStart w:id="1" w:name="_Toc481184231"/>
      <w:r>
        <w:rPr>
          <w:lang w:eastAsia="en-GB"/>
        </w:rPr>
        <w:t>Bidirectional Counter</w:t>
      </w:r>
      <w:bookmarkEnd w:id="1"/>
    </w:p>
    <w:p w:rsidR="00C9664D" w:rsidRDefault="00C9664D" w:rsidP="00C9664D">
      <w:pPr>
        <w:pStyle w:val="Caption"/>
        <w:keepNext/>
        <w:jc w:val="center"/>
      </w:pPr>
      <w:r>
        <w:rPr>
          <w:noProof/>
          <w:lang w:eastAsia="en-GB"/>
        </w:rPr>
        <w:drawing>
          <wp:inline distT="0" distB="0" distL="0" distR="0" wp14:anchorId="0AA21618" wp14:editId="0A5D491B">
            <wp:extent cx="5731510" cy="2425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5700"/>
                    </a:xfrm>
                    <a:prstGeom prst="rect">
                      <a:avLst/>
                    </a:prstGeom>
                  </pic:spPr>
                </pic:pic>
              </a:graphicData>
            </a:graphic>
          </wp:inline>
        </w:drawing>
      </w:r>
    </w:p>
    <w:p w:rsidR="008F7525" w:rsidRDefault="00C9664D" w:rsidP="00C9664D">
      <w:pPr>
        <w:pStyle w:val="Caption"/>
        <w:jc w:val="center"/>
      </w:pPr>
      <w:r>
        <w:t xml:space="preserve">Figure </w:t>
      </w:r>
      <w:fldSimple w:instr=" SEQ Figure \* ARABIC ">
        <w:r w:rsidR="00785C2A">
          <w:rPr>
            <w:noProof/>
          </w:rPr>
          <w:t>3</w:t>
        </w:r>
      </w:fldSimple>
      <w:r>
        <w:t>,</w:t>
      </w:r>
      <w:r w:rsidRPr="00C9664D">
        <w:t xml:space="preserve"> </w:t>
      </w:r>
      <w:r>
        <w:t>Up/down counter. Control and click to follow link.</w:t>
      </w:r>
    </w:p>
    <w:p w:rsidR="008F7525" w:rsidRDefault="008F7525" w:rsidP="008F7525">
      <w:r>
        <w:t xml:space="preserve">In the figure above, JK flip-flops and logic gates have been used to build a bidirectional counter. 10 flip-flops have been used to mimic the </w:t>
      </w:r>
      <w:proofErr w:type="spellStart"/>
      <w:r>
        <w:t>ATmega</w:t>
      </w:r>
      <w:r w:rsidR="007B2845">
        <w:t>’s</w:t>
      </w:r>
      <w:proofErr w:type="spellEnd"/>
      <w:r>
        <w:t xml:space="preserve"> </w:t>
      </w:r>
      <w:r w:rsidR="007B2845">
        <w:t xml:space="preserve">ADC counter </w:t>
      </w:r>
      <w:r>
        <w:t>on the Arduino</w:t>
      </w:r>
      <w:r w:rsidR="00E40463">
        <w:t>.</w:t>
      </w:r>
      <w:r>
        <w:t xml:space="preserve"> LEDs have </w:t>
      </w:r>
      <w:r w:rsidR="00E40463">
        <w:t xml:space="preserve">also </w:t>
      </w:r>
      <w:r>
        <w:t>been added to each flip-flop to verify the binary output</w:t>
      </w:r>
      <w:r w:rsidR="00E40463">
        <w:t xml:space="preserve"> during the design process</w:t>
      </w:r>
      <w:r>
        <w:t xml:space="preserve">. </w:t>
      </w:r>
      <w:r w:rsidR="00C9664D">
        <w:t xml:space="preserve">In order to maintain </w:t>
      </w:r>
      <w:r w:rsidR="00C9664D">
        <w:lastRenderedPageBreak/>
        <w:t xml:space="preserve">clarity, only five of the ten flip-flops are shown. The clock input can be seen in red at the bottom which is connected to all flip-flops and the signal from the comparator is in green at the top. </w:t>
      </w:r>
      <w:r w:rsidR="00BB76AB">
        <w:t>For counting upwards, a</w:t>
      </w:r>
      <w:r w:rsidR="00C9664D">
        <w:t xml:space="preserve">ll the flip-flops </w:t>
      </w:r>
      <w:r w:rsidR="008F246D">
        <w:t xml:space="preserve">are </w:t>
      </w:r>
      <w:r w:rsidR="00BB76AB">
        <w:t>able to toggle if the preceding flip-flops are high AND the up/down signal is high OR if the preceding flip-flops are all low AND the up/down signal is also low in the case of counting backwards.</w:t>
      </w:r>
      <w:r w:rsidR="0016232A">
        <w:t xml:space="preserve"> The first flip-flip toggles on every clock pulse, the second can only toggle if the first flip-flop is high, the third can only toggle is the previous two are high and the fourth only if the previous three are high. This is successive binary counting. The up/down counter will continue to count up or down until there is a change in the up/down command signal from the </w:t>
      </w:r>
      <w:r w:rsidR="008F246D">
        <w:t>comparator</w:t>
      </w:r>
      <w:r w:rsidR="0016232A">
        <w:t xml:space="preserve"> or due to the counter reaching the end of its limits</w:t>
      </w:r>
      <w:r w:rsidR="008F246D">
        <w:t xml:space="preserve">. These limits are fed into the same command signal as the comparator. </w:t>
      </w:r>
      <w:r w:rsidR="00785CAA">
        <w:t>The outputs of the last two AND gates provide the counting limits.</w:t>
      </w:r>
    </w:p>
    <w:p w:rsidR="008F7525" w:rsidRDefault="00C602E8" w:rsidP="008F7525">
      <w:sdt>
        <w:sdtPr>
          <w:id w:val="-676812454"/>
          <w:citation/>
        </w:sdtPr>
        <w:sdtContent>
          <w:r w:rsidR="008F7525">
            <w:fldChar w:fldCharType="begin"/>
          </w:r>
          <w:r w:rsidR="008F7525">
            <w:instrText xml:space="preserve"> CITATION Asp17 \l 2057 </w:instrText>
          </w:r>
          <w:r w:rsidR="008F7525">
            <w:fldChar w:fldCharType="separate"/>
          </w:r>
          <w:r w:rsidR="00177EF2" w:rsidRPr="00177EF2">
            <w:rPr>
              <w:noProof/>
            </w:rPr>
            <w:t>(AspenCore, Inc, 2017)</w:t>
          </w:r>
          <w:r w:rsidR="008F7525">
            <w:fldChar w:fldCharType="end"/>
          </w:r>
        </w:sdtContent>
      </w:sdt>
      <w:r w:rsidR="008F7525">
        <w:t xml:space="preserve"> </w:t>
      </w:r>
      <w:sdt>
        <w:sdtPr>
          <w:id w:val="-470520916"/>
          <w:citation/>
        </w:sdtPr>
        <w:sdtContent>
          <w:r w:rsidR="008F7525">
            <w:fldChar w:fldCharType="begin"/>
          </w:r>
          <w:r w:rsidR="008F7525">
            <w:instrText xml:space="preserve"> CITATION EETnd \l 2057 </w:instrText>
          </w:r>
          <w:r w:rsidR="008F7525">
            <w:fldChar w:fldCharType="separate"/>
          </w:r>
          <w:r w:rsidR="00177EF2" w:rsidRPr="00177EF2">
            <w:rPr>
              <w:noProof/>
            </w:rPr>
            <w:t>(EETech Media, LLC, nd)</w:t>
          </w:r>
          <w:r w:rsidR="008F7525">
            <w:fldChar w:fldCharType="end"/>
          </w:r>
        </w:sdtContent>
      </w:sdt>
    </w:p>
    <w:p w:rsidR="007D7452" w:rsidRDefault="007D7452" w:rsidP="008F7525"/>
    <w:p w:rsidR="001D26F1" w:rsidRDefault="001D26F1" w:rsidP="008F7525"/>
    <w:p w:rsidR="001D26F1" w:rsidRPr="001D26F1" w:rsidRDefault="001D26F1" w:rsidP="00DC5F1F">
      <w:pPr>
        <w:pStyle w:val="Heading2"/>
      </w:pPr>
      <w:bookmarkStart w:id="2" w:name="_Toc481184232"/>
      <w:r>
        <w:t>Successive Approximation Register</w:t>
      </w:r>
      <w:bookmarkEnd w:id="2"/>
    </w:p>
    <w:p w:rsidR="00725E7E" w:rsidRDefault="007D7452" w:rsidP="00725E7E">
      <w:pPr>
        <w:keepNext/>
      </w:pPr>
      <w:r>
        <w:rPr>
          <w:noProof/>
          <w:lang w:eastAsia="en-GB"/>
        </w:rPr>
        <w:drawing>
          <wp:inline distT="0" distB="0" distL="0" distR="0" wp14:anchorId="322A7A14" wp14:editId="7DB2E7D3">
            <wp:extent cx="5731510" cy="25380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8095"/>
                    </a:xfrm>
                    <a:prstGeom prst="rect">
                      <a:avLst/>
                    </a:prstGeom>
                  </pic:spPr>
                </pic:pic>
              </a:graphicData>
            </a:graphic>
          </wp:inline>
        </w:drawing>
      </w:r>
    </w:p>
    <w:p w:rsidR="007D7452" w:rsidRDefault="00725E7E" w:rsidP="00725E7E">
      <w:pPr>
        <w:pStyle w:val="Caption"/>
        <w:jc w:val="center"/>
      </w:pPr>
      <w:r>
        <w:t xml:space="preserve">Figure </w:t>
      </w:r>
      <w:fldSimple w:instr=" SEQ Figure \* ARABIC ">
        <w:r w:rsidR="00785C2A">
          <w:rPr>
            <w:noProof/>
          </w:rPr>
          <w:t>4</w:t>
        </w:r>
      </w:fldSimple>
      <w:r>
        <w:t>, Successive approximation register latch</w:t>
      </w:r>
    </w:p>
    <w:p w:rsidR="00725E7E" w:rsidRDefault="00725E7E" w:rsidP="00725E7E">
      <w:r>
        <w:t xml:space="preserve">The above figure shows the SAR latch assembly. Only three of the ten D flip-flops are shown for clarity. </w:t>
      </w:r>
      <w:r w:rsidR="007C078F">
        <w:t xml:space="preserve">The digital output from the up/down counter is fed via multiplexers </w:t>
      </w:r>
      <w:r w:rsidR="00E5254F">
        <w:t>into the SA register</w:t>
      </w:r>
      <w:r w:rsidR="007C078F">
        <w:t xml:space="preserve">. </w:t>
      </w:r>
      <w:r w:rsidR="005C4244">
        <w:t>D type flip-flops have been used to build this SAR model as they will hold</w:t>
      </w:r>
      <w:r w:rsidR="00E5254F">
        <w:t xml:space="preserve"> the counter values at D until the next clock pulse when all the data is passed through to the digital output. </w:t>
      </w:r>
    </w:p>
    <w:p w:rsidR="001D26F1" w:rsidRDefault="00C602E8" w:rsidP="00725E7E">
      <w:sdt>
        <w:sdtPr>
          <w:id w:val="-654146685"/>
          <w:citation/>
        </w:sdtPr>
        <w:sdtContent>
          <w:r w:rsidR="001D26F1">
            <w:fldChar w:fldCharType="begin"/>
          </w:r>
          <w:r w:rsidR="001D26F1">
            <w:instrText xml:space="preserve"> CITATION Ste04 \l 2057 </w:instrText>
          </w:r>
          <w:r w:rsidR="001D26F1">
            <w:fldChar w:fldCharType="separate"/>
          </w:r>
          <w:r w:rsidR="00177EF2" w:rsidRPr="00177EF2">
            <w:rPr>
              <w:noProof/>
            </w:rPr>
            <w:t>(Stewart, 2004)</w:t>
          </w:r>
          <w:r w:rsidR="001D26F1">
            <w:fldChar w:fldCharType="end"/>
          </w:r>
        </w:sdtContent>
      </w:sdt>
      <w:sdt>
        <w:sdtPr>
          <w:id w:val="-1086535577"/>
          <w:citation/>
        </w:sdtPr>
        <w:sdtContent>
          <w:r w:rsidR="001D26F1">
            <w:fldChar w:fldCharType="begin"/>
          </w:r>
          <w:r w:rsidR="001D26F1">
            <w:instrText xml:space="preserve"> CITATION EETnd1 \l 2057 </w:instrText>
          </w:r>
          <w:r w:rsidR="001D26F1">
            <w:fldChar w:fldCharType="separate"/>
          </w:r>
          <w:r w:rsidR="00177EF2">
            <w:rPr>
              <w:noProof/>
            </w:rPr>
            <w:t xml:space="preserve"> </w:t>
          </w:r>
          <w:r w:rsidR="00177EF2" w:rsidRPr="00177EF2">
            <w:rPr>
              <w:noProof/>
            </w:rPr>
            <w:t>(EETech Media, LLC, nd)</w:t>
          </w:r>
          <w:r w:rsidR="001D26F1">
            <w:fldChar w:fldCharType="end"/>
          </w:r>
        </w:sdtContent>
      </w:sdt>
    </w:p>
    <w:p w:rsidR="00620D16" w:rsidRDefault="00620D16" w:rsidP="00725E7E"/>
    <w:p w:rsidR="00025F46" w:rsidRDefault="00025F46" w:rsidP="00725E7E"/>
    <w:p w:rsidR="00025F46" w:rsidRDefault="00025F46" w:rsidP="00725E7E"/>
    <w:p w:rsidR="00025F46" w:rsidRDefault="00025F46" w:rsidP="00725E7E"/>
    <w:p w:rsidR="00025F46" w:rsidRDefault="00025F46" w:rsidP="00725E7E"/>
    <w:p w:rsidR="00620D16" w:rsidRDefault="00620D16" w:rsidP="00620D16">
      <w:pPr>
        <w:pStyle w:val="Heading2"/>
      </w:pPr>
      <w:bookmarkStart w:id="3" w:name="_Toc481184233"/>
      <w:r>
        <w:lastRenderedPageBreak/>
        <w:t>Digital to Analogue Converter</w:t>
      </w:r>
      <w:bookmarkEnd w:id="3"/>
    </w:p>
    <w:p w:rsidR="001D26F1" w:rsidRPr="00725E7E" w:rsidRDefault="001D26F1" w:rsidP="00725E7E"/>
    <w:p w:rsidR="00620D16" w:rsidRDefault="00620D16" w:rsidP="00620D16">
      <w:pPr>
        <w:keepNext/>
        <w:jc w:val="center"/>
      </w:pPr>
      <w:r>
        <w:rPr>
          <w:noProof/>
          <w:lang w:eastAsia="en-GB"/>
        </w:rPr>
        <w:drawing>
          <wp:inline distT="0" distB="0" distL="0" distR="0" wp14:anchorId="724CDF8E" wp14:editId="43F680A4">
            <wp:extent cx="4783540" cy="136998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437" cy="1373675"/>
                    </a:xfrm>
                    <a:prstGeom prst="rect">
                      <a:avLst/>
                    </a:prstGeom>
                  </pic:spPr>
                </pic:pic>
              </a:graphicData>
            </a:graphic>
          </wp:inline>
        </w:drawing>
      </w:r>
    </w:p>
    <w:p w:rsidR="00ED0EEC" w:rsidRDefault="00620D16" w:rsidP="00620D16">
      <w:pPr>
        <w:pStyle w:val="Caption"/>
        <w:jc w:val="center"/>
      </w:pPr>
      <w:r>
        <w:t xml:space="preserve">Figure </w:t>
      </w:r>
      <w:fldSimple w:instr=" SEQ Figure \* ARABIC ">
        <w:r w:rsidR="00785C2A">
          <w:rPr>
            <w:noProof/>
          </w:rPr>
          <w:t>5</w:t>
        </w:r>
      </w:fldSimple>
      <w:r>
        <w:t>, Internal DAC algorithm</w:t>
      </w:r>
    </w:p>
    <w:p w:rsidR="008344A7" w:rsidRPr="008344A7" w:rsidRDefault="008344A7" w:rsidP="008344A7">
      <w:r>
        <w:t>The figure above shows the internal DAC algorithm for converting the binary output of the up/down counter into an analogue signal for comparison with the analogue input signal at the comparator. The Dig input from the SAR is a</w:t>
      </w:r>
      <w:r w:rsidRPr="008344A7">
        <w:t xml:space="preserve"> one dimensional vector with 10 elements</w:t>
      </w:r>
      <w:proofErr w:type="gramStart"/>
      <w:r>
        <w:t xml:space="preserve">, </w:t>
      </w:r>
      <w:proofErr w:type="gramEnd"/>
      <m:oMath>
        <m:r>
          <w:rPr>
            <w:rFonts w:ascii="Cambria Math" w:hAnsi="Cambria Math"/>
          </w:rPr>
          <m:t>(2</m:t>
        </m:r>
        <m:sSup>
          <m:sSupPr>
            <m:ctrlPr>
              <w:rPr>
                <w:rFonts w:ascii="Cambria Math" w:hAnsi="Cambria Math"/>
                <w:i/>
              </w:rPr>
            </m:ctrlPr>
          </m:sSupPr>
          <m:e>
            <m:r>
              <w:rPr>
                <w:rFonts w:ascii="Cambria Math" w:hAnsi="Cambria Math"/>
              </w:rPr>
              <m:t>.</m:t>
            </m:r>
          </m:e>
          <m:sup>
            <m:r>
              <w:rPr>
                <w:rFonts w:ascii="Cambria Math" w:hAnsi="Cambria Math"/>
              </w:rPr>
              <m:t>0:9</m:t>
            </m:r>
          </m:sup>
        </m:sSup>
        <m:r>
          <w:rPr>
            <w:rFonts w:ascii="Cambria Math" w:hAnsi="Cambria Math"/>
          </w:rPr>
          <m:t>)</m:t>
        </m:r>
      </m:oMath>
      <w:r>
        <w:t xml:space="preserve">. These elements are summed and </w:t>
      </w:r>
      <w:r w:rsidR="003241DD">
        <w:t>multiplied</w:t>
      </w:r>
      <w:r>
        <w:t xml:space="preserve"> b</w:t>
      </w:r>
      <w:r w:rsidR="003241DD">
        <w:t>y</w:t>
      </w:r>
      <w:r w:rsidR="003241DD">
        <w:rPr>
          <w:rFonts w:eastAsiaTheme="minorEastAsia"/>
        </w:rPr>
        <w:t xml:space="preserve"> the reciprocal of total number of steps</w:t>
      </w:r>
      <w:proofErr w:type="gramStart"/>
      <w:r w:rsidR="003241DD">
        <w:rPr>
          <w:rFonts w:eastAsiaTheme="minorEastAsia"/>
        </w:rPr>
        <w:t xml:space="preserve">, </w:t>
      </w:r>
      <w:proofErr w:type="gramEnd"/>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10</m:t>
                    </m:r>
                  </m:sup>
                </m:sSup>
              </m:den>
            </m:f>
          </m:e>
        </m:d>
      </m:oMath>
      <w:r w:rsidR="003241DD">
        <w:rPr>
          <w:rFonts w:eastAsiaTheme="minorEastAsia"/>
        </w:rPr>
        <w:t xml:space="preserve">. This is then multiplied by the reference voltage (5V) and outputted to the comparator. The same DAC is used on the output of the SA_ADC in order for us to use a scope and visualise the results of the system.  </w:t>
      </w:r>
    </w:p>
    <w:p w:rsidR="00620D16" w:rsidRDefault="00620D16" w:rsidP="00620D16">
      <w:pPr>
        <w:jc w:val="center"/>
      </w:pPr>
    </w:p>
    <w:p w:rsidR="00024B87" w:rsidRDefault="00024B87" w:rsidP="00025F46">
      <w:pPr>
        <w:pStyle w:val="Heading2"/>
        <w:spacing w:after="240"/>
      </w:pPr>
      <w:bookmarkStart w:id="4" w:name="_Toc481184234"/>
      <w:r>
        <w:t>Simulation Testing</w:t>
      </w:r>
      <w:bookmarkEnd w:id="4"/>
    </w:p>
    <w:p w:rsidR="004E6202" w:rsidRDefault="004E6202" w:rsidP="00024B87">
      <w:r>
        <w:t xml:space="preserve">What follows is a collection of output graphs at various input and sampling frequencies.  </w:t>
      </w:r>
    </w:p>
    <w:p w:rsidR="004E6202" w:rsidRDefault="00024B87" w:rsidP="00024B87">
      <w:r>
        <w:t>In keeping with the Arduino</w:t>
      </w:r>
      <w:r w:rsidR="004E6202">
        <w:t>,</w:t>
      </w:r>
      <w:r>
        <w:t xml:space="preserve"> the </w:t>
      </w:r>
      <w:r w:rsidR="004E6202">
        <w:t xml:space="preserve">ADC counter </w:t>
      </w:r>
      <w:r>
        <w:t xml:space="preserve">clock frequency will be </w:t>
      </w:r>
      <w:proofErr w:type="gramStart"/>
      <w:r>
        <w:t>125kHz</w:t>
      </w:r>
      <w:proofErr w:type="gramEnd"/>
      <w:r>
        <w:t>. This has been pre-sca</w:t>
      </w:r>
      <w:r w:rsidR="004E6202">
        <w:t>led down from the 16MHz clock, a</w:t>
      </w:r>
      <w:r>
        <w:t>nd since it take</w:t>
      </w:r>
      <w:r w:rsidR="00EB289C">
        <w:t>s</w:t>
      </w:r>
      <w:r>
        <w:t xml:space="preserve"> 13 ADC clock cycles to pe</w:t>
      </w:r>
      <w:r w:rsidR="00EB289C">
        <w:t xml:space="preserve">rform one conversion 125000/13 = </w:t>
      </w:r>
      <m:oMath>
        <m:r>
          <w:rPr>
            <w:rFonts w:ascii="Cambria Math" w:hAnsi="Cambria Math"/>
          </w:rPr>
          <m:t>~</m:t>
        </m:r>
      </m:oMath>
      <w:r w:rsidR="00EB289C">
        <w:t>9600</w:t>
      </w:r>
      <w:r>
        <w:t xml:space="preserve"> samples per second</w:t>
      </w:r>
      <w:r w:rsidR="008D31F0">
        <w:t>, w</w:t>
      </w:r>
      <w:r w:rsidR="00EB289C">
        <w:t xml:space="preserve">hich is also the serial communications speed between the Arduino and the PC if you are using one. </w:t>
      </w:r>
      <w:r w:rsidR="004E6202">
        <w:t xml:space="preserve">However, at this frequency the two waveforms, the original sine wave and the digitised sine wave are coincident, and so in order to visualise the circuit and understand how different sampling frequencies affect the outcome a drastically reduced sampling frequency will be used.  </w:t>
      </w:r>
    </w:p>
    <w:p w:rsidR="00024B87" w:rsidRDefault="00024B87" w:rsidP="00024B87"/>
    <w:p w:rsidR="00B24103" w:rsidRDefault="004408A2" w:rsidP="00DC5F1F">
      <w:pPr>
        <w:keepNext/>
        <w:jc w:val="center"/>
      </w:pPr>
      <w:r>
        <w:rPr>
          <w:noProof/>
          <w:lang w:eastAsia="en-GB"/>
        </w:rPr>
        <w:drawing>
          <wp:inline distT="0" distB="0" distL="0" distR="0" wp14:anchorId="13DC19D8" wp14:editId="6AE87262">
            <wp:extent cx="3607147" cy="199939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5710" cy="2026315"/>
                    </a:xfrm>
                    <a:prstGeom prst="rect">
                      <a:avLst/>
                    </a:prstGeom>
                  </pic:spPr>
                </pic:pic>
              </a:graphicData>
            </a:graphic>
          </wp:inline>
        </w:drawing>
      </w:r>
    </w:p>
    <w:p w:rsidR="004408A2" w:rsidRDefault="004408A2" w:rsidP="0031745B">
      <w:pPr>
        <w:pStyle w:val="Caption"/>
        <w:jc w:val="center"/>
      </w:pPr>
      <w:r>
        <w:t xml:space="preserve">Figure </w:t>
      </w:r>
      <w:fldSimple w:instr=" SEQ Figure \* ARABIC ">
        <w:r w:rsidR="00785C2A">
          <w:rPr>
            <w:noProof/>
          </w:rPr>
          <w:t>6</w:t>
        </w:r>
      </w:fldSimple>
      <w:r>
        <w:t xml:space="preserve"> 100Hz sampling for a 10Hz input signal.</w:t>
      </w:r>
    </w:p>
    <w:p w:rsidR="0031745B" w:rsidRDefault="00B24103" w:rsidP="0031745B">
      <w:r>
        <w:lastRenderedPageBreak/>
        <w:t xml:space="preserve">The chart above shows a 10Hz analogue input signal being sampled at 100Hz by the simulated SA_ADC. </w:t>
      </w:r>
      <w:r w:rsidR="008E4BAC">
        <w:t xml:space="preserve">This is 10X higher than the input signal which is considered to be the minimum sampling frequency to capture the input signal. </w:t>
      </w:r>
      <w:r>
        <w:t xml:space="preserve">To confirm the sampling frequency, the first pulse is at 0.01s, </w:t>
      </w:r>
      <w:proofErr w:type="spellStart"/>
      <w:r>
        <w:t>feq</w:t>
      </w:r>
      <w:proofErr w:type="spellEnd"/>
      <w:r>
        <w:t xml:space="preserve"> = 1/period. 1/0.01= 100Hz. This sampling rate does not give a great representation of the input signal and so next we will increase the sampling rate to 500Hz.</w:t>
      </w:r>
    </w:p>
    <w:p w:rsidR="0031745B" w:rsidRDefault="0031745B" w:rsidP="00DC5F1F">
      <w:pPr>
        <w:keepNext/>
        <w:jc w:val="center"/>
      </w:pPr>
      <w:r>
        <w:rPr>
          <w:noProof/>
          <w:lang w:eastAsia="en-GB"/>
        </w:rPr>
        <w:drawing>
          <wp:inline distT="0" distB="0" distL="0" distR="0" wp14:anchorId="07987F4B" wp14:editId="0B847BE7">
            <wp:extent cx="3596185" cy="1995711"/>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5786" cy="2028787"/>
                    </a:xfrm>
                    <a:prstGeom prst="rect">
                      <a:avLst/>
                    </a:prstGeom>
                  </pic:spPr>
                </pic:pic>
              </a:graphicData>
            </a:graphic>
          </wp:inline>
        </w:drawing>
      </w:r>
    </w:p>
    <w:p w:rsidR="0031745B" w:rsidRDefault="0031745B" w:rsidP="0031745B">
      <w:pPr>
        <w:pStyle w:val="Caption"/>
        <w:jc w:val="center"/>
      </w:pPr>
      <w:r>
        <w:t xml:space="preserve">Figure </w:t>
      </w:r>
      <w:fldSimple w:instr=" SEQ Figure \* ARABIC ">
        <w:r w:rsidR="00785C2A">
          <w:rPr>
            <w:noProof/>
          </w:rPr>
          <w:t>7</w:t>
        </w:r>
      </w:fldSimple>
      <w:r>
        <w:t xml:space="preserve"> 500Hz sample of 10Hz input signal</w:t>
      </w:r>
    </w:p>
    <w:p w:rsidR="0031745B" w:rsidRDefault="00B24103" w:rsidP="0031745B">
      <w:r>
        <w:t>The above scope image shows the same 10Hz signal being sampled at 500Hz. The number of discrete steps has greatly improved giving a much better representation of the input signal.</w:t>
      </w:r>
      <w:r w:rsidR="004C51B7">
        <w:t xml:space="preserve"> There are now 16 steps for a slope as opposed to the previous 4.</w:t>
      </w:r>
    </w:p>
    <w:p w:rsidR="0031745B" w:rsidRDefault="0031745B" w:rsidP="0031745B">
      <w:pPr>
        <w:keepNext/>
        <w:jc w:val="center"/>
      </w:pPr>
      <w:r>
        <w:rPr>
          <w:noProof/>
          <w:lang w:eastAsia="en-GB"/>
        </w:rPr>
        <w:drawing>
          <wp:inline distT="0" distB="0" distL="0" distR="0" wp14:anchorId="71A7BFF5" wp14:editId="7770F89B">
            <wp:extent cx="3562066" cy="197164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7616" cy="1974719"/>
                    </a:xfrm>
                    <a:prstGeom prst="rect">
                      <a:avLst/>
                    </a:prstGeom>
                  </pic:spPr>
                </pic:pic>
              </a:graphicData>
            </a:graphic>
          </wp:inline>
        </w:drawing>
      </w:r>
    </w:p>
    <w:p w:rsidR="0031745B" w:rsidRDefault="0031745B" w:rsidP="0031745B">
      <w:pPr>
        <w:pStyle w:val="Caption"/>
        <w:jc w:val="center"/>
      </w:pPr>
      <w:r>
        <w:t xml:space="preserve">Figure </w:t>
      </w:r>
      <w:fldSimple w:instr=" SEQ Figure \* ARABIC ">
        <w:r w:rsidR="00785C2A">
          <w:rPr>
            <w:noProof/>
          </w:rPr>
          <w:t>8</w:t>
        </w:r>
      </w:fldSimple>
      <w:r>
        <w:t xml:space="preserve"> </w:t>
      </w:r>
      <w:proofErr w:type="gramStart"/>
      <w:r>
        <w:t>10kHz</w:t>
      </w:r>
      <w:proofErr w:type="gramEnd"/>
      <w:r>
        <w:t xml:space="preserve"> sampling for a 10Hz input</w:t>
      </w:r>
    </w:p>
    <w:p w:rsidR="008E4BAC" w:rsidRPr="008E4BAC" w:rsidRDefault="008E4BAC" w:rsidP="008E4BAC">
      <w:r>
        <w:t xml:space="preserve">The sampling frequency is now 1000x faster and now looks good enough for use as a digital display on an oscilloscope for example. The two signals are now coincidental.  </w:t>
      </w:r>
    </w:p>
    <w:p w:rsidR="00AB65A1" w:rsidRDefault="00AB65A1" w:rsidP="00AB65A1"/>
    <w:p w:rsidR="00AB65A1" w:rsidRDefault="00AB65A1" w:rsidP="00AB65A1">
      <w:pPr>
        <w:keepNext/>
        <w:jc w:val="center"/>
      </w:pPr>
      <w:r>
        <w:rPr>
          <w:noProof/>
          <w:lang w:eastAsia="en-GB"/>
        </w:rPr>
        <w:lastRenderedPageBreak/>
        <w:drawing>
          <wp:inline distT="0" distB="0" distL="0" distR="0" wp14:anchorId="07A08F36" wp14:editId="63E2D344">
            <wp:extent cx="3575713" cy="198355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093" cy="1988761"/>
                    </a:xfrm>
                    <a:prstGeom prst="rect">
                      <a:avLst/>
                    </a:prstGeom>
                  </pic:spPr>
                </pic:pic>
              </a:graphicData>
            </a:graphic>
          </wp:inline>
        </w:drawing>
      </w:r>
    </w:p>
    <w:p w:rsidR="00AB65A1" w:rsidRDefault="00AB65A1" w:rsidP="00AB65A1">
      <w:pPr>
        <w:pStyle w:val="Caption"/>
        <w:jc w:val="center"/>
      </w:pPr>
      <w:r>
        <w:t xml:space="preserve">Figure </w:t>
      </w:r>
      <w:fldSimple w:instr=" SEQ Figure \* ARABIC ">
        <w:r w:rsidR="00785C2A">
          <w:rPr>
            <w:noProof/>
          </w:rPr>
          <w:t>9</w:t>
        </w:r>
      </w:fldSimple>
      <w:r>
        <w:t>, 9600Hz sampling for a 50Hz input signal</w:t>
      </w:r>
    </w:p>
    <w:p w:rsidR="00AB65A1" w:rsidRDefault="00426C26" w:rsidP="002F5009">
      <w:r>
        <w:t xml:space="preserve">The figure above shows a 50Hz input signal being sampled at </w:t>
      </w:r>
      <w:r w:rsidR="005D2D83">
        <w:t xml:space="preserve">the proper </w:t>
      </w:r>
      <w:r>
        <w:t xml:space="preserve">9600Hz. It can be seen that there is a small amount of error occurring on the rise </w:t>
      </w:r>
      <w:r w:rsidR="005D2D83">
        <w:t xml:space="preserve">and fall </w:t>
      </w:r>
      <w:r>
        <w:t xml:space="preserve">of the digital signal. </w:t>
      </w:r>
      <w:r w:rsidR="00C973D8">
        <w:t xml:space="preserve">This should be easily </w:t>
      </w:r>
      <w:proofErr w:type="spellStart"/>
      <w:r w:rsidR="00C973D8">
        <w:t>sampleable</w:t>
      </w:r>
      <w:proofErr w:type="spellEnd"/>
      <w:r w:rsidR="00C973D8">
        <w:t xml:space="preserve"> </w:t>
      </w:r>
      <w:r w:rsidR="002F5009">
        <w:t xml:space="preserve">by the Arduino and is thought to be </w:t>
      </w:r>
      <w:proofErr w:type="gramStart"/>
      <w:r w:rsidR="002F5009">
        <w:t>an</w:t>
      </w:r>
      <w:proofErr w:type="gramEnd"/>
      <w:r w:rsidR="002F5009">
        <w:t xml:space="preserve"> computation error to the host PC running at max capability. </w:t>
      </w:r>
    </w:p>
    <w:p w:rsidR="00C67F59" w:rsidRDefault="00C67F59" w:rsidP="00C67F59">
      <w:pPr>
        <w:keepNext/>
        <w:jc w:val="center"/>
      </w:pPr>
      <w:r>
        <w:rPr>
          <w:noProof/>
          <w:lang w:eastAsia="en-GB"/>
        </w:rPr>
        <w:drawing>
          <wp:inline distT="0" distB="0" distL="0" distR="0" wp14:anchorId="108B1443" wp14:editId="3AB5F2C4">
            <wp:extent cx="3603009" cy="176757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7523" cy="1769788"/>
                    </a:xfrm>
                    <a:prstGeom prst="rect">
                      <a:avLst/>
                    </a:prstGeom>
                  </pic:spPr>
                </pic:pic>
              </a:graphicData>
            </a:graphic>
          </wp:inline>
        </w:drawing>
      </w:r>
    </w:p>
    <w:p w:rsidR="00C67F59" w:rsidRDefault="00C67F59" w:rsidP="00C67F59">
      <w:pPr>
        <w:pStyle w:val="Caption"/>
        <w:jc w:val="center"/>
      </w:pPr>
      <w:r>
        <w:t xml:space="preserve">Figure </w:t>
      </w:r>
      <w:fldSimple w:instr=" SEQ Figure \* ARABIC ">
        <w:r w:rsidR="00785C2A">
          <w:rPr>
            <w:noProof/>
          </w:rPr>
          <w:t>10</w:t>
        </w:r>
      </w:fldSimple>
      <w:r>
        <w:t>,</w:t>
      </w:r>
      <w:r w:rsidRPr="00C67F59">
        <w:t xml:space="preserve"> </w:t>
      </w:r>
      <w:proofErr w:type="gramStart"/>
      <w:r>
        <w:t>5kHz</w:t>
      </w:r>
      <w:proofErr w:type="gramEnd"/>
      <w:r>
        <w:t xml:space="preserve"> input sampled at 1MHz with ADC counter CLK at 16MHz.</w:t>
      </w:r>
    </w:p>
    <w:p w:rsidR="000A3EE1" w:rsidRDefault="00E26BF4">
      <w:r>
        <w:t xml:space="preserve">The figure above shows how 5KHz input signal was successfully sampled with an over clocked converter running at 1MHz. </w:t>
      </w:r>
      <w:r w:rsidR="003A485B">
        <w:t xml:space="preserve">This is getting a little closer to the expected behaviour described in literature, </w:t>
      </w:r>
      <w:sdt>
        <w:sdtPr>
          <w:id w:val="287866315"/>
          <w:citation/>
        </w:sdtPr>
        <w:sdtContent>
          <w:r w:rsidR="003A485B">
            <w:fldChar w:fldCharType="begin"/>
          </w:r>
          <w:r w:rsidR="003A485B">
            <w:instrText xml:space="preserve"> CITATION Yat14 \l 2057 </w:instrText>
          </w:r>
          <w:r w:rsidR="003A485B">
            <w:fldChar w:fldCharType="separate"/>
          </w:r>
          <w:r w:rsidR="00177EF2" w:rsidRPr="00177EF2">
            <w:rPr>
              <w:noProof/>
            </w:rPr>
            <w:t>(Yates, 2014)</w:t>
          </w:r>
          <w:r w:rsidR="003A485B">
            <w:fldChar w:fldCharType="end"/>
          </w:r>
        </w:sdtContent>
      </w:sdt>
      <w:r w:rsidR="003A485B">
        <w:t xml:space="preserve"> </w:t>
      </w:r>
      <w:sdt>
        <w:sdtPr>
          <w:id w:val="394167006"/>
          <w:citation/>
        </w:sdtPr>
        <w:sdtContent>
          <w:r w:rsidR="003A485B">
            <w:fldChar w:fldCharType="begin"/>
          </w:r>
          <w:r w:rsidR="003A485B">
            <w:instrText xml:space="preserve"> CITATION Atm15 \l 2057 </w:instrText>
          </w:r>
          <w:r w:rsidR="003A485B">
            <w:fldChar w:fldCharType="separate"/>
          </w:r>
          <w:r w:rsidR="00177EF2" w:rsidRPr="00177EF2">
            <w:rPr>
              <w:noProof/>
            </w:rPr>
            <w:t>(Atmel, 2015)</w:t>
          </w:r>
          <w:r w:rsidR="003A485B">
            <w:fldChar w:fldCharType="end"/>
          </w:r>
        </w:sdtContent>
      </w:sdt>
      <w:r w:rsidR="003A485B">
        <w:t xml:space="preserve"> albeit with different parameters. Also </w:t>
      </w:r>
      <w:r>
        <w:t>this was only possible</w:t>
      </w:r>
      <w:r w:rsidR="003A485B">
        <w:t xml:space="preserve"> with the ADC counter clock running at 16MHz. It is suspected that maybe the up/down counter actually runs off the main 16MHz clock and not the </w:t>
      </w:r>
      <w:r w:rsidR="002B3DB5">
        <w:t xml:space="preserve">pre-scaled ADC clock, although there is no literature to back this up. </w:t>
      </w:r>
      <w:r w:rsidR="007D7EF3">
        <w:t xml:space="preserve">It is more likely that there is either a major error in the Simulink design or it is just not capable of running at ‘real time’ on a Windows OS. </w:t>
      </w:r>
      <w:r w:rsidR="005A38CB">
        <w:t>Using a</w:t>
      </w:r>
      <w:r w:rsidR="002F5009">
        <w:t>n</w:t>
      </w:r>
      <w:r w:rsidR="005A38CB">
        <w:t xml:space="preserve"> </w:t>
      </w:r>
      <w:r w:rsidR="002F5009">
        <w:t xml:space="preserve">ad-hoc </w:t>
      </w:r>
      <w:r w:rsidR="005A38CB">
        <w:t>real time clock did not make any difference.</w:t>
      </w:r>
      <w:r w:rsidR="002F5009">
        <w:t xml:space="preserve"> It would be interesting to run the simulation again on a real time OS such as XPC.</w:t>
      </w:r>
    </w:p>
    <w:p w:rsidR="000A3EE1" w:rsidRDefault="000A3EE1"/>
    <w:p w:rsidR="000A3EE1" w:rsidRDefault="000A3EE1"/>
    <w:p w:rsidR="000A3EE1" w:rsidRDefault="000A3EE1"/>
    <w:p w:rsidR="002F5009" w:rsidRDefault="002F5009"/>
    <w:p w:rsidR="000C79C6" w:rsidRDefault="006F16C2" w:rsidP="006F16C2">
      <w:pPr>
        <w:pStyle w:val="Heading1"/>
      </w:pPr>
      <w:bookmarkStart w:id="5" w:name="_Toc481184235"/>
      <w:r>
        <w:rPr>
          <w:noProof/>
          <w:lang w:eastAsia="en-GB"/>
        </w:rPr>
        <w:lastRenderedPageBreak/>
        <w:t>Section 2</w:t>
      </w:r>
      <w:r w:rsidR="00571826">
        <w:rPr>
          <w:noProof/>
          <w:lang w:eastAsia="en-GB"/>
        </w:rPr>
        <w:t xml:space="preserve">: </w:t>
      </w:r>
      <w:r w:rsidR="009F7AEE">
        <w:rPr>
          <w:noProof/>
          <w:lang w:eastAsia="en-GB"/>
        </w:rPr>
        <w:t xml:space="preserve">Harware Design of </w:t>
      </w:r>
      <w:r w:rsidR="00571826">
        <w:rPr>
          <w:noProof/>
          <w:lang w:eastAsia="en-GB"/>
        </w:rPr>
        <w:t xml:space="preserve">Thermostate </w:t>
      </w:r>
      <w:r w:rsidR="002875C6">
        <w:rPr>
          <w:noProof/>
          <w:lang w:eastAsia="en-GB"/>
        </w:rPr>
        <w:t xml:space="preserve">With Digital Display </w:t>
      </w:r>
      <w:r w:rsidR="00571826">
        <w:rPr>
          <w:noProof/>
          <w:lang w:eastAsia="en-GB"/>
        </w:rPr>
        <w:t>U</w:t>
      </w:r>
      <w:r w:rsidR="002875C6">
        <w:rPr>
          <w:noProof/>
          <w:lang w:eastAsia="en-GB"/>
        </w:rPr>
        <w:t>sing Arduino Microcontoller</w:t>
      </w:r>
      <w:bookmarkEnd w:id="5"/>
      <w:r w:rsidR="009F7AEE">
        <w:rPr>
          <w:noProof/>
          <w:lang w:eastAsia="en-GB"/>
        </w:rPr>
        <w:t xml:space="preserve"> </w:t>
      </w:r>
    </w:p>
    <w:p w:rsidR="005D41A9" w:rsidRDefault="005D41A9" w:rsidP="005D41A9">
      <w:pPr>
        <w:spacing w:after="0"/>
      </w:pPr>
    </w:p>
    <w:p w:rsidR="00C17049" w:rsidRDefault="00C17049" w:rsidP="005D41A9">
      <w:pPr>
        <w:spacing w:after="0"/>
      </w:pPr>
      <w:r>
        <w:t xml:space="preserve">In this section a physical working thermostat/temperature sensor </w:t>
      </w:r>
      <w:r w:rsidR="00A041BB">
        <w:t xml:space="preserve">with digital display </w:t>
      </w:r>
      <w:r>
        <w:t xml:space="preserve">will be designed and built. The hardware for this project will be an Arduino Uno which has been described in the previous section. </w:t>
      </w:r>
      <w:r w:rsidR="006163AC">
        <w:t xml:space="preserve">Two types of temperature sensors will be examined, firstly the </w:t>
      </w:r>
      <w:r>
        <w:t>LM35 solid state sensor</w:t>
      </w:r>
      <w:r w:rsidR="006163AC">
        <w:t>, and then a generic 0.5mm K-type thermocouple plus the accompanying MAX6675 thermocouple amplifier</w:t>
      </w:r>
      <w:r>
        <w:t xml:space="preserve">. </w:t>
      </w:r>
      <w:r w:rsidR="006163AC">
        <w:t>The temperature will be displayed on a 16:2 LCD display plus a red and green LED to indicate if the ambient temperature is above or below the setpoint. The setpoint will be adjusted via two push button switch</w:t>
      </w:r>
      <w:r w:rsidR="003A6B46">
        <w:t>e</w:t>
      </w:r>
      <w:r w:rsidR="006163AC">
        <w:t>s.</w:t>
      </w:r>
      <w:r w:rsidR="002F5009">
        <w:t xml:space="preserve"> The LEDs could just as easily be MOSFETs switching a cooling and/or heating system.</w:t>
      </w:r>
    </w:p>
    <w:p w:rsidR="005D41A9" w:rsidRDefault="00501EF7" w:rsidP="003C0152">
      <w:pPr>
        <w:spacing w:after="0"/>
      </w:pPr>
      <w:r>
        <w:t xml:space="preserve">The main components used are listed below </w:t>
      </w:r>
      <w:r w:rsidR="00146663">
        <w:t>but</w:t>
      </w:r>
      <w:r>
        <w:t xml:space="preserve"> will be described in more detail i</w:t>
      </w:r>
      <w:r w:rsidR="003C0152">
        <w:t>n their own section.</w:t>
      </w:r>
    </w:p>
    <w:p w:rsidR="003C0152" w:rsidRDefault="003C0152" w:rsidP="003C0152">
      <w:pPr>
        <w:spacing w:after="0"/>
      </w:pPr>
    </w:p>
    <w:p w:rsidR="003C12C8" w:rsidRDefault="005D41A9" w:rsidP="003C0152">
      <w:r>
        <w:t>LM35 Temperature Sensor</w:t>
      </w:r>
    </w:p>
    <w:p w:rsidR="006163AC" w:rsidRDefault="00290C25" w:rsidP="006163AC">
      <w:r>
        <w:t xml:space="preserve">The LM35 is a very common solid state temperature sensor </w:t>
      </w:r>
      <w:r w:rsidR="003C0152">
        <w:t xml:space="preserve">similar in package to a transistor and is </w:t>
      </w:r>
      <w:r>
        <w:t xml:space="preserve">used by </w:t>
      </w:r>
      <w:r w:rsidR="003C0152">
        <w:t xml:space="preserve">many electronics </w:t>
      </w:r>
      <w:r>
        <w:t>hobbyists</w:t>
      </w:r>
      <w:r w:rsidR="003C0152">
        <w:t xml:space="preserve"> due to its low price and simple application</w:t>
      </w:r>
      <w:r w:rsidR="006163AC">
        <w:t>. LM35 output=</w:t>
      </w:r>
      <w:r w:rsidR="003C0152">
        <w:t xml:space="preserve"> 10mV/</w:t>
      </w:r>
      <w:r w:rsidR="003C0152" w:rsidRPr="003C0152">
        <w:t>°C</w:t>
      </w:r>
      <w:r w:rsidR="003C0152">
        <w:t>.</w:t>
      </w:r>
    </w:p>
    <w:p w:rsidR="006163AC" w:rsidRDefault="006163AC" w:rsidP="003C0152">
      <w:r>
        <w:t>K-type Thermocouple</w:t>
      </w:r>
    </w:p>
    <w:p w:rsidR="006163AC" w:rsidRDefault="006163AC" w:rsidP="006163AC">
      <w:r>
        <w:t>The K-type thermocouple is a very widely used industry standard temperature sensor</w:t>
      </w:r>
      <w:r w:rsidR="0042019E">
        <w:t xml:space="preserve"> and come in a variety of sizes for various applications. Within the Powertrains Research Facility at Loughborough University they are widely used for engine monitoring for air, oil, coolant, fuel etc. The th</w:t>
      </w:r>
      <w:r w:rsidR="003D3CCA">
        <w:t>ermocouple used in this project will be a 0.5mm diameter variant. This has been deliberately</w:t>
      </w:r>
      <w:r w:rsidR="005E2152">
        <w:t xml:space="preserve"> chosen for its small thermal mass and so should transmit small changes in temperature rather quickly. </w:t>
      </w:r>
    </w:p>
    <w:p w:rsidR="005E2152" w:rsidRDefault="005E2152" w:rsidP="003C0152">
      <w:r>
        <w:t>MAX6675 Thermocouple Amplifier</w:t>
      </w:r>
    </w:p>
    <w:p w:rsidR="005E2152" w:rsidRDefault="005E2152" w:rsidP="005E2152">
      <w:r>
        <w:t xml:space="preserve">The thermocouple can only provide very small changes in voltage </w:t>
      </w:r>
      <w:r w:rsidR="003C0152">
        <w:t>(41</w:t>
      </w:r>
      <w:r w:rsidR="003C0152">
        <w:rPr>
          <w:rFonts w:cstheme="minorHAnsi"/>
        </w:rPr>
        <w:t>μ</w:t>
      </w:r>
      <w:r w:rsidR="003C0152">
        <w:t>V/</w:t>
      </w:r>
      <w:r w:rsidR="00146663">
        <w:t>°C</w:t>
      </w:r>
      <w:r w:rsidR="003C0152">
        <w:t xml:space="preserve">) </w:t>
      </w:r>
      <w:r>
        <w:t>and so this signal needs amplifying</w:t>
      </w:r>
      <w:r w:rsidR="003C0152">
        <w:t xml:space="preserve">, but the main purpose of the amplifier is the cold junction compensation which the amplifier uses to determine the temperature at the hot end of the thermocouple. </w:t>
      </w:r>
    </w:p>
    <w:p w:rsidR="005E2152" w:rsidRPr="005E2152" w:rsidRDefault="005E2152" w:rsidP="003C0152">
      <w:r>
        <w:t>Generic 16:2 LCD Display</w:t>
      </w:r>
    </w:p>
    <w:p w:rsidR="005E2152" w:rsidRDefault="005E2152" w:rsidP="006163AC">
      <w:r>
        <w:t xml:space="preserve">This display was chosen ahead of a simpler 7segment display because it can display more information at one time, can output words and even pictures as opposed to simple numbers which gives the </w:t>
      </w:r>
      <w:r w:rsidR="002F5009">
        <w:t>ability to display messages and/</w:t>
      </w:r>
      <w:r>
        <w:t xml:space="preserve">or warning. </w:t>
      </w:r>
    </w:p>
    <w:p w:rsidR="00AB77AE" w:rsidRPr="006163AC" w:rsidRDefault="00AB77AE" w:rsidP="006163AC"/>
    <w:p w:rsidR="00AB77AE" w:rsidRPr="00AB77AE" w:rsidRDefault="00290C25" w:rsidP="00AB77AE">
      <w:pPr>
        <w:pStyle w:val="Heading2"/>
        <w:spacing w:after="240"/>
      </w:pPr>
      <w:bookmarkStart w:id="6" w:name="_Toc481184236"/>
      <w:r>
        <w:t>Arduino Circuit Design</w:t>
      </w:r>
      <w:bookmarkEnd w:id="6"/>
    </w:p>
    <w:p w:rsidR="00224932" w:rsidRDefault="00224932" w:rsidP="00AB77AE">
      <w:pPr>
        <w:spacing w:after="240"/>
      </w:pPr>
      <w:r>
        <w:t xml:space="preserve">The proposed design will first be drawn up and tested on </w:t>
      </w:r>
      <w:proofErr w:type="spellStart"/>
      <w:r>
        <w:t>AutoDesk’s</w:t>
      </w:r>
      <w:proofErr w:type="spellEnd"/>
      <w:r>
        <w:t xml:space="preserve"> ‘Circuits.io’ </w:t>
      </w:r>
      <w:sdt>
        <w:sdtPr>
          <w:id w:val="-676575929"/>
          <w:citation/>
        </w:sdtPr>
        <w:sdtContent>
          <w:r w:rsidR="00260C67">
            <w:fldChar w:fldCharType="begin"/>
          </w:r>
          <w:r w:rsidR="00260C67">
            <w:instrText xml:space="preserve"> CITATION McK17 \l 2057 </w:instrText>
          </w:r>
          <w:r w:rsidR="00260C67">
            <w:fldChar w:fldCharType="separate"/>
          </w:r>
          <w:r w:rsidR="00177EF2" w:rsidRPr="00177EF2">
            <w:rPr>
              <w:noProof/>
            </w:rPr>
            <w:t>(McKean, 2017)</w:t>
          </w:r>
          <w:r w:rsidR="00260C67">
            <w:fldChar w:fldCharType="end"/>
          </w:r>
        </w:sdtContent>
      </w:sdt>
      <w:r w:rsidR="00260C67">
        <w:t xml:space="preserve"> </w:t>
      </w:r>
      <w:sdt>
        <w:sdtPr>
          <w:id w:val="1753076610"/>
          <w:citation/>
        </w:sdtPr>
        <w:sdtContent>
          <w:r w:rsidR="00A430E6">
            <w:fldChar w:fldCharType="begin"/>
          </w:r>
          <w:r w:rsidR="00A430E6">
            <w:instrText xml:space="preserve"> CITATION Aut17 \l 2057 </w:instrText>
          </w:r>
          <w:r w:rsidR="00A430E6">
            <w:fldChar w:fldCharType="separate"/>
          </w:r>
          <w:r w:rsidR="00177EF2" w:rsidRPr="00177EF2">
            <w:rPr>
              <w:noProof/>
            </w:rPr>
            <w:t>(AutoDesk, 2017)</w:t>
          </w:r>
          <w:r w:rsidR="00A430E6">
            <w:fldChar w:fldCharType="end"/>
          </w:r>
        </w:sdtContent>
      </w:sdt>
      <w:r w:rsidR="00A430E6">
        <w:t xml:space="preserve"> </w:t>
      </w:r>
      <w:r>
        <w:t xml:space="preserve">online software which is very similar to the popular ‘Fritzing’ </w:t>
      </w:r>
      <w:sdt>
        <w:sdtPr>
          <w:id w:val="899023624"/>
          <w:citation/>
        </w:sdtPr>
        <w:sdtContent>
          <w:r w:rsidR="00ED3976">
            <w:fldChar w:fldCharType="begin"/>
          </w:r>
          <w:r w:rsidR="00ED3976">
            <w:instrText xml:space="preserve"> CITATION Fri17 \l 2057 </w:instrText>
          </w:r>
          <w:r w:rsidR="00ED3976">
            <w:fldChar w:fldCharType="separate"/>
          </w:r>
          <w:r w:rsidR="00177EF2" w:rsidRPr="00177EF2">
            <w:rPr>
              <w:noProof/>
            </w:rPr>
            <w:t>(Fritzing, 2017)</w:t>
          </w:r>
          <w:r w:rsidR="00ED3976">
            <w:fldChar w:fldCharType="end"/>
          </w:r>
        </w:sdtContent>
      </w:sdt>
      <w:r w:rsidR="00ED3976">
        <w:t xml:space="preserve"> </w:t>
      </w:r>
      <w:r>
        <w:t>software used for modelling and coding Arduino</w:t>
      </w:r>
      <w:r w:rsidR="002F5009">
        <w:t xml:space="preserve"> projects. Below is the proposed</w:t>
      </w:r>
      <w:r>
        <w:t xml:space="preserve"> design using the </w:t>
      </w:r>
      <w:proofErr w:type="gramStart"/>
      <w:r>
        <w:t>LM35.</w:t>
      </w:r>
      <w:proofErr w:type="gramEnd"/>
      <w:r>
        <w:t xml:space="preserve"> The diodes are preceded by 1K</w:t>
      </w:r>
      <w:r>
        <w:rPr>
          <w:rFonts w:cstheme="minorHAnsi"/>
        </w:rPr>
        <w:t>Ω</w:t>
      </w:r>
      <w:r>
        <w:t xml:space="preserve"> resisters and the push button switches are using 10k</w:t>
      </w:r>
      <w:r>
        <w:rPr>
          <w:rFonts w:cstheme="minorHAnsi"/>
        </w:rPr>
        <w:t>Ω</w:t>
      </w:r>
      <w:r>
        <w:t xml:space="preserve"> resisters. The </w:t>
      </w:r>
      <w:r w:rsidR="00893420">
        <w:t xml:space="preserve">primary circuit paths for each of </w:t>
      </w:r>
      <w:r>
        <w:t xml:space="preserve">the push button switches was later removed when it was </w:t>
      </w:r>
      <w:r w:rsidR="00893420">
        <w:t>found</w:t>
      </w:r>
      <w:r>
        <w:t xml:space="preserve"> that the circuits were continuously sinking current and flattening the 9V battery used to power the end product. </w:t>
      </w:r>
      <w:r w:rsidR="00893420">
        <w:t>This primary circuit is not really needed, and the 10k</w:t>
      </w:r>
      <w:r w:rsidR="00893420">
        <w:rPr>
          <w:rFonts w:cstheme="minorHAnsi"/>
        </w:rPr>
        <w:t>Ω</w:t>
      </w:r>
      <w:r w:rsidR="00893420">
        <w:t xml:space="preserve"> resister was moved to </w:t>
      </w:r>
      <w:r w:rsidR="00893420">
        <w:lastRenderedPageBreak/>
        <w:t xml:space="preserve">be between the switch and the digital input of the arduino as so not to overload the digital input pins. </w:t>
      </w:r>
      <w:r w:rsidR="00C84AC4">
        <w:t>The backlight of the LCD display is protected by a 220</w:t>
      </w:r>
      <w:r w:rsidR="00C84AC4">
        <w:rPr>
          <w:rFonts w:cstheme="minorHAnsi"/>
        </w:rPr>
        <w:t>Ω</w:t>
      </w:r>
      <w:r w:rsidR="00C84AC4">
        <w:t xml:space="preserve"> resister and the contrast of the display is controlled via the potentiometer. The code for </w:t>
      </w:r>
      <w:r w:rsidR="001121BF">
        <w:t xml:space="preserve">the </w:t>
      </w:r>
      <w:proofErr w:type="spellStart"/>
      <w:r w:rsidR="001121BF">
        <w:t>analogread</w:t>
      </w:r>
      <w:proofErr w:type="spellEnd"/>
      <w:r w:rsidR="001121BF">
        <w:t>, LCD display,</w:t>
      </w:r>
      <w:r w:rsidR="00C84AC4">
        <w:t xml:space="preserve"> push button</w:t>
      </w:r>
      <w:r w:rsidR="001121BF">
        <w:t>s,</w:t>
      </w:r>
      <w:r w:rsidR="00C84AC4">
        <w:t xml:space="preserve"> and LED logic was also developed i</w:t>
      </w:r>
      <w:r w:rsidR="002E4807">
        <w:t xml:space="preserve">n the Circuits.io software app and can be found in the appendix. </w:t>
      </w:r>
      <w:r w:rsidR="00C84AC4">
        <w:t xml:space="preserve"> </w:t>
      </w:r>
    </w:p>
    <w:p w:rsidR="008D7E19" w:rsidRDefault="001121BF" w:rsidP="00224932">
      <w:r>
        <w:t>Here is a link to my</w:t>
      </w:r>
      <w:r w:rsidR="008D7E19">
        <w:t xml:space="preserve"> circuit for you to see it for yourself: </w:t>
      </w:r>
      <w:hyperlink r:id="rId20" w:history="1">
        <w:r w:rsidR="008D7E19" w:rsidRPr="006C1677">
          <w:rPr>
            <w:rStyle w:val="Hyperlink"/>
          </w:rPr>
          <w:t>https://circuits.io/circuits/4681962-d-mckean_thermostat_project</w:t>
        </w:r>
      </w:hyperlink>
      <w:r w:rsidR="008D7E19">
        <w:t xml:space="preserve"> </w:t>
      </w:r>
    </w:p>
    <w:p w:rsidR="00224932" w:rsidRPr="00224932" w:rsidRDefault="00A612E9" w:rsidP="00224932">
      <w:r>
        <w:t xml:space="preserve">The software also allows you to develop your own printed circuit board (PCB) which you can either build yourself or order through the website. </w:t>
      </w:r>
    </w:p>
    <w:p w:rsidR="003B3D60" w:rsidRDefault="003B3D60" w:rsidP="00ED376C">
      <w:pPr>
        <w:keepNext/>
        <w:jc w:val="center"/>
      </w:pPr>
      <w:r>
        <w:rPr>
          <w:noProof/>
          <w:lang w:eastAsia="en-GB"/>
        </w:rPr>
        <w:drawing>
          <wp:inline distT="0" distB="0" distL="0" distR="0" wp14:anchorId="598FC558" wp14:editId="7A6DE751">
            <wp:extent cx="3578666" cy="2361063"/>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4732" cy="2365065"/>
                    </a:xfrm>
                    <a:prstGeom prst="rect">
                      <a:avLst/>
                    </a:prstGeom>
                  </pic:spPr>
                </pic:pic>
              </a:graphicData>
            </a:graphic>
          </wp:inline>
        </w:drawing>
      </w:r>
    </w:p>
    <w:p w:rsidR="006F3DCD" w:rsidRDefault="003B3D60" w:rsidP="00ED376C">
      <w:pPr>
        <w:pStyle w:val="Caption"/>
        <w:jc w:val="center"/>
      </w:pPr>
      <w:r>
        <w:t xml:space="preserve">Figure </w:t>
      </w:r>
      <w:fldSimple w:instr=" SEQ Figure \* ARABIC ">
        <w:r w:rsidR="00785C2A">
          <w:rPr>
            <w:noProof/>
          </w:rPr>
          <w:t>11</w:t>
        </w:r>
      </w:fldSimple>
      <w:r>
        <w:t xml:space="preserve"> Arduino with LM35 Temperature Circuit. Software by Autodesk</w:t>
      </w:r>
    </w:p>
    <w:p w:rsidR="003B3D60" w:rsidRDefault="003B3D60"/>
    <w:p w:rsidR="00ED376C" w:rsidRDefault="00ED376C" w:rsidP="00ED376C">
      <w:pPr>
        <w:keepNext/>
        <w:jc w:val="center"/>
      </w:pPr>
      <w:r>
        <w:rPr>
          <w:noProof/>
          <w:lang w:eastAsia="en-GB"/>
        </w:rPr>
        <w:drawing>
          <wp:inline distT="0" distB="0" distL="0" distR="0" wp14:anchorId="1523A596" wp14:editId="2B15AF92">
            <wp:extent cx="3611896" cy="2722728"/>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8681" cy="2727843"/>
                    </a:xfrm>
                    <a:prstGeom prst="rect">
                      <a:avLst/>
                    </a:prstGeom>
                  </pic:spPr>
                </pic:pic>
              </a:graphicData>
            </a:graphic>
          </wp:inline>
        </w:drawing>
      </w:r>
    </w:p>
    <w:p w:rsidR="003B3D60" w:rsidRDefault="00ED376C" w:rsidP="00ED376C">
      <w:pPr>
        <w:pStyle w:val="Caption"/>
        <w:jc w:val="center"/>
      </w:pPr>
      <w:r>
        <w:t xml:space="preserve">Figure </w:t>
      </w:r>
      <w:fldSimple w:instr=" SEQ Figure \* ARABIC ">
        <w:r w:rsidR="00785C2A">
          <w:rPr>
            <w:noProof/>
          </w:rPr>
          <w:t>12</w:t>
        </w:r>
      </w:fldSimple>
      <w:r>
        <w:t>, Arduino Thermostat</w:t>
      </w:r>
    </w:p>
    <w:p w:rsidR="00ED376C" w:rsidRPr="00ED376C" w:rsidRDefault="00ED376C" w:rsidP="00ED376C">
      <w:r>
        <w:t xml:space="preserve">In the figure above the same circuit is shown, but the now the temperature is displayed however it should look a little harder to read because the contrast has been adjust by the potentiometer in the simulation in real time. Also note the ambient temp can be adjust via the slide bar above the LM35 </w:t>
      </w:r>
      <w:r>
        <w:lastRenderedPageBreak/>
        <w:t xml:space="preserve">and the setpoint can also be adjust by pressing the push buttons, again all in real time. </w:t>
      </w:r>
      <w:r w:rsidR="001121BF">
        <w:t xml:space="preserve">As the ambient is below the setpoint the green LED is illuminated. </w:t>
      </w:r>
    </w:p>
    <w:p w:rsidR="00247589" w:rsidRDefault="00247589"/>
    <w:p w:rsidR="007054C6" w:rsidRDefault="009F7AEE" w:rsidP="00146663">
      <w:pPr>
        <w:pStyle w:val="Heading2"/>
        <w:spacing w:after="240"/>
      </w:pPr>
      <w:bookmarkStart w:id="7" w:name="_Toc481184237"/>
      <w:r>
        <w:t>Hardware Setup Using Simulink® Interface</w:t>
      </w:r>
      <w:bookmarkEnd w:id="7"/>
    </w:p>
    <w:p w:rsidR="001A1605" w:rsidRDefault="00353EF2" w:rsidP="007054C6">
      <w:r>
        <w:t>The first build was to confirm that sensible readings were coming back from the LM35</w:t>
      </w:r>
      <w:r w:rsidR="001A1605">
        <w:t xml:space="preserve"> and so the design simply consisted of the</w:t>
      </w:r>
      <w:r>
        <w:t xml:space="preserve"> </w:t>
      </w:r>
      <w:r w:rsidR="001A1605">
        <w:t>Arduino and the LM35 plugged into a breadboard</w:t>
      </w:r>
      <w:r w:rsidR="00A005CD">
        <w:t xml:space="preserve"> powered by the Arduino and with the output pin connected to analogue input 1. Simulink® and the Arduino Toolbox was used to program the </w:t>
      </w:r>
      <w:r w:rsidR="009F7AEE">
        <w:t xml:space="preserve">device and provide </w:t>
      </w:r>
      <w:r w:rsidR="00EB745C">
        <w:t>visual output in the form of a digital display and a scope showing the waveform</w:t>
      </w:r>
      <w:r w:rsidR="00A005CD">
        <w:t xml:space="preserve">.  </w:t>
      </w:r>
    </w:p>
    <w:p w:rsidR="001A1605" w:rsidRDefault="001A1605" w:rsidP="001A1605"/>
    <w:p w:rsidR="001A1605" w:rsidRDefault="001A1605" w:rsidP="001A1605">
      <w:pPr>
        <w:keepNext/>
        <w:jc w:val="center"/>
      </w:pPr>
      <w:r>
        <w:rPr>
          <w:noProof/>
          <w:lang w:eastAsia="en-GB"/>
        </w:rPr>
        <w:drawing>
          <wp:inline distT="0" distB="0" distL="0" distR="0" wp14:anchorId="2A5740C0" wp14:editId="705BDF36">
            <wp:extent cx="3650776" cy="1058506"/>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027" cy="1071336"/>
                    </a:xfrm>
                    <a:prstGeom prst="rect">
                      <a:avLst/>
                    </a:prstGeom>
                  </pic:spPr>
                </pic:pic>
              </a:graphicData>
            </a:graphic>
          </wp:inline>
        </w:drawing>
      </w:r>
    </w:p>
    <w:p w:rsidR="001A1605" w:rsidRDefault="001A1605" w:rsidP="001A1605">
      <w:pPr>
        <w:pStyle w:val="Caption"/>
        <w:jc w:val="center"/>
        <w:rPr>
          <w:noProof/>
        </w:rPr>
      </w:pPr>
      <w:r>
        <w:t xml:space="preserve">Figure </w:t>
      </w:r>
      <w:fldSimple w:instr=" SEQ Figure \* ARABIC ">
        <w:r w:rsidR="00785C2A">
          <w:rPr>
            <w:noProof/>
          </w:rPr>
          <w:t>13</w:t>
        </w:r>
      </w:fldSimple>
      <w:r>
        <w:t xml:space="preserve"> Simulink model of analogue input voltage from an LM35</w:t>
      </w:r>
      <w:r>
        <w:rPr>
          <w:noProof/>
        </w:rPr>
        <w:t xml:space="preserve"> to an Arduino Uno and converted into a temperature reading</w:t>
      </w:r>
    </w:p>
    <w:p w:rsidR="001A1605" w:rsidRDefault="00E16F4E" w:rsidP="001A1605">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20472</wp:posOffset>
                </wp:positionH>
                <wp:positionV relativeFrom="paragraph">
                  <wp:posOffset>825367</wp:posOffset>
                </wp:positionV>
                <wp:extent cx="5547815" cy="4244454"/>
                <wp:effectExtent l="0" t="0" r="15240" b="22860"/>
                <wp:wrapNone/>
                <wp:docPr id="46" name="Text Box 46"/>
                <wp:cNvGraphicFramePr/>
                <a:graphic xmlns:a="http://schemas.openxmlformats.org/drawingml/2006/main">
                  <a:graphicData uri="http://schemas.microsoft.com/office/word/2010/wordprocessingShape">
                    <wps:wsp>
                      <wps:cNvSpPr txBox="1"/>
                      <wps:spPr>
                        <a:xfrm>
                          <a:off x="0" y="0"/>
                          <a:ext cx="5547815" cy="42444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02E8" w:rsidRDefault="00C602E8">
                            <w:pPr>
                              <w:rPr>
                                <w:rFonts w:cstheme="minorHAnsi"/>
                              </w:rPr>
                            </w:pPr>
                            <w:r>
                              <w:t>This is an extra and correction to what is mentioned above. It was decided to keep the above description of how the analogue value is converted into a temperature reading because it shows and supports the thinking behind what is written here: While going over the report it was found that the above formula for converting the analogue value and the formula in the datasheet didn’t add up. In fact the above formula didn’t make much sense at the time of writing but it worked and so it was just left alone. In the end this didn’t seem right and searching the internet found that there are many other</w:t>
                            </w:r>
                            <w:r w:rsidR="001121BF">
                              <w:t>s</w:t>
                            </w:r>
                            <w:r>
                              <w:t xml:space="preserve"> whom feel the same, and so investigating the matter further finally resolved the issue. From the data sheet 1mV = 1</w:t>
                            </w:r>
                            <w:r w:rsidRPr="00E16F4E">
                              <w:t>°C</w:t>
                            </w:r>
                            <w:r>
                              <w:t>. 250mv should therefore equal 25</w:t>
                            </w:r>
                            <w:r w:rsidRPr="00E16F4E">
                              <w:t>°C</w:t>
                            </w:r>
                            <w:r>
                              <w:t xml:space="preserve">. Using this simple formula everything is fine but there is a lot of literature out there </w:t>
                            </w:r>
                            <w:sdt>
                              <w:sdtPr>
                                <w:id w:val="1163195680"/>
                                <w:citation/>
                              </w:sdtPr>
                              <w:sdtContent>
                                <w:r>
                                  <w:fldChar w:fldCharType="begin"/>
                                </w:r>
                                <w:r>
                                  <w:instrText xml:space="preserve"> CITATION Ard171 \l 2057 </w:instrText>
                                </w:r>
                                <w:r>
                                  <w:fldChar w:fldCharType="separate"/>
                                </w:r>
                                <w:r w:rsidR="00177EF2" w:rsidRPr="00177EF2">
                                  <w:rPr>
                                    <w:noProof/>
                                  </w:rPr>
                                  <w:t>(Arduino.cc, 2017)</w:t>
                                </w:r>
                                <w:r>
                                  <w:fldChar w:fldCharType="end"/>
                                </w:r>
                              </w:sdtContent>
                            </w:sdt>
                            <w:r>
                              <w:t xml:space="preserve"> </w:t>
                            </w:r>
                            <w:sdt>
                              <w:sdtPr>
                                <w:id w:val="933477685"/>
                                <w:citation/>
                              </w:sdtPr>
                              <w:sdtContent>
                                <w:r>
                                  <w:fldChar w:fldCharType="begin"/>
                                </w:r>
                                <w:r>
                                  <w:instrText xml:space="preserve"> CITATION ZMO14 \l 2057 </w:instrText>
                                </w:r>
                                <w:r>
                                  <w:fldChar w:fldCharType="separate"/>
                                </w:r>
                                <w:r w:rsidR="00177EF2" w:rsidRPr="00177EF2">
                                  <w:rPr>
                                    <w:noProof/>
                                  </w:rPr>
                                  <w:t>(ZMO, et al., 2014)</w:t>
                                </w:r>
                                <w:r>
                                  <w:fldChar w:fldCharType="end"/>
                                </w:r>
                              </w:sdtContent>
                            </w:sdt>
                            <w:r>
                              <w:t xml:space="preserve"> </w:t>
                            </w:r>
                            <w:sdt>
                              <w:sdtPr>
                                <w:id w:val="153426358"/>
                                <w:citation/>
                              </w:sdtPr>
                              <w:sdtContent>
                                <w:r>
                                  <w:fldChar w:fldCharType="begin"/>
                                </w:r>
                                <w:r>
                                  <w:instrText xml:space="preserve"> CITATION Dav13 \l 2057 </w:instrText>
                                </w:r>
                                <w:r>
                                  <w:fldChar w:fldCharType="separate"/>
                                </w:r>
                                <w:r w:rsidR="00177EF2" w:rsidRPr="00177EF2">
                                  <w:rPr>
                                    <w:noProof/>
                                  </w:rPr>
                                  <w:t>(David, 2013)</w:t>
                                </w:r>
                                <w:r>
                                  <w:fldChar w:fldCharType="end"/>
                                </w:r>
                              </w:sdtContent>
                            </w:sdt>
                            <w:r>
                              <w:t xml:space="preserve"> which give a different formula; </w:t>
                            </w:r>
                            <w:proofErr w:type="gramStart"/>
                            <w:r>
                              <w:t xml:space="preserve">“ </w:t>
                            </w:r>
                            <w:r w:rsidRPr="002E7EC6">
                              <w:t>temp</w:t>
                            </w:r>
                            <w:proofErr w:type="gramEnd"/>
                            <w:r w:rsidRPr="002E7EC6">
                              <w:t xml:space="preserve"> = (5.0 * </w:t>
                            </w:r>
                            <w:proofErr w:type="spellStart"/>
                            <w:r w:rsidRPr="002E7EC6">
                              <w:t>analogRead</w:t>
                            </w:r>
                            <w:proofErr w:type="spellEnd"/>
                            <w:r w:rsidRPr="002E7EC6">
                              <w:t>(</w:t>
                            </w:r>
                            <w:proofErr w:type="spellStart"/>
                            <w:r w:rsidRPr="002E7EC6">
                              <w:t>tempPin</w:t>
                            </w:r>
                            <w:proofErr w:type="spellEnd"/>
                            <w:r w:rsidRPr="002E7EC6">
                              <w:t>) * 100.0) / 1024;</w:t>
                            </w:r>
                            <w:r>
                              <w:t>”</w:t>
                            </w:r>
                            <w:r w:rsidRPr="002E7EC6">
                              <w:t xml:space="preserve"> </w:t>
                            </w:r>
                            <w:r>
                              <w:t xml:space="preserve"> </w:t>
                            </w:r>
                            <w:proofErr w:type="spellStart"/>
                            <w:r>
                              <w:t>AnalogRead</w:t>
                            </w:r>
                            <w:proofErr w:type="spellEnd"/>
                            <w:r>
                              <w:t xml:space="preserve"> is even referred to as ‘</w:t>
                            </w:r>
                            <w:proofErr w:type="spellStart"/>
                            <w:r w:rsidRPr="005D04AC">
                              <w:t>rawvoltage</w:t>
                            </w:r>
                            <w:proofErr w:type="spellEnd"/>
                            <w:r>
                              <w:t>’ in some Arduino code sketches and this is where the confusion lies. We know from the data sheet that 250mV = 25</w:t>
                            </w:r>
                            <w:r w:rsidRPr="00EA6623">
                              <w:t xml:space="preserve">°C </w:t>
                            </w:r>
                            <w:r>
                              <w:t xml:space="preserve">but (5*0.25*100)/1024 </w:t>
                            </w:r>
                            <w:r>
                              <w:rPr>
                                <w:rFonts w:cstheme="minorHAnsi"/>
                              </w:rPr>
                              <w:t>≠</w:t>
                            </w:r>
                            <w:r>
                              <w:t xml:space="preserve"> 25</w:t>
                            </w:r>
                            <w:r w:rsidRPr="00EA6623">
                              <w:t>°C</w:t>
                            </w:r>
                            <w:r>
                              <w:t>. It equals 0.122. It was then suspected that the ‘</w:t>
                            </w:r>
                            <w:proofErr w:type="spellStart"/>
                            <w:r>
                              <w:t>analogRead</w:t>
                            </w:r>
                            <w:proofErr w:type="spellEnd"/>
                            <w:r>
                              <w:t xml:space="preserve">’ was not the raw analogue voltage coming from the sensor but was in fact the digital approximation of the analogue value produced by the Arduino. Finding the digital value for 250mV:   5V/0.25V = 20V, 1024steps/20V = 51.2steps. This is the magic number we should be starting with. (5*51*100)/1024 </w:t>
                            </w:r>
                            <w:r>
                              <w:rPr>
                                <w:rFonts w:ascii="Cambria Math" w:hAnsi="Cambria Math"/>
                              </w:rPr>
                              <w:t xml:space="preserve">≈ </w:t>
                            </w:r>
                            <w:r>
                              <w:rPr>
                                <w:rFonts w:cstheme="minorHAnsi"/>
                              </w:rPr>
                              <w:t>25</w:t>
                            </w:r>
                            <w:r w:rsidRPr="00130011">
                              <w:rPr>
                                <w:rFonts w:cstheme="minorHAnsi"/>
                              </w:rPr>
                              <w:t>°C</w:t>
                            </w:r>
                            <w:r>
                              <w:rPr>
                                <w:rFonts w:cstheme="minorHAnsi"/>
                              </w:rPr>
                              <w:t xml:space="preserve">. In hind sight, this seems obvious as it is only the digital value the Arduino can work with. </w:t>
                            </w:r>
                          </w:p>
                          <w:p w:rsidR="00C602E8" w:rsidRPr="00130011" w:rsidRDefault="00C602E8">
                            <w:pPr>
                              <w:rPr>
                                <w:rFonts w:cstheme="minorHAnsi"/>
                              </w:rPr>
                            </w:pPr>
                            <w:r>
                              <w:rPr>
                                <w:rFonts w:cstheme="minorHAnsi"/>
                              </w:rPr>
                              <w:t xml:space="preserve">During this small investigation it was also realised that the ADC </w:t>
                            </w:r>
                            <w:proofErr w:type="spellStart"/>
                            <w:r>
                              <w:rPr>
                                <w:rFonts w:cstheme="minorHAnsi"/>
                              </w:rPr>
                              <w:t>Vref</w:t>
                            </w:r>
                            <w:proofErr w:type="spellEnd"/>
                            <w:r>
                              <w:rPr>
                                <w:rFonts w:cstheme="minorHAnsi"/>
                              </w:rPr>
                              <w:t xml:space="preserve"> should be the internal 1.1V and not 5V which is commonly used because the LM35 can only output a maximum value of 1.1V at 110</w:t>
                            </w:r>
                            <w:r w:rsidRPr="00130011">
                              <w:rPr>
                                <w:rFonts w:cstheme="minorHAnsi"/>
                              </w:rPr>
                              <w:t>°C</w:t>
                            </w:r>
                            <w:r>
                              <w:rPr>
                                <w:rFonts w:cstheme="minorHAnsi"/>
                              </w:rPr>
                              <w:t xml:space="preserve"> and so by using a 5Vref we are using only a fifth of the resolution and only a tenth up to 25</w:t>
                            </w:r>
                            <w:r w:rsidRPr="00667C79">
                              <w:rPr>
                                <w:rFonts w:cstheme="minorHAnsi"/>
                              </w:rPr>
                              <w:t>°C</w:t>
                            </w:r>
                            <w:r>
                              <w:rPr>
                                <w:rFonts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28" type="#_x0000_t202" style="position:absolute;margin-left:1.6pt;margin-top:65pt;width:436.85pt;height:334.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" fillcolor="white [3201]" strokeweight=".5pt">
                <v:textbox>
                  <w:txbxContent>
                    <w:p w:rsidR="00C602E8" w:rsidRDefault="00C602E8">
                      <w:pPr>
                        <w:rPr>
                          <w:rFonts w:cstheme="minorHAnsi"/>
                        </w:rPr>
                      </w:pPr>
                      <w:r>
                        <w:t>This is an extra and correction to what is mentioned above. It was decided to keep the above description of how the analogue value is converted into a temperature reading because it shows and supports the thinking behind what is written here: While going over the report it was found that the above formula for converting the analogue value and the formula in the datasheet didn’t add up. In fact the above formula didn’t make much sense at the time of writing but it worked and so it was just left alone. In the end this didn’t seem right and searching the internet found that there are many other</w:t>
                      </w:r>
                      <w:r w:rsidR="001121BF">
                        <w:t>s</w:t>
                      </w:r>
                      <w:r>
                        <w:t xml:space="preserve"> whom feel the same, and so investigating the matter further finally resolved the issue. From the data sheet 1mV = 1</w:t>
                      </w:r>
                      <w:r w:rsidRPr="00E16F4E">
                        <w:t>°C</w:t>
                      </w:r>
                      <w:r>
                        <w:t>. 250mv should therefore equal 25</w:t>
                      </w:r>
                      <w:r w:rsidRPr="00E16F4E">
                        <w:t>°C</w:t>
                      </w:r>
                      <w:r>
                        <w:t xml:space="preserve">. Using this simple formula everything is fine but there is a lot of literature out there </w:t>
                      </w:r>
                      <w:sdt>
                        <w:sdtPr>
                          <w:id w:val="1163195680"/>
                          <w:citation/>
                        </w:sdtPr>
                        <w:sdtContent>
                          <w:r>
                            <w:fldChar w:fldCharType="begin"/>
                          </w:r>
                          <w:r>
                            <w:instrText xml:space="preserve"> CITATION Ard171 \l 2057 </w:instrText>
                          </w:r>
                          <w:r>
                            <w:fldChar w:fldCharType="separate"/>
                          </w:r>
                          <w:r w:rsidR="00177EF2" w:rsidRPr="00177EF2">
                            <w:rPr>
                              <w:noProof/>
                            </w:rPr>
                            <w:t>(Arduino.cc, 2017)</w:t>
                          </w:r>
                          <w:r>
                            <w:fldChar w:fldCharType="end"/>
                          </w:r>
                        </w:sdtContent>
                      </w:sdt>
                      <w:r>
                        <w:t xml:space="preserve"> </w:t>
                      </w:r>
                      <w:sdt>
                        <w:sdtPr>
                          <w:id w:val="933477685"/>
                          <w:citation/>
                        </w:sdtPr>
                        <w:sdtContent>
                          <w:r>
                            <w:fldChar w:fldCharType="begin"/>
                          </w:r>
                          <w:r>
                            <w:instrText xml:space="preserve"> CITATION ZMO14 \l 2057 </w:instrText>
                          </w:r>
                          <w:r>
                            <w:fldChar w:fldCharType="separate"/>
                          </w:r>
                          <w:r w:rsidR="00177EF2" w:rsidRPr="00177EF2">
                            <w:rPr>
                              <w:noProof/>
                            </w:rPr>
                            <w:t>(ZMO, et al., 2014)</w:t>
                          </w:r>
                          <w:r>
                            <w:fldChar w:fldCharType="end"/>
                          </w:r>
                        </w:sdtContent>
                      </w:sdt>
                      <w:r>
                        <w:t xml:space="preserve"> </w:t>
                      </w:r>
                      <w:sdt>
                        <w:sdtPr>
                          <w:id w:val="153426358"/>
                          <w:citation/>
                        </w:sdtPr>
                        <w:sdtContent>
                          <w:r>
                            <w:fldChar w:fldCharType="begin"/>
                          </w:r>
                          <w:r>
                            <w:instrText xml:space="preserve"> CITATION Dav13 \l 2057 </w:instrText>
                          </w:r>
                          <w:r>
                            <w:fldChar w:fldCharType="separate"/>
                          </w:r>
                          <w:r w:rsidR="00177EF2" w:rsidRPr="00177EF2">
                            <w:rPr>
                              <w:noProof/>
                            </w:rPr>
                            <w:t>(David, 2013)</w:t>
                          </w:r>
                          <w:r>
                            <w:fldChar w:fldCharType="end"/>
                          </w:r>
                        </w:sdtContent>
                      </w:sdt>
                      <w:r>
                        <w:t xml:space="preserve"> which give a different formula; </w:t>
                      </w:r>
                      <w:proofErr w:type="gramStart"/>
                      <w:r>
                        <w:t xml:space="preserve">“ </w:t>
                      </w:r>
                      <w:r w:rsidRPr="002E7EC6">
                        <w:t>temp</w:t>
                      </w:r>
                      <w:proofErr w:type="gramEnd"/>
                      <w:r w:rsidRPr="002E7EC6">
                        <w:t xml:space="preserve"> = (5.0 * </w:t>
                      </w:r>
                      <w:proofErr w:type="spellStart"/>
                      <w:r w:rsidRPr="002E7EC6">
                        <w:t>analogRead</w:t>
                      </w:r>
                      <w:proofErr w:type="spellEnd"/>
                      <w:r w:rsidRPr="002E7EC6">
                        <w:t>(</w:t>
                      </w:r>
                      <w:proofErr w:type="spellStart"/>
                      <w:r w:rsidRPr="002E7EC6">
                        <w:t>tempPin</w:t>
                      </w:r>
                      <w:proofErr w:type="spellEnd"/>
                      <w:r w:rsidRPr="002E7EC6">
                        <w:t>) * 100.0) / 1024;</w:t>
                      </w:r>
                      <w:r>
                        <w:t>”</w:t>
                      </w:r>
                      <w:r w:rsidRPr="002E7EC6">
                        <w:t xml:space="preserve"> </w:t>
                      </w:r>
                      <w:r>
                        <w:t xml:space="preserve"> </w:t>
                      </w:r>
                      <w:proofErr w:type="spellStart"/>
                      <w:r>
                        <w:t>AnalogRead</w:t>
                      </w:r>
                      <w:proofErr w:type="spellEnd"/>
                      <w:r>
                        <w:t xml:space="preserve"> is even referred to as ‘</w:t>
                      </w:r>
                      <w:proofErr w:type="spellStart"/>
                      <w:r w:rsidRPr="005D04AC">
                        <w:t>rawvoltage</w:t>
                      </w:r>
                      <w:proofErr w:type="spellEnd"/>
                      <w:r>
                        <w:t>’ in some Arduino code sketches and this is where the confusion lies. We know from the data sheet that 250mV = 25</w:t>
                      </w:r>
                      <w:r w:rsidRPr="00EA6623">
                        <w:t xml:space="preserve">°C </w:t>
                      </w:r>
                      <w:r>
                        <w:t xml:space="preserve">but (5*0.25*100)/1024 </w:t>
                      </w:r>
                      <w:r>
                        <w:rPr>
                          <w:rFonts w:cstheme="minorHAnsi"/>
                        </w:rPr>
                        <w:t>≠</w:t>
                      </w:r>
                      <w:r>
                        <w:t xml:space="preserve"> 25</w:t>
                      </w:r>
                      <w:r w:rsidRPr="00EA6623">
                        <w:t>°C</w:t>
                      </w:r>
                      <w:r>
                        <w:t>. It equals 0.122. It was then suspected that the ‘</w:t>
                      </w:r>
                      <w:proofErr w:type="spellStart"/>
                      <w:r>
                        <w:t>analogRead</w:t>
                      </w:r>
                      <w:proofErr w:type="spellEnd"/>
                      <w:r>
                        <w:t xml:space="preserve">’ was not the raw analogue voltage coming from the sensor but was in fact the digital approximation of the analogue value produced by the Arduino. Finding the digital value for 250mV:   5V/0.25V = 20V, 1024steps/20V = 51.2steps. This is the magic number we should be starting with. (5*51*100)/1024 </w:t>
                      </w:r>
                      <w:r>
                        <w:rPr>
                          <w:rFonts w:ascii="Cambria Math" w:hAnsi="Cambria Math"/>
                        </w:rPr>
                        <w:t xml:space="preserve">≈ </w:t>
                      </w:r>
                      <w:r>
                        <w:rPr>
                          <w:rFonts w:cstheme="minorHAnsi"/>
                        </w:rPr>
                        <w:t>25</w:t>
                      </w:r>
                      <w:r w:rsidRPr="00130011">
                        <w:rPr>
                          <w:rFonts w:cstheme="minorHAnsi"/>
                        </w:rPr>
                        <w:t>°C</w:t>
                      </w:r>
                      <w:r>
                        <w:rPr>
                          <w:rFonts w:cstheme="minorHAnsi"/>
                        </w:rPr>
                        <w:t xml:space="preserve">. In hind sight, this seems obvious as it is only the digital value the Arduino can work with. </w:t>
                      </w:r>
                    </w:p>
                    <w:p w:rsidR="00C602E8" w:rsidRPr="00130011" w:rsidRDefault="00C602E8">
                      <w:pPr>
                        <w:rPr>
                          <w:rFonts w:cstheme="minorHAnsi"/>
                        </w:rPr>
                      </w:pPr>
                      <w:r>
                        <w:rPr>
                          <w:rFonts w:cstheme="minorHAnsi"/>
                        </w:rPr>
                        <w:t xml:space="preserve">During this small investigation it was also realised that the ADC </w:t>
                      </w:r>
                      <w:proofErr w:type="spellStart"/>
                      <w:r>
                        <w:rPr>
                          <w:rFonts w:cstheme="minorHAnsi"/>
                        </w:rPr>
                        <w:t>Vref</w:t>
                      </w:r>
                      <w:proofErr w:type="spellEnd"/>
                      <w:r>
                        <w:rPr>
                          <w:rFonts w:cstheme="minorHAnsi"/>
                        </w:rPr>
                        <w:t xml:space="preserve"> should be the internal 1.1V and not 5V which is commonly used because the LM35 can only output a maximum value of 1.1V at 110</w:t>
                      </w:r>
                      <w:r w:rsidRPr="00130011">
                        <w:rPr>
                          <w:rFonts w:cstheme="minorHAnsi"/>
                        </w:rPr>
                        <w:t>°C</w:t>
                      </w:r>
                      <w:r>
                        <w:rPr>
                          <w:rFonts w:cstheme="minorHAnsi"/>
                        </w:rPr>
                        <w:t xml:space="preserve"> and so by using a 5Vref we are using only a fifth of the resolution and only a tenth up to 25</w:t>
                      </w:r>
                      <w:r w:rsidRPr="00667C79">
                        <w:rPr>
                          <w:rFonts w:cstheme="minorHAnsi"/>
                        </w:rPr>
                        <w:t>°C</w:t>
                      </w:r>
                      <w:r>
                        <w:rPr>
                          <w:rFonts w:cstheme="minorHAnsi"/>
                        </w:rPr>
                        <w:t>.</w:t>
                      </w:r>
                    </w:p>
                  </w:txbxContent>
                </v:textbox>
              </v:shape>
            </w:pict>
          </mc:Fallback>
        </mc:AlternateContent>
      </w:r>
      <w:r w:rsidR="001A1605">
        <w:t xml:space="preserve">The block diagram above shows how the analogue </w:t>
      </w:r>
      <w:r w:rsidR="00A005CD">
        <w:t xml:space="preserve">input </w:t>
      </w:r>
      <w:r w:rsidR="00F465A9">
        <w:t>voltage from the LM</w:t>
      </w:r>
      <w:r w:rsidR="00A005CD">
        <w:t xml:space="preserve">35 is being captured on pin </w:t>
      </w:r>
      <w:r w:rsidR="00EB745C">
        <w:t>A</w:t>
      </w:r>
      <w:r w:rsidR="00A005CD">
        <w:t xml:space="preserve">1 </w:t>
      </w:r>
      <w:r w:rsidR="00F465A9">
        <w:t>of the Arduino, t</w:t>
      </w:r>
      <w:r w:rsidR="00A005CD">
        <w:t xml:space="preserve">he </w:t>
      </w:r>
      <w:r w:rsidR="00213710">
        <w:t xml:space="preserve">analogue </w:t>
      </w:r>
      <w:r w:rsidR="00A005CD">
        <w:t>voltage is then</w:t>
      </w:r>
      <w:r w:rsidR="001A1605">
        <w:t xml:space="preserve"> divided by the resolution of the Arduino’s ADC which is</w:t>
      </w:r>
      <w:r w:rsidR="00F465A9">
        <w:t xml:space="preserve"> </w:t>
      </w:r>
      <m:oMath>
        <m:sSup>
          <m:sSupPr>
            <m:ctrlPr>
              <w:rPr>
                <w:rFonts w:ascii="Cambria Math" w:hAnsi="Cambria Math"/>
                <w:i/>
              </w:rPr>
            </m:ctrlPr>
          </m:sSupPr>
          <m:e>
            <m:r>
              <w:rPr>
                <w:rFonts w:ascii="Cambria Math" w:hAnsi="Cambria Math"/>
              </w:rPr>
              <m:t>2</m:t>
            </m:r>
          </m:e>
          <m:sup>
            <m:r>
              <w:rPr>
                <w:rFonts w:ascii="Cambria Math" w:hAnsi="Cambria Math"/>
              </w:rPr>
              <m:t>10</m:t>
            </m:r>
          </m:sup>
        </m:sSup>
      </m:oMath>
      <w:r w:rsidR="00F465A9">
        <w:rPr>
          <w:rFonts w:eastAsiaTheme="minorEastAsia"/>
        </w:rPr>
        <w:t>-1</w:t>
      </w:r>
      <w:r w:rsidR="001A1605">
        <w:t xml:space="preserve"> </w:t>
      </w:r>
      <w:r w:rsidR="00F465A9">
        <w:t>= 1023</w:t>
      </w:r>
      <w:r w:rsidR="00213710">
        <w:t xml:space="preserve"> </w:t>
      </w:r>
      <w:r w:rsidR="00F465A9">
        <w:t>steps, then multiplied by the full scale voltage of 5000mV</w:t>
      </w:r>
      <w:r w:rsidR="00675066">
        <w:t xml:space="preserve"> and finally divided by 10 to give then temperature in </w:t>
      </w:r>
      <w:r w:rsidR="00675066" w:rsidRPr="00675066">
        <w:t>°C</w:t>
      </w:r>
      <w:r w:rsidR="00675066">
        <w:t>.</w:t>
      </w:r>
      <w:r w:rsidR="00EB745C">
        <w:t xml:space="preserve"> </w:t>
      </w:r>
      <w:sdt>
        <w:sdtPr>
          <w:id w:val="-1854955804"/>
          <w:citation/>
        </w:sdtPr>
        <w:sdtContent>
          <w:r w:rsidR="00EB745C">
            <w:fldChar w:fldCharType="begin"/>
          </w:r>
          <w:r w:rsidR="00EB745C">
            <w:instrText xml:space="preserve"> CITATION Ard171 \l 2057 </w:instrText>
          </w:r>
          <w:r w:rsidR="00EB745C">
            <w:fldChar w:fldCharType="separate"/>
          </w:r>
          <w:r w:rsidR="00177EF2" w:rsidRPr="00177EF2">
            <w:rPr>
              <w:noProof/>
            </w:rPr>
            <w:t>(Arduino.cc, 2017)</w:t>
          </w:r>
          <w:r w:rsidR="00EB745C">
            <w:fldChar w:fldCharType="end"/>
          </w:r>
        </w:sdtContent>
      </w:sdt>
      <w:r w:rsidR="00675066">
        <w:t xml:space="preserve"> </w:t>
      </w:r>
      <w:sdt>
        <w:sdtPr>
          <w:id w:val="-191607970"/>
          <w:citation/>
        </w:sdtPr>
        <w:sdtContent>
          <w:r w:rsidR="00675066">
            <w:fldChar w:fldCharType="begin"/>
          </w:r>
          <w:r w:rsidR="00675066">
            <w:instrText xml:space="preserve"> CITATION Atm15 \l 2057 </w:instrText>
          </w:r>
          <w:r w:rsidR="00675066">
            <w:fldChar w:fldCharType="separate"/>
          </w:r>
          <w:r w:rsidR="00177EF2" w:rsidRPr="00177EF2">
            <w:rPr>
              <w:noProof/>
            </w:rPr>
            <w:t>(Atmel, 2015)</w:t>
          </w:r>
          <w:r w:rsidR="00675066">
            <w:fldChar w:fldCharType="end"/>
          </w:r>
        </w:sdtContent>
      </w:sdt>
      <w:r w:rsidR="00675066">
        <w:t xml:space="preserve"> </w:t>
      </w:r>
    </w:p>
    <w:p w:rsidR="00E16F4E" w:rsidRDefault="00E16F4E" w:rsidP="001A1605"/>
    <w:p w:rsidR="001A1605" w:rsidRDefault="001A1605" w:rsidP="007054C6"/>
    <w:p w:rsidR="001A1605" w:rsidRDefault="001A1605" w:rsidP="007054C6"/>
    <w:p w:rsidR="00E16F4E" w:rsidRDefault="00E16F4E" w:rsidP="003F321D"/>
    <w:p w:rsidR="00E16F4E" w:rsidRDefault="00E16F4E" w:rsidP="003F321D"/>
    <w:p w:rsidR="00E16F4E" w:rsidRDefault="00E16F4E" w:rsidP="003F321D"/>
    <w:p w:rsidR="00E16F4E" w:rsidRDefault="00E16F4E" w:rsidP="003F321D"/>
    <w:p w:rsidR="00E16F4E" w:rsidRDefault="00E16F4E" w:rsidP="003F321D"/>
    <w:p w:rsidR="00E16F4E" w:rsidRDefault="00E16F4E" w:rsidP="003F321D"/>
    <w:p w:rsidR="00E16F4E" w:rsidRDefault="00E16F4E" w:rsidP="003F321D"/>
    <w:p w:rsidR="00EA6623" w:rsidRDefault="00EA6623" w:rsidP="003F321D"/>
    <w:p w:rsidR="00EA6623" w:rsidRDefault="00EA6623" w:rsidP="003F321D"/>
    <w:p w:rsidR="00EA6623" w:rsidRDefault="00EA6623" w:rsidP="003F321D"/>
    <w:p w:rsidR="00130011" w:rsidRDefault="00130011" w:rsidP="003F321D"/>
    <w:p w:rsidR="00130011" w:rsidRDefault="00130011" w:rsidP="003F321D"/>
    <w:p w:rsidR="00621A45" w:rsidRDefault="00621A45" w:rsidP="003F321D"/>
    <w:p w:rsidR="00EE636A" w:rsidRDefault="00636DA2" w:rsidP="003F321D">
      <w:r>
        <w:t>T</w:t>
      </w:r>
      <w:r w:rsidR="00872A85">
        <w:t>his</w:t>
      </w:r>
      <w:r>
        <w:t xml:space="preserve"> first build using </w:t>
      </w:r>
      <w:r w:rsidR="001A1605">
        <w:t>the LM35 did not work too well. The circuit was left in a calm isothermal condition</w:t>
      </w:r>
      <w:r w:rsidR="00872A85">
        <w:t>,</w:t>
      </w:r>
      <w:r w:rsidR="001A1605">
        <w:t xml:space="preserve"> however the sensor output was very chaotic. It can be seen on the chart below that there is an unacceptable amount of noise on the signal from the LM35 and so a simple RC filter was added to the circuit to help reduce the noise. </w:t>
      </w:r>
    </w:p>
    <w:p w:rsidR="007A253D" w:rsidRDefault="00247589" w:rsidP="00872A85">
      <w:pPr>
        <w:keepNext/>
        <w:jc w:val="center"/>
      </w:pPr>
      <w:r>
        <w:rPr>
          <w:noProof/>
          <w:lang w:eastAsia="en-GB"/>
        </w:rPr>
        <w:drawing>
          <wp:inline distT="0" distB="0" distL="0" distR="0" wp14:anchorId="74920706" wp14:editId="15D2966D">
            <wp:extent cx="2552131" cy="1709058"/>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585" cy="1719407"/>
                    </a:xfrm>
                    <a:prstGeom prst="rect">
                      <a:avLst/>
                    </a:prstGeom>
                  </pic:spPr>
                </pic:pic>
              </a:graphicData>
            </a:graphic>
          </wp:inline>
        </w:drawing>
      </w:r>
    </w:p>
    <w:p w:rsidR="00247589" w:rsidRDefault="007A253D" w:rsidP="00872A85">
      <w:pPr>
        <w:pStyle w:val="Caption"/>
        <w:jc w:val="center"/>
      </w:pPr>
      <w:r>
        <w:t xml:space="preserve">Figure </w:t>
      </w:r>
      <w:fldSimple w:instr=" SEQ Figure \* ARABIC ">
        <w:r w:rsidR="00785C2A">
          <w:rPr>
            <w:noProof/>
          </w:rPr>
          <w:t>14</w:t>
        </w:r>
      </w:fldSimple>
      <w:r>
        <w:t xml:space="preserve"> Simulink scope chart showing large amount of noise on the LM35 signal input to the Arduino Uno.</w:t>
      </w:r>
    </w:p>
    <w:p w:rsidR="00872A85" w:rsidRPr="00872A85" w:rsidRDefault="00872A85" w:rsidP="00872A85"/>
    <w:p w:rsidR="00881ED6" w:rsidRDefault="00715FCA" w:rsidP="00872A85">
      <w:pPr>
        <w:keepNext/>
        <w:jc w:val="center"/>
      </w:pPr>
      <w:r>
        <w:rPr>
          <w:noProof/>
          <w:lang w:eastAsia="en-GB"/>
        </w:rPr>
        <w:drawing>
          <wp:inline distT="0" distB="0" distL="0" distR="0" wp14:anchorId="73BCF8A6">
            <wp:extent cx="5345375" cy="12680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7467" cy="1287558"/>
                    </a:xfrm>
                    <a:prstGeom prst="rect">
                      <a:avLst/>
                    </a:prstGeom>
                    <a:noFill/>
                  </pic:spPr>
                </pic:pic>
              </a:graphicData>
            </a:graphic>
          </wp:inline>
        </w:drawing>
      </w:r>
    </w:p>
    <w:p w:rsidR="00715FCA" w:rsidRDefault="00881ED6" w:rsidP="00872A85">
      <w:pPr>
        <w:pStyle w:val="Caption"/>
        <w:jc w:val="center"/>
      </w:pPr>
      <w:r>
        <w:t xml:space="preserve">Figure </w:t>
      </w:r>
      <w:fldSimple w:instr=" SEQ Figure \* ARABIC ">
        <w:r w:rsidR="00785C2A">
          <w:rPr>
            <w:noProof/>
          </w:rPr>
          <w:t>15</w:t>
        </w:r>
      </w:fldSimple>
      <w:r>
        <w:t xml:space="preserve"> LM35 with RC damper.</w:t>
      </w:r>
      <w:sdt>
        <w:sdtPr>
          <w:id w:val="593746016"/>
          <w:citation/>
        </w:sdtPr>
        <w:sdtContent>
          <w:r>
            <w:fldChar w:fldCharType="begin"/>
          </w:r>
          <w:r>
            <w:instrText xml:space="preserve"> CITATION LM316 \l 2057 </w:instrText>
          </w:r>
          <w:r>
            <w:fldChar w:fldCharType="separate"/>
          </w:r>
          <w:r w:rsidR="00177EF2">
            <w:rPr>
              <w:noProof/>
            </w:rPr>
            <w:t xml:space="preserve"> </w:t>
          </w:r>
          <w:r w:rsidR="00177EF2" w:rsidRPr="00177EF2">
            <w:rPr>
              <w:noProof/>
            </w:rPr>
            <w:t>(Texas Instruments, 2016)</w:t>
          </w:r>
          <w:r>
            <w:fldChar w:fldCharType="end"/>
          </w:r>
        </w:sdtContent>
      </w:sdt>
    </w:p>
    <w:p w:rsidR="00E14C48" w:rsidRDefault="00715FCA">
      <w:pPr>
        <w:rPr>
          <w:rFonts w:eastAsiaTheme="minorEastAsia"/>
        </w:rPr>
      </w:pPr>
      <w:r>
        <w:t>The above filter design is f</w:t>
      </w:r>
      <w:r w:rsidR="00C15BB7">
        <w:t xml:space="preserve">rom the LM35 datasheet </w:t>
      </w:r>
      <w:sdt>
        <w:sdtPr>
          <w:id w:val="-1595076479"/>
          <w:citation/>
        </w:sdtPr>
        <w:sdtContent>
          <w:r w:rsidR="00C15BB7">
            <w:fldChar w:fldCharType="begin"/>
          </w:r>
          <w:r w:rsidR="006F3DCD">
            <w:instrText xml:space="preserve">CITATION LM316 \l 2057 </w:instrText>
          </w:r>
          <w:r w:rsidR="00C15BB7">
            <w:fldChar w:fldCharType="separate"/>
          </w:r>
          <w:r w:rsidR="00177EF2" w:rsidRPr="00177EF2">
            <w:rPr>
              <w:noProof/>
            </w:rPr>
            <w:t>(Texas Instruments, 2016)</w:t>
          </w:r>
          <w:r w:rsidR="00C15BB7">
            <w:fldChar w:fldCharType="end"/>
          </w:r>
        </w:sdtContent>
      </w:sdt>
      <w:r w:rsidR="006F3DCD">
        <w:t xml:space="preserve"> </w:t>
      </w:r>
      <w:r>
        <w:t>and shows 1</w:t>
      </w:r>
      <m:oMath>
        <m:r>
          <w:rPr>
            <w:rFonts w:ascii="Cambria Math" w:hAnsi="Cambria Math"/>
          </w:rPr>
          <m:t>μF</m:t>
        </m:r>
      </m:oMath>
      <w:r>
        <w:rPr>
          <w:rFonts w:eastAsiaTheme="minorEastAsia"/>
        </w:rPr>
        <w:t xml:space="preserve"> capacitor in series with a 75</w:t>
      </w:r>
      <w:r>
        <w:rPr>
          <w:rFonts w:eastAsiaTheme="minorEastAsia" w:cstheme="minorHAnsi"/>
        </w:rPr>
        <w:t>Ω</w:t>
      </w:r>
      <w:r>
        <w:rPr>
          <w:rFonts w:eastAsiaTheme="minorEastAsia"/>
        </w:rPr>
        <w:t xml:space="preserve"> resister. Also shown is a 0.01</w:t>
      </w:r>
      <w:r>
        <w:rPr>
          <w:rFonts w:eastAsiaTheme="minorEastAsia" w:cstheme="minorHAnsi"/>
        </w:rPr>
        <w:t>μ</w:t>
      </w:r>
      <w:r>
        <w:rPr>
          <w:rFonts w:eastAsiaTheme="minorEastAsia"/>
        </w:rPr>
        <w:t xml:space="preserve">F decoupling capacitor across the power leads and a screened cable to the high impedance load being </w:t>
      </w:r>
      <w:proofErr w:type="gramStart"/>
      <w:r>
        <w:rPr>
          <w:rFonts w:eastAsiaTheme="minorEastAsia"/>
        </w:rPr>
        <w:t>grounded.</w:t>
      </w:r>
      <w:proofErr w:type="gramEnd"/>
      <w:r>
        <w:rPr>
          <w:rFonts w:eastAsiaTheme="minorEastAsia"/>
        </w:rPr>
        <w:t xml:space="preserve"> </w:t>
      </w:r>
    </w:p>
    <w:p w:rsidR="00872A85" w:rsidRDefault="00872A85" w:rsidP="00872A85">
      <w:r>
        <w:t xml:space="preserve">In the figure below the Arduino is with the LM35 next to it on the breadboard. To try and reduce noise as much as possible the filter recommended by TI has been </w:t>
      </w:r>
      <w:r w:rsidR="00577F44">
        <w:t xml:space="preserve">implemented, plus the power leads have been twisted together to try and cancel any power related noise and both the power leads and the signal lead have been wrapped around a small ferrite bead each.  </w:t>
      </w:r>
    </w:p>
    <w:p w:rsidR="00872A85" w:rsidRPr="00025F46" w:rsidRDefault="00872A85" w:rsidP="00025F46">
      <w:pPr>
        <w:jc w:val="center"/>
      </w:pPr>
      <w:r>
        <w:rPr>
          <w:noProof/>
          <w:lang w:eastAsia="en-GB"/>
        </w:rPr>
        <w:lastRenderedPageBreak/>
        <w:drawing>
          <wp:inline distT="0" distB="0" distL="0" distR="0" wp14:anchorId="6E9C963E" wp14:editId="083CB77F">
            <wp:extent cx="2265528" cy="2634535"/>
            <wp:effectExtent l="6033" t="0" r="7937" b="793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2274094" cy="2644496"/>
                    </a:xfrm>
                    <a:prstGeom prst="rect">
                      <a:avLst/>
                    </a:prstGeom>
                  </pic:spPr>
                </pic:pic>
              </a:graphicData>
            </a:graphic>
          </wp:inline>
        </w:drawing>
      </w:r>
    </w:p>
    <w:p w:rsidR="00325559" w:rsidRDefault="003241C1">
      <w:r>
        <w:rPr>
          <w:rFonts w:eastAsiaTheme="minorEastAsia"/>
        </w:rPr>
        <w:t xml:space="preserve">There was still </w:t>
      </w:r>
      <w:r w:rsidR="00325559">
        <w:rPr>
          <w:rFonts w:eastAsiaTheme="minorEastAsia"/>
        </w:rPr>
        <w:t xml:space="preserve">an unacceptable level of oscillation from the LM35 despite the addition of the RC filter and decoupling capacitor. Another method attempted to solve the issue was to mount the LM35 directly in to the analogue pins of the Arduino. The signal pin from the LM35 was mounted straight into A1 (analogue input 1) and the power pins were mounted in the inputs either side, A0 and A2. As A0 and A2 were not enabled it was ok to then insert the power pins from the Arduino’s +5V and Ground into them to power the sensor. This method proved much more stable than before managing to sustain a constant temperature output, however when applying any heat to the sensor it again became erratic and oscillatory as can be seen in the chart below. </w:t>
      </w:r>
      <w:r>
        <w:rPr>
          <w:rFonts w:eastAsiaTheme="minorEastAsia"/>
        </w:rPr>
        <w:t>The conclusion was that this particular sensor was faulty.</w:t>
      </w:r>
    </w:p>
    <w:p w:rsidR="007A253D" w:rsidRDefault="00E14C48" w:rsidP="007A253D">
      <w:pPr>
        <w:keepNext/>
        <w:jc w:val="center"/>
      </w:pPr>
      <w:r>
        <w:rPr>
          <w:noProof/>
          <w:lang w:eastAsia="en-GB"/>
        </w:rPr>
        <w:drawing>
          <wp:inline distT="0" distB="0" distL="0" distR="0" wp14:anchorId="7519C089" wp14:editId="2322EA10">
            <wp:extent cx="3625795" cy="192013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2282" cy="1934162"/>
                    </a:xfrm>
                    <a:prstGeom prst="rect">
                      <a:avLst/>
                    </a:prstGeom>
                  </pic:spPr>
                </pic:pic>
              </a:graphicData>
            </a:graphic>
          </wp:inline>
        </w:drawing>
      </w:r>
    </w:p>
    <w:p w:rsidR="00E14C48" w:rsidRDefault="007A253D" w:rsidP="007A253D">
      <w:pPr>
        <w:pStyle w:val="Caption"/>
        <w:jc w:val="center"/>
      </w:pPr>
      <w:r>
        <w:t xml:space="preserve">Figure </w:t>
      </w:r>
      <w:fldSimple w:instr=" SEQ Figure \* ARABIC ">
        <w:r w:rsidR="00785C2A">
          <w:rPr>
            <w:noProof/>
          </w:rPr>
          <w:t>16</w:t>
        </w:r>
      </w:fldSimple>
      <w:r>
        <w:t xml:space="preserve"> Simulink scope chart showing unacceptable oscillations in the voltage reading from the LM35</w:t>
      </w:r>
    </w:p>
    <w:p w:rsidR="00923269" w:rsidRDefault="00923269" w:rsidP="00D16240"/>
    <w:p w:rsidR="001A1605" w:rsidRDefault="001A1605" w:rsidP="00D16240"/>
    <w:p w:rsidR="001A1605" w:rsidRDefault="001A1605" w:rsidP="00146663">
      <w:pPr>
        <w:pStyle w:val="Heading2"/>
        <w:spacing w:after="240"/>
      </w:pPr>
      <w:bookmarkStart w:id="8" w:name="_Toc481184238"/>
      <w:r>
        <w:t>Interfacing via Simulink® ‘S’ function</w:t>
      </w:r>
      <w:bookmarkEnd w:id="8"/>
    </w:p>
    <w:p w:rsidR="00397F82" w:rsidRPr="008C55A9" w:rsidRDefault="00397F82" w:rsidP="001A1605">
      <w:r>
        <w:t>It was originally hoped that the end product would all be programmed using Simulink®</w:t>
      </w:r>
      <w:r w:rsidR="00282285">
        <w:t xml:space="preserve"> which would allow the use of all the signal processing and controls tools to be used to find the absolute best design in terms of stability, noise immunity and power consumption. This would have been what is known as ‘Hardware </w:t>
      </w:r>
      <w:proofErr w:type="gramStart"/>
      <w:r w:rsidR="00282285">
        <w:t>In</w:t>
      </w:r>
      <w:proofErr w:type="gramEnd"/>
      <w:r w:rsidR="00282285">
        <w:t xml:space="preserve"> Loop’ (HIL) testing and is a common technique used for verification and validation of new equipment.</w:t>
      </w:r>
      <w:r w:rsidR="00282285" w:rsidRPr="00282285">
        <w:t xml:space="preserve"> </w:t>
      </w:r>
      <w:r w:rsidR="00282285">
        <w:t xml:space="preserve">The reason for the S function was due to there being no library for the LCD in Simulink/Arduino toolbox and so one had to be created from scratch. </w:t>
      </w:r>
      <w:r w:rsidR="00B65685">
        <w:t xml:space="preserve"> Code from an Arduino sketch, or some other source, can be broken down into libraries, setup and loops then entered into the function block and used as an ordinary Simulink block witch interacts with most other Simulink </w:t>
      </w:r>
      <w:r w:rsidR="00B65685">
        <w:lastRenderedPageBreak/>
        <w:t xml:space="preserve">blocks to build systems. </w:t>
      </w:r>
      <w:r w:rsidR="00282285">
        <w:t>The code used to define the S function can be found in the appendix and the block diagram of the system can be seen below.</w:t>
      </w:r>
      <w:r w:rsidR="00164C02">
        <w:t xml:space="preserve"> The reason why the S function wasn’t implemented was because there was a reoccurring err</w:t>
      </w:r>
      <w:r w:rsidR="00B65685">
        <w:t>or with the .</w:t>
      </w:r>
      <w:proofErr w:type="spellStart"/>
      <w:r w:rsidR="00B65685">
        <w:t>cpp</w:t>
      </w:r>
      <w:proofErr w:type="spellEnd"/>
      <w:r w:rsidR="00164C02">
        <w:t xml:space="preserve"> complier used by MATLAB® and SIMULINK®. </w:t>
      </w:r>
    </w:p>
    <w:p w:rsidR="001A1605" w:rsidRDefault="001A1605" w:rsidP="001A1605">
      <w:pPr>
        <w:keepNext/>
        <w:jc w:val="center"/>
      </w:pPr>
      <w:r>
        <w:rPr>
          <w:noProof/>
          <w:lang w:eastAsia="en-GB"/>
        </w:rPr>
        <w:drawing>
          <wp:inline distT="0" distB="0" distL="0" distR="0" wp14:anchorId="2701CA44" wp14:editId="0AB9643B">
            <wp:extent cx="3616657" cy="1695333"/>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6657" cy="1695333"/>
                    </a:xfrm>
                    <a:prstGeom prst="rect">
                      <a:avLst/>
                    </a:prstGeom>
                  </pic:spPr>
                </pic:pic>
              </a:graphicData>
            </a:graphic>
          </wp:inline>
        </w:drawing>
      </w:r>
    </w:p>
    <w:p w:rsidR="001A1605" w:rsidRDefault="001A1605" w:rsidP="001A1605">
      <w:pPr>
        <w:pStyle w:val="Caption"/>
        <w:jc w:val="center"/>
      </w:pPr>
      <w:r>
        <w:t xml:space="preserve">Figure </w:t>
      </w:r>
      <w:fldSimple w:instr=" SEQ Figure \* ARABIC ">
        <w:r w:rsidR="00785C2A">
          <w:rPr>
            <w:noProof/>
          </w:rPr>
          <w:t>17</w:t>
        </w:r>
      </w:fldSimple>
      <w:r>
        <w:t>, Arduino coding in Simulink® using 'S' function.</w:t>
      </w:r>
    </w:p>
    <w:p w:rsidR="00282285" w:rsidRDefault="00282285" w:rsidP="00282285">
      <w:pPr>
        <w:keepNext/>
        <w:jc w:val="center"/>
      </w:pPr>
      <w:r>
        <w:rPr>
          <w:noProof/>
          <w:lang w:eastAsia="en-GB"/>
        </w:rPr>
        <w:drawing>
          <wp:inline distT="0" distB="0" distL="0" distR="0" wp14:anchorId="541AC081" wp14:editId="4083B289">
            <wp:extent cx="3548418" cy="2745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954" cy="2774684"/>
                    </a:xfrm>
                    <a:prstGeom prst="rect">
                      <a:avLst/>
                    </a:prstGeom>
                  </pic:spPr>
                </pic:pic>
              </a:graphicData>
            </a:graphic>
          </wp:inline>
        </w:drawing>
      </w:r>
    </w:p>
    <w:p w:rsidR="001A1605" w:rsidRDefault="00282285" w:rsidP="00282285">
      <w:pPr>
        <w:pStyle w:val="Caption"/>
        <w:jc w:val="center"/>
      </w:pPr>
      <w:r>
        <w:t xml:space="preserve">Figure </w:t>
      </w:r>
      <w:fldSimple w:instr=" SEQ Figure \* ARABIC ">
        <w:r w:rsidR="00785C2A">
          <w:rPr>
            <w:noProof/>
          </w:rPr>
          <w:t>18</w:t>
        </w:r>
      </w:fldSimple>
      <w:r>
        <w:t xml:space="preserve">, </w:t>
      </w:r>
      <w:r w:rsidR="003A6B46">
        <w:t xml:space="preserve">Example of the </w:t>
      </w:r>
      <w:r>
        <w:t>'S' function Builder block, Simulink.</w:t>
      </w:r>
    </w:p>
    <w:p w:rsidR="00282285" w:rsidRPr="00282285" w:rsidRDefault="00282285" w:rsidP="00282285"/>
    <w:p w:rsidR="00923269" w:rsidRDefault="00923269" w:rsidP="00164C02">
      <w:pPr>
        <w:pStyle w:val="Heading2"/>
      </w:pPr>
      <w:bookmarkStart w:id="9" w:name="_Toc481184239"/>
      <w:r>
        <w:t xml:space="preserve">Atmel </w:t>
      </w:r>
      <w:r w:rsidR="0052750A">
        <w:t>ATMEGA328P-PU Internal Temperature Sensor</w:t>
      </w:r>
      <w:bookmarkEnd w:id="9"/>
    </w:p>
    <w:p w:rsidR="0052750A" w:rsidRDefault="00923269" w:rsidP="00D16240">
      <w:pPr>
        <w:rPr>
          <w:rFonts w:eastAsiaTheme="minorEastAsia"/>
        </w:rPr>
      </w:pPr>
      <w:r>
        <w:t xml:space="preserve">From the </w:t>
      </w:r>
      <w:r w:rsidR="0052750A">
        <w:t>Atmel’s datasheet it became apparent that the ATMEGA328P had its own internal temperature sensor, similar to the LM35 it is a solid state device which is part of the chip’s wafer. The sensor is not very accurate</w:t>
      </w:r>
      <w:r w:rsidR="0071323F">
        <w:t xml:space="preserve">, giving 1 </w:t>
      </w:r>
      <m:oMath>
        <m:r>
          <w:rPr>
            <w:rFonts w:ascii="Cambria Math" w:hAnsi="Cambria Math"/>
          </w:rPr>
          <m:t>°C</m:t>
        </m:r>
      </m:oMath>
      <w:r w:rsidR="0052750A">
        <w:t xml:space="preserve">/mV </w:t>
      </w:r>
      <w:r w:rsidR="0071323F">
        <w:t xml:space="preserve">@ </w:t>
      </w:r>
      <w:r w:rsidR="0052750A">
        <w:rPr>
          <w:rFonts w:cstheme="minorHAnsi"/>
        </w:rPr>
        <w:t>±</w:t>
      </w:r>
      <w:r w:rsidR="0052750A">
        <w:t>10</w:t>
      </w:r>
      <m:oMath>
        <m:r>
          <w:rPr>
            <w:rFonts w:ascii="Cambria Math" w:hAnsi="Cambria Math"/>
          </w:rPr>
          <m:t>°C</m:t>
        </m:r>
      </m:oMath>
      <w:r w:rsidR="0071323F">
        <w:rPr>
          <w:rFonts w:eastAsiaTheme="minorEastAsia"/>
        </w:rPr>
        <w:t xml:space="preserve"> </w:t>
      </w:r>
      <w:r w:rsidR="001D387F">
        <w:rPr>
          <w:rFonts w:eastAsiaTheme="minorEastAsia"/>
        </w:rPr>
        <w:t>although this accuracy can be improved by calibration.</w:t>
      </w:r>
      <w:r w:rsidR="00BF3616">
        <w:rPr>
          <w:rFonts w:eastAsiaTheme="minorEastAsia"/>
        </w:rPr>
        <w:t xml:space="preserve"> </w:t>
      </w:r>
      <w:sdt>
        <w:sdtPr>
          <w:rPr>
            <w:rFonts w:eastAsiaTheme="minorEastAsia"/>
          </w:rPr>
          <w:id w:val="752008356"/>
          <w:citation/>
        </w:sdtPr>
        <w:sdtContent>
          <w:r w:rsidR="00BF3616">
            <w:rPr>
              <w:rFonts w:eastAsiaTheme="minorEastAsia"/>
            </w:rPr>
            <w:fldChar w:fldCharType="begin"/>
          </w:r>
          <w:r w:rsidR="00BF3616">
            <w:rPr>
              <w:rFonts w:eastAsiaTheme="minorEastAsia"/>
            </w:rPr>
            <w:instrText xml:space="preserve"> CITATION Atm16 \l 2057 </w:instrText>
          </w:r>
          <w:r w:rsidR="00BF3616">
            <w:rPr>
              <w:rFonts w:eastAsiaTheme="minorEastAsia"/>
            </w:rPr>
            <w:fldChar w:fldCharType="separate"/>
          </w:r>
          <w:r w:rsidR="00177EF2" w:rsidRPr="00177EF2">
            <w:rPr>
              <w:rFonts w:eastAsiaTheme="minorEastAsia"/>
              <w:noProof/>
            </w:rPr>
            <w:t>(Atmel, 2016)</w:t>
          </w:r>
          <w:r w:rsidR="00BF3616">
            <w:rPr>
              <w:rFonts w:eastAsiaTheme="minorEastAsia"/>
            </w:rPr>
            <w:fldChar w:fldCharType="end"/>
          </w:r>
        </w:sdtContent>
      </w:sdt>
      <w:r w:rsidR="001D387F">
        <w:rPr>
          <w:rFonts w:eastAsiaTheme="minorEastAsia"/>
        </w:rPr>
        <w:t xml:space="preserve"> I</w:t>
      </w:r>
      <w:r w:rsidR="0071323F">
        <w:rPr>
          <w:rFonts w:eastAsiaTheme="minorEastAsia"/>
        </w:rPr>
        <w:t xml:space="preserve">t is supposed that this is why it is not often </w:t>
      </w:r>
      <w:r w:rsidR="0035495C">
        <w:rPr>
          <w:rFonts w:eastAsiaTheme="minorEastAsia"/>
        </w:rPr>
        <w:t>used, but</w:t>
      </w:r>
      <w:r w:rsidR="003B751E">
        <w:rPr>
          <w:rFonts w:eastAsiaTheme="minorEastAsia"/>
        </w:rPr>
        <w:t xml:space="preserve"> worth investigating and could be used to turn off the Arduino or turn on a fan if it get</w:t>
      </w:r>
      <w:r w:rsidR="00164C02">
        <w:rPr>
          <w:rFonts w:eastAsiaTheme="minorEastAsia"/>
        </w:rPr>
        <w:t>s</w:t>
      </w:r>
      <w:r w:rsidR="003B751E">
        <w:rPr>
          <w:rFonts w:eastAsiaTheme="minorEastAsia"/>
        </w:rPr>
        <w:t xml:space="preserve"> too hot, similar to a computer’s CPU temperature sensor.</w:t>
      </w:r>
      <w:r w:rsidR="008C7906" w:rsidRPr="008C7906">
        <w:t xml:space="preserve"> </w:t>
      </w:r>
      <w:r w:rsidR="008C7906">
        <w:t xml:space="preserve">The ATMEGA382P has a max working </w:t>
      </w:r>
      <w:r w:rsidR="008C7906" w:rsidRPr="008C7906">
        <w:rPr>
          <w:rFonts w:eastAsiaTheme="minorEastAsia"/>
        </w:rPr>
        <w:t xml:space="preserve">temperature range </w:t>
      </w:r>
      <w:r w:rsidR="008C7906">
        <w:rPr>
          <w:rFonts w:eastAsiaTheme="minorEastAsia"/>
        </w:rPr>
        <w:t>of up to 85</w:t>
      </w:r>
      <m:oMath>
        <m:r>
          <w:rPr>
            <w:rFonts w:ascii="Cambria Math" w:hAnsi="Cambria Math"/>
          </w:rPr>
          <m:t>°C</m:t>
        </m:r>
      </m:oMath>
      <w:r w:rsidR="008C7906">
        <w:rPr>
          <w:rFonts w:eastAsiaTheme="minorEastAsia"/>
        </w:rPr>
        <w:t xml:space="preserve"> </w:t>
      </w:r>
      <w:sdt>
        <w:sdtPr>
          <w:rPr>
            <w:rFonts w:eastAsiaTheme="minorEastAsia"/>
          </w:rPr>
          <w:id w:val="1394016536"/>
          <w:citation/>
        </w:sdtPr>
        <w:sdtContent>
          <w:r w:rsidR="008C7906">
            <w:rPr>
              <w:rFonts w:eastAsiaTheme="minorEastAsia"/>
            </w:rPr>
            <w:fldChar w:fldCharType="begin"/>
          </w:r>
          <w:r w:rsidR="008C7906">
            <w:rPr>
              <w:rFonts w:eastAsiaTheme="minorEastAsia"/>
            </w:rPr>
            <w:instrText xml:space="preserve"> CITATION Atm15 \l 2057 </w:instrText>
          </w:r>
          <w:r w:rsidR="008C7906">
            <w:rPr>
              <w:rFonts w:eastAsiaTheme="minorEastAsia"/>
            </w:rPr>
            <w:fldChar w:fldCharType="separate"/>
          </w:r>
          <w:r w:rsidR="00177EF2" w:rsidRPr="00177EF2">
            <w:rPr>
              <w:rFonts w:eastAsiaTheme="minorEastAsia"/>
              <w:noProof/>
            </w:rPr>
            <w:t>(Atmel, 2015)</w:t>
          </w:r>
          <w:r w:rsidR="008C7906">
            <w:rPr>
              <w:rFonts w:eastAsiaTheme="minorEastAsia"/>
            </w:rPr>
            <w:fldChar w:fldCharType="end"/>
          </w:r>
        </w:sdtContent>
      </w:sdt>
      <w:r w:rsidR="008C7906">
        <w:rPr>
          <w:rFonts w:eastAsiaTheme="minorEastAsia"/>
        </w:rPr>
        <w:t xml:space="preserve"> but will work better at lower temperatures and so a cooling fan would help increase chip performance. </w:t>
      </w:r>
    </w:p>
    <w:p w:rsidR="00C11328" w:rsidRDefault="00164C02" w:rsidP="00D16240">
      <w:r>
        <w:t>The Arduino.cc IDE was used to call the internal temp sensor</w:t>
      </w:r>
      <w:r w:rsidR="00AE14F6">
        <w:t xml:space="preserve"> and the output was displayed in the serial monitor below. </w:t>
      </w:r>
    </w:p>
    <w:p w:rsidR="00AD0BC3" w:rsidRDefault="00C11328" w:rsidP="00AD0BC3">
      <w:pPr>
        <w:keepNext/>
        <w:jc w:val="center"/>
      </w:pPr>
      <w:r>
        <w:rPr>
          <w:noProof/>
          <w:lang w:eastAsia="en-GB"/>
        </w:rPr>
        <w:lastRenderedPageBreak/>
        <w:drawing>
          <wp:inline distT="0" distB="0" distL="0" distR="0" wp14:anchorId="4D7ECF47" wp14:editId="491CFB37">
            <wp:extent cx="3371624" cy="191068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3829" cy="1934605"/>
                    </a:xfrm>
                    <a:prstGeom prst="rect">
                      <a:avLst/>
                    </a:prstGeom>
                  </pic:spPr>
                </pic:pic>
              </a:graphicData>
            </a:graphic>
          </wp:inline>
        </w:drawing>
      </w:r>
    </w:p>
    <w:p w:rsidR="00C11328" w:rsidRDefault="00AD0BC3" w:rsidP="00AD0BC3">
      <w:pPr>
        <w:pStyle w:val="Caption"/>
        <w:jc w:val="center"/>
      </w:pPr>
      <w:r>
        <w:t xml:space="preserve">Figure </w:t>
      </w:r>
      <w:fldSimple w:instr=" SEQ Figure \* ARABIC ">
        <w:r w:rsidR="00785C2A">
          <w:rPr>
            <w:noProof/>
          </w:rPr>
          <w:t>19</w:t>
        </w:r>
      </w:fldSimple>
      <w:r>
        <w:t xml:space="preserve"> Readout from Arduino Serial Monitor</w:t>
      </w:r>
    </w:p>
    <w:p w:rsidR="00AD0BC3" w:rsidRDefault="00AD0BC3" w:rsidP="00AD0BC3">
      <w:pPr>
        <w:rPr>
          <w:rFonts w:eastAsiaTheme="minorEastAsia"/>
        </w:rPr>
      </w:pPr>
      <w:r>
        <w:t>The readout from the Arduino Serial Monitor confirms that the temperature is indeed inaccurate, in fact it is out by approximately 15</w:t>
      </w:r>
      <m:oMath>
        <m:r>
          <w:rPr>
            <w:rFonts w:ascii="Cambria Math" w:hAnsi="Cambria Math"/>
          </w:rPr>
          <m:t>°C</m:t>
        </m:r>
      </m:oMath>
      <w:r>
        <w:rPr>
          <w:rFonts w:eastAsiaTheme="minorEastAsia"/>
        </w:rPr>
        <w:t xml:space="preserve"> when compared </w:t>
      </w:r>
      <w:r w:rsidR="00DC4527">
        <w:rPr>
          <w:rFonts w:eastAsiaTheme="minorEastAsia"/>
        </w:rPr>
        <w:t xml:space="preserve">with the reading from a non-contact </w:t>
      </w:r>
      <w:r w:rsidR="003118EF">
        <w:rPr>
          <w:rFonts w:eastAsiaTheme="minorEastAsia"/>
        </w:rPr>
        <w:t>IR (</w:t>
      </w:r>
      <w:r w:rsidR="00DC4527">
        <w:rPr>
          <w:rFonts w:eastAsiaTheme="minorEastAsia"/>
        </w:rPr>
        <w:t>infra-red</w:t>
      </w:r>
      <w:r w:rsidR="003118EF">
        <w:rPr>
          <w:rFonts w:eastAsiaTheme="minorEastAsia"/>
        </w:rPr>
        <w:t xml:space="preserve">) </w:t>
      </w:r>
      <w:r w:rsidR="00DC4527">
        <w:rPr>
          <w:rFonts w:eastAsiaTheme="minorEastAsia"/>
        </w:rPr>
        <w:t>thermometer.</w:t>
      </w:r>
    </w:p>
    <w:p w:rsidR="003118EF" w:rsidRDefault="0079438B" w:rsidP="003118EF">
      <w:pPr>
        <w:keepNext/>
        <w:jc w:val="center"/>
      </w:pPr>
      <w:r>
        <w:rPr>
          <w:noProof/>
          <w:lang w:eastAsia="en-GB"/>
        </w:rPr>
        <w:drawing>
          <wp:inline distT="0" distB="0" distL="0" distR="0" wp14:anchorId="1FA7AAAD" wp14:editId="2575EC5A">
            <wp:extent cx="4174435" cy="3819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1522" cy="387139"/>
                    </a:xfrm>
                    <a:prstGeom prst="rect">
                      <a:avLst/>
                    </a:prstGeom>
                  </pic:spPr>
                </pic:pic>
              </a:graphicData>
            </a:graphic>
          </wp:inline>
        </w:drawing>
      </w:r>
    </w:p>
    <w:p w:rsidR="0079438B" w:rsidRDefault="003118EF" w:rsidP="003118EF">
      <w:pPr>
        <w:pStyle w:val="Caption"/>
        <w:jc w:val="center"/>
        <w:rPr>
          <w:rFonts w:eastAsiaTheme="minorEastAsia"/>
        </w:rPr>
      </w:pPr>
      <w:r>
        <w:t xml:space="preserve">Figure </w:t>
      </w:r>
      <w:fldSimple w:instr=" SEQ Figure \* ARABIC ">
        <w:r w:rsidR="00785C2A">
          <w:rPr>
            <w:noProof/>
          </w:rPr>
          <w:t>20</w:t>
        </w:r>
      </w:fldSimple>
      <w:r>
        <w:t xml:space="preserve"> Section of sketch code for temperature offset</w:t>
      </w:r>
      <w:sdt>
        <w:sdtPr>
          <w:id w:val="2034678522"/>
          <w:citation/>
        </w:sdtPr>
        <w:sdtContent>
          <w:r w:rsidR="003841EC">
            <w:fldChar w:fldCharType="begin"/>
          </w:r>
          <w:r w:rsidR="003841EC">
            <w:instrText xml:space="preserve"> CITATION Ard17 \l 2057 </w:instrText>
          </w:r>
          <w:r w:rsidR="003841EC">
            <w:fldChar w:fldCharType="separate"/>
          </w:r>
          <w:r w:rsidR="00177EF2">
            <w:rPr>
              <w:noProof/>
            </w:rPr>
            <w:t xml:space="preserve"> </w:t>
          </w:r>
          <w:r w:rsidR="00177EF2" w:rsidRPr="00177EF2">
            <w:rPr>
              <w:noProof/>
            </w:rPr>
            <w:t>(Arduino, 2017)</w:t>
          </w:r>
          <w:r w:rsidR="003841EC">
            <w:fldChar w:fldCharType="end"/>
          </w:r>
        </w:sdtContent>
      </w:sdt>
    </w:p>
    <w:p w:rsidR="00DC4527" w:rsidRDefault="0079438B" w:rsidP="00AD0BC3">
      <w:pPr>
        <w:rPr>
          <w:rFonts w:eastAsiaTheme="minorEastAsia"/>
        </w:rPr>
      </w:pPr>
      <w:r>
        <w:rPr>
          <w:rFonts w:eastAsiaTheme="minorEastAsia"/>
        </w:rPr>
        <w:t xml:space="preserve">Finding the section of code (see appendix </w:t>
      </w:r>
      <w:proofErr w:type="spellStart"/>
      <w:r>
        <w:rPr>
          <w:rFonts w:eastAsiaTheme="minorEastAsia"/>
        </w:rPr>
        <w:t>i</w:t>
      </w:r>
      <w:proofErr w:type="spellEnd"/>
      <w:r>
        <w:rPr>
          <w:rFonts w:eastAsiaTheme="minorEastAsia"/>
        </w:rPr>
        <w:t xml:space="preserve">) responsible for the offset, the value 324.31 was changed to 307.31. </w:t>
      </w:r>
      <w:r w:rsidR="003118EF">
        <w:rPr>
          <w:rFonts w:eastAsiaTheme="minorEastAsia"/>
        </w:rPr>
        <w:t>This altered the output temperature valve from about 10</w:t>
      </w:r>
      <m:oMath>
        <m:r>
          <w:rPr>
            <w:rFonts w:ascii="Cambria Math" w:hAnsi="Cambria Math"/>
          </w:rPr>
          <m:t>°C</m:t>
        </m:r>
      </m:oMath>
      <w:r w:rsidR="003118EF">
        <w:rPr>
          <w:rFonts w:eastAsiaTheme="minorEastAsia"/>
        </w:rPr>
        <w:t xml:space="preserve"> to the more realistic 25</w:t>
      </w:r>
      <m:oMath>
        <m:r>
          <w:rPr>
            <w:rFonts w:ascii="Cambria Math" w:hAnsi="Cambria Math"/>
          </w:rPr>
          <m:t>°C</m:t>
        </m:r>
      </m:oMath>
      <w:r w:rsidR="003118EF">
        <w:rPr>
          <w:rFonts w:eastAsiaTheme="minorEastAsia"/>
        </w:rPr>
        <w:t xml:space="preserve"> which agreed with the IR thermometer value. </w:t>
      </w:r>
    </w:p>
    <w:p w:rsidR="00836A4F" w:rsidRDefault="00836A4F" w:rsidP="00AD0BC3">
      <w:pPr>
        <w:rPr>
          <w:rFonts w:eastAsiaTheme="minorEastAsia"/>
        </w:rPr>
      </w:pPr>
    </w:p>
    <w:p w:rsidR="00836A4F" w:rsidRDefault="00836A4F" w:rsidP="0037188E">
      <w:pPr>
        <w:rPr>
          <w:rFonts w:eastAsiaTheme="minorEastAsia"/>
        </w:rPr>
      </w:pPr>
    </w:p>
    <w:p w:rsidR="0037188E" w:rsidRPr="00146663" w:rsidRDefault="002C3419" w:rsidP="00146663">
      <w:pPr>
        <w:pStyle w:val="Heading2"/>
        <w:spacing w:after="240"/>
        <w:rPr>
          <w:rFonts w:eastAsiaTheme="minorEastAsia"/>
        </w:rPr>
      </w:pPr>
      <w:bookmarkStart w:id="10" w:name="_Toc481184240"/>
      <w:r>
        <w:rPr>
          <w:rFonts w:eastAsiaTheme="minorEastAsia"/>
          <w:noProof/>
          <w:lang w:eastAsia="en-GB"/>
        </w:rPr>
        <mc:AlternateContent>
          <mc:Choice Requires="wps">
            <w:drawing>
              <wp:anchor distT="0" distB="0" distL="114300" distR="114300" simplePos="0" relativeHeight="251659264" behindDoc="1" locked="0" layoutInCell="1" allowOverlap="1">
                <wp:simplePos x="0" y="0"/>
                <wp:positionH relativeFrom="column">
                  <wp:posOffset>3759835</wp:posOffset>
                </wp:positionH>
                <wp:positionV relativeFrom="paragraph">
                  <wp:posOffset>52070</wp:posOffset>
                </wp:positionV>
                <wp:extent cx="1787525" cy="1255395"/>
                <wp:effectExtent l="0" t="0" r="3175" b="1905"/>
                <wp:wrapTight wrapText="bothSides">
                  <wp:wrapPolygon edited="0">
                    <wp:start x="0" y="0"/>
                    <wp:lineTo x="0" y="21305"/>
                    <wp:lineTo x="21408" y="21305"/>
                    <wp:lineTo x="2140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1787525" cy="1255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2E8" w:rsidRDefault="00C602E8" w:rsidP="002C3419">
                            <w:pPr>
                              <w:keepNext/>
                            </w:pPr>
                            <w:r>
                              <w:rPr>
                                <w:noProof/>
                                <w:lang w:eastAsia="en-GB"/>
                              </w:rPr>
                              <w:drawing>
                                <wp:inline distT="0" distB="0" distL="0" distR="0" wp14:anchorId="3A0D461F" wp14:editId="62309330">
                                  <wp:extent cx="815975" cy="84328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5975" cy="843280"/>
                                          </a:xfrm>
                                          <a:prstGeom prst="rect">
                                            <a:avLst/>
                                          </a:prstGeom>
                                        </pic:spPr>
                                      </pic:pic>
                                    </a:graphicData>
                                  </a:graphic>
                                </wp:inline>
                              </w:drawing>
                            </w:r>
                          </w:p>
                          <w:p w:rsidR="00C602E8" w:rsidRDefault="00C602E8" w:rsidP="002C3419">
                            <w:pPr>
                              <w:pStyle w:val="Caption"/>
                            </w:pPr>
                            <w:r>
                              <w:t xml:space="preserve">Figure </w:t>
                            </w:r>
                            <w:fldSimple w:instr=" SEQ Figure \* ARABIC ">
                              <w:r>
                                <w:rPr>
                                  <w:noProof/>
                                </w:rPr>
                                <w:t>21</w:t>
                              </w:r>
                            </w:fldSimple>
                            <w:r>
                              <w:t>, MAX6675</w:t>
                            </w:r>
                          </w:p>
                          <w:p w:rsidR="00C602E8" w:rsidRDefault="00C60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296.05pt;margin-top:4.1pt;width:140.75pt;height:9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" fillcolor="white [3201]" stroked="f" strokeweight=".5pt">
                <v:textbox>
                  <w:txbxContent>
                    <w:p w:rsidR="00C602E8" w:rsidRDefault="00C602E8" w:rsidP="002C3419">
                      <w:pPr>
                        <w:keepNext/>
                      </w:pPr>
                      <w:r>
                        <w:rPr>
                          <w:noProof/>
                          <w:lang w:eastAsia="en-GB"/>
                        </w:rPr>
                        <w:drawing>
                          <wp:inline distT="0" distB="0" distL="0" distR="0" wp14:anchorId="3A0D461F" wp14:editId="62309330">
                            <wp:extent cx="815975" cy="84328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5975" cy="843280"/>
                                    </a:xfrm>
                                    <a:prstGeom prst="rect">
                                      <a:avLst/>
                                    </a:prstGeom>
                                  </pic:spPr>
                                </pic:pic>
                              </a:graphicData>
                            </a:graphic>
                          </wp:inline>
                        </w:drawing>
                      </w:r>
                    </w:p>
                    <w:p w:rsidR="00C602E8" w:rsidRDefault="00C602E8" w:rsidP="002C3419">
                      <w:pPr>
                        <w:pStyle w:val="Caption"/>
                      </w:pPr>
                      <w:r>
                        <w:t xml:space="preserve">Figure </w:t>
                      </w:r>
                      <w:fldSimple w:instr=" SEQ Figure \* ARABIC ">
                        <w:r>
                          <w:rPr>
                            <w:noProof/>
                          </w:rPr>
                          <w:t>21</w:t>
                        </w:r>
                      </w:fldSimple>
                      <w:r>
                        <w:t>, MAX6675</w:t>
                      </w:r>
                    </w:p>
                    <w:p w:rsidR="00C602E8" w:rsidRDefault="00C602E8"/>
                  </w:txbxContent>
                </v:textbox>
                <w10:wrap type="tight"/>
              </v:shape>
            </w:pict>
          </mc:Fallback>
        </mc:AlternateContent>
      </w:r>
      <w:r w:rsidR="0037188E">
        <w:rPr>
          <w:rFonts w:eastAsiaTheme="minorEastAsia"/>
        </w:rPr>
        <w:t>MAX6675 Thermocouple Amplifier</w:t>
      </w:r>
      <w:bookmarkEnd w:id="10"/>
    </w:p>
    <w:p w:rsidR="00F259D8" w:rsidRPr="00146663" w:rsidRDefault="00494631" w:rsidP="00146663">
      <w:pPr>
        <w:spacing w:after="240"/>
      </w:pPr>
      <w:r>
        <w:t xml:space="preserve">Due to the apparent instability and unreliability of both the LM35 and the </w:t>
      </w:r>
      <w:proofErr w:type="spellStart"/>
      <w:r>
        <w:t>ATMega’s</w:t>
      </w:r>
      <w:proofErr w:type="spellEnd"/>
      <w:r>
        <w:t xml:space="preserve"> own built in temperature sensor, it was </w:t>
      </w:r>
      <w:r w:rsidR="00E632BB">
        <w:t>decided</w:t>
      </w:r>
      <w:r>
        <w:t xml:space="preserve"> to try and use K-type thermocouple and MAX6675 amplifier. The benefit of using the thermocouple was that it gave a very stable output</w:t>
      </w:r>
      <w:r w:rsidR="00AE14F6">
        <w:t xml:space="preserve">, it has a very simple robust design and can be used in very harsh, high temperature and pressure environments. </w:t>
      </w:r>
      <w:r w:rsidR="00F259D8">
        <w:t>From experience, o</w:t>
      </w:r>
      <w:r w:rsidR="00AE14F6">
        <w:t>ne thing to remember when using thermocouples is to prevent them from vibrating as this can cause them to fracture internally which will then give spurious reading</w:t>
      </w:r>
      <w:r w:rsidR="00F259D8">
        <w:t xml:space="preserve">s. </w:t>
      </w:r>
      <w:r w:rsidR="0037188E">
        <w:t>In order to maximise</w:t>
      </w:r>
      <w:r w:rsidR="00AE14F6">
        <w:t xml:space="preserve"> the usability of the MAX6675 IC</w:t>
      </w:r>
      <w:r w:rsidR="0037188E">
        <w:t xml:space="preserve"> with the Arduino IDE, an external library was added which </w:t>
      </w:r>
      <w:r w:rsidR="00BD41E0">
        <w:t>allows the</w:t>
      </w:r>
      <w:r w:rsidR="004734B8">
        <w:t xml:space="preserve"> IDE to understand </w:t>
      </w:r>
      <w:r w:rsidR="00BD41E0">
        <w:t>the MAX6675’</w:t>
      </w:r>
      <w:r w:rsidR="00DA7069">
        <w:t>s pin names and</w:t>
      </w:r>
      <w:r w:rsidR="00BD41E0">
        <w:t xml:space="preserve"> </w:t>
      </w:r>
      <w:r w:rsidR="00E632BB">
        <w:t>functions</w:t>
      </w:r>
      <w:r w:rsidR="00DA7069">
        <w:t>.</w:t>
      </w:r>
      <w:r w:rsidR="00146663">
        <w:t xml:space="preserve"> </w:t>
      </w:r>
      <w:sdt>
        <w:sdtPr>
          <w:rPr>
            <w:rFonts w:eastAsiaTheme="minorEastAsia"/>
          </w:rPr>
          <w:id w:val="-175511255"/>
          <w:citation/>
        </w:sdtPr>
        <w:sdtContent>
          <w:r w:rsidR="00BD41E0">
            <w:rPr>
              <w:rFonts w:eastAsiaTheme="minorEastAsia"/>
            </w:rPr>
            <w:fldChar w:fldCharType="begin"/>
          </w:r>
          <w:r w:rsidR="00BD41E0">
            <w:rPr>
              <w:rFonts w:eastAsiaTheme="minorEastAsia"/>
            </w:rPr>
            <w:instrText xml:space="preserve"> CITATION Hennd \l 2057 </w:instrText>
          </w:r>
          <w:r w:rsidR="00BD41E0">
            <w:rPr>
              <w:rFonts w:eastAsiaTheme="minorEastAsia"/>
            </w:rPr>
            <w:fldChar w:fldCharType="separate"/>
          </w:r>
          <w:r w:rsidR="00177EF2" w:rsidRPr="00177EF2">
            <w:rPr>
              <w:rFonts w:eastAsiaTheme="minorEastAsia"/>
              <w:noProof/>
            </w:rPr>
            <w:t>(Henry, nd)</w:t>
          </w:r>
          <w:r w:rsidR="00BD41E0">
            <w:rPr>
              <w:rFonts w:eastAsiaTheme="minorEastAsia"/>
            </w:rPr>
            <w:fldChar w:fldCharType="end"/>
          </w:r>
        </w:sdtContent>
      </w:sdt>
      <w:r w:rsidR="00BD41E0">
        <w:rPr>
          <w:rFonts w:eastAsiaTheme="minorEastAsia"/>
        </w:rPr>
        <w:t xml:space="preserve"> </w:t>
      </w:r>
      <w:sdt>
        <w:sdtPr>
          <w:rPr>
            <w:rFonts w:eastAsiaTheme="minorEastAsia"/>
          </w:rPr>
          <w:id w:val="-293980073"/>
          <w:citation/>
        </w:sdtPr>
        <w:sdtContent>
          <w:r w:rsidR="00BD41E0">
            <w:rPr>
              <w:rFonts w:eastAsiaTheme="minorEastAsia"/>
            </w:rPr>
            <w:fldChar w:fldCharType="begin"/>
          </w:r>
          <w:r w:rsidR="00BD41E0">
            <w:rPr>
              <w:rFonts w:eastAsiaTheme="minorEastAsia"/>
            </w:rPr>
            <w:instrText xml:space="preserve"> CITATION Max02 \l 2057 </w:instrText>
          </w:r>
          <w:r w:rsidR="00BD41E0">
            <w:rPr>
              <w:rFonts w:eastAsiaTheme="minorEastAsia"/>
            </w:rPr>
            <w:fldChar w:fldCharType="separate"/>
          </w:r>
          <w:r w:rsidR="00177EF2" w:rsidRPr="00177EF2">
            <w:rPr>
              <w:rFonts w:eastAsiaTheme="minorEastAsia"/>
              <w:noProof/>
            </w:rPr>
            <w:t>(Maxim Intergrated Products, 2002)</w:t>
          </w:r>
          <w:r w:rsidR="00BD41E0">
            <w:rPr>
              <w:rFonts w:eastAsiaTheme="minorEastAsia"/>
            </w:rPr>
            <w:fldChar w:fldCharType="end"/>
          </w:r>
        </w:sdtContent>
      </w:sdt>
    </w:p>
    <w:p w:rsidR="00EA4137" w:rsidRDefault="00453B60" w:rsidP="00AD0BC3">
      <w:pPr>
        <w:rPr>
          <w:rFonts w:eastAsiaTheme="minorEastAsia"/>
        </w:rPr>
      </w:pPr>
      <w:r>
        <w:rPr>
          <w:rFonts w:eastAsiaTheme="minorEastAsia"/>
        </w:rPr>
        <w:t xml:space="preserve">The </w:t>
      </w:r>
      <w:r w:rsidR="00BD6393">
        <w:rPr>
          <w:rFonts w:eastAsiaTheme="minorEastAsia"/>
        </w:rPr>
        <w:t xml:space="preserve">MAX6675 </w:t>
      </w:r>
      <w:r w:rsidR="00621A45">
        <w:rPr>
          <w:rFonts w:eastAsiaTheme="minorEastAsia"/>
        </w:rPr>
        <w:t>itself</w:t>
      </w:r>
      <w:r w:rsidR="00D832D7">
        <w:rPr>
          <w:rFonts w:eastAsiaTheme="minorEastAsia"/>
        </w:rPr>
        <w:t xml:space="preserve"> uses a </w:t>
      </w:r>
      <w:r w:rsidR="00182DDF">
        <w:rPr>
          <w:rFonts w:eastAsiaTheme="minorEastAsia"/>
        </w:rPr>
        <w:t xml:space="preserve">4.3MHz </w:t>
      </w:r>
      <w:r w:rsidR="00E22B9B">
        <w:rPr>
          <w:rFonts w:eastAsiaTheme="minorEastAsia"/>
        </w:rPr>
        <w:t xml:space="preserve">single channel 12 bit </w:t>
      </w:r>
      <w:r w:rsidR="00D832D7">
        <w:rPr>
          <w:rFonts w:eastAsiaTheme="minorEastAsia"/>
        </w:rPr>
        <w:t xml:space="preserve">variant of the successive approximation register ADC and although not explicitly written in the datasheet, it can be inferred </w:t>
      </w:r>
      <w:r w:rsidR="00E22B9B">
        <w:rPr>
          <w:rFonts w:eastAsiaTheme="minorEastAsia"/>
        </w:rPr>
        <w:t>because</w:t>
      </w:r>
      <w:r w:rsidR="00D832D7">
        <w:rPr>
          <w:rFonts w:eastAsiaTheme="minorEastAsia"/>
        </w:rPr>
        <w:t xml:space="preserve"> it take 16 clock cycles to perform 1 data conversion, 12bits plus 4 overheads. </w:t>
      </w:r>
      <w:r w:rsidR="00E22B9B">
        <w:rPr>
          <w:rFonts w:eastAsiaTheme="minorEastAsia"/>
        </w:rPr>
        <w:t xml:space="preserve">This ADC being a 12bit type </w:t>
      </w:r>
      <w:r w:rsidR="00BD6393">
        <w:rPr>
          <w:rFonts w:eastAsiaTheme="minorEastAsia"/>
        </w:rPr>
        <w:t>give</w:t>
      </w:r>
      <w:r w:rsidR="00E22B9B">
        <w:rPr>
          <w:rFonts w:eastAsiaTheme="minorEastAsia"/>
        </w:rPr>
        <w:t>s</w:t>
      </w:r>
      <w:r w:rsidR="00BD6393">
        <w:rPr>
          <w:rFonts w:eastAsiaTheme="minorEastAsia"/>
        </w:rPr>
        <w:t xml:space="preserve"> 4095 voltage steps which give</w:t>
      </w:r>
      <w:r w:rsidR="00E22B9B">
        <w:rPr>
          <w:rFonts w:eastAsiaTheme="minorEastAsia"/>
        </w:rPr>
        <w:t>n</w:t>
      </w:r>
      <w:r w:rsidR="00BD6393">
        <w:rPr>
          <w:rFonts w:eastAsiaTheme="minorEastAsia"/>
        </w:rPr>
        <w:t xml:space="preserve"> a 5V reference </w:t>
      </w:r>
      <w:r w:rsidR="00832011">
        <w:rPr>
          <w:rFonts w:eastAsiaTheme="minorEastAsia"/>
        </w:rPr>
        <w:t>would give</w:t>
      </w:r>
      <w:r w:rsidR="00C55453">
        <w:rPr>
          <w:rFonts w:eastAsiaTheme="minorEastAsia"/>
        </w:rPr>
        <w:t xml:space="preserve"> a least significant bit (LSB) of</w:t>
      </w:r>
      <w:r w:rsidR="00BD6393">
        <w:rPr>
          <w:rFonts w:eastAsiaTheme="minorEastAsia"/>
        </w:rPr>
        <w:t xml:space="preserve"> </w:t>
      </w:r>
      <w:r w:rsidR="00F91DE4">
        <w:rPr>
          <w:rFonts w:eastAsiaTheme="minorEastAsia"/>
        </w:rPr>
        <w:t xml:space="preserve">1.22mV per </w:t>
      </w:r>
      <w:r w:rsidR="00E22B9B">
        <w:rPr>
          <w:rFonts w:eastAsiaTheme="minorEastAsia"/>
        </w:rPr>
        <w:t>division</w:t>
      </w:r>
      <w:r w:rsidR="00832011">
        <w:rPr>
          <w:rFonts w:eastAsiaTheme="minorEastAsia"/>
        </w:rPr>
        <w:t>, however the a</w:t>
      </w:r>
      <w:r w:rsidR="000C370F">
        <w:rPr>
          <w:rFonts w:eastAsiaTheme="minorEastAsia"/>
        </w:rPr>
        <w:t xml:space="preserve"> K-type thermocouple’s output voltage changes by 41</w:t>
      </w:r>
      <w:r w:rsidR="000C370F">
        <w:rPr>
          <w:rFonts w:eastAsiaTheme="minorEastAsia" w:cstheme="minorHAnsi"/>
        </w:rPr>
        <w:t>μ</w:t>
      </w:r>
      <w:r w:rsidR="000C370F">
        <w:rPr>
          <w:rFonts w:eastAsiaTheme="minorEastAsia"/>
        </w:rPr>
        <w:t>V/</w:t>
      </w:r>
      <w:r w:rsidR="000C370F" w:rsidRPr="000C370F">
        <w:rPr>
          <w:rFonts w:eastAsiaTheme="minorEastAsia"/>
        </w:rPr>
        <w:t>°C</w:t>
      </w:r>
      <w:r w:rsidR="00832011">
        <w:rPr>
          <w:rFonts w:eastAsiaTheme="minorEastAsia"/>
        </w:rPr>
        <w:t xml:space="preserve"> and the MAX6675 datasheet says the maximum output is 1024</w:t>
      </w:r>
      <w:r w:rsidR="00832011" w:rsidRPr="00832011">
        <w:rPr>
          <w:rFonts w:eastAsiaTheme="minorEastAsia"/>
        </w:rPr>
        <w:t>°C</w:t>
      </w:r>
      <w:r w:rsidR="00832011">
        <w:rPr>
          <w:rFonts w:eastAsiaTheme="minorEastAsia"/>
        </w:rPr>
        <w:t xml:space="preserve"> which means a max output voltage of 42mV, so using a 5V reference would not make any sense. Although not mentioned on the datasheet, the MAX6675 must use its own internal </w:t>
      </w:r>
      <w:proofErr w:type="spellStart"/>
      <w:r w:rsidR="00832011">
        <w:rPr>
          <w:rFonts w:eastAsiaTheme="minorEastAsia"/>
        </w:rPr>
        <w:t>Vref</w:t>
      </w:r>
      <w:proofErr w:type="spellEnd"/>
      <w:r w:rsidR="00832011">
        <w:rPr>
          <w:rFonts w:eastAsiaTheme="minorEastAsia"/>
        </w:rPr>
        <w:t xml:space="preserve"> otherwise it would be losing a very large </w:t>
      </w:r>
      <w:r w:rsidR="00832011">
        <w:rPr>
          <w:rFonts w:eastAsiaTheme="minorEastAsia"/>
        </w:rPr>
        <w:lastRenderedPageBreak/>
        <w:t xml:space="preserve">amount of it resolution. </w:t>
      </w:r>
      <w:r w:rsidR="00EA4137">
        <w:rPr>
          <w:rFonts w:eastAsiaTheme="minorEastAsia"/>
        </w:rPr>
        <w:t>The MEX6675 also</w:t>
      </w:r>
      <w:r w:rsidR="00E22B9B">
        <w:rPr>
          <w:rFonts w:eastAsiaTheme="minorEastAsia"/>
        </w:rPr>
        <w:t xml:space="preserve"> </w:t>
      </w:r>
      <w:r w:rsidR="00EA4137">
        <w:rPr>
          <w:rFonts w:eastAsiaTheme="minorEastAsia"/>
        </w:rPr>
        <w:t>conditions</w:t>
      </w:r>
      <w:r w:rsidR="00F91DE4">
        <w:rPr>
          <w:rFonts w:eastAsiaTheme="minorEastAsia"/>
        </w:rPr>
        <w:t xml:space="preserve"> </w:t>
      </w:r>
      <w:r w:rsidR="00EA4137">
        <w:rPr>
          <w:rFonts w:eastAsiaTheme="minorEastAsia"/>
        </w:rPr>
        <w:t xml:space="preserve">the signal </w:t>
      </w:r>
      <w:r w:rsidR="00F91DE4">
        <w:rPr>
          <w:rFonts w:eastAsiaTheme="minorEastAsia"/>
        </w:rPr>
        <w:t>before being pass</w:t>
      </w:r>
      <w:r w:rsidR="00EA4137">
        <w:rPr>
          <w:rFonts w:eastAsiaTheme="minorEastAsia"/>
        </w:rPr>
        <w:t>ing it</w:t>
      </w:r>
      <w:r w:rsidR="00F91DE4">
        <w:rPr>
          <w:rFonts w:eastAsiaTheme="minorEastAsia"/>
        </w:rPr>
        <w:t xml:space="preserve"> to the ADC to reduce noise errors from the thermocouple wires.</w:t>
      </w:r>
    </w:p>
    <w:p w:rsidR="00182DDF" w:rsidRPr="00EA4137" w:rsidRDefault="00EA4137" w:rsidP="00EA4137">
      <w:pPr>
        <w:ind w:left="567" w:right="521"/>
        <w:rPr>
          <w:rFonts w:eastAsiaTheme="minorEastAsia"/>
        </w:rPr>
      </w:pPr>
      <w:r>
        <w:t>“</w:t>
      </w:r>
      <w:r w:rsidR="00621A45">
        <w:t>This converter resolves temperatures to 0.25°C, allows readings as high as +1024°C, and exhibits thermocouple accuracy of 8LSBs for temperatures ranging from 0°C to +700°C.</w:t>
      </w:r>
      <w:r>
        <w:rPr>
          <w:rFonts w:eastAsiaTheme="minorEastAsia"/>
        </w:rPr>
        <w:t xml:space="preserve"> </w:t>
      </w:r>
      <w:r w:rsidR="00182DDF" w:rsidRPr="00182DDF">
        <w:rPr>
          <w:rFonts w:eastAsiaTheme="minorEastAsia"/>
        </w:rPr>
        <w:t xml:space="preserve">VOUT = (41µV / °C) </w:t>
      </w:r>
      <w:r w:rsidR="00182DDF" w:rsidRPr="00182DDF">
        <w:rPr>
          <w:rFonts w:ascii="Segoe UI Symbol" w:eastAsiaTheme="minorEastAsia" w:hAnsi="Segoe UI Symbol" w:cs="Segoe UI Symbol"/>
        </w:rPr>
        <w:t>✕</w:t>
      </w:r>
      <w:r w:rsidR="00182DDF" w:rsidRPr="00182DDF">
        <w:rPr>
          <w:rFonts w:eastAsiaTheme="minorEastAsia"/>
        </w:rPr>
        <w:t xml:space="preserve"> (TR - TAMB)</w:t>
      </w:r>
      <w:r w:rsidR="00182DDF">
        <w:rPr>
          <w:rFonts w:eastAsiaTheme="minorEastAsia"/>
        </w:rPr>
        <w:t xml:space="preserve"> </w:t>
      </w:r>
      <w:r w:rsidR="00182DDF">
        <w:t>Where: VOUT is the thermocouple output voltage (µV). TR is the temperature of the remote thermocouple junction (°C). TAMB is the ambient temperature (°C)</w:t>
      </w:r>
      <w:r>
        <w:t>”</w:t>
      </w:r>
      <w:sdt>
        <w:sdtPr>
          <w:id w:val="-623848873"/>
          <w:citation/>
        </w:sdtPr>
        <w:sdtContent>
          <w:r>
            <w:fldChar w:fldCharType="begin"/>
          </w:r>
          <w:r>
            <w:instrText xml:space="preserve"> CITATION Max021 \l 2057 </w:instrText>
          </w:r>
          <w:r>
            <w:fldChar w:fldCharType="separate"/>
          </w:r>
          <w:r w:rsidR="00177EF2">
            <w:rPr>
              <w:noProof/>
            </w:rPr>
            <w:t xml:space="preserve"> </w:t>
          </w:r>
          <w:r w:rsidR="00177EF2" w:rsidRPr="00177EF2">
            <w:rPr>
              <w:noProof/>
            </w:rPr>
            <w:t>(Maxim Integrated Products, 2002)</w:t>
          </w:r>
          <w:r>
            <w:fldChar w:fldCharType="end"/>
          </w:r>
        </w:sdtContent>
      </w:sdt>
    </w:p>
    <w:p w:rsidR="00E967A6" w:rsidRDefault="00E967A6" w:rsidP="00AD0BC3"/>
    <w:p w:rsidR="00182DDF" w:rsidRDefault="00182DDF" w:rsidP="00F20145">
      <w:pPr>
        <w:pStyle w:val="Heading2"/>
        <w:spacing w:after="240"/>
      </w:pPr>
      <w:bookmarkStart w:id="11" w:name="_Toc481184241"/>
      <w:r>
        <w:t>Cold-Junction Compensation</w:t>
      </w:r>
      <w:bookmarkEnd w:id="11"/>
    </w:p>
    <w:p w:rsidR="00EA4137" w:rsidRDefault="00182DDF" w:rsidP="00EA4137">
      <w:r>
        <w:t xml:space="preserve">The MAX6675 </w:t>
      </w:r>
      <w:r w:rsidR="00E967A6">
        <w:t>uses on-board cold-junction compensation to determine the temperature at the hot end of the thermocouple. The ambient temperature at the cold junction of the MAX6675 is measured by a temperature sensing diode. The chip then outputs a temperature using the difference in voltage between these two temp sensors plus a compensating factor to account for changes in ambient temperature.</w:t>
      </w:r>
      <w:r w:rsidR="00EA4137" w:rsidRPr="00EA4137">
        <w:rPr>
          <w:rFonts w:eastAsiaTheme="minorEastAsia"/>
        </w:rPr>
        <w:t xml:space="preserve"> </w:t>
      </w:r>
      <w:r w:rsidR="00EA4137">
        <w:rPr>
          <w:rFonts w:eastAsiaTheme="minorEastAsia"/>
        </w:rPr>
        <w:t xml:space="preserve">There is also a cold junction compensation error of </w:t>
      </w:r>
      <w:r w:rsidR="00EA4137">
        <w:rPr>
          <w:rFonts w:eastAsiaTheme="minorEastAsia" w:cstheme="minorHAnsi"/>
        </w:rPr>
        <w:t>±</w:t>
      </w:r>
      <w:r w:rsidR="00EA4137">
        <w:rPr>
          <w:rFonts w:eastAsiaTheme="minorEastAsia"/>
        </w:rPr>
        <w:t>3</w:t>
      </w:r>
      <w:r w:rsidR="00EA4137" w:rsidRPr="000C370F">
        <w:rPr>
          <w:rFonts w:eastAsiaTheme="minorEastAsia"/>
        </w:rPr>
        <w:t>°C</w:t>
      </w:r>
      <w:r w:rsidR="00EA4137">
        <w:rPr>
          <w:rFonts w:eastAsiaTheme="minorEastAsia"/>
        </w:rPr>
        <w:t>.</w:t>
      </w:r>
    </w:p>
    <w:p w:rsidR="00182DDF" w:rsidRDefault="00EA4137" w:rsidP="00AD0BC3">
      <w:pPr>
        <w:rPr>
          <w:rFonts w:eastAsiaTheme="minorEastAsia"/>
        </w:rPr>
      </w:pPr>
      <w:r>
        <w:rPr>
          <w:rFonts w:eastAsiaTheme="minorEastAsia"/>
        </w:rPr>
        <w:t xml:space="preserve">The figure below is the functional block diagram of the MAX6675 showing input signal amplifier, voltage buffer, cold junction compensation, </w:t>
      </w:r>
      <w:proofErr w:type="gramStart"/>
      <w:r>
        <w:rPr>
          <w:rFonts w:eastAsiaTheme="minorEastAsia"/>
        </w:rPr>
        <w:t>ADC</w:t>
      </w:r>
      <w:proofErr w:type="gramEnd"/>
      <w:r>
        <w:rPr>
          <w:rFonts w:eastAsiaTheme="minorEastAsia"/>
        </w:rPr>
        <w:t xml:space="preserve"> and reference voltage. </w:t>
      </w:r>
    </w:p>
    <w:p w:rsidR="00785C2A" w:rsidRDefault="00785C2A" w:rsidP="00EA4137">
      <w:pPr>
        <w:keepNext/>
        <w:jc w:val="center"/>
      </w:pPr>
      <w:r>
        <w:rPr>
          <w:noProof/>
          <w:lang w:eastAsia="en-GB"/>
        </w:rPr>
        <w:drawing>
          <wp:inline distT="0" distB="0" distL="0" distR="0" wp14:anchorId="620C3B08" wp14:editId="5607915F">
            <wp:extent cx="3765634" cy="2756848"/>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5634" cy="2756848"/>
                    </a:xfrm>
                    <a:prstGeom prst="rect">
                      <a:avLst/>
                    </a:prstGeom>
                  </pic:spPr>
                </pic:pic>
              </a:graphicData>
            </a:graphic>
          </wp:inline>
        </w:drawing>
      </w:r>
    </w:p>
    <w:p w:rsidR="00785C2A" w:rsidRDefault="00785C2A" w:rsidP="00EA4137">
      <w:pPr>
        <w:pStyle w:val="Caption"/>
        <w:jc w:val="center"/>
        <w:rPr>
          <w:rFonts w:eastAsiaTheme="minorEastAsia"/>
        </w:rPr>
      </w:pPr>
      <w:r>
        <w:t xml:space="preserve">Figure </w:t>
      </w:r>
      <w:fldSimple w:instr=" SEQ Figure \* ARABIC ">
        <w:r>
          <w:rPr>
            <w:noProof/>
          </w:rPr>
          <w:t>22</w:t>
        </w:r>
      </w:fldSimple>
      <w:r>
        <w:t>, MAX6675 functional block diagram</w:t>
      </w:r>
    </w:p>
    <w:p w:rsidR="00785C2A" w:rsidRDefault="00785C2A" w:rsidP="00AD0BC3">
      <w:pPr>
        <w:rPr>
          <w:rFonts w:eastAsiaTheme="minorEastAsia"/>
        </w:rPr>
      </w:pPr>
    </w:p>
    <w:p w:rsidR="00785C2A" w:rsidRDefault="00F20145" w:rsidP="00B864E3">
      <w:pPr>
        <w:pStyle w:val="Heading2"/>
        <w:spacing w:after="240"/>
        <w:rPr>
          <w:rFonts w:eastAsiaTheme="minorEastAsia"/>
        </w:rPr>
      </w:pPr>
      <w:bookmarkStart w:id="12" w:name="_Toc481184242"/>
      <w:r>
        <w:rPr>
          <w:rFonts w:eastAsiaTheme="minorEastAsia"/>
        </w:rPr>
        <w:t>New K-type Thermocouple</w:t>
      </w:r>
      <w:bookmarkEnd w:id="12"/>
    </w:p>
    <w:p w:rsidR="00F259D8" w:rsidRDefault="00F259D8" w:rsidP="00AD0BC3">
      <w:pPr>
        <w:rPr>
          <w:rFonts w:eastAsiaTheme="minorEastAsia"/>
        </w:rPr>
      </w:pPr>
      <w:r>
        <w:rPr>
          <w:rFonts w:eastAsiaTheme="minorEastAsia"/>
        </w:rPr>
        <w:t>A</w:t>
      </w:r>
      <w:r w:rsidR="00A0606F">
        <w:rPr>
          <w:rFonts w:eastAsiaTheme="minorEastAsia"/>
        </w:rPr>
        <w:t xml:space="preserve"> new thermocouple </w:t>
      </w:r>
      <w:r>
        <w:rPr>
          <w:rFonts w:eastAsiaTheme="minorEastAsia"/>
        </w:rPr>
        <w:t>purchased from TC Direct was</w:t>
      </w:r>
      <w:r w:rsidR="00A0606F">
        <w:rPr>
          <w:rFonts w:eastAsiaTheme="minorEastAsia"/>
        </w:rPr>
        <w:t xml:space="preserve"> a 0.5mm diameter mineral insulated K Type. Being only 0.5mm means it has a much smaller t</w:t>
      </w:r>
      <w:r>
        <w:rPr>
          <w:rFonts w:eastAsiaTheme="minorEastAsia"/>
        </w:rPr>
        <w:t>hermal mass when compared to</w:t>
      </w:r>
      <w:r w:rsidR="00A0606F">
        <w:rPr>
          <w:rFonts w:eastAsiaTheme="minorEastAsia"/>
        </w:rPr>
        <w:t xml:space="preserve"> </w:t>
      </w:r>
      <w:r>
        <w:rPr>
          <w:rFonts w:eastAsiaTheme="minorEastAsia"/>
        </w:rPr>
        <w:t xml:space="preserve">a </w:t>
      </w:r>
      <w:r w:rsidR="00A0606F">
        <w:rPr>
          <w:rFonts w:eastAsiaTheme="minorEastAsia"/>
        </w:rPr>
        <w:t>previous thermocouple</w:t>
      </w:r>
      <w:r w:rsidR="008E6C0C">
        <w:rPr>
          <w:rFonts w:eastAsiaTheme="minorEastAsia"/>
        </w:rPr>
        <w:t>s</w:t>
      </w:r>
      <w:r w:rsidR="00A0606F">
        <w:rPr>
          <w:rFonts w:eastAsiaTheme="minorEastAsia"/>
        </w:rPr>
        <w:t xml:space="preserve"> </w:t>
      </w:r>
      <w:r>
        <w:rPr>
          <w:rFonts w:eastAsiaTheme="minorEastAsia"/>
        </w:rPr>
        <w:t xml:space="preserve">tried </w:t>
      </w:r>
      <w:r w:rsidR="00A0606F">
        <w:rPr>
          <w:rFonts w:eastAsiaTheme="minorEastAsia"/>
        </w:rPr>
        <w:t>and consequently is able to detect smaller changes in temperature much quicker.</w:t>
      </w:r>
      <w:r w:rsidR="003C2A6F">
        <w:rPr>
          <w:rFonts w:eastAsiaTheme="minorEastAsia"/>
        </w:rPr>
        <w:t xml:space="preserve"> </w:t>
      </w:r>
      <w:sdt>
        <w:sdtPr>
          <w:rPr>
            <w:rFonts w:eastAsiaTheme="minorEastAsia"/>
          </w:rPr>
          <w:id w:val="804591755"/>
          <w:citation/>
        </w:sdtPr>
        <w:sdtContent>
          <w:r w:rsidR="003C2A6F">
            <w:rPr>
              <w:rFonts w:eastAsiaTheme="minorEastAsia"/>
            </w:rPr>
            <w:fldChar w:fldCharType="begin"/>
          </w:r>
          <w:r w:rsidR="003C2A6F">
            <w:rPr>
              <w:rFonts w:eastAsiaTheme="minorEastAsia"/>
            </w:rPr>
            <w:instrText xml:space="preserve"> CITATION TCD17 \l 2057 </w:instrText>
          </w:r>
          <w:r w:rsidR="003C2A6F">
            <w:rPr>
              <w:rFonts w:eastAsiaTheme="minorEastAsia"/>
            </w:rPr>
            <w:fldChar w:fldCharType="separate"/>
          </w:r>
          <w:r w:rsidR="00177EF2" w:rsidRPr="00177EF2">
            <w:rPr>
              <w:rFonts w:eastAsiaTheme="minorEastAsia"/>
              <w:noProof/>
            </w:rPr>
            <w:t>(TC Direct, 2017)</w:t>
          </w:r>
          <w:r w:rsidR="003C2A6F">
            <w:rPr>
              <w:rFonts w:eastAsiaTheme="minorEastAsia"/>
            </w:rPr>
            <w:fldChar w:fldCharType="end"/>
          </w:r>
        </w:sdtContent>
      </w:sdt>
      <w:r>
        <w:rPr>
          <w:rFonts w:eastAsiaTheme="minorEastAsia"/>
        </w:rPr>
        <w:t xml:space="preserve"> </w:t>
      </w:r>
    </w:p>
    <w:p w:rsidR="00785C2A" w:rsidRDefault="00785C2A" w:rsidP="00AD0BC3">
      <w:pPr>
        <w:rPr>
          <w:rFonts w:eastAsiaTheme="minorEastAsia"/>
        </w:rPr>
      </w:pPr>
    </w:p>
    <w:p w:rsidR="00785C2A" w:rsidRDefault="00785C2A" w:rsidP="00B864E3">
      <w:pPr>
        <w:pStyle w:val="Heading2"/>
        <w:spacing w:after="240"/>
        <w:rPr>
          <w:rFonts w:eastAsiaTheme="minorEastAsia"/>
        </w:rPr>
      </w:pPr>
      <w:bookmarkStart w:id="13" w:name="_Toc481184243"/>
      <w:r>
        <w:rPr>
          <w:rFonts w:eastAsiaTheme="minorEastAsia"/>
        </w:rPr>
        <w:lastRenderedPageBreak/>
        <w:t>The Arduino Powered Thermostat</w:t>
      </w:r>
      <w:bookmarkEnd w:id="13"/>
    </w:p>
    <w:p w:rsidR="00F259D8" w:rsidRDefault="00F259D8" w:rsidP="00AD0BC3">
      <w:pPr>
        <w:rPr>
          <w:rFonts w:eastAsiaTheme="minorEastAsia"/>
        </w:rPr>
      </w:pPr>
      <w:r>
        <w:rPr>
          <w:rFonts w:eastAsiaTheme="minorEastAsia"/>
        </w:rPr>
        <w:t>The new code used to control the thermostat was based on the previous code developed in the Circuits.io program</w:t>
      </w:r>
      <w:r w:rsidR="00265440">
        <w:rPr>
          <w:rFonts w:eastAsiaTheme="minorEastAsia"/>
        </w:rPr>
        <w:t xml:space="preserve"> with the LM35</w:t>
      </w:r>
      <w:r>
        <w:rPr>
          <w:rFonts w:eastAsiaTheme="minorEastAsia"/>
        </w:rPr>
        <w:t xml:space="preserve">. The new library calls were added </w:t>
      </w:r>
      <w:r w:rsidR="00265440">
        <w:rPr>
          <w:rFonts w:eastAsiaTheme="minorEastAsia"/>
        </w:rPr>
        <w:t xml:space="preserve">for the MAX6675 </w:t>
      </w:r>
      <w:r>
        <w:rPr>
          <w:rFonts w:eastAsiaTheme="minorEastAsia"/>
        </w:rPr>
        <w:t xml:space="preserve">and the pin calls changed which is when it was found that there were too few digital pins to have the LCD display, the MAX6675, the pushbuttons and the LEDs all on one Arduino. It was thought that maybe a new larger Arduino Mega would have to be purchased. Fortunately it was realised that the Arduino’s analogue input pins can be </w:t>
      </w:r>
      <w:r w:rsidR="00265440" w:rsidRPr="00265440">
        <w:rPr>
          <w:rFonts w:eastAsiaTheme="minorEastAsia"/>
        </w:rPr>
        <w:t>configured like any other digital pin using ‘</w:t>
      </w:r>
      <w:r w:rsidR="00265440" w:rsidRPr="00265440">
        <w:rPr>
          <w:rFonts w:eastAsiaTheme="minorEastAsia"/>
          <w:color w:val="C45911" w:themeColor="accent2" w:themeShade="BF"/>
        </w:rPr>
        <w:t>pinMode’</w:t>
      </w:r>
      <w:r w:rsidR="00D603F0">
        <w:rPr>
          <w:rFonts w:eastAsiaTheme="minorEastAsia"/>
        </w:rPr>
        <w:t xml:space="preserve"> solving the problem. The new code can be found in appendix </w:t>
      </w:r>
      <w:proofErr w:type="spellStart"/>
      <w:r w:rsidR="00D603F0">
        <w:rPr>
          <w:rFonts w:eastAsiaTheme="minorEastAsia"/>
        </w:rPr>
        <w:t>iiii</w:t>
      </w:r>
      <w:proofErr w:type="spellEnd"/>
      <w:r w:rsidR="00D603F0">
        <w:rPr>
          <w:rFonts w:eastAsiaTheme="minorEastAsia"/>
        </w:rPr>
        <w:t>.</w:t>
      </w:r>
      <w:r w:rsidR="007766EE">
        <w:rPr>
          <w:rFonts w:eastAsiaTheme="minorEastAsia"/>
        </w:rPr>
        <w:t xml:space="preserve"> </w:t>
      </w:r>
    </w:p>
    <w:p w:rsidR="005C4802" w:rsidRDefault="005C4802" w:rsidP="005C4802">
      <w:pPr>
        <w:keepNext/>
        <w:jc w:val="center"/>
      </w:pPr>
      <w:r>
        <w:rPr>
          <w:rFonts w:eastAsiaTheme="minorEastAsia"/>
          <w:noProof/>
          <w:lang w:eastAsia="en-GB"/>
        </w:rPr>
        <w:drawing>
          <wp:inline distT="0" distB="0" distL="0" distR="0">
            <wp:extent cx="3605969" cy="26681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3387" cy="2673626"/>
                    </a:xfrm>
                    <a:prstGeom prst="rect">
                      <a:avLst/>
                    </a:prstGeom>
                    <a:noFill/>
                    <a:ln>
                      <a:noFill/>
                    </a:ln>
                  </pic:spPr>
                </pic:pic>
              </a:graphicData>
            </a:graphic>
          </wp:inline>
        </w:drawing>
      </w:r>
    </w:p>
    <w:p w:rsidR="005C4802" w:rsidRDefault="005C4802" w:rsidP="005C4802">
      <w:pPr>
        <w:pStyle w:val="Caption"/>
        <w:jc w:val="center"/>
      </w:pPr>
      <w:r>
        <w:t xml:space="preserve">Figure </w:t>
      </w:r>
      <w:fldSimple w:instr=" SEQ Figure \* ARABIC ">
        <w:r w:rsidR="00785C2A">
          <w:rPr>
            <w:noProof/>
          </w:rPr>
          <w:t>23</w:t>
        </w:r>
      </w:fldSimple>
      <w:r>
        <w:t>, Arduino thermostat with LCD display.</w:t>
      </w:r>
    </w:p>
    <w:p w:rsidR="007766EE" w:rsidRPr="007766EE" w:rsidRDefault="007766EE" w:rsidP="007766EE">
      <w:r>
        <w:t>The above figure shows the completed thermostat. A power board was added to allow easy switching of the thermostat power. The setpoint of 25</w:t>
      </w:r>
      <w:r w:rsidRPr="007766EE">
        <w:t>°C</w:t>
      </w:r>
      <w:r>
        <w:t xml:space="preserve"> can be seen on the LCD display and can be adjusted using the blue push buttons shown in the top of the picture. When the ambient temp is below the setpoint the green LED is on and when the ambient is above the setpoint the red LED is on. The thermocouple itself can be seen coiled up above the LCD display. Notice how thin the wire sheath is. This allows very fast sampling of the ambient air temperature. The potentiometer in the bottom left is used to control the LDC display contrast.  </w:t>
      </w:r>
    </w:p>
    <w:p w:rsidR="003C2A6F" w:rsidRDefault="00494631" w:rsidP="00AD0BC3">
      <w:pPr>
        <w:rPr>
          <w:rFonts w:eastAsiaTheme="minorEastAsia"/>
        </w:rPr>
      </w:pPr>
      <w:r>
        <w:rPr>
          <w:rFonts w:eastAsiaTheme="minorEastAsia"/>
        </w:rPr>
        <w:t xml:space="preserve">All that was left was to add some finishing touches, such as </w:t>
      </w:r>
      <w:r w:rsidR="00EB5A86">
        <w:rPr>
          <w:rFonts w:eastAsiaTheme="minorEastAsia"/>
        </w:rPr>
        <w:t>a calibration factor</w:t>
      </w:r>
      <w:r>
        <w:rPr>
          <w:rFonts w:eastAsiaTheme="minorEastAsia"/>
        </w:rPr>
        <w:t xml:space="preserve"> </w:t>
      </w:r>
      <w:r w:rsidR="00EB5A86">
        <w:rPr>
          <w:rFonts w:eastAsiaTheme="minorEastAsia"/>
        </w:rPr>
        <w:t xml:space="preserve">of -10 </w:t>
      </w:r>
      <w:r w:rsidR="007766EE" w:rsidRPr="007766EE">
        <w:rPr>
          <w:rFonts w:eastAsiaTheme="minorEastAsia"/>
        </w:rPr>
        <w:t>°C</w:t>
      </w:r>
      <w:r w:rsidR="00A8500D">
        <w:rPr>
          <w:rFonts w:eastAsiaTheme="minorEastAsia"/>
        </w:rPr>
        <w:t xml:space="preserve"> and the little degree</w:t>
      </w:r>
      <w:r w:rsidR="00EB5A86">
        <w:rPr>
          <w:rFonts w:eastAsiaTheme="minorEastAsia"/>
        </w:rPr>
        <w:t xml:space="preserve"> symbols to go with the C for Celsius symbols.</w:t>
      </w:r>
    </w:p>
    <w:p w:rsidR="00D84EBB" w:rsidRDefault="00D84EBB" w:rsidP="00AD0BC3">
      <w:pPr>
        <w:rPr>
          <w:rFonts w:eastAsiaTheme="minorEastAsia"/>
        </w:rPr>
      </w:pPr>
      <w:r>
        <w:rPr>
          <w:rFonts w:eastAsiaTheme="minorEastAsia"/>
        </w:rPr>
        <w:t>A very exciting video of the thermostat working can be found at the link below:</w:t>
      </w:r>
    </w:p>
    <w:p w:rsidR="00D84EBB" w:rsidRDefault="00D84EBB" w:rsidP="00AD0BC3">
      <w:pPr>
        <w:rPr>
          <w:rFonts w:eastAsiaTheme="minorEastAsia"/>
        </w:rPr>
      </w:pPr>
      <w:hyperlink r:id="rId35" w:history="1">
        <w:r w:rsidRPr="00E50AF3">
          <w:rPr>
            <w:rStyle w:val="Hyperlink"/>
            <w:rFonts w:eastAsiaTheme="minorEastAsia"/>
          </w:rPr>
          <w:t>https://www.youtube.com/user/Kingstanding23/videos</w:t>
        </w:r>
      </w:hyperlink>
    </w:p>
    <w:p w:rsidR="00D84EBB" w:rsidRDefault="00D84EBB" w:rsidP="00AD0BC3">
      <w:pPr>
        <w:rPr>
          <w:rFonts w:eastAsiaTheme="minorEastAsia"/>
        </w:rPr>
      </w:pPr>
      <w:bookmarkStart w:id="14" w:name="_GoBack"/>
      <w:bookmarkEnd w:id="14"/>
    </w:p>
    <w:p w:rsidR="00D84EBB" w:rsidRDefault="00D84EBB" w:rsidP="00AD0BC3">
      <w:pPr>
        <w:rPr>
          <w:rFonts w:eastAsiaTheme="minorEastAsia"/>
        </w:rPr>
      </w:pPr>
    </w:p>
    <w:p w:rsidR="00D603F0" w:rsidRDefault="00D603F0" w:rsidP="00265440">
      <w:pPr>
        <w:pStyle w:val="Heading1"/>
        <w:rPr>
          <w:rFonts w:eastAsiaTheme="minorEastAsia"/>
        </w:rPr>
      </w:pPr>
    </w:p>
    <w:p w:rsidR="00B864E3" w:rsidRDefault="00B864E3" w:rsidP="00B864E3"/>
    <w:p w:rsidR="00B864E3" w:rsidRDefault="00B864E3" w:rsidP="00B864E3"/>
    <w:p w:rsidR="00B864E3" w:rsidRDefault="00B864E3" w:rsidP="00B864E3"/>
    <w:p w:rsidR="00B864E3" w:rsidRDefault="00B864E3" w:rsidP="00B864E3"/>
    <w:p w:rsidR="00B864E3" w:rsidRPr="00B864E3" w:rsidRDefault="00B864E3" w:rsidP="00B864E3"/>
    <w:p w:rsidR="003C2A6F" w:rsidRDefault="003C2A6F" w:rsidP="00B864E3">
      <w:pPr>
        <w:pStyle w:val="Heading2"/>
        <w:spacing w:after="240"/>
        <w:rPr>
          <w:rFonts w:eastAsiaTheme="minorEastAsia"/>
        </w:rPr>
      </w:pPr>
      <w:bookmarkStart w:id="15" w:name="_Toc481184244"/>
      <w:r>
        <w:rPr>
          <w:rFonts w:eastAsiaTheme="minorEastAsia"/>
        </w:rPr>
        <w:t>Costing</w:t>
      </w:r>
      <w:bookmarkEnd w:id="15"/>
      <w:r>
        <w:rPr>
          <w:rFonts w:eastAsiaTheme="minorEastAsia"/>
        </w:rPr>
        <w:t xml:space="preserve"> </w:t>
      </w:r>
    </w:p>
    <w:p w:rsidR="002D23D5" w:rsidRPr="002D23D5" w:rsidRDefault="002D23D5" w:rsidP="002D23D5">
      <w:r>
        <w:t xml:space="preserve">All the parts needed for this project were not expensive, which is one main reason why microcontroller projects like this are so popular with electronics hobbyists. The only exception is the thermocouple from TC Direct which was £25, but this is a little more specialised and there are a lot of other cheaper versions on the market such as the one reserved with the MAX6675 amplifier module. For demonstration purposes through it was deemed too slow to react to changes in temperature. A breakdown of the parts used and their cost is shown in the table below. </w:t>
      </w:r>
    </w:p>
    <w:tbl>
      <w:tblPr>
        <w:tblStyle w:val="TableGrid"/>
        <w:tblW w:w="0" w:type="auto"/>
        <w:tblLook w:val="04A0" w:firstRow="1" w:lastRow="0" w:firstColumn="1" w:lastColumn="0" w:noHBand="0" w:noVBand="1"/>
      </w:tblPr>
      <w:tblGrid>
        <w:gridCol w:w="3005"/>
        <w:gridCol w:w="1101"/>
        <w:gridCol w:w="4910"/>
      </w:tblGrid>
      <w:tr w:rsidR="00CB5261" w:rsidTr="001F6750">
        <w:tc>
          <w:tcPr>
            <w:tcW w:w="9016" w:type="dxa"/>
            <w:gridSpan w:val="3"/>
            <w:vAlign w:val="center"/>
          </w:tcPr>
          <w:p w:rsidR="00CB5261" w:rsidRDefault="00CB5261" w:rsidP="003C2A6F">
            <w:pPr>
              <w:jc w:val="center"/>
              <w:rPr>
                <w:rFonts w:eastAsiaTheme="minorEastAsia"/>
              </w:rPr>
            </w:pPr>
            <w:r>
              <w:rPr>
                <w:rFonts w:eastAsiaTheme="minorEastAsia"/>
              </w:rPr>
              <w:t>Project Costing For Arduino Controlled temperature Sensor</w:t>
            </w:r>
          </w:p>
        </w:tc>
      </w:tr>
      <w:tr w:rsidR="003C2A6F" w:rsidTr="003C2A6F">
        <w:tc>
          <w:tcPr>
            <w:tcW w:w="3005" w:type="dxa"/>
            <w:vAlign w:val="center"/>
          </w:tcPr>
          <w:p w:rsidR="003C2A6F" w:rsidRDefault="003C2A6F" w:rsidP="003C2A6F">
            <w:pPr>
              <w:jc w:val="center"/>
              <w:rPr>
                <w:rFonts w:eastAsiaTheme="minorEastAsia"/>
              </w:rPr>
            </w:pPr>
            <w:r>
              <w:rPr>
                <w:rFonts w:eastAsiaTheme="minorEastAsia"/>
              </w:rPr>
              <w:t>Item</w:t>
            </w:r>
          </w:p>
        </w:tc>
        <w:tc>
          <w:tcPr>
            <w:tcW w:w="1101" w:type="dxa"/>
            <w:vAlign w:val="center"/>
          </w:tcPr>
          <w:p w:rsidR="003C2A6F" w:rsidRDefault="003C2A6F" w:rsidP="003C2A6F">
            <w:pPr>
              <w:jc w:val="center"/>
              <w:rPr>
                <w:rFonts w:eastAsiaTheme="minorEastAsia"/>
              </w:rPr>
            </w:pPr>
            <w:r>
              <w:rPr>
                <w:rFonts w:eastAsiaTheme="minorEastAsia"/>
              </w:rPr>
              <w:t>Cost</w:t>
            </w:r>
          </w:p>
        </w:tc>
        <w:tc>
          <w:tcPr>
            <w:tcW w:w="4910" w:type="dxa"/>
            <w:vAlign w:val="center"/>
          </w:tcPr>
          <w:p w:rsidR="003C2A6F" w:rsidRDefault="003C2A6F" w:rsidP="003C2A6F">
            <w:pPr>
              <w:jc w:val="center"/>
              <w:rPr>
                <w:rFonts w:eastAsiaTheme="minorEastAsia"/>
              </w:rPr>
            </w:pPr>
            <w:r>
              <w:rPr>
                <w:rFonts w:eastAsiaTheme="minorEastAsia"/>
              </w:rPr>
              <w:t>Remarks</w:t>
            </w:r>
          </w:p>
        </w:tc>
      </w:tr>
      <w:tr w:rsidR="003C2A6F" w:rsidTr="003C2A6F">
        <w:tc>
          <w:tcPr>
            <w:tcW w:w="3005" w:type="dxa"/>
            <w:vAlign w:val="center"/>
          </w:tcPr>
          <w:p w:rsidR="003C2A6F" w:rsidRDefault="003C2A6F" w:rsidP="003C2A6F">
            <w:pPr>
              <w:jc w:val="center"/>
              <w:rPr>
                <w:rFonts w:eastAsiaTheme="minorEastAsia"/>
              </w:rPr>
            </w:pPr>
            <w:r>
              <w:rPr>
                <w:rFonts w:eastAsiaTheme="minorEastAsia"/>
              </w:rPr>
              <w:t>0.5mm K-Type (TC Direct)</w:t>
            </w:r>
          </w:p>
        </w:tc>
        <w:tc>
          <w:tcPr>
            <w:tcW w:w="1101" w:type="dxa"/>
            <w:vAlign w:val="center"/>
          </w:tcPr>
          <w:p w:rsidR="003C2A6F" w:rsidRDefault="003C2A6F" w:rsidP="003C2A6F">
            <w:pPr>
              <w:jc w:val="center"/>
              <w:rPr>
                <w:rFonts w:eastAsiaTheme="minorEastAsia"/>
              </w:rPr>
            </w:pPr>
            <w:r>
              <w:rPr>
                <w:rFonts w:eastAsiaTheme="minorEastAsia"/>
              </w:rPr>
              <w:t>£25.90</w:t>
            </w:r>
          </w:p>
        </w:tc>
        <w:tc>
          <w:tcPr>
            <w:tcW w:w="4910" w:type="dxa"/>
            <w:vAlign w:val="center"/>
          </w:tcPr>
          <w:p w:rsidR="003C2A6F" w:rsidRDefault="003C2A6F" w:rsidP="003C2A6F">
            <w:pPr>
              <w:jc w:val="center"/>
              <w:rPr>
                <w:rFonts w:eastAsiaTheme="minorEastAsia"/>
              </w:rPr>
            </w:pPr>
          </w:p>
        </w:tc>
      </w:tr>
      <w:tr w:rsidR="003C2A6F" w:rsidTr="003C2A6F">
        <w:tc>
          <w:tcPr>
            <w:tcW w:w="3005" w:type="dxa"/>
            <w:vAlign w:val="center"/>
          </w:tcPr>
          <w:p w:rsidR="003C2A6F" w:rsidRDefault="003C2A6F" w:rsidP="003C2A6F">
            <w:pPr>
              <w:jc w:val="center"/>
              <w:rPr>
                <w:rFonts w:eastAsiaTheme="minorEastAsia"/>
              </w:rPr>
            </w:pPr>
            <w:r>
              <w:rPr>
                <w:rFonts w:eastAsiaTheme="minorEastAsia"/>
              </w:rPr>
              <w:t>Arduino Kit</w:t>
            </w:r>
          </w:p>
        </w:tc>
        <w:tc>
          <w:tcPr>
            <w:tcW w:w="1101" w:type="dxa"/>
            <w:vAlign w:val="center"/>
          </w:tcPr>
          <w:p w:rsidR="003C2A6F" w:rsidRDefault="000B33E3" w:rsidP="003C2A6F">
            <w:pPr>
              <w:jc w:val="center"/>
              <w:rPr>
                <w:rFonts w:eastAsiaTheme="minorEastAsia"/>
              </w:rPr>
            </w:pPr>
            <w:r>
              <w:rPr>
                <w:rFonts w:eastAsiaTheme="minorEastAsia"/>
              </w:rPr>
              <w:t>£30.00</w:t>
            </w:r>
          </w:p>
        </w:tc>
        <w:tc>
          <w:tcPr>
            <w:tcW w:w="4910" w:type="dxa"/>
            <w:vAlign w:val="center"/>
          </w:tcPr>
          <w:p w:rsidR="003C2A6F" w:rsidRDefault="000B33E3" w:rsidP="003C2A6F">
            <w:pPr>
              <w:jc w:val="center"/>
              <w:rPr>
                <w:rFonts w:eastAsiaTheme="minorEastAsia"/>
              </w:rPr>
            </w:pPr>
            <w:r>
              <w:rPr>
                <w:rFonts w:eastAsiaTheme="minorEastAsia"/>
              </w:rPr>
              <w:t>Inc. Arduino, bread board, power module, potentiometer, wiring, LCD display and much more not used in this project.</w:t>
            </w:r>
          </w:p>
        </w:tc>
      </w:tr>
      <w:tr w:rsidR="003C2A6F" w:rsidTr="003C2A6F">
        <w:tc>
          <w:tcPr>
            <w:tcW w:w="3005" w:type="dxa"/>
            <w:vAlign w:val="center"/>
          </w:tcPr>
          <w:p w:rsidR="003C2A6F" w:rsidRDefault="000B33E3" w:rsidP="003C2A6F">
            <w:pPr>
              <w:jc w:val="center"/>
              <w:rPr>
                <w:rFonts w:eastAsiaTheme="minorEastAsia"/>
              </w:rPr>
            </w:pPr>
            <w:r>
              <w:rPr>
                <w:rFonts w:eastAsiaTheme="minorEastAsia"/>
              </w:rPr>
              <w:t>MAX6675</w:t>
            </w:r>
          </w:p>
        </w:tc>
        <w:tc>
          <w:tcPr>
            <w:tcW w:w="1101" w:type="dxa"/>
            <w:vAlign w:val="center"/>
          </w:tcPr>
          <w:p w:rsidR="003C2A6F" w:rsidRDefault="000B33E3" w:rsidP="003C2A6F">
            <w:pPr>
              <w:jc w:val="center"/>
              <w:rPr>
                <w:rFonts w:eastAsiaTheme="minorEastAsia"/>
              </w:rPr>
            </w:pPr>
            <w:r>
              <w:rPr>
                <w:rFonts w:eastAsiaTheme="minorEastAsia"/>
              </w:rPr>
              <w:t>£6.00</w:t>
            </w:r>
          </w:p>
        </w:tc>
        <w:tc>
          <w:tcPr>
            <w:tcW w:w="4910" w:type="dxa"/>
            <w:vAlign w:val="center"/>
          </w:tcPr>
          <w:p w:rsidR="003C2A6F" w:rsidRDefault="000B33E3" w:rsidP="003C2A6F">
            <w:pPr>
              <w:jc w:val="center"/>
              <w:rPr>
                <w:rFonts w:eastAsiaTheme="minorEastAsia"/>
              </w:rPr>
            </w:pPr>
            <w:r>
              <w:rPr>
                <w:rFonts w:eastAsiaTheme="minorEastAsia"/>
              </w:rPr>
              <w:t>Inc. MAX6675 preassembled board and K-Type thermocouple.</w:t>
            </w:r>
          </w:p>
        </w:tc>
      </w:tr>
      <w:tr w:rsidR="003C2A6F" w:rsidTr="003C2A6F">
        <w:tc>
          <w:tcPr>
            <w:tcW w:w="3005" w:type="dxa"/>
            <w:vAlign w:val="center"/>
          </w:tcPr>
          <w:p w:rsidR="003C2A6F" w:rsidRDefault="003C2A6F" w:rsidP="003C2A6F">
            <w:pPr>
              <w:jc w:val="center"/>
              <w:rPr>
                <w:rFonts w:eastAsiaTheme="minorEastAsia"/>
              </w:rPr>
            </w:pPr>
          </w:p>
        </w:tc>
        <w:tc>
          <w:tcPr>
            <w:tcW w:w="1101" w:type="dxa"/>
            <w:vAlign w:val="center"/>
          </w:tcPr>
          <w:p w:rsidR="003C2A6F" w:rsidRDefault="00CB5261" w:rsidP="00CB5261">
            <w:pPr>
              <w:jc w:val="center"/>
              <w:rPr>
                <w:rFonts w:eastAsiaTheme="minorEastAsia"/>
              </w:rPr>
            </w:pPr>
            <w:r>
              <w:rPr>
                <w:rFonts w:eastAsiaTheme="minorEastAsia"/>
              </w:rPr>
              <w:t>£0.00</w:t>
            </w:r>
          </w:p>
        </w:tc>
        <w:tc>
          <w:tcPr>
            <w:tcW w:w="4910" w:type="dxa"/>
            <w:vAlign w:val="center"/>
          </w:tcPr>
          <w:p w:rsidR="003C2A6F" w:rsidRDefault="003C2A6F" w:rsidP="003C2A6F">
            <w:pPr>
              <w:jc w:val="center"/>
              <w:rPr>
                <w:rFonts w:eastAsiaTheme="minorEastAsia"/>
              </w:rPr>
            </w:pPr>
          </w:p>
        </w:tc>
      </w:tr>
      <w:tr w:rsidR="003C2A6F" w:rsidTr="003C2A6F">
        <w:tc>
          <w:tcPr>
            <w:tcW w:w="3005" w:type="dxa"/>
            <w:vAlign w:val="center"/>
          </w:tcPr>
          <w:p w:rsidR="003C2A6F" w:rsidRDefault="00CB5261" w:rsidP="003C2A6F">
            <w:pPr>
              <w:jc w:val="center"/>
              <w:rPr>
                <w:rFonts w:eastAsiaTheme="minorEastAsia"/>
              </w:rPr>
            </w:pPr>
            <w:r>
              <w:rPr>
                <w:rFonts w:eastAsiaTheme="minorEastAsia"/>
              </w:rPr>
              <w:t>Total</w:t>
            </w:r>
          </w:p>
        </w:tc>
        <w:tc>
          <w:tcPr>
            <w:tcW w:w="1101" w:type="dxa"/>
            <w:vAlign w:val="center"/>
          </w:tcPr>
          <w:p w:rsidR="003C2A6F" w:rsidRDefault="00CB5261" w:rsidP="003C2A6F">
            <w:pPr>
              <w:jc w:val="center"/>
              <w:rPr>
                <w:rFonts w:eastAsiaTheme="minorEastAsia"/>
              </w:rPr>
            </w:pPr>
            <w:r>
              <w:rPr>
                <w:rFonts w:eastAsiaTheme="minorEastAsia"/>
              </w:rPr>
              <w:fldChar w:fldCharType="begin"/>
            </w:r>
            <w:r>
              <w:rPr>
                <w:rFonts w:eastAsiaTheme="minorEastAsia"/>
              </w:rPr>
              <w:instrText xml:space="preserve"> =SUM(above) </w:instrText>
            </w:r>
            <w:r>
              <w:rPr>
                <w:rFonts w:eastAsiaTheme="minorEastAsia"/>
              </w:rPr>
              <w:fldChar w:fldCharType="separate"/>
            </w:r>
            <w:r>
              <w:rPr>
                <w:rFonts w:eastAsiaTheme="minorEastAsia"/>
                <w:noProof/>
              </w:rPr>
              <w:t>£61.90</w:t>
            </w:r>
            <w:r>
              <w:rPr>
                <w:rFonts w:eastAsiaTheme="minorEastAsia"/>
              </w:rPr>
              <w:fldChar w:fldCharType="end"/>
            </w:r>
          </w:p>
        </w:tc>
        <w:tc>
          <w:tcPr>
            <w:tcW w:w="4910" w:type="dxa"/>
            <w:vAlign w:val="center"/>
          </w:tcPr>
          <w:p w:rsidR="003C2A6F" w:rsidRDefault="003C2A6F" w:rsidP="003C2A6F">
            <w:pPr>
              <w:jc w:val="center"/>
              <w:rPr>
                <w:rFonts w:eastAsiaTheme="minorEastAsia"/>
              </w:rPr>
            </w:pPr>
          </w:p>
        </w:tc>
      </w:tr>
    </w:tbl>
    <w:p w:rsidR="003C2A6F" w:rsidRDefault="003C2A6F" w:rsidP="00AD0BC3">
      <w:pPr>
        <w:rPr>
          <w:rFonts w:eastAsiaTheme="minorEastAsia"/>
        </w:rPr>
      </w:pPr>
    </w:p>
    <w:p w:rsidR="00290C25" w:rsidRDefault="00290C25" w:rsidP="00AD0BC3">
      <w:pPr>
        <w:rPr>
          <w:rFonts w:eastAsiaTheme="minorEastAsia"/>
        </w:rPr>
      </w:pPr>
    </w:p>
    <w:p w:rsidR="00290C25" w:rsidRPr="00B864E3" w:rsidRDefault="00290C25" w:rsidP="00B864E3">
      <w:pPr>
        <w:pStyle w:val="Heading2"/>
        <w:spacing w:after="240"/>
        <w:rPr>
          <w:rFonts w:eastAsiaTheme="minorEastAsia"/>
        </w:rPr>
      </w:pPr>
      <w:bookmarkStart w:id="16" w:name="_Toc481184245"/>
      <w:r>
        <w:rPr>
          <w:rFonts w:eastAsiaTheme="minorEastAsia"/>
        </w:rPr>
        <w:t>Ideas for Further Work</w:t>
      </w:r>
      <w:bookmarkEnd w:id="16"/>
    </w:p>
    <w:p w:rsidR="00290C25" w:rsidRDefault="00290C25" w:rsidP="00290C25">
      <w:r>
        <w:t>This design could be further improved by using an infrared (IR) sensor and remote control to set the temperature set point. The system could also be controlled via the internet using a wifi module and its own IP address or by running the system on the ‘</w:t>
      </w:r>
      <w:proofErr w:type="spellStart"/>
      <w:r>
        <w:t>SparkFun</w:t>
      </w:r>
      <w:proofErr w:type="spellEnd"/>
      <w:r>
        <w:t>’</w:t>
      </w:r>
      <w:r w:rsidR="00D47EF8">
        <w:t xml:space="preserve"> streaming network which allows other people to join in the fun of monitoring the temperature of my bedroom. </w:t>
      </w:r>
      <w:hyperlink r:id="rId36" w:history="1">
        <w:r w:rsidR="00D47EF8" w:rsidRPr="001B4A3E">
          <w:rPr>
            <w:rStyle w:val="Hyperlink"/>
          </w:rPr>
          <w:t>https://data.sparkfun.com/streams/YGzwpxb6Nbhp6v1jXK58</w:t>
        </w:r>
      </w:hyperlink>
      <w:r w:rsidR="00D47EF8">
        <w:t xml:space="preserve"> </w:t>
      </w:r>
    </w:p>
    <w:p w:rsidR="00D47EF8" w:rsidRPr="00290C25" w:rsidRDefault="002F4BD7" w:rsidP="00290C25">
      <w:r>
        <w:t xml:space="preserve">As mentioned earlier in the section on Simulink® S functions, </w:t>
      </w:r>
      <w:proofErr w:type="gramStart"/>
      <w:r>
        <w:t>It</w:t>
      </w:r>
      <w:proofErr w:type="gramEnd"/>
      <w:r>
        <w:t xml:space="preserve"> would be good to further this work by using a function generator to provide an input to the thermostat. Then, having a known input value we can check for errors such as </w:t>
      </w:r>
      <w:r w:rsidR="001A4FBB" w:rsidRPr="001A4FBB">
        <w:t>Total Harmonic Distortion</w:t>
      </w:r>
      <w:r w:rsidR="001A4FBB">
        <w:t xml:space="preserve"> (THD),</w:t>
      </w:r>
      <w:r w:rsidR="001A4FBB" w:rsidRPr="001A4FBB">
        <w:t xml:space="preserve"> Signal-to-Noise Ratio (SNR)</w:t>
      </w:r>
      <w:r w:rsidR="001A4FBB">
        <w:t xml:space="preserve">, </w:t>
      </w:r>
      <w:r w:rsidR="001A4FBB" w:rsidRPr="001A4FBB">
        <w:t>Signal-to-Noise and Distortion (SINAD)</w:t>
      </w:r>
      <w:r w:rsidR="001A4FBB">
        <w:t xml:space="preserve">, </w:t>
      </w:r>
      <w:r w:rsidR="001A4FBB" w:rsidRPr="001A4FBB">
        <w:t>Spurious Free Dynamic Range (SFDR)</w:t>
      </w:r>
      <w:r w:rsidR="001A4FBB">
        <w:t xml:space="preserve"> and </w:t>
      </w:r>
      <w:r>
        <w:t>Gain Error which is the ADC output Vs the analogue input. There was a small amount of gain error in the SA_ADC simulation in section one. It would have been good to spend a lot more time investigating the various types of error that affect ADCs as these may provide better under</w:t>
      </w:r>
      <w:r w:rsidR="001A4FBB">
        <w:t xml:space="preserve">standing of electronics design. </w:t>
      </w:r>
      <w:r>
        <w:t>Other errors found during this report were usually just offset using a constant, it is not yet know whether this was the correct approach and if the correction factor would have held up against large</w:t>
      </w:r>
      <w:r w:rsidR="001A4FBB">
        <w:t xml:space="preserve"> temperature fluctuation.   </w:t>
      </w:r>
      <w:sdt>
        <w:sdtPr>
          <w:id w:val="1593206053"/>
          <w:citation/>
        </w:sdtPr>
        <w:sdtContent>
          <w:r w:rsidR="001A4FBB">
            <w:fldChar w:fldCharType="begin"/>
          </w:r>
          <w:r w:rsidR="001A4FBB">
            <w:instrText xml:space="preserve"> CITATION tic13 \l 2057 </w:instrText>
          </w:r>
          <w:r w:rsidR="001A4FBB">
            <w:fldChar w:fldCharType="separate"/>
          </w:r>
          <w:r w:rsidR="00177EF2" w:rsidRPr="00177EF2">
            <w:rPr>
              <w:noProof/>
            </w:rPr>
            <w:t>(ti.com, 2013)</w:t>
          </w:r>
          <w:r w:rsidR="001A4FBB">
            <w:fldChar w:fldCharType="end"/>
          </w:r>
        </w:sdtContent>
      </w:sdt>
    </w:p>
    <w:p w:rsidR="00290C25" w:rsidRDefault="00290C25" w:rsidP="00AD0BC3">
      <w:pPr>
        <w:rPr>
          <w:rFonts w:eastAsiaTheme="minorEastAsia"/>
        </w:rPr>
      </w:pPr>
    </w:p>
    <w:p w:rsidR="00F92581" w:rsidRDefault="00F92581"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8E6C0C" w:rsidRDefault="008E6C0C" w:rsidP="00AD0BC3">
      <w:pPr>
        <w:rPr>
          <w:rFonts w:eastAsiaTheme="minorEastAsia"/>
        </w:rPr>
      </w:pPr>
    </w:p>
    <w:bookmarkStart w:id="17" w:name="_Toc481184246" w:displacedByCustomXml="next"/>
    <w:sdt>
      <w:sdtPr>
        <w:rPr>
          <w:rFonts w:asciiTheme="minorHAnsi" w:eastAsiaTheme="minorHAnsi" w:hAnsiTheme="minorHAnsi" w:cstheme="minorBidi"/>
          <w:sz w:val="22"/>
          <w:szCs w:val="22"/>
        </w:rPr>
        <w:id w:val="-1175640708"/>
        <w:docPartObj>
          <w:docPartGallery w:val="Bibliographies"/>
          <w:docPartUnique/>
        </w:docPartObj>
      </w:sdtPr>
      <w:sdtContent>
        <w:p w:rsidR="000E2E40" w:rsidRDefault="000E2E40">
          <w:pPr>
            <w:pStyle w:val="Heading1"/>
          </w:pPr>
          <w:r>
            <w:t>References</w:t>
          </w:r>
          <w:bookmarkEnd w:id="17"/>
        </w:p>
        <w:sdt>
          <w:sdtPr>
            <w:id w:val="-573587230"/>
            <w:bibliography/>
          </w:sdtPr>
          <w:sdtContent>
            <w:p w:rsidR="00177EF2" w:rsidRDefault="000E2E40" w:rsidP="00177EF2">
              <w:pPr>
                <w:pStyle w:val="Bibliography"/>
                <w:rPr>
                  <w:noProof/>
                  <w:sz w:val="24"/>
                  <w:szCs w:val="24"/>
                </w:rPr>
              </w:pPr>
              <w:r>
                <w:fldChar w:fldCharType="begin"/>
              </w:r>
              <w:r>
                <w:instrText xml:space="preserve"> BIBLIOGRAPHY </w:instrText>
              </w:r>
              <w:r>
                <w:fldChar w:fldCharType="separate"/>
              </w:r>
              <w:r w:rsidR="00177EF2">
                <w:rPr>
                  <w:noProof/>
                </w:rPr>
                <w:t xml:space="preserve">Arduino.cc, 2017. </w:t>
              </w:r>
              <w:r w:rsidR="00177EF2">
                <w:rPr>
                  <w:i/>
                  <w:iCs/>
                  <w:noProof/>
                </w:rPr>
                <w:t xml:space="preserve">LM35HigherResolution. </w:t>
              </w:r>
              <w:r w:rsidR="00177EF2">
                <w:rPr>
                  <w:noProof/>
                </w:rPr>
                <w:t xml:space="preserve">[Online] </w:t>
              </w:r>
              <w:r w:rsidR="00177EF2">
                <w:rPr>
                  <w:noProof/>
                </w:rPr>
                <w:br/>
                <w:t xml:space="preserve">Available at: </w:t>
              </w:r>
              <w:r w:rsidR="00177EF2">
                <w:rPr>
                  <w:noProof/>
                  <w:u w:val="single"/>
                </w:rPr>
                <w:t>http://playground.arduino.cc/Main/LM35HigherResolution</w:t>
              </w:r>
              <w:r w:rsidR="00177EF2">
                <w:rPr>
                  <w:noProof/>
                </w:rPr>
                <w:br/>
                <w:t>[Accessed 19 04 2017].</w:t>
              </w:r>
            </w:p>
            <w:p w:rsidR="00177EF2" w:rsidRDefault="00177EF2" w:rsidP="00177EF2">
              <w:pPr>
                <w:pStyle w:val="Bibliography"/>
                <w:rPr>
                  <w:noProof/>
                </w:rPr>
              </w:pPr>
              <w:r>
                <w:rPr>
                  <w:noProof/>
                </w:rPr>
                <w:t xml:space="preserve">Arduino, 2017. </w:t>
              </w:r>
              <w:r>
                <w:rPr>
                  <w:i/>
                  <w:iCs/>
                  <w:noProof/>
                </w:rPr>
                <w:t xml:space="preserve">Internal Temperature Sensor. </w:t>
              </w:r>
              <w:r>
                <w:rPr>
                  <w:noProof/>
                </w:rPr>
                <w:t xml:space="preserve">[Online] </w:t>
              </w:r>
              <w:r>
                <w:rPr>
                  <w:noProof/>
                </w:rPr>
                <w:br/>
                <w:t xml:space="preserve">Available at: </w:t>
              </w:r>
              <w:r>
                <w:rPr>
                  <w:noProof/>
                  <w:u w:val="single"/>
                </w:rPr>
                <w:t>http://playground.arduino.cc/Main/InternalTemperatureSensor</w:t>
              </w:r>
              <w:r>
                <w:rPr>
                  <w:noProof/>
                </w:rPr>
                <w:br/>
                <w:t>[Accessed 02 04 2017].</w:t>
              </w:r>
            </w:p>
            <w:p w:rsidR="00177EF2" w:rsidRDefault="00177EF2" w:rsidP="00177EF2">
              <w:pPr>
                <w:pStyle w:val="Bibliography"/>
                <w:rPr>
                  <w:noProof/>
                </w:rPr>
              </w:pPr>
              <w:r>
                <w:rPr>
                  <w:noProof/>
                </w:rPr>
                <w:t xml:space="preserve">AspenCore, Inc, 2017. </w:t>
              </w:r>
              <w:r>
                <w:rPr>
                  <w:i/>
                  <w:iCs/>
                  <w:noProof/>
                </w:rPr>
                <w:t xml:space="preserve">Bidirectional Counters. </w:t>
              </w:r>
              <w:r>
                <w:rPr>
                  <w:noProof/>
                </w:rPr>
                <w:t xml:space="preserve">[Online] </w:t>
              </w:r>
              <w:r>
                <w:rPr>
                  <w:noProof/>
                </w:rPr>
                <w:br/>
                <w:t xml:space="preserve">Available at: </w:t>
              </w:r>
              <w:r>
                <w:rPr>
                  <w:noProof/>
                  <w:u w:val="single"/>
                </w:rPr>
                <w:t>http://www.electronics-tutorials.ws/counter/count_4.html</w:t>
              </w:r>
              <w:r>
                <w:rPr>
                  <w:noProof/>
                </w:rPr>
                <w:br/>
                <w:t>[Accessed 01 03 2017].</w:t>
              </w:r>
            </w:p>
            <w:p w:rsidR="00177EF2" w:rsidRDefault="00177EF2" w:rsidP="00177EF2">
              <w:pPr>
                <w:pStyle w:val="Bibliography"/>
                <w:rPr>
                  <w:noProof/>
                </w:rPr>
              </w:pPr>
              <w:r>
                <w:rPr>
                  <w:noProof/>
                </w:rPr>
                <w:t xml:space="preserve">Atmel, 2015. </w:t>
              </w:r>
              <w:r>
                <w:rPr>
                  <w:i/>
                  <w:iCs/>
                  <w:noProof/>
                </w:rPr>
                <w:t xml:space="preserve">ATMEL 8-BIT MICROCONTROLLER. </w:t>
              </w:r>
              <w:r>
                <w:rPr>
                  <w:noProof/>
                </w:rPr>
                <w:t xml:space="preserve">[Online] </w:t>
              </w:r>
              <w:r>
                <w:rPr>
                  <w:noProof/>
                </w:rPr>
                <w:br/>
                <w:t xml:space="preserve">Available at: </w:t>
              </w:r>
              <w:r>
                <w:rPr>
                  <w:noProof/>
                  <w:u w:val="single"/>
                </w:rPr>
                <w:t>http://www.atmel.com/images/Atmel-8271-8-bit-AVR-Microcontroller-ATmega48A-48PA-88A-88PA-168A-168PA-328-328P_datasheet_Complete.pdf</w:t>
              </w:r>
              <w:r>
                <w:rPr>
                  <w:noProof/>
                </w:rPr>
                <w:br/>
                <w:t>[Accessed 02 04 2017].</w:t>
              </w:r>
            </w:p>
            <w:p w:rsidR="00177EF2" w:rsidRDefault="00177EF2" w:rsidP="00177EF2">
              <w:pPr>
                <w:pStyle w:val="Bibliography"/>
                <w:rPr>
                  <w:noProof/>
                </w:rPr>
              </w:pPr>
              <w:r>
                <w:rPr>
                  <w:noProof/>
                </w:rPr>
                <w:t xml:space="preserve">Atmel, 2016. </w:t>
              </w:r>
              <w:r>
                <w:rPr>
                  <w:i/>
                  <w:iCs/>
                  <w:noProof/>
                </w:rPr>
                <w:t xml:space="preserve">AVR122: Calibration of the AVR's Internal Temperature Reference. </w:t>
              </w:r>
              <w:r>
                <w:rPr>
                  <w:noProof/>
                </w:rPr>
                <w:t xml:space="preserve">[Online] </w:t>
              </w:r>
              <w:r>
                <w:rPr>
                  <w:noProof/>
                </w:rPr>
                <w:br/>
                <w:t xml:space="preserve">Available at: </w:t>
              </w:r>
              <w:r>
                <w:rPr>
                  <w:noProof/>
                  <w:u w:val="single"/>
                </w:rPr>
                <w:t>http://www.atmel.com/Images/Atmel-8108-Calibration-of-the-AVR's-Internal-Temperature-Reference_ApplicationNote_AVR122.pdf</w:t>
              </w:r>
              <w:r>
                <w:rPr>
                  <w:noProof/>
                </w:rPr>
                <w:br/>
                <w:t>[Accessed 02 04 2017].</w:t>
              </w:r>
            </w:p>
            <w:p w:rsidR="00177EF2" w:rsidRDefault="00177EF2" w:rsidP="00177EF2">
              <w:pPr>
                <w:pStyle w:val="Bibliography"/>
                <w:rPr>
                  <w:noProof/>
                </w:rPr>
              </w:pPr>
              <w:r>
                <w:rPr>
                  <w:noProof/>
                </w:rPr>
                <w:t xml:space="preserve">AutoDesk, 2017. </w:t>
              </w:r>
              <w:r>
                <w:rPr>
                  <w:i/>
                  <w:iCs/>
                  <w:noProof/>
                </w:rPr>
                <w:t xml:space="preserve">AutoDesk Circuits. </w:t>
              </w:r>
              <w:r>
                <w:rPr>
                  <w:noProof/>
                </w:rPr>
                <w:t xml:space="preserve">[Online] </w:t>
              </w:r>
              <w:r>
                <w:rPr>
                  <w:noProof/>
                </w:rPr>
                <w:br/>
                <w:t xml:space="preserve">Available at: </w:t>
              </w:r>
              <w:r>
                <w:rPr>
                  <w:noProof/>
                  <w:u w:val="single"/>
                </w:rPr>
                <w:t>https://circuits.io/</w:t>
              </w:r>
              <w:r>
                <w:rPr>
                  <w:noProof/>
                </w:rPr>
                <w:br/>
                <w:t>[Accessed 10 02 2017].</w:t>
              </w:r>
            </w:p>
            <w:p w:rsidR="00177EF2" w:rsidRDefault="00177EF2" w:rsidP="00177EF2">
              <w:pPr>
                <w:pStyle w:val="Bibliography"/>
                <w:rPr>
                  <w:noProof/>
                </w:rPr>
              </w:pPr>
              <w:r>
                <w:rPr>
                  <w:noProof/>
                </w:rPr>
                <w:t xml:space="preserve">AVR, nd. </w:t>
              </w:r>
              <w:r>
                <w:rPr>
                  <w:i/>
                  <w:iCs/>
                  <w:noProof/>
                </w:rPr>
                <w:t xml:space="preserve">The Analog to Digital Converter (ADC). </w:t>
              </w:r>
              <w:r>
                <w:rPr>
                  <w:noProof/>
                </w:rPr>
                <w:t xml:space="preserve">[Online] </w:t>
              </w:r>
              <w:r>
                <w:rPr>
                  <w:noProof/>
                </w:rPr>
                <w:br/>
                <w:t xml:space="preserve">Available at: </w:t>
              </w:r>
              <w:r>
                <w:rPr>
                  <w:noProof/>
                  <w:u w:val="single"/>
                </w:rPr>
                <w:t>http://www.avrbeginners.net/architecture/adc/adc.html</w:t>
              </w:r>
              <w:r>
                <w:rPr>
                  <w:noProof/>
                </w:rPr>
                <w:br/>
                <w:t>[Accessed 15 04 2017].</w:t>
              </w:r>
            </w:p>
            <w:p w:rsidR="00177EF2" w:rsidRDefault="00177EF2" w:rsidP="00177EF2">
              <w:pPr>
                <w:pStyle w:val="Bibliography"/>
                <w:rPr>
                  <w:noProof/>
                </w:rPr>
              </w:pPr>
              <w:r>
                <w:rPr>
                  <w:noProof/>
                </w:rPr>
                <w:t xml:space="preserve">David, 2013. </w:t>
              </w:r>
              <w:r>
                <w:rPr>
                  <w:i/>
                  <w:iCs/>
                  <w:noProof/>
                </w:rPr>
                <w:t xml:space="preserve">How to Build a LM35 Temperature Sensor Circuit. </w:t>
              </w:r>
              <w:r>
                <w:rPr>
                  <w:noProof/>
                </w:rPr>
                <w:t xml:space="preserve">[Online] </w:t>
              </w:r>
              <w:r>
                <w:rPr>
                  <w:noProof/>
                </w:rPr>
                <w:br/>
                <w:t xml:space="preserve">Available at: </w:t>
              </w:r>
              <w:r>
                <w:rPr>
                  <w:noProof/>
                  <w:u w:val="single"/>
                </w:rPr>
                <w:t>http://www.learningaboutelectronics.com/Articles/LM35-temperature-sensor-circuit.php</w:t>
              </w:r>
              <w:r>
                <w:rPr>
                  <w:noProof/>
                </w:rPr>
                <w:br/>
                <w:t>[Accessed 19 04 2017].</w:t>
              </w:r>
            </w:p>
            <w:p w:rsidR="00177EF2" w:rsidRDefault="00177EF2" w:rsidP="00177EF2">
              <w:pPr>
                <w:pStyle w:val="Bibliography"/>
                <w:rPr>
                  <w:noProof/>
                </w:rPr>
              </w:pPr>
              <w:r>
                <w:rPr>
                  <w:noProof/>
                </w:rPr>
                <w:t xml:space="preserve">EETech Media, LLC, nd. </w:t>
              </w:r>
              <w:r>
                <w:rPr>
                  <w:i/>
                  <w:iCs/>
                  <w:noProof/>
                </w:rPr>
                <w:t xml:space="preserve">Parallel-in, Parallel-out, Universal Shift Register. </w:t>
              </w:r>
              <w:r>
                <w:rPr>
                  <w:noProof/>
                </w:rPr>
                <w:t xml:space="preserve">[Online] </w:t>
              </w:r>
              <w:r>
                <w:rPr>
                  <w:noProof/>
                </w:rPr>
                <w:br/>
                <w:t xml:space="preserve">Available at: </w:t>
              </w:r>
              <w:r>
                <w:rPr>
                  <w:noProof/>
                  <w:u w:val="single"/>
                </w:rPr>
                <w:t>https://www.allaboutcircuits.com/textbook/digital/chpt-12/parallel-in-parallel-out-universal-shift-register/</w:t>
              </w:r>
              <w:r>
                <w:rPr>
                  <w:noProof/>
                </w:rPr>
                <w:br/>
                <w:t>[Accessed 10 03 2017].</w:t>
              </w:r>
            </w:p>
            <w:p w:rsidR="00177EF2" w:rsidRDefault="00177EF2" w:rsidP="00177EF2">
              <w:pPr>
                <w:pStyle w:val="Bibliography"/>
                <w:rPr>
                  <w:noProof/>
                </w:rPr>
              </w:pPr>
              <w:r>
                <w:rPr>
                  <w:noProof/>
                </w:rPr>
                <w:t xml:space="preserve">EETech Media, LLC, ND. </w:t>
              </w:r>
              <w:r>
                <w:rPr>
                  <w:i/>
                  <w:iCs/>
                  <w:noProof/>
                </w:rPr>
                <w:t xml:space="preserve">Successive Approximation ADC. </w:t>
              </w:r>
              <w:r>
                <w:rPr>
                  <w:noProof/>
                </w:rPr>
                <w:t xml:space="preserve">[Online] </w:t>
              </w:r>
              <w:r>
                <w:rPr>
                  <w:noProof/>
                </w:rPr>
                <w:br/>
                <w:t xml:space="preserve">Available at: </w:t>
              </w:r>
              <w:r>
                <w:rPr>
                  <w:noProof/>
                  <w:u w:val="single"/>
                </w:rPr>
                <w:t>https://www.allaboutcircuits.com/textbook/digital/chpt-13/successive-approximation-adc/</w:t>
              </w:r>
              <w:r>
                <w:rPr>
                  <w:noProof/>
                </w:rPr>
                <w:br/>
                <w:t>[Accessed 01 03 2017].</w:t>
              </w:r>
            </w:p>
            <w:p w:rsidR="00177EF2" w:rsidRDefault="00177EF2" w:rsidP="00177EF2">
              <w:pPr>
                <w:pStyle w:val="Bibliography"/>
                <w:rPr>
                  <w:noProof/>
                </w:rPr>
              </w:pPr>
              <w:r>
                <w:rPr>
                  <w:noProof/>
                </w:rPr>
                <w:lastRenderedPageBreak/>
                <w:t xml:space="preserve">EETech Media, LLC, nd. </w:t>
              </w:r>
              <w:r>
                <w:rPr>
                  <w:i/>
                  <w:iCs/>
                  <w:noProof/>
                </w:rPr>
                <w:t xml:space="preserve">Synchronous Counters. </w:t>
              </w:r>
              <w:r>
                <w:rPr>
                  <w:noProof/>
                </w:rPr>
                <w:t xml:space="preserve">[Online] </w:t>
              </w:r>
              <w:r>
                <w:rPr>
                  <w:noProof/>
                </w:rPr>
                <w:br/>
                <w:t xml:space="preserve">Available at: </w:t>
              </w:r>
              <w:r>
                <w:rPr>
                  <w:noProof/>
                  <w:u w:val="single"/>
                </w:rPr>
                <w:t>https://www.allaboutcircuits.com/textbook/digital/chpt-11/synchronous-counters/</w:t>
              </w:r>
              <w:r>
                <w:rPr>
                  <w:noProof/>
                </w:rPr>
                <w:br/>
                <w:t>[Accessed 01 03 2017].</w:t>
              </w:r>
            </w:p>
            <w:p w:rsidR="00177EF2" w:rsidRDefault="00177EF2" w:rsidP="00177EF2">
              <w:pPr>
                <w:pStyle w:val="Bibliography"/>
                <w:rPr>
                  <w:noProof/>
                </w:rPr>
              </w:pPr>
              <w:r>
                <w:rPr>
                  <w:noProof/>
                </w:rPr>
                <w:t xml:space="preserve">Fritzing, 2017. </w:t>
              </w:r>
              <w:r>
                <w:rPr>
                  <w:i/>
                  <w:iCs/>
                  <w:noProof/>
                </w:rPr>
                <w:t xml:space="preserve">Fritzing. </w:t>
              </w:r>
              <w:r>
                <w:rPr>
                  <w:noProof/>
                </w:rPr>
                <w:t xml:space="preserve">[Online] </w:t>
              </w:r>
              <w:r>
                <w:rPr>
                  <w:noProof/>
                </w:rPr>
                <w:br/>
                <w:t xml:space="preserve">Available at: </w:t>
              </w:r>
              <w:r>
                <w:rPr>
                  <w:noProof/>
                  <w:u w:val="single"/>
                </w:rPr>
                <w:t>http://fritzing.org/home/</w:t>
              </w:r>
              <w:r>
                <w:rPr>
                  <w:noProof/>
                </w:rPr>
                <w:br/>
                <w:t>[Accessed 01 03 2017].</w:t>
              </w:r>
            </w:p>
            <w:p w:rsidR="00177EF2" w:rsidRDefault="00177EF2" w:rsidP="00177EF2">
              <w:pPr>
                <w:pStyle w:val="Bibliography"/>
                <w:rPr>
                  <w:noProof/>
                </w:rPr>
              </w:pPr>
              <w:r>
                <w:rPr>
                  <w:noProof/>
                </w:rPr>
                <w:t xml:space="preserve">Hedayati, R., 2011. </w:t>
              </w:r>
              <w:r>
                <w:rPr>
                  <w:i/>
                  <w:iCs/>
                  <w:noProof/>
                </w:rPr>
                <w:t xml:space="preserve">A Study of Successive Approximation Registers and Implementation of an Ultra Low Power 10-bit SAR ADC in 65nm CMOS Technology. </w:t>
              </w:r>
              <w:r>
                <w:rPr>
                  <w:noProof/>
                </w:rPr>
                <w:t xml:space="preserve">[Online] </w:t>
              </w:r>
              <w:r>
                <w:rPr>
                  <w:noProof/>
                </w:rPr>
                <w:br/>
                <w:t xml:space="preserve">Available at: </w:t>
              </w:r>
              <w:r>
                <w:rPr>
                  <w:noProof/>
                  <w:u w:val="single"/>
                </w:rPr>
                <w:t>http://www.diva-portal.org/smash/get/diva2:462318/FULLTEXT01.pdf&amp;sa=U&amp;ei=d0NOU-XlB4KMyATorILYDQ&amp;ved=0CEoQFjAJ&amp;usg=AFQjCNGl6wCLfPa_9FmelE79HCujTETokQ</w:t>
              </w:r>
              <w:r>
                <w:rPr>
                  <w:noProof/>
                </w:rPr>
                <w:br/>
                <w:t>[Accessed 01 03 2017].</w:t>
              </w:r>
            </w:p>
            <w:p w:rsidR="00177EF2" w:rsidRDefault="00177EF2" w:rsidP="00177EF2">
              <w:pPr>
                <w:pStyle w:val="Bibliography"/>
                <w:rPr>
                  <w:noProof/>
                </w:rPr>
              </w:pPr>
              <w:r>
                <w:rPr>
                  <w:noProof/>
                </w:rPr>
                <w:t xml:space="preserve">Henry, nd. </w:t>
              </w:r>
              <w:r>
                <w:rPr>
                  <w:i/>
                  <w:iCs/>
                  <w:noProof/>
                </w:rPr>
                <w:t xml:space="preserve">MAX6675 Temp Module Arduino Manual and Tutorial. </w:t>
              </w:r>
              <w:r>
                <w:rPr>
                  <w:noProof/>
                </w:rPr>
                <w:t xml:space="preserve">[Online] </w:t>
              </w:r>
              <w:r>
                <w:rPr>
                  <w:noProof/>
                </w:rPr>
                <w:br/>
                <w:t xml:space="preserve">Available at: </w:t>
              </w:r>
              <w:r>
                <w:rPr>
                  <w:noProof/>
                  <w:u w:val="single"/>
                </w:rPr>
                <w:t>http://henrysbench.capnfatz.com/henrys-bench/arduino-temperature-measurements/max6675-temp-module-arduino-manual-and-tutorial/</w:t>
              </w:r>
              <w:r>
                <w:rPr>
                  <w:noProof/>
                </w:rPr>
                <w:br/>
                <w:t>[Accessed 07 04 2017].</w:t>
              </w:r>
            </w:p>
            <w:p w:rsidR="00177EF2" w:rsidRDefault="00177EF2" w:rsidP="00177EF2">
              <w:pPr>
                <w:pStyle w:val="Bibliography"/>
                <w:rPr>
                  <w:noProof/>
                </w:rPr>
              </w:pPr>
              <w:r>
                <w:rPr>
                  <w:noProof/>
                </w:rPr>
                <w:t xml:space="preserve">Maxim Integrated Products, 2002. </w:t>
              </w:r>
              <w:r>
                <w:rPr>
                  <w:i/>
                  <w:iCs/>
                  <w:noProof/>
                </w:rPr>
                <w:t xml:space="preserve">Cold-Junction-Compensated K-Thermocoupleto-Digital Converter (0°C to +1024°C). </w:t>
              </w:r>
              <w:r>
                <w:rPr>
                  <w:noProof/>
                </w:rPr>
                <w:t xml:space="preserve">[Online] </w:t>
              </w:r>
              <w:r>
                <w:rPr>
                  <w:noProof/>
                </w:rPr>
                <w:br/>
                <w:t xml:space="preserve">Available at: </w:t>
              </w:r>
              <w:r>
                <w:rPr>
                  <w:noProof/>
                  <w:u w:val="single"/>
                </w:rPr>
                <w:t>https://cdn-shop.adafruit.com/datasheets/MAX6675.pdf</w:t>
              </w:r>
              <w:r>
                <w:rPr>
                  <w:noProof/>
                </w:rPr>
                <w:br/>
                <w:t>[Accessed 19 04 2017].</w:t>
              </w:r>
            </w:p>
            <w:p w:rsidR="00177EF2" w:rsidRDefault="00177EF2" w:rsidP="00177EF2">
              <w:pPr>
                <w:pStyle w:val="Bibliography"/>
                <w:rPr>
                  <w:noProof/>
                </w:rPr>
              </w:pPr>
              <w:r>
                <w:rPr>
                  <w:noProof/>
                </w:rPr>
                <w:t xml:space="preserve">Maxim Intergrated Products, 2002. </w:t>
              </w:r>
              <w:r>
                <w:rPr>
                  <w:i/>
                  <w:iCs/>
                  <w:noProof/>
                </w:rPr>
                <w:t xml:space="preserve">Cold-Junction-Compensated K-Thermocouple to-Digital Converter (0°C to +1024°C). </w:t>
              </w:r>
              <w:r>
                <w:rPr>
                  <w:noProof/>
                </w:rPr>
                <w:t xml:space="preserve">[Online] </w:t>
              </w:r>
              <w:r>
                <w:rPr>
                  <w:noProof/>
                </w:rPr>
                <w:br/>
                <w:t xml:space="preserve">Available at: </w:t>
              </w:r>
              <w:r>
                <w:rPr>
                  <w:noProof/>
                  <w:u w:val="single"/>
                </w:rPr>
                <w:t>http://henrysbench.capnfatz.com/wp-content/uploads/2015/05/MAX6675-Datasheet.pdf</w:t>
              </w:r>
              <w:r>
                <w:rPr>
                  <w:noProof/>
                </w:rPr>
                <w:br/>
                <w:t>[Accessed 07 04 2017].</w:t>
              </w:r>
            </w:p>
            <w:p w:rsidR="00177EF2" w:rsidRDefault="00177EF2" w:rsidP="00177EF2">
              <w:pPr>
                <w:pStyle w:val="Bibliography"/>
                <w:rPr>
                  <w:noProof/>
                </w:rPr>
              </w:pPr>
              <w:r>
                <w:rPr>
                  <w:noProof/>
                </w:rPr>
                <w:t xml:space="preserve">McKean, D., 2017. </w:t>
              </w:r>
              <w:r>
                <w:rPr>
                  <w:i/>
                  <w:iCs/>
                  <w:noProof/>
                </w:rPr>
                <w:t xml:space="preserve">D.McKean_Thermostat_Project. </w:t>
              </w:r>
              <w:r>
                <w:rPr>
                  <w:noProof/>
                </w:rPr>
                <w:t xml:space="preserve">[Online] </w:t>
              </w:r>
              <w:r>
                <w:rPr>
                  <w:noProof/>
                </w:rPr>
                <w:br/>
                <w:t xml:space="preserve">Available at: </w:t>
              </w:r>
              <w:r>
                <w:rPr>
                  <w:noProof/>
                  <w:u w:val="single"/>
                </w:rPr>
                <w:t>https://circuits.io/circuits/4681962-d-mckean_thermostat_project</w:t>
              </w:r>
              <w:r>
                <w:rPr>
                  <w:noProof/>
                </w:rPr>
                <w:br/>
                <w:t>[Accessed 01 04 2017].</w:t>
              </w:r>
            </w:p>
            <w:p w:rsidR="00177EF2" w:rsidRDefault="00177EF2" w:rsidP="00177EF2">
              <w:pPr>
                <w:pStyle w:val="Bibliography"/>
                <w:rPr>
                  <w:noProof/>
                </w:rPr>
              </w:pPr>
              <w:r>
                <w:rPr>
                  <w:noProof/>
                </w:rPr>
                <w:t xml:space="preserve">Robot Platform, 2017. </w:t>
              </w:r>
              <w:r>
                <w:rPr>
                  <w:i/>
                  <w:iCs/>
                  <w:noProof/>
                </w:rPr>
                <w:t xml:space="preserve">ADC in Atmega8 – Summary. </w:t>
              </w:r>
              <w:r>
                <w:rPr>
                  <w:noProof/>
                </w:rPr>
                <w:t xml:space="preserve">[Online] </w:t>
              </w:r>
              <w:r>
                <w:rPr>
                  <w:noProof/>
                </w:rPr>
                <w:br/>
                <w:t xml:space="preserve">Available at: </w:t>
              </w:r>
              <w:r>
                <w:rPr>
                  <w:noProof/>
                  <w:u w:val="single"/>
                </w:rPr>
                <w:t>http://www.robotplatform.com/knowledge/ADC/adc_tutorial_4.html</w:t>
              </w:r>
              <w:r>
                <w:rPr>
                  <w:noProof/>
                </w:rPr>
                <w:br/>
                <w:t>[Accessed 01 03 2017].</w:t>
              </w:r>
            </w:p>
            <w:p w:rsidR="00177EF2" w:rsidRDefault="00177EF2" w:rsidP="00177EF2">
              <w:pPr>
                <w:pStyle w:val="Bibliography"/>
                <w:rPr>
                  <w:noProof/>
                </w:rPr>
              </w:pPr>
              <w:r>
                <w:rPr>
                  <w:noProof/>
                </w:rPr>
                <w:t xml:space="preserve">Russell, D. &amp; Thornton, M., nd. </w:t>
              </w:r>
              <w:r>
                <w:rPr>
                  <w:i/>
                  <w:iCs/>
                  <w:noProof/>
                </w:rPr>
                <w:t>Analog</w:t>
              </w:r>
              <w:r>
                <w:rPr>
                  <w:i/>
                  <w:iCs/>
                  <w:noProof/>
                </w:rPr>
                <w:softHyphen/>
                <w:t>to</w:t>
              </w:r>
              <w:r>
                <w:rPr>
                  <w:i/>
                  <w:iCs/>
                  <w:noProof/>
                </w:rPr>
                <w:softHyphen/>
                <w:t xml:space="preserve">Digital Conversion. </w:t>
              </w:r>
              <w:r>
                <w:rPr>
                  <w:noProof/>
                </w:rPr>
                <w:t xml:space="preserve">[Online] </w:t>
              </w:r>
              <w:r>
                <w:rPr>
                  <w:noProof/>
                </w:rPr>
                <w:br/>
                <w:t xml:space="preserve">Available at: </w:t>
              </w:r>
              <w:r>
                <w:rPr>
                  <w:noProof/>
                  <w:u w:val="single"/>
                </w:rPr>
                <w:t>http://web.csulb.edu/~hill/ee470/Lab%202c%20-%20Analog-to-Digital-Conversion.pdf</w:t>
              </w:r>
              <w:r>
                <w:rPr>
                  <w:noProof/>
                </w:rPr>
                <w:br/>
                <w:t>[Accessed 04 03 2017].</w:t>
              </w:r>
            </w:p>
            <w:p w:rsidR="00177EF2" w:rsidRDefault="00177EF2" w:rsidP="00177EF2">
              <w:pPr>
                <w:pStyle w:val="Bibliography"/>
                <w:rPr>
                  <w:noProof/>
                </w:rPr>
              </w:pPr>
              <w:r>
                <w:rPr>
                  <w:noProof/>
                </w:rPr>
                <w:t xml:space="preserve">Stewart, D., 2004. </w:t>
              </w:r>
              <w:r>
                <w:rPr>
                  <w:i/>
                  <w:iCs/>
                  <w:noProof/>
                </w:rPr>
                <w:t xml:space="preserve">Flip-Flops and Registers. </w:t>
              </w:r>
              <w:r>
                <w:rPr>
                  <w:noProof/>
                </w:rPr>
                <w:t xml:space="preserve">[Online] </w:t>
              </w:r>
              <w:r>
                <w:rPr>
                  <w:noProof/>
                </w:rPr>
                <w:br/>
                <w:t xml:space="preserve">Available at: </w:t>
              </w:r>
              <w:r>
                <w:rPr>
                  <w:noProof/>
                  <w:u w:val="single"/>
                </w:rPr>
                <w:t>http://cpuville.com/register.htm</w:t>
              </w:r>
              <w:r>
                <w:rPr>
                  <w:noProof/>
                </w:rPr>
                <w:br/>
                <w:t>[Accessed 10 03 2017].</w:t>
              </w:r>
            </w:p>
            <w:p w:rsidR="00177EF2" w:rsidRDefault="00177EF2" w:rsidP="00177EF2">
              <w:pPr>
                <w:pStyle w:val="Bibliography"/>
                <w:rPr>
                  <w:noProof/>
                </w:rPr>
              </w:pPr>
              <w:r>
                <w:rPr>
                  <w:noProof/>
                </w:rPr>
                <w:t xml:space="preserve">TC Direct, 2017. </w:t>
              </w:r>
              <w:r>
                <w:rPr>
                  <w:i/>
                  <w:iCs/>
                  <w:noProof/>
                </w:rPr>
                <w:t xml:space="preserve">Miniature 0.25, 0.5 and 0.75mm dia Mineral Insulated Thermocouple with Miniature Flat Pin Plug. </w:t>
              </w:r>
              <w:r>
                <w:rPr>
                  <w:noProof/>
                </w:rPr>
                <w:t xml:space="preserve">[Online] </w:t>
              </w:r>
              <w:r>
                <w:rPr>
                  <w:noProof/>
                </w:rPr>
                <w:br/>
                <w:t xml:space="preserve">Available at: </w:t>
              </w:r>
              <w:r>
                <w:rPr>
                  <w:noProof/>
                  <w:u w:val="single"/>
                </w:rPr>
                <w:t>https://www.tcdirect.co.uk/Default.aspx?level=2&amp;department_id=200/2</w:t>
              </w:r>
              <w:r>
                <w:rPr>
                  <w:noProof/>
                </w:rPr>
                <w:br/>
                <w:t>[Accessed 08 04 2017].</w:t>
              </w:r>
            </w:p>
            <w:p w:rsidR="00177EF2" w:rsidRDefault="00177EF2" w:rsidP="00177EF2">
              <w:pPr>
                <w:pStyle w:val="Bibliography"/>
                <w:rPr>
                  <w:noProof/>
                </w:rPr>
              </w:pPr>
              <w:r>
                <w:rPr>
                  <w:noProof/>
                </w:rPr>
                <w:lastRenderedPageBreak/>
                <w:t xml:space="preserve">Texas Instruments, 2016. </w:t>
              </w:r>
              <w:r>
                <w:rPr>
                  <w:i/>
                  <w:iCs/>
                  <w:noProof/>
                </w:rPr>
                <w:t xml:space="preserve">LM35 Precision Centigrade Temperature Sensors. </w:t>
              </w:r>
              <w:r>
                <w:rPr>
                  <w:noProof/>
                </w:rPr>
                <w:t xml:space="preserve">[Online] </w:t>
              </w:r>
              <w:r>
                <w:rPr>
                  <w:noProof/>
                </w:rPr>
                <w:br/>
                <w:t xml:space="preserve">Available at: </w:t>
              </w:r>
              <w:r>
                <w:rPr>
                  <w:noProof/>
                  <w:u w:val="single"/>
                </w:rPr>
                <w:t>http://www.ti.com/lit/ds/symlink/lm35.pdf</w:t>
              </w:r>
              <w:r>
                <w:rPr>
                  <w:noProof/>
                </w:rPr>
                <w:br/>
                <w:t>[Accessed 21 03 2017].</w:t>
              </w:r>
            </w:p>
            <w:p w:rsidR="00177EF2" w:rsidRDefault="00177EF2" w:rsidP="00177EF2">
              <w:pPr>
                <w:pStyle w:val="Bibliography"/>
                <w:rPr>
                  <w:noProof/>
                </w:rPr>
              </w:pPr>
              <w:r>
                <w:rPr>
                  <w:noProof/>
                </w:rPr>
                <w:t xml:space="preserve">ti.com, 2013. </w:t>
              </w:r>
              <w:r>
                <w:rPr>
                  <w:i/>
                  <w:iCs/>
                  <w:noProof/>
                </w:rPr>
                <w:t xml:space="preserve">ADC Performance Parameters. </w:t>
              </w:r>
              <w:r>
                <w:rPr>
                  <w:noProof/>
                </w:rPr>
                <w:t xml:space="preserve">[Online] </w:t>
              </w:r>
              <w:r>
                <w:rPr>
                  <w:noProof/>
                </w:rPr>
                <w:br/>
                <w:t xml:space="preserve">Available at: </w:t>
              </w:r>
              <w:r>
                <w:rPr>
                  <w:noProof/>
                  <w:u w:val="single"/>
                </w:rPr>
                <w:t>http://www.ti.com/lit/an/slaa587/slaa587.pdf</w:t>
              </w:r>
              <w:r>
                <w:rPr>
                  <w:noProof/>
                </w:rPr>
                <w:br/>
                <w:t>[Accessed 20 04 2017].</w:t>
              </w:r>
            </w:p>
            <w:p w:rsidR="00177EF2" w:rsidRDefault="00177EF2" w:rsidP="00177EF2">
              <w:pPr>
                <w:pStyle w:val="Bibliography"/>
                <w:rPr>
                  <w:noProof/>
                </w:rPr>
              </w:pPr>
              <w:r>
                <w:rPr>
                  <w:noProof/>
                </w:rPr>
                <w:t xml:space="preserve">Vandenberg, G., 2014. </w:t>
              </w:r>
              <w:r>
                <w:rPr>
                  <w:i/>
                  <w:iCs/>
                  <w:noProof/>
                </w:rPr>
                <w:t xml:space="preserve">dvanced Arduino ADC – Faster analogRead(). </w:t>
              </w:r>
              <w:r>
                <w:rPr>
                  <w:noProof/>
                </w:rPr>
                <w:t xml:space="preserve">[Online] </w:t>
              </w:r>
              <w:r>
                <w:rPr>
                  <w:noProof/>
                </w:rPr>
                <w:br/>
                <w:t xml:space="preserve">Available at: </w:t>
              </w:r>
              <w:r>
                <w:rPr>
                  <w:noProof/>
                  <w:u w:val="single"/>
                </w:rPr>
                <w:t>http://www.microsmart.co.za/technical/2014/03/01/advanced-arduino-adc/</w:t>
              </w:r>
              <w:r>
                <w:rPr>
                  <w:noProof/>
                </w:rPr>
                <w:br/>
                <w:t>[Accessed 01 03 2017].</w:t>
              </w:r>
            </w:p>
            <w:p w:rsidR="00177EF2" w:rsidRDefault="00177EF2" w:rsidP="00177EF2">
              <w:pPr>
                <w:pStyle w:val="Bibliography"/>
                <w:rPr>
                  <w:noProof/>
                </w:rPr>
              </w:pPr>
              <w:r>
                <w:rPr>
                  <w:noProof/>
                </w:rPr>
                <w:t xml:space="preserve">Yates, D., 2014. </w:t>
              </w:r>
              <w:r>
                <w:rPr>
                  <w:i/>
                  <w:iCs/>
                  <w:noProof/>
                </w:rPr>
                <w:t xml:space="preserve">Arduino’s analog-to-digital converter: how it works. </w:t>
              </w:r>
              <w:r>
                <w:rPr>
                  <w:noProof/>
                </w:rPr>
                <w:t xml:space="preserve">[Online] </w:t>
              </w:r>
              <w:r>
                <w:rPr>
                  <w:noProof/>
                </w:rPr>
                <w:br/>
                <w:t xml:space="preserve">Available at: </w:t>
              </w:r>
              <w:r>
                <w:rPr>
                  <w:noProof/>
                  <w:u w:val="single"/>
                </w:rPr>
                <w:t>http://apcmag.com/arduino-analog-to-digital-converter-how-it-works.htm/</w:t>
              </w:r>
              <w:r>
                <w:rPr>
                  <w:noProof/>
                </w:rPr>
                <w:br/>
                <w:t>[Accessed 02 04 2017].</w:t>
              </w:r>
            </w:p>
            <w:p w:rsidR="00177EF2" w:rsidRDefault="00177EF2" w:rsidP="00177EF2">
              <w:pPr>
                <w:pStyle w:val="Bibliography"/>
                <w:rPr>
                  <w:noProof/>
                </w:rPr>
              </w:pPr>
              <w:r>
                <w:rPr>
                  <w:noProof/>
                </w:rPr>
                <w:t xml:space="preserve">Yates, D., 2014. </w:t>
              </w:r>
              <w:r>
                <w:rPr>
                  <w:i/>
                  <w:iCs/>
                  <w:noProof/>
                </w:rPr>
                <w:t xml:space="preserve">Arduino’s analog-to-digital converter: how it works. </w:t>
              </w:r>
              <w:r>
                <w:rPr>
                  <w:noProof/>
                </w:rPr>
                <w:t xml:space="preserve">[Online] </w:t>
              </w:r>
              <w:r>
                <w:rPr>
                  <w:noProof/>
                </w:rPr>
                <w:br/>
                <w:t xml:space="preserve">Available at: </w:t>
              </w:r>
              <w:r>
                <w:rPr>
                  <w:noProof/>
                  <w:u w:val="single"/>
                </w:rPr>
                <w:t>http://apcmag.com/arduino-analog-to-digital-converter-how-it-works.htm/</w:t>
              </w:r>
              <w:r>
                <w:rPr>
                  <w:noProof/>
                </w:rPr>
                <w:br/>
                <w:t>[Accessed 01 03 2017].</w:t>
              </w:r>
            </w:p>
            <w:p w:rsidR="00177EF2" w:rsidRDefault="00177EF2" w:rsidP="00177EF2">
              <w:pPr>
                <w:pStyle w:val="Bibliography"/>
                <w:rPr>
                  <w:noProof/>
                </w:rPr>
              </w:pPr>
              <w:r>
                <w:rPr>
                  <w:noProof/>
                </w:rPr>
                <w:t xml:space="preserve">ZMO, shajib0o &amp; Trustchildi, 2014. </w:t>
              </w:r>
              <w:r>
                <w:rPr>
                  <w:i/>
                  <w:iCs/>
                  <w:noProof/>
                </w:rPr>
                <w:t xml:space="preserve">what is conversion system of LM35 (temperature sensor) in Celsius?. </w:t>
              </w:r>
              <w:r>
                <w:rPr>
                  <w:noProof/>
                </w:rPr>
                <w:t xml:space="preserve">[Online] </w:t>
              </w:r>
              <w:r>
                <w:rPr>
                  <w:noProof/>
                </w:rPr>
                <w:br/>
                <w:t xml:space="preserve">Available at: </w:t>
              </w:r>
              <w:r>
                <w:rPr>
                  <w:noProof/>
                  <w:u w:val="single"/>
                </w:rPr>
                <w:t>http://stackoverflow.com/questions/24066852/what-is-conversion-system-of-lm35-temperature-sensor-in-celsius</w:t>
              </w:r>
              <w:r>
                <w:rPr>
                  <w:noProof/>
                </w:rPr>
                <w:br/>
                <w:t>[Accessed 19 04 2017].</w:t>
              </w:r>
            </w:p>
            <w:p w:rsidR="000E2E40" w:rsidRDefault="000E2E40" w:rsidP="00177EF2">
              <w:r>
                <w:rPr>
                  <w:b/>
                  <w:bCs/>
                  <w:noProof/>
                </w:rPr>
                <w:fldChar w:fldCharType="end"/>
              </w:r>
            </w:p>
          </w:sdtContent>
        </w:sdt>
      </w:sdtContent>
    </w:sdt>
    <w:p w:rsidR="00F92581" w:rsidRDefault="00F92581" w:rsidP="00AD0BC3">
      <w:pPr>
        <w:rPr>
          <w:rFonts w:eastAsiaTheme="minorEastAsia"/>
        </w:rPr>
      </w:pPr>
    </w:p>
    <w:p w:rsidR="00F92581" w:rsidRDefault="00F92581" w:rsidP="00AD0BC3">
      <w:pPr>
        <w:rPr>
          <w:rFonts w:eastAsiaTheme="minorEastAsia"/>
        </w:rPr>
      </w:pPr>
    </w:p>
    <w:p w:rsidR="00F92581" w:rsidRDefault="00F92581" w:rsidP="00AD0BC3">
      <w:pPr>
        <w:rPr>
          <w:rFonts w:eastAsiaTheme="minorEastAsia"/>
        </w:rPr>
      </w:pPr>
    </w:p>
    <w:p w:rsidR="00F92581" w:rsidRDefault="00F92581" w:rsidP="00AD0BC3">
      <w:pPr>
        <w:rPr>
          <w:rFonts w:eastAsiaTheme="minorEastAsia"/>
        </w:rPr>
      </w:pPr>
    </w:p>
    <w:p w:rsidR="00F92581" w:rsidRDefault="00F92581" w:rsidP="00AD0BC3">
      <w:pPr>
        <w:rPr>
          <w:rFonts w:eastAsiaTheme="minorEastAsia"/>
        </w:rPr>
      </w:pPr>
    </w:p>
    <w:p w:rsidR="00F92581" w:rsidRDefault="00F92581" w:rsidP="00AD0BC3">
      <w:pPr>
        <w:rPr>
          <w:rFonts w:eastAsiaTheme="minorEastAsia"/>
        </w:rPr>
      </w:pPr>
    </w:p>
    <w:p w:rsidR="00F92581" w:rsidRDefault="00F92581" w:rsidP="00AD0BC3">
      <w:pPr>
        <w:rPr>
          <w:rFonts w:eastAsiaTheme="minorEastAsia"/>
        </w:rPr>
      </w:pPr>
    </w:p>
    <w:p w:rsidR="00F92581" w:rsidRDefault="00F92581"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0E2E40" w:rsidRDefault="000E2E40" w:rsidP="00AD0BC3">
      <w:pPr>
        <w:rPr>
          <w:rFonts w:eastAsiaTheme="minorEastAsia"/>
        </w:rPr>
      </w:pPr>
    </w:p>
    <w:p w:rsidR="00290C25" w:rsidRDefault="00290C25" w:rsidP="00AD0BC3">
      <w:pPr>
        <w:rPr>
          <w:rFonts w:eastAsiaTheme="minorEastAsia"/>
        </w:rPr>
      </w:pPr>
    </w:p>
    <w:p w:rsidR="00836A4F" w:rsidRDefault="00836A4F" w:rsidP="002D23D5">
      <w:pPr>
        <w:pStyle w:val="Heading1"/>
        <w:rPr>
          <w:rFonts w:eastAsiaTheme="minorEastAsia"/>
        </w:rPr>
      </w:pPr>
      <w:bookmarkStart w:id="18" w:name="_Toc481184247"/>
      <w:r>
        <w:rPr>
          <w:rFonts w:eastAsiaTheme="minorEastAsia"/>
        </w:rPr>
        <w:t>Appendix</w:t>
      </w:r>
      <w:bookmarkEnd w:id="18"/>
      <w:r>
        <w:rPr>
          <w:rFonts w:eastAsiaTheme="minorEastAsia"/>
        </w:rPr>
        <w:t xml:space="preserve"> </w:t>
      </w:r>
    </w:p>
    <w:p w:rsidR="00636DA2" w:rsidRDefault="003C69A7" w:rsidP="00F92581">
      <w:pPr>
        <w:pStyle w:val="Heading2"/>
      </w:pPr>
      <w:bookmarkStart w:id="19" w:name="_Toc481184248"/>
      <w:r>
        <w:t xml:space="preserve">Appendix </w:t>
      </w:r>
      <w:proofErr w:type="spellStart"/>
      <w:r>
        <w:t>i</w:t>
      </w:r>
      <w:proofErr w:type="spellEnd"/>
      <w:r>
        <w:t xml:space="preserve"> </w:t>
      </w:r>
      <w:r w:rsidR="00FA2195">
        <w:t>LM35 &amp; LCD Code Developed in Circuits.IO</w:t>
      </w:r>
      <w:bookmarkEnd w:id="19"/>
    </w:p>
    <w:p w:rsidR="000E2E40" w:rsidRPr="000E2E40" w:rsidRDefault="000E2E40" w:rsidP="000E2E40"/>
    <w:p w:rsidR="00F92581" w:rsidRDefault="00F92581" w:rsidP="00F92581">
      <w:pPr>
        <w:spacing w:after="0"/>
      </w:pPr>
      <w:r>
        <w:t>#include &lt;</w:t>
      </w:r>
      <w:proofErr w:type="spellStart"/>
      <w:r>
        <w:t>LiquidCrystal.h</w:t>
      </w:r>
      <w:proofErr w:type="spellEnd"/>
      <w:r>
        <w:t>&gt;</w:t>
      </w:r>
    </w:p>
    <w:p w:rsidR="00F92581" w:rsidRDefault="00F92581" w:rsidP="00F92581">
      <w:pPr>
        <w:spacing w:after="0"/>
      </w:pPr>
      <w:r>
        <w:t>#include &lt;</w:t>
      </w:r>
      <w:proofErr w:type="spellStart"/>
      <w:r>
        <w:t>stdio.h</w:t>
      </w:r>
      <w:proofErr w:type="spellEnd"/>
      <w:r>
        <w:t>&gt;</w:t>
      </w:r>
    </w:p>
    <w:p w:rsidR="00F92581" w:rsidRDefault="00F92581" w:rsidP="00F92581">
      <w:pPr>
        <w:spacing w:after="0"/>
      </w:pPr>
      <w:r>
        <w:t>#include &lt;</w:t>
      </w:r>
      <w:proofErr w:type="spellStart"/>
      <w:r>
        <w:t>EEPROM.h</w:t>
      </w:r>
      <w:proofErr w:type="spellEnd"/>
      <w:r>
        <w:t>&gt;</w:t>
      </w:r>
    </w:p>
    <w:p w:rsidR="00F92581" w:rsidRDefault="00F92581" w:rsidP="00F92581">
      <w:pPr>
        <w:spacing w:after="0"/>
      </w:pPr>
      <w:r>
        <w:t>// Pin 13 has an LED connected on most Arduino boards.</w:t>
      </w:r>
    </w:p>
    <w:p w:rsidR="00F92581" w:rsidRDefault="00F92581" w:rsidP="00F92581">
      <w:pPr>
        <w:spacing w:after="0"/>
      </w:pPr>
      <w:r>
        <w:t>// give it a name:</w:t>
      </w:r>
    </w:p>
    <w:p w:rsidR="00F92581" w:rsidRDefault="00F92581" w:rsidP="00F92581">
      <w:pPr>
        <w:spacing w:after="0"/>
      </w:pPr>
      <w:proofErr w:type="spellStart"/>
      <w:proofErr w:type="gramStart"/>
      <w:r>
        <w:t>int</w:t>
      </w:r>
      <w:proofErr w:type="spellEnd"/>
      <w:proofErr w:type="gramEnd"/>
      <w:r>
        <w:t xml:space="preserve"> red = 4;</w:t>
      </w:r>
    </w:p>
    <w:p w:rsidR="00F92581" w:rsidRDefault="00F92581" w:rsidP="00F92581">
      <w:pPr>
        <w:spacing w:after="0"/>
      </w:pPr>
      <w:proofErr w:type="spellStart"/>
      <w:proofErr w:type="gramStart"/>
      <w:r>
        <w:t>int</w:t>
      </w:r>
      <w:proofErr w:type="spellEnd"/>
      <w:proofErr w:type="gramEnd"/>
      <w:r>
        <w:t xml:space="preserve"> green=7;</w:t>
      </w:r>
    </w:p>
    <w:p w:rsidR="00F92581" w:rsidRDefault="00F92581" w:rsidP="00F92581">
      <w:pPr>
        <w:spacing w:after="0"/>
      </w:pPr>
      <w:proofErr w:type="spellStart"/>
      <w:proofErr w:type="gramStart"/>
      <w:r>
        <w:t>int</w:t>
      </w:r>
      <w:proofErr w:type="spellEnd"/>
      <w:proofErr w:type="gramEnd"/>
      <w:r>
        <w:t xml:space="preserve"> </w:t>
      </w:r>
      <w:proofErr w:type="spellStart"/>
      <w:r>
        <w:t>sw</w:t>
      </w:r>
      <w:proofErr w:type="spellEnd"/>
      <w:r>
        <w:t>=5;</w:t>
      </w:r>
    </w:p>
    <w:p w:rsidR="00F92581" w:rsidRDefault="00F92581" w:rsidP="00F92581">
      <w:proofErr w:type="spellStart"/>
      <w:proofErr w:type="gramStart"/>
      <w:r>
        <w:t>int</w:t>
      </w:r>
      <w:proofErr w:type="spellEnd"/>
      <w:proofErr w:type="gramEnd"/>
      <w:r>
        <w:t xml:space="preserve"> sw2=6;</w:t>
      </w:r>
    </w:p>
    <w:p w:rsidR="00F92581" w:rsidRDefault="00F92581" w:rsidP="00F92581">
      <w:pPr>
        <w:spacing w:after="0"/>
      </w:pPr>
      <w:proofErr w:type="spellStart"/>
      <w:proofErr w:type="gramStart"/>
      <w:r>
        <w:t>int</w:t>
      </w:r>
      <w:proofErr w:type="spellEnd"/>
      <w:proofErr w:type="gramEnd"/>
      <w:r>
        <w:t xml:space="preserve"> temp=0;</w:t>
      </w:r>
    </w:p>
    <w:p w:rsidR="00F92581" w:rsidRDefault="00F92581" w:rsidP="00F92581">
      <w:pPr>
        <w:spacing w:after="0"/>
      </w:pPr>
      <w:proofErr w:type="spellStart"/>
      <w:proofErr w:type="gramStart"/>
      <w:r>
        <w:t>int</w:t>
      </w:r>
      <w:proofErr w:type="spellEnd"/>
      <w:proofErr w:type="gramEnd"/>
      <w:r>
        <w:t xml:space="preserve"> </w:t>
      </w:r>
      <w:proofErr w:type="spellStart"/>
      <w:r>
        <w:t>refTemp</w:t>
      </w:r>
      <w:proofErr w:type="spellEnd"/>
      <w:r>
        <w:t>=25;</w:t>
      </w:r>
    </w:p>
    <w:p w:rsidR="00F92581" w:rsidRDefault="00F92581" w:rsidP="00F92581">
      <w:pPr>
        <w:spacing w:after="0"/>
      </w:pPr>
      <w:proofErr w:type="spellStart"/>
      <w:proofErr w:type="gramStart"/>
      <w:r>
        <w:t>int</w:t>
      </w:r>
      <w:proofErr w:type="spellEnd"/>
      <w:proofErr w:type="gramEnd"/>
      <w:r>
        <w:t xml:space="preserve"> </w:t>
      </w:r>
      <w:proofErr w:type="spellStart"/>
      <w:r>
        <w:t>addr</w:t>
      </w:r>
      <w:proofErr w:type="spellEnd"/>
      <w:r>
        <w:t xml:space="preserve"> = 0;</w:t>
      </w:r>
    </w:p>
    <w:p w:rsidR="00F92581" w:rsidRDefault="00F92581" w:rsidP="00F92581">
      <w:pPr>
        <w:spacing w:after="0"/>
      </w:pPr>
      <w:proofErr w:type="spellStart"/>
      <w:r>
        <w:t>LiquidCrystal</w:t>
      </w:r>
      <w:proofErr w:type="spellEnd"/>
      <w:r>
        <w:t xml:space="preserve"> </w:t>
      </w:r>
      <w:proofErr w:type="spellStart"/>
      <w:proofErr w:type="gramStart"/>
      <w:r>
        <w:t>lcd</w:t>
      </w:r>
      <w:proofErr w:type="spellEnd"/>
      <w:r>
        <w:t>(</w:t>
      </w:r>
      <w:proofErr w:type="gramEnd"/>
      <w:r>
        <w:t>13, 12, 11, 10, 9, 8);</w:t>
      </w:r>
    </w:p>
    <w:p w:rsidR="00F92581" w:rsidRDefault="00F92581" w:rsidP="00F92581">
      <w:pPr>
        <w:spacing w:after="0"/>
      </w:pPr>
      <w:r>
        <w:t>// the setup routine runs once when you press reset:</w:t>
      </w:r>
    </w:p>
    <w:p w:rsidR="00F92581" w:rsidRDefault="00F92581" w:rsidP="00F92581">
      <w:pPr>
        <w:spacing w:after="0"/>
      </w:pPr>
      <w:proofErr w:type="gramStart"/>
      <w:r>
        <w:t>void</w:t>
      </w:r>
      <w:proofErr w:type="gramEnd"/>
      <w:r>
        <w:t xml:space="preserve"> setup() {</w:t>
      </w:r>
    </w:p>
    <w:p w:rsidR="00F92581" w:rsidRDefault="00F92581" w:rsidP="00F92581">
      <w:pPr>
        <w:spacing w:after="0"/>
      </w:pPr>
      <w:r>
        <w:t xml:space="preserve">  </w:t>
      </w:r>
    </w:p>
    <w:p w:rsidR="00F92581" w:rsidRDefault="00F92581" w:rsidP="00F92581">
      <w:pPr>
        <w:spacing w:after="0"/>
      </w:pPr>
      <w:r>
        <w:t xml:space="preserve">  </w:t>
      </w:r>
      <w:proofErr w:type="spellStart"/>
      <w:proofErr w:type="gramStart"/>
      <w:r>
        <w:t>lcd.begin</w:t>
      </w:r>
      <w:proofErr w:type="spellEnd"/>
      <w:r>
        <w:t>(</w:t>
      </w:r>
      <w:proofErr w:type="gramEnd"/>
      <w:r>
        <w:t>16, 2); // Initializing 16X2 LCD.</w:t>
      </w:r>
    </w:p>
    <w:p w:rsidR="00F92581" w:rsidRDefault="00F92581" w:rsidP="00F92581">
      <w:pPr>
        <w:spacing w:after="0"/>
      </w:pPr>
      <w:r>
        <w:t xml:space="preserve">   </w:t>
      </w:r>
      <w:proofErr w:type="spellStart"/>
      <w:proofErr w:type="gramStart"/>
      <w:r>
        <w:t>lcd.home</w:t>
      </w:r>
      <w:proofErr w:type="spellEnd"/>
      <w:r>
        <w:t>(</w:t>
      </w:r>
      <w:proofErr w:type="gramEnd"/>
      <w:r>
        <w:t xml:space="preserve">); // Home location : 0,0 </w:t>
      </w:r>
    </w:p>
    <w:p w:rsidR="00F92581" w:rsidRDefault="00F92581" w:rsidP="00F92581">
      <w:pPr>
        <w:spacing w:after="0"/>
      </w:pPr>
      <w:r>
        <w:t xml:space="preserve">   </w:t>
      </w:r>
      <w:proofErr w:type="spellStart"/>
      <w:proofErr w:type="gramStart"/>
      <w:r>
        <w:t>lcd.print</w:t>
      </w:r>
      <w:proofErr w:type="spellEnd"/>
      <w:r>
        <w:t>(</w:t>
      </w:r>
      <w:proofErr w:type="gramEnd"/>
      <w:r>
        <w:t>"Temperature"); // Print on LCD.</w:t>
      </w:r>
    </w:p>
    <w:p w:rsidR="00F92581" w:rsidRDefault="00F92581" w:rsidP="00F92581">
      <w:pPr>
        <w:spacing w:after="0"/>
      </w:pPr>
      <w:r>
        <w:t xml:space="preserve">   </w:t>
      </w:r>
      <w:proofErr w:type="spellStart"/>
      <w:proofErr w:type="gramStart"/>
      <w:r>
        <w:t>lcd.setCursor</w:t>
      </w:r>
      <w:proofErr w:type="spellEnd"/>
      <w:r>
        <w:t>(</w:t>
      </w:r>
      <w:proofErr w:type="gramEnd"/>
      <w:r>
        <w:t>0, 1);</w:t>
      </w:r>
    </w:p>
    <w:p w:rsidR="00F92581" w:rsidRDefault="00F92581" w:rsidP="00F92581">
      <w:pPr>
        <w:spacing w:after="0"/>
      </w:pPr>
      <w:r>
        <w:t xml:space="preserve">   </w:t>
      </w:r>
      <w:proofErr w:type="spellStart"/>
      <w:proofErr w:type="gramStart"/>
      <w:r>
        <w:t>lcd.print</w:t>
      </w:r>
      <w:proofErr w:type="spellEnd"/>
      <w:r>
        <w:t>(</w:t>
      </w:r>
      <w:proofErr w:type="gramEnd"/>
      <w:r>
        <w:t>"Sensor Display");</w:t>
      </w:r>
    </w:p>
    <w:p w:rsidR="00F92581" w:rsidRDefault="00F92581" w:rsidP="00F92581">
      <w:pPr>
        <w:spacing w:after="0"/>
      </w:pPr>
      <w:r>
        <w:t xml:space="preserve">   </w:t>
      </w:r>
      <w:proofErr w:type="gramStart"/>
      <w:r>
        <w:t>delay(</w:t>
      </w:r>
      <w:proofErr w:type="gramEnd"/>
      <w:r>
        <w:t xml:space="preserve">3000); </w:t>
      </w:r>
    </w:p>
    <w:p w:rsidR="00F92581" w:rsidRDefault="00F92581" w:rsidP="00F92581">
      <w:pPr>
        <w:spacing w:after="0"/>
      </w:pPr>
      <w:r>
        <w:t xml:space="preserve">   </w:t>
      </w:r>
      <w:proofErr w:type="spellStart"/>
      <w:proofErr w:type="gramStart"/>
      <w:r>
        <w:t>lcd.clear</w:t>
      </w:r>
      <w:proofErr w:type="spellEnd"/>
      <w:r>
        <w:t>(</w:t>
      </w:r>
      <w:proofErr w:type="gramEnd"/>
      <w:r>
        <w:t>);</w:t>
      </w:r>
    </w:p>
    <w:p w:rsidR="00F92581" w:rsidRDefault="00F92581" w:rsidP="00F92581">
      <w:pPr>
        <w:spacing w:after="0"/>
      </w:pPr>
    </w:p>
    <w:p w:rsidR="00F92581" w:rsidRDefault="00F92581" w:rsidP="00F92581">
      <w:pPr>
        <w:spacing w:after="0"/>
      </w:pPr>
      <w:r>
        <w:t xml:space="preserve">   </w:t>
      </w:r>
      <w:proofErr w:type="spellStart"/>
      <w:proofErr w:type="gramStart"/>
      <w:r>
        <w:t>lcd.home</w:t>
      </w:r>
      <w:proofErr w:type="spellEnd"/>
      <w:r>
        <w:t>(</w:t>
      </w:r>
      <w:proofErr w:type="gramEnd"/>
      <w:r>
        <w:t xml:space="preserve">); // Home location : 0,0 </w:t>
      </w:r>
    </w:p>
    <w:p w:rsidR="00F92581" w:rsidRDefault="00F92581" w:rsidP="00F92581">
      <w:pPr>
        <w:spacing w:after="0"/>
      </w:pPr>
      <w:r>
        <w:t xml:space="preserve">   </w:t>
      </w:r>
      <w:proofErr w:type="spellStart"/>
      <w:proofErr w:type="gramStart"/>
      <w:r>
        <w:t>lcd.print</w:t>
      </w:r>
      <w:proofErr w:type="spellEnd"/>
      <w:r>
        <w:t>(</w:t>
      </w:r>
      <w:proofErr w:type="gramEnd"/>
      <w:r>
        <w:t>"Using Arduino"); // Print on LCD.</w:t>
      </w:r>
    </w:p>
    <w:p w:rsidR="00F92581" w:rsidRDefault="00F92581" w:rsidP="00F92581">
      <w:pPr>
        <w:spacing w:after="0"/>
      </w:pPr>
      <w:r>
        <w:t xml:space="preserve">   </w:t>
      </w:r>
      <w:proofErr w:type="spellStart"/>
      <w:proofErr w:type="gramStart"/>
      <w:r>
        <w:t>lcd.setCursor</w:t>
      </w:r>
      <w:proofErr w:type="spellEnd"/>
      <w:r>
        <w:t>(</w:t>
      </w:r>
      <w:proofErr w:type="gramEnd"/>
      <w:r>
        <w:t>0, 1);</w:t>
      </w:r>
    </w:p>
    <w:p w:rsidR="00F92581" w:rsidRDefault="00F92581" w:rsidP="00F92581">
      <w:pPr>
        <w:spacing w:after="0"/>
      </w:pPr>
      <w:r>
        <w:t xml:space="preserve">   </w:t>
      </w:r>
      <w:proofErr w:type="spellStart"/>
      <w:proofErr w:type="gramStart"/>
      <w:r>
        <w:t>lcd.print</w:t>
      </w:r>
      <w:proofErr w:type="spellEnd"/>
      <w:r>
        <w:t>(</w:t>
      </w:r>
      <w:proofErr w:type="gramEnd"/>
      <w:r>
        <w:t>"LM35 &amp; LCD ");</w:t>
      </w:r>
    </w:p>
    <w:p w:rsidR="00F92581" w:rsidRDefault="00F92581" w:rsidP="00F92581">
      <w:pPr>
        <w:spacing w:after="0"/>
      </w:pPr>
      <w:r>
        <w:t xml:space="preserve">   </w:t>
      </w:r>
      <w:proofErr w:type="gramStart"/>
      <w:r>
        <w:t>delay(</w:t>
      </w:r>
      <w:proofErr w:type="gramEnd"/>
      <w:r>
        <w:t xml:space="preserve">3000); </w:t>
      </w:r>
    </w:p>
    <w:p w:rsidR="00F92581" w:rsidRDefault="00F92581" w:rsidP="00F92581">
      <w:pPr>
        <w:spacing w:after="0"/>
      </w:pPr>
      <w:r>
        <w:t xml:space="preserve">   </w:t>
      </w:r>
      <w:proofErr w:type="spellStart"/>
      <w:proofErr w:type="gramStart"/>
      <w:r>
        <w:t>lcd.clear</w:t>
      </w:r>
      <w:proofErr w:type="spellEnd"/>
      <w:r>
        <w:t>(</w:t>
      </w:r>
      <w:proofErr w:type="gramEnd"/>
      <w:r>
        <w:t>);</w:t>
      </w:r>
    </w:p>
    <w:p w:rsidR="00F92581" w:rsidRDefault="00F92581" w:rsidP="00F92581">
      <w:pPr>
        <w:spacing w:after="0"/>
      </w:pPr>
    </w:p>
    <w:p w:rsidR="00F92581" w:rsidRDefault="00F92581" w:rsidP="00F92581">
      <w:pPr>
        <w:spacing w:after="0"/>
      </w:pPr>
      <w:r>
        <w:t xml:space="preserve">   </w:t>
      </w:r>
      <w:proofErr w:type="spellStart"/>
      <w:proofErr w:type="gramStart"/>
      <w:r>
        <w:t>lcd.home</w:t>
      </w:r>
      <w:proofErr w:type="spellEnd"/>
      <w:r>
        <w:t>(</w:t>
      </w:r>
      <w:proofErr w:type="gramEnd"/>
      <w:r>
        <w:t xml:space="preserve">); // Home location : 0,0 </w:t>
      </w:r>
    </w:p>
    <w:p w:rsidR="00F92581" w:rsidRDefault="00F92581" w:rsidP="00F92581">
      <w:pPr>
        <w:spacing w:after="0"/>
      </w:pPr>
      <w:r>
        <w:t xml:space="preserve">   </w:t>
      </w:r>
      <w:proofErr w:type="spellStart"/>
      <w:proofErr w:type="gramStart"/>
      <w:r>
        <w:t>lcd.print</w:t>
      </w:r>
      <w:proofErr w:type="spellEnd"/>
      <w:r>
        <w:t>(</w:t>
      </w:r>
      <w:proofErr w:type="gramEnd"/>
      <w:r>
        <w:t>"A Project By"); // Print on LCD.</w:t>
      </w:r>
    </w:p>
    <w:p w:rsidR="00F92581" w:rsidRDefault="00F92581" w:rsidP="00F92581">
      <w:pPr>
        <w:spacing w:after="0"/>
      </w:pPr>
      <w:r>
        <w:t xml:space="preserve">   </w:t>
      </w:r>
      <w:proofErr w:type="spellStart"/>
      <w:proofErr w:type="gramStart"/>
      <w:r>
        <w:t>lcd.setCursor</w:t>
      </w:r>
      <w:proofErr w:type="spellEnd"/>
      <w:r>
        <w:t>(</w:t>
      </w:r>
      <w:proofErr w:type="gramEnd"/>
      <w:r>
        <w:t>0, 1);</w:t>
      </w:r>
    </w:p>
    <w:p w:rsidR="00F92581" w:rsidRDefault="00F92581" w:rsidP="00F92581">
      <w:pPr>
        <w:spacing w:after="0"/>
      </w:pPr>
      <w:r>
        <w:t xml:space="preserve">   </w:t>
      </w:r>
      <w:proofErr w:type="spellStart"/>
      <w:proofErr w:type="gramStart"/>
      <w:r>
        <w:t>lcd.print</w:t>
      </w:r>
      <w:proofErr w:type="spellEnd"/>
      <w:r>
        <w:t>(</w:t>
      </w:r>
      <w:proofErr w:type="gramEnd"/>
      <w:r>
        <w:t>"Dom McKean");</w:t>
      </w:r>
    </w:p>
    <w:p w:rsidR="00F92581" w:rsidRDefault="00F92581" w:rsidP="00F92581">
      <w:pPr>
        <w:spacing w:after="0"/>
      </w:pPr>
      <w:r>
        <w:t xml:space="preserve">   </w:t>
      </w:r>
      <w:proofErr w:type="gramStart"/>
      <w:r>
        <w:t>delay(</w:t>
      </w:r>
      <w:proofErr w:type="gramEnd"/>
      <w:r>
        <w:t xml:space="preserve">3000); </w:t>
      </w:r>
    </w:p>
    <w:p w:rsidR="00F92581" w:rsidRDefault="00F92581" w:rsidP="00F92581">
      <w:pPr>
        <w:spacing w:after="0"/>
      </w:pPr>
      <w:r>
        <w:t xml:space="preserve">   </w:t>
      </w:r>
      <w:proofErr w:type="spellStart"/>
      <w:proofErr w:type="gramStart"/>
      <w:r>
        <w:t>lcd.clear</w:t>
      </w:r>
      <w:proofErr w:type="spellEnd"/>
      <w:r>
        <w:t>(</w:t>
      </w:r>
      <w:proofErr w:type="gramEnd"/>
      <w:r>
        <w:t>);</w:t>
      </w:r>
    </w:p>
    <w:p w:rsidR="00F92581" w:rsidRDefault="00F92581" w:rsidP="00F92581">
      <w:pPr>
        <w:spacing w:after="0"/>
      </w:pPr>
      <w:r>
        <w:t xml:space="preserve">  </w:t>
      </w:r>
    </w:p>
    <w:p w:rsidR="00F92581" w:rsidRDefault="00F92581" w:rsidP="00F92581">
      <w:pPr>
        <w:spacing w:after="0"/>
      </w:pPr>
      <w:r>
        <w:t xml:space="preserve">  // initialize the digital pin as an output.</w:t>
      </w:r>
    </w:p>
    <w:p w:rsidR="00F92581" w:rsidRDefault="00F92581" w:rsidP="00F92581">
      <w:pPr>
        <w:spacing w:after="0"/>
      </w:pPr>
      <w:r>
        <w:t xml:space="preserve">  </w:t>
      </w:r>
      <w:proofErr w:type="gramStart"/>
      <w:r>
        <w:t>pinMode(</w:t>
      </w:r>
      <w:proofErr w:type="gramEnd"/>
      <w:r>
        <w:t>red, OUTPUT);</w:t>
      </w:r>
    </w:p>
    <w:p w:rsidR="00F92581" w:rsidRDefault="00F92581" w:rsidP="00F92581">
      <w:pPr>
        <w:spacing w:after="0"/>
      </w:pPr>
      <w:r>
        <w:t xml:space="preserve">  </w:t>
      </w:r>
      <w:proofErr w:type="gramStart"/>
      <w:r>
        <w:t>pinMode(</w:t>
      </w:r>
      <w:proofErr w:type="gramEnd"/>
      <w:r>
        <w:t>green, OUTPUT);</w:t>
      </w:r>
    </w:p>
    <w:p w:rsidR="00F92581" w:rsidRDefault="00F92581" w:rsidP="00F92581">
      <w:pPr>
        <w:spacing w:after="0"/>
      </w:pPr>
      <w:r>
        <w:lastRenderedPageBreak/>
        <w:t xml:space="preserve">  </w:t>
      </w:r>
      <w:proofErr w:type="gramStart"/>
      <w:r>
        <w:t>pinMode(</w:t>
      </w:r>
      <w:proofErr w:type="spellStart"/>
      <w:proofErr w:type="gramEnd"/>
      <w:r>
        <w:t>sw</w:t>
      </w:r>
      <w:proofErr w:type="spellEnd"/>
      <w:r>
        <w:t>, INPUT);</w:t>
      </w:r>
    </w:p>
    <w:p w:rsidR="00F92581" w:rsidRDefault="00F92581" w:rsidP="00F92581">
      <w:pPr>
        <w:spacing w:after="0"/>
      </w:pPr>
      <w:r>
        <w:t xml:space="preserve">  </w:t>
      </w:r>
      <w:proofErr w:type="gramStart"/>
      <w:r>
        <w:t>pinMode(</w:t>
      </w:r>
      <w:proofErr w:type="gramEnd"/>
      <w:r>
        <w:t>sw2, INPUT);</w:t>
      </w:r>
    </w:p>
    <w:p w:rsidR="00F92581" w:rsidRDefault="00F92581" w:rsidP="00F92581">
      <w:pPr>
        <w:spacing w:after="0"/>
      </w:pPr>
      <w:r>
        <w:t xml:space="preserve">  </w:t>
      </w:r>
      <w:proofErr w:type="gramStart"/>
      <w:r>
        <w:t>pinMode(</w:t>
      </w:r>
      <w:proofErr w:type="gramEnd"/>
      <w:r>
        <w:t>temp, INPUT);</w:t>
      </w:r>
    </w:p>
    <w:p w:rsidR="00F92581" w:rsidRDefault="00F92581" w:rsidP="00F92581">
      <w:pPr>
        <w:spacing w:after="0"/>
      </w:pPr>
      <w:r>
        <w:t xml:space="preserve">  // Serial monitor debug code</w:t>
      </w:r>
    </w:p>
    <w:p w:rsidR="00F92581" w:rsidRDefault="00F92581" w:rsidP="00F92581">
      <w:pPr>
        <w:spacing w:after="0"/>
      </w:pPr>
      <w:r>
        <w:t xml:space="preserve">  </w:t>
      </w:r>
      <w:proofErr w:type="spellStart"/>
      <w:proofErr w:type="gramStart"/>
      <w:r>
        <w:t>Serial.begin</w:t>
      </w:r>
      <w:proofErr w:type="spellEnd"/>
      <w:r>
        <w:t>(</w:t>
      </w:r>
      <w:proofErr w:type="gramEnd"/>
      <w:r>
        <w:t>9600);</w:t>
      </w:r>
    </w:p>
    <w:p w:rsidR="00F92581" w:rsidRDefault="00F92581" w:rsidP="00F92581">
      <w:pPr>
        <w:spacing w:after="0"/>
      </w:pPr>
      <w:r>
        <w:t xml:space="preserve">  </w:t>
      </w:r>
      <w:proofErr w:type="spellStart"/>
      <w:proofErr w:type="gramStart"/>
      <w:r>
        <w:t>int</w:t>
      </w:r>
      <w:proofErr w:type="spellEnd"/>
      <w:proofErr w:type="gramEnd"/>
      <w:r>
        <w:t xml:space="preserve"> </w:t>
      </w:r>
      <w:proofErr w:type="spellStart"/>
      <w:r>
        <w:t>epromVal</w:t>
      </w:r>
      <w:proofErr w:type="spellEnd"/>
      <w:r>
        <w:t>=</w:t>
      </w:r>
      <w:proofErr w:type="spellStart"/>
      <w:r>
        <w:t>EEPROM.read</w:t>
      </w:r>
      <w:proofErr w:type="spellEnd"/>
      <w:r>
        <w:t>(</w:t>
      </w:r>
      <w:proofErr w:type="spellStart"/>
      <w:r>
        <w:t>addr</w:t>
      </w:r>
      <w:proofErr w:type="spellEnd"/>
      <w:r>
        <w:t>);</w:t>
      </w:r>
    </w:p>
    <w:p w:rsidR="00F92581" w:rsidRDefault="00F92581" w:rsidP="00F92581">
      <w:pPr>
        <w:spacing w:after="0"/>
      </w:pPr>
      <w:r>
        <w:t xml:space="preserve">  </w:t>
      </w:r>
      <w:proofErr w:type="gramStart"/>
      <w:r>
        <w:t>if</w:t>
      </w:r>
      <w:proofErr w:type="gramEnd"/>
      <w:r>
        <w:t xml:space="preserve"> (</w:t>
      </w:r>
      <w:proofErr w:type="spellStart"/>
      <w:r>
        <w:t>epromVal</w:t>
      </w:r>
      <w:proofErr w:type="spellEnd"/>
      <w:r>
        <w:t>!=0){</w:t>
      </w:r>
    </w:p>
    <w:p w:rsidR="00F92581" w:rsidRDefault="00F92581" w:rsidP="00F92581">
      <w:pPr>
        <w:spacing w:after="0"/>
      </w:pPr>
      <w:r>
        <w:t xml:space="preserve">    </w:t>
      </w:r>
      <w:proofErr w:type="spellStart"/>
      <w:proofErr w:type="gramStart"/>
      <w:r>
        <w:t>refTemp</w:t>
      </w:r>
      <w:proofErr w:type="spellEnd"/>
      <w:r>
        <w:t>=</w:t>
      </w:r>
      <w:proofErr w:type="gramEnd"/>
      <w:r>
        <w:t>epromVal-40;</w:t>
      </w:r>
    </w:p>
    <w:p w:rsidR="00F92581" w:rsidRDefault="00F92581" w:rsidP="00F92581">
      <w:pPr>
        <w:spacing w:after="0"/>
      </w:pPr>
      <w:r>
        <w:t xml:space="preserve">    </w:t>
      </w:r>
      <w:proofErr w:type="spellStart"/>
      <w:proofErr w:type="gramStart"/>
      <w:r>
        <w:t>Serial.println</w:t>
      </w:r>
      <w:proofErr w:type="spellEnd"/>
      <w:r>
        <w:t>(</w:t>
      </w:r>
      <w:proofErr w:type="gramEnd"/>
      <w:r>
        <w:t>"</w:t>
      </w:r>
      <w:proofErr w:type="spellStart"/>
      <w:r>
        <w:t>SetPointRead</w:t>
      </w:r>
      <w:proofErr w:type="spellEnd"/>
      <w:r>
        <w:t>"+</w:t>
      </w:r>
      <w:proofErr w:type="spellStart"/>
      <w:r>
        <w:t>refTemp</w:t>
      </w:r>
      <w:proofErr w:type="spellEnd"/>
      <w:r>
        <w:t>);</w:t>
      </w:r>
    </w:p>
    <w:p w:rsidR="00F92581" w:rsidRDefault="00F92581" w:rsidP="00F92581">
      <w:pPr>
        <w:spacing w:after="0"/>
      </w:pPr>
      <w:r>
        <w:t xml:space="preserve">  }</w:t>
      </w:r>
    </w:p>
    <w:p w:rsidR="00F92581" w:rsidRDefault="00F92581" w:rsidP="00F92581">
      <w:pPr>
        <w:spacing w:after="0"/>
      </w:pPr>
      <w:r>
        <w:t xml:space="preserve">  </w:t>
      </w:r>
      <w:proofErr w:type="spellStart"/>
      <w:proofErr w:type="gramStart"/>
      <w:r>
        <w:t>lcd.begin</w:t>
      </w:r>
      <w:proofErr w:type="spellEnd"/>
      <w:r>
        <w:t>(</w:t>
      </w:r>
      <w:proofErr w:type="gramEnd"/>
      <w:r>
        <w:t>16, 2);</w:t>
      </w:r>
    </w:p>
    <w:p w:rsidR="00F92581" w:rsidRDefault="00F92581" w:rsidP="00F92581">
      <w:pPr>
        <w:spacing w:after="0"/>
      </w:pPr>
      <w:r>
        <w:t xml:space="preserve">  // Print a message to the LCD.</w:t>
      </w:r>
    </w:p>
    <w:p w:rsidR="00F92581" w:rsidRDefault="00F92581" w:rsidP="00F92581">
      <w:pPr>
        <w:spacing w:after="0"/>
      </w:pPr>
      <w:r>
        <w:t xml:space="preserve">  </w:t>
      </w:r>
      <w:proofErr w:type="spellStart"/>
      <w:proofErr w:type="gramStart"/>
      <w:r>
        <w:t>lcd.print</w:t>
      </w:r>
      <w:proofErr w:type="spellEnd"/>
      <w:r>
        <w:t>(</w:t>
      </w:r>
      <w:proofErr w:type="gramEnd"/>
      <w:r>
        <w:t>"Setpoint:"+String(</w:t>
      </w:r>
      <w:proofErr w:type="spellStart"/>
      <w:r>
        <w:t>refTemp</w:t>
      </w:r>
      <w:proofErr w:type="spellEnd"/>
      <w:r>
        <w:t>)+"°C");</w:t>
      </w:r>
    </w:p>
    <w:p w:rsidR="00F92581" w:rsidRDefault="00F92581" w:rsidP="00F92581">
      <w:pPr>
        <w:spacing w:after="0"/>
      </w:pPr>
      <w:r>
        <w:t>}</w:t>
      </w:r>
    </w:p>
    <w:p w:rsidR="00F92581" w:rsidRDefault="00F92581" w:rsidP="00F92581">
      <w:pPr>
        <w:spacing w:after="0"/>
      </w:pPr>
    </w:p>
    <w:p w:rsidR="00F92581" w:rsidRDefault="00F92581" w:rsidP="00F92581">
      <w:pPr>
        <w:spacing w:after="0"/>
      </w:pPr>
      <w:proofErr w:type="gramStart"/>
      <w:r>
        <w:t>void</w:t>
      </w:r>
      <w:proofErr w:type="gramEnd"/>
      <w:r>
        <w:t xml:space="preserve"> toggle(</w:t>
      </w:r>
      <w:proofErr w:type="spellStart"/>
      <w:r>
        <w:t>int</w:t>
      </w:r>
      <w:proofErr w:type="spellEnd"/>
      <w:r>
        <w:t xml:space="preserve"> led) {</w:t>
      </w:r>
    </w:p>
    <w:p w:rsidR="00F92581" w:rsidRDefault="00F92581" w:rsidP="00F92581">
      <w:pPr>
        <w:spacing w:after="0"/>
      </w:pPr>
      <w:r>
        <w:tab/>
      </w:r>
      <w:proofErr w:type="gramStart"/>
      <w:r>
        <w:t>if</w:t>
      </w:r>
      <w:proofErr w:type="gramEnd"/>
      <w:r>
        <w:t xml:space="preserve"> (</w:t>
      </w:r>
      <w:proofErr w:type="spellStart"/>
      <w:r>
        <w:t>digitalRead</w:t>
      </w:r>
      <w:proofErr w:type="spellEnd"/>
      <w:r>
        <w:t>(led)==HIGH){</w:t>
      </w:r>
    </w:p>
    <w:p w:rsidR="00F92581" w:rsidRDefault="00F92581" w:rsidP="00F92581">
      <w:pPr>
        <w:spacing w:after="0"/>
      </w:pPr>
      <w:r>
        <w:t xml:space="preserve">      </w:t>
      </w:r>
      <w:proofErr w:type="spellStart"/>
      <w:proofErr w:type="gramStart"/>
      <w:r>
        <w:t>digitalWrite</w:t>
      </w:r>
      <w:proofErr w:type="spellEnd"/>
      <w:r>
        <w:t>(</w:t>
      </w:r>
      <w:proofErr w:type="gramEnd"/>
      <w:r>
        <w:t>led, LOW);</w:t>
      </w:r>
    </w:p>
    <w:p w:rsidR="00F92581" w:rsidRDefault="00F92581" w:rsidP="00F92581">
      <w:pPr>
        <w:spacing w:after="0"/>
      </w:pPr>
      <w:r>
        <w:t xml:space="preserve">    } else {</w:t>
      </w:r>
    </w:p>
    <w:p w:rsidR="00F92581" w:rsidRDefault="00F92581" w:rsidP="00F92581">
      <w:pPr>
        <w:spacing w:after="0"/>
      </w:pPr>
      <w:r>
        <w:t xml:space="preserve">      </w:t>
      </w:r>
      <w:proofErr w:type="spellStart"/>
      <w:proofErr w:type="gramStart"/>
      <w:r>
        <w:t>digitalWrite</w:t>
      </w:r>
      <w:proofErr w:type="spellEnd"/>
      <w:r>
        <w:t>(</w:t>
      </w:r>
      <w:proofErr w:type="gramEnd"/>
      <w:r>
        <w:t>led, HIGH);</w:t>
      </w:r>
    </w:p>
    <w:p w:rsidR="00F92581" w:rsidRDefault="00F92581" w:rsidP="00F92581">
      <w:pPr>
        <w:spacing w:after="0"/>
      </w:pPr>
      <w:r>
        <w:t xml:space="preserve">    }</w:t>
      </w:r>
    </w:p>
    <w:p w:rsidR="00F92581" w:rsidRDefault="00F92581" w:rsidP="00F92581">
      <w:pPr>
        <w:spacing w:after="0"/>
      </w:pPr>
      <w:r>
        <w:t>}</w:t>
      </w:r>
    </w:p>
    <w:p w:rsidR="00F92581" w:rsidRDefault="00F92581" w:rsidP="00F92581">
      <w:pPr>
        <w:spacing w:after="0"/>
      </w:pPr>
    </w:p>
    <w:p w:rsidR="00F92581" w:rsidRDefault="00F92581" w:rsidP="00F92581">
      <w:pPr>
        <w:spacing w:after="0"/>
      </w:pPr>
      <w:proofErr w:type="gramStart"/>
      <w:r>
        <w:t>void</w:t>
      </w:r>
      <w:proofErr w:type="gramEnd"/>
      <w:r>
        <w:t xml:space="preserve"> </w:t>
      </w:r>
      <w:proofErr w:type="spellStart"/>
      <w:r>
        <w:t>checkSwChangeTemp</w:t>
      </w:r>
      <w:proofErr w:type="spellEnd"/>
      <w:r>
        <w:t>(</w:t>
      </w:r>
      <w:proofErr w:type="spellStart"/>
      <w:r>
        <w:t>int</w:t>
      </w:r>
      <w:proofErr w:type="spellEnd"/>
      <w:r>
        <w:t xml:space="preserve"> </w:t>
      </w:r>
      <w:proofErr w:type="spellStart"/>
      <w:r>
        <w:t>sw</w:t>
      </w:r>
      <w:proofErr w:type="spellEnd"/>
      <w:r>
        <w:t xml:space="preserve">, </w:t>
      </w:r>
      <w:proofErr w:type="spellStart"/>
      <w:r>
        <w:t>int</w:t>
      </w:r>
      <w:proofErr w:type="spellEnd"/>
      <w:r>
        <w:t xml:space="preserve"> change){</w:t>
      </w:r>
    </w:p>
    <w:p w:rsidR="00F92581" w:rsidRDefault="00F92581" w:rsidP="00F92581">
      <w:pPr>
        <w:spacing w:after="0"/>
      </w:pPr>
      <w:r>
        <w:t xml:space="preserve">  </w:t>
      </w:r>
      <w:proofErr w:type="spellStart"/>
      <w:proofErr w:type="gramStart"/>
      <w:r>
        <w:t>int</w:t>
      </w:r>
      <w:proofErr w:type="spellEnd"/>
      <w:proofErr w:type="gramEnd"/>
      <w:r>
        <w:t xml:space="preserve"> </w:t>
      </w:r>
      <w:proofErr w:type="spellStart"/>
      <w:r>
        <w:t>swStatus</w:t>
      </w:r>
      <w:proofErr w:type="spellEnd"/>
      <w:r>
        <w:t>=</w:t>
      </w:r>
      <w:proofErr w:type="spellStart"/>
      <w:r>
        <w:t>digitalRead</w:t>
      </w:r>
      <w:proofErr w:type="spellEnd"/>
      <w:r>
        <w:t>(</w:t>
      </w:r>
      <w:proofErr w:type="spellStart"/>
      <w:r>
        <w:t>sw</w:t>
      </w:r>
      <w:proofErr w:type="spellEnd"/>
      <w:r>
        <w:t>);</w:t>
      </w:r>
    </w:p>
    <w:p w:rsidR="00F92581" w:rsidRDefault="00F92581" w:rsidP="00F92581">
      <w:pPr>
        <w:spacing w:after="0"/>
      </w:pPr>
      <w:r>
        <w:t xml:space="preserve">  </w:t>
      </w:r>
      <w:proofErr w:type="gramStart"/>
      <w:r>
        <w:t>if</w:t>
      </w:r>
      <w:proofErr w:type="gramEnd"/>
      <w:r>
        <w:t xml:space="preserve"> (</w:t>
      </w:r>
      <w:proofErr w:type="spellStart"/>
      <w:r>
        <w:t>swStatus</w:t>
      </w:r>
      <w:proofErr w:type="spellEnd"/>
      <w:r>
        <w:t xml:space="preserve">==HIGH &amp;&amp; </w:t>
      </w:r>
      <w:proofErr w:type="spellStart"/>
      <w:r>
        <w:t>refTemp</w:t>
      </w:r>
      <w:proofErr w:type="spellEnd"/>
      <w:r>
        <w:t xml:space="preserve">&gt;-39 &amp;&amp; </w:t>
      </w:r>
      <w:proofErr w:type="spellStart"/>
      <w:r>
        <w:t>refTemp</w:t>
      </w:r>
      <w:proofErr w:type="spellEnd"/>
      <w:r>
        <w:t>&lt;124){</w:t>
      </w:r>
    </w:p>
    <w:p w:rsidR="00F92581" w:rsidRDefault="00F92581" w:rsidP="00F92581">
      <w:pPr>
        <w:spacing w:after="0"/>
      </w:pPr>
      <w:r>
        <w:t xml:space="preserve">    </w:t>
      </w:r>
      <w:proofErr w:type="spellStart"/>
      <w:proofErr w:type="gramStart"/>
      <w:r>
        <w:t>refTemp</w:t>
      </w:r>
      <w:proofErr w:type="spellEnd"/>
      <w:proofErr w:type="gramEnd"/>
      <w:r>
        <w:t>+=change;</w:t>
      </w:r>
    </w:p>
    <w:p w:rsidR="00F92581" w:rsidRDefault="00F92581" w:rsidP="00F92581">
      <w:pPr>
        <w:spacing w:after="0"/>
      </w:pPr>
      <w:r>
        <w:t xml:space="preserve">    </w:t>
      </w:r>
      <w:proofErr w:type="spellStart"/>
      <w:proofErr w:type="gramStart"/>
      <w:r>
        <w:t>EEPROM.write</w:t>
      </w:r>
      <w:proofErr w:type="spellEnd"/>
      <w:r>
        <w:t>(</w:t>
      </w:r>
      <w:proofErr w:type="spellStart"/>
      <w:proofErr w:type="gramEnd"/>
      <w:r>
        <w:t>addr</w:t>
      </w:r>
      <w:proofErr w:type="spellEnd"/>
      <w:r>
        <w:t>, refTemp+40);</w:t>
      </w:r>
    </w:p>
    <w:p w:rsidR="00F92581" w:rsidRDefault="00F92581" w:rsidP="00F92581">
      <w:pPr>
        <w:spacing w:after="0"/>
      </w:pPr>
      <w:r>
        <w:t xml:space="preserve">    </w:t>
      </w:r>
      <w:proofErr w:type="spellStart"/>
      <w:proofErr w:type="gramStart"/>
      <w:r>
        <w:t>lcd.clear</w:t>
      </w:r>
      <w:proofErr w:type="spellEnd"/>
      <w:r>
        <w:t>(</w:t>
      </w:r>
      <w:proofErr w:type="gramEnd"/>
      <w:r>
        <w:t>);</w:t>
      </w:r>
    </w:p>
    <w:p w:rsidR="00F92581" w:rsidRDefault="00F92581" w:rsidP="00F92581">
      <w:pPr>
        <w:spacing w:after="0"/>
      </w:pPr>
      <w:r>
        <w:t xml:space="preserve">  </w:t>
      </w:r>
      <w:r>
        <w:tab/>
      </w:r>
      <w:proofErr w:type="spellStart"/>
      <w:proofErr w:type="gramStart"/>
      <w:r>
        <w:t>lcd.print</w:t>
      </w:r>
      <w:proofErr w:type="spellEnd"/>
      <w:r>
        <w:t>(</w:t>
      </w:r>
      <w:proofErr w:type="gramEnd"/>
      <w:r>
        <w:t>"Setpoint: "+String(</w:t>
      </w:r>
      <w:proofErr w:type="spellStart"/>
      <w:r>
        <w:t>refTemp</w:t>
      </w:r>
      <w:proofErr w:type="spellEnd"/>
      <w:r>
        <w:t>)+"°C");</w:t>
      </w:r>
    </w:p>
    <w:p w:rsidR="00F92581" w:rsidRDefault="00F92581" w:rsidP="00F92581">
      <w:pPr>
        <w:spacing w:after="0"/>
      </w:pPr>
      <w:r>
        <w:t xml:space="preserve">  }</w:t>
      </w:r>
    </w:p>
    <w:p w:rsidR="00F92581" w:rsidRDefault="00EE636A" w:rsidP="00F92581">
      <w:pPr>
        <w:spacing w:after="0"/>
      </w:pPr>
      <w:r>
        <w:t>}</w:t>
      </w:r>
    </w:p>
    <w:p w:rsidR="00F92581" w:rsidRDefault="00F92581" w:rsidP="00F92581">
      <w:pPr>
        <w:spacing w:after="0"/>
      </w:pPr>
      <w:r>
        <w:t>// the loop routine runs over and over again forever:</w:t>
      </w:r>
    </w:p>
    <w:p w:rsidR="00F92581" w:rsidRDefault="00F92581" w:rsidP="00F92581">
      <w:pPr>
        <w:spacing w:after="0"/>
      </w:pPr>
      <w:proofErr w:type="gramStart"/>
      <w:r>
        <w:t>void</w:t>
      </w:r>
      <w:proofErr w:type="gramEnd"/>
      <w:r>
        <w:t xml:space="preserve"> loop() {</w:t>
      </w:r>
    </w:p>
    <w:p w:rsidR="00F92581" w:rsidRDefault="00F92581" w:rsidP="00F92581">
      <w:pPr>
        <w:spacing w:after="0"/>
      </w:pPr>
      <w:r>
        <w:t xml:space="preserve">  </w:t>
      </w:r>
      <w:proofErr w:type="spellStart"/>
      <w:proofErr w:type="gramStart"/>
      <w:r>
        <w:t>checkSwChangeTemp</w:t>
      </w:r>
      <w:proofErr w:type="spellEnd"/>
      <w:r>
        <w:t>(</w:t>
      </w:r>
      <w:proofErr w:type="gramEnd"/>
      <w:r>
        <w:t>sw,1);</w:t>
      </w:r>
    </w:p>
    <w:p w:rsidR="00F92581" w:rsidRDefault="00F92581" w:rsidP="00F92581">
      <w:pPr>
        <w:spacing w:after="0"/>
      </w:pPr>
      <w:r>
        <w:t xml:space="preserve">  </w:t>
      </w:r>
      <w:proofErr w:type="spellStart"/>
      <w:proofErr w:type="gramStart"/>
      <w:r>
        <w:t>checkSwChangeTemp</w:t>
      </w:r>
      <w:proofErr w:type="spellEnd"/>
      <w:r>
        <w:t>(</w:t>
      </w:r>
      <w:proofErr w:type="gramEnd"/>
      <w:r>
        <w:t>sw2, -1);</w:t>
      </w:r>
    </w:p>
    <w:p w:rsidR="00F92581" w:rsidRDefault="00F92581" w:rsidP="00F92581">
      <w:pPr>
        <w:spacing w:after="0"/>
      </w:pPr>
      <w:r>
        <w:t xml:space="preserve">  </w:t>
      </w:r>
      <w:proofErr w:type="gramStart"/>
      <w:r>
        <w:t>delay(</w:t>
      </w:r>
      <w:proofErr w:type="gramEnd"/>
      <w:r>
        <w:t>200);</w:t>
      </w:r>
    </w:p>
    <w:p w:rsidR="00F92581" w:rsidRDefault="00F92581" w:rsidP="00F92581">
      <w:pPr>
        <w:spacing w:after="0"/>
      </w:pPr>
      <w:r>
        <w:t xml:space="preserve">  </w:t>
      </w:r>
      <w:proofErr w:type="gramStart"/>
      <w:r>
        <w:t>float</w:t>
      </w:r>
      <w:proofErr w:type="gramEnd"/>
      <w:r>
        <w:t xml:space="preserve"> </w:t>
      </w:r>
      <w:proofErr w:type="spellStart"/>
      <w:r>
        <w:t>tempC</w:t>
      </w:r>
      <w:proofErr w:type="spellEnd"/>
      <w:r>
        <w:t>=(</w:t>
      </w:r>
      <w:proofErr w:type="spellStart"/>
      <w:r>
        <w:t>analogRead</w:t>
      </w:r>
      <w:proofErr w:type="spellEnd"/>
      <w:r>
        <w:t>(temp)*5.00/1024.00-0.4971)*100.00;</w:t>
      </w:r>
    </w:p>
    <w:p w:rsidR="00F92581" w:rsidRDefault="00F92581" w:rsidP="00F92581">
      <w:pPr>
        <w:spacing w:after="0"/>
      </w:pPr>
      <w:r>
        <w:t xml:space="preserve">  </w:t>
      </w:r>
      <w:proofErr w:type="spellStart"/>
      <w:proofErr w:type="gramStart"/>
      <w:r>
        <w:t>lcd.setCursor</w:t>
      </w:r>
      <w:proofErr w:type="spellEnd"/>
      <w:r>
        <w:t>(</w:t>
      </w:r>
      <w:proofErr w:type="gramEnd"/>
      <w:r>
        <w:t>0,1);</w:t>
      </w:r>
    </w:p>
    <w:p w:rsidR="00F92581" w:rsidRDefault="00F92581" w:rsidP="00F92581">
      <w:pPr>
        <w:spacing w:after="0"/>
      </w:pPr>
      <w:r>
        <w:t xml:space="preserve">  </w:t>
      </w:r>
      <w:proofErr w:type="spellStart"/>
      <w:proofErr w:type="gramStart"/>
      <w:r>
        <w:t>lcd.print</w:t>
      </w:r>
      <w:proofErr w:type="spellEnd"/>
      <w:r>
        <w:t>(</w:t>
      </w:r>
      <w:proofErr w:type="gramEnd"/>
      <w:r>
        <w:t>"Ambient:"+String(</w:t>
      </w:r>
      <w:proofErr w:type="spellStart"/>
      <w:r>
        <w:t>tempC</w:t>
      </w:r>
      <w:proofErr w:type="spellEnd"/>
      <w:r>
        <w:t>)+"°C ");</w:t>
      </w:r>
    </w:p>
    <w:p w:rsidR="00F92581" w:rsidRDefault="00F92581" w:rsidP="00F92581">
      <w:pPr>
        <w:spacing w:after="0"/>
      </w:pPr>
      <w:r>
        <w:t xml:space="preserve">  //</w:t>
      </w:r>
      <w:proofErr w:type="spellStart"/>
      <w:proofErr w:type="gramStart"/>
      <w:r>
        <w:t>Serial.println</w:t>
      </w:r>
      <w:proofErr w:type="spellEnd"/>
      <w:r>
        <w:t>(</w:t>
      </w:r>
      <w:proofErr w:type="spellStart"/>
      <w:proofErr w:type="gramEnd"/>
      <w:r>
        <w:t>tempC</w:t>
      </w:r>
      <w:proofErr w:type="spellEnd"/>
      <w:r>
        <w:t>);</w:t>
      </w:r>
    </w:p>
    <w:p w:rsidR="00F92581" w:rsidRDefault="00F92581" w:rsidP="00F92581">
      <w:pPr>
        <w:spacing w:after="0"/>
      </w:pPr>
      <w:r>
        <w:t xml:space="preserve">  </w:t>
      </w:r>
      <w:proofErr w:type="gramStart"/>
      <w:r>
        <w:t>if</w:t>
      </w:r>
      <w:proofErr w:type="gramEnd"/>
      <w:r>
        <w:t xml:space="preserve"> (</w:t>
      </w:r>
      <w:proofErr w:type="spellStart"/>
      <w:r>
        <w:t>tempC</w:t>
      </w:r>
      <w:proofErr w:type="spellEnd"/>
      <w:r>
        <w:t>&lt;</w:t>
      </w:r>
      <w:proofErr w:type="spellStart"/>
      <w:r>
        <w:t>refTemp</w:t>
      </w:r>
      <w:proofErr w:type="spellEnd"/>
      <w:r>
        <w:t>){</w:t>
      </w:r>
    </w:p>
    <w:p w:rsidR="00F92581" w:rsidRDefault="00F92581" w:rsidP="00F92581">
      <w:pPr>
        <w:spacing w:after="0"/>
      </w:pPr>
      <w:r>
        <w:t xml:space="preserve">    </w:t>
      </w:r>
      <w:proofErr w:type="spellStart"/>
      <w:proofErr w:type="gramStart"/>
      <w:r>
        <w:t>digitalWrite</w:t>
      </w:r>
      <w:proofErr w:type="spellEnd"/>
      <w:r>
        <w:t>(</w:t>
      </w:r>
      <w:proofErr w:type="gramEnd"/>
      <w:r>
        <w:t>red, HIGH);</w:t>
      </w:r>
    </w:p>
    <w:p w:rsidR="00F92581" w:rsidRDefault="00F92581" w:rsidP="00F92581">
      <w:pPr>
        <w:spacing w:after="0"/>
      </w:pPr>
      <w:r>
        <w:t xml:space="preserve">    </w:t>
      </w:r>
      <w:proofErr w:type="spellStart"/>
      <w:proofErr w:type="gramStart"/>
      <w:r>
        <w:t>digitalWrite</w:t>
      </w:r>
      <w:proofErr w:type="spellEnd"/>
      <w:r>
        <w:t>(</w:t>
      </w:r>
      <w:proofErr w:type="gramEnd"/>
      <w:r>
        <w:t>green, LOW);</w:t>
      </w:r>
    </w:p>
    <w:p w:rsidR="00F92581" w:rsidRDefault="00F92581" w:rsidP="00F92581">
      <w:pPr>
        <w:spacing w:after="0"/>
      </w:pPr>
      <w:r>
        <w:t xml:space="preserve">  } else {</w:t>
      </w:r>
    </w:p>
    <w:p w:rsidR="00F92581" w:rsidRDefault="00F92581" w:rsidP="00F92581">
      <w:pPr>
        <w:spacing w:after="0"/>
      </w:pPr>
      <w:r>
        <w:t xml:space="preserve">    </w:t>
      </w:r>
      <w:proofErr w:type="spellStart"/>
      <w:proofErr w:type="gramStart"/>
      <w:r>
        <w:t>digitalWrite</w:t>
      </w:r>
      <w:proofErr w:type="spellEnd"/>
      <w:r>
        <w:t>(</w:t>
      </w:r>
      <w:proofErr w:type="gramEnd"/>
      <w:r>
        <w:t>green, HIGH);</w:t>
      </w:r>
    </w:p>
    <w:p w:rsidR="00F92581" w:rsidRDefault="00F92581" w:rsidP="00F92581">
      <w:pPr>
        <w:spacing w:after="0"/>
      </w:pPr>
      <w:r>
        <w:t xml:space="preserve">    </w:t>
      </w:r>
      <w:proofErr w:type="spellStart"/>
      <w:proofErr w:type="gramStart"/>
      <w:r>
        <w:t>digitalWrite</w:t>
      </w:r>
      <w:proofErr w:type="spellEnd"/>
      <w:r>
        <w:t>(</w:t>
      </w:r>
      <w:proofErr w:type="gramEnd"/>
      <w:r>
        <w:t>red, LOW);</w:t>
      </w:r>
    </w:p>
    <w:p w:rsidR="00F92581" w:rsidRDefault="00F92581" w:rsidP="00F92581">
      <w:pPr>
        <w:spacing w:after="0"/>
      </w:pPr>
      <w:r>
        <w:t xml:space="preserve">  }</w:t>
      </w:r>
    </w:p>
    <w:p w:rsidR="00F92581" w:rsidRDefault="00F92581" w:rsidP="00F92581">
      <w:pPr>
        <w:spacing w:after="0"/>
      </w:pPr>
      <w:r>
        <w:lastRenderedPageBreak/>
        <w:t>}</w:t>
      </w:r>
    </w:p>
    <w:p w:rsidR="00EE636A" w:rsidRDefault="00EE636A" w:rsidP="00F92581">
      <w:pPr>
        <w:spacing w:after="0"/>
      </w:pPr>
      <w:r>
        <w:t>//end of code</w:t>
      </w:r>
    </w:p>
    <w:p w:rsidR="00EE636A" w:rsidRPr="00F92581" w:rsidRDefault="00EE636A" w:rsidP="00F92581">
      <w:pPr>
        <w:spacing w:after="0"/>
      </w:pPr>
      <w:r>
        <w:t>------------------------------------------------------------------------------------------------------------------------------------</w:t>
      </w:r>
    </w:p>
    <w:p w:rsidR="00836A4F" w:rsidRPr="00836A4F" w:rsidRDefault="00836A4F" w:rsidP="00025F46">
      <w:pPr>
        <w:pStyle w:val="Heading2"/>
        <w:ind w:left="360"/>
      </w:pPr>
      <w:bookmarkStart w:id="20" w:name="_Toc481184249"/>
      <w:r>
        <w:t xml:space="preserve">Appendix </w:t>
      </w:r>
      <w:r w:rsidR="0037188E">
        <w:t>i</w:t>
      </w:r>
      <w:r w:rsidR="003C69A7">
        <w:t>i</w:t>
      </w:r>
      <w:r>
        <w:t xml:space="preserve"> ATMEGA328P Internal Temperature Sensor Sketch</w:t>
      </w:r>
      <w:bookmarkEnd w:id="20"/>
    </w:p>
    <w:p w:rsidR="00DC4527" w:rsidRDefault="00636DA2" w:rsidP="00AD0BC3">
      <w:pPr>
        <w:rPr>
          <w:rFonts w:eastAsiaTheme="minorEastAsia"/>
        </w:rPr>
      </w:pPr>
      <w:r>
        <w:rPr>
          <w:noProof/>
          <w:lang w:eastAsia="en-GB"/>
        </w:rPr>
        <w:drawing>
          <wp:inline distT="0" distB="0" distL="0" distR="0" wp14:anchorId="2A553D75" wp14:editId="251E66B9">
            <wp:extent cx="3580390" cy="3882788"/>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6063" cy="3910630"/>
                    </a:xfrm>
                    <a:prstGeom prst="rect">
                      <a:avLst/>
                    </a:prstGeom>
                  </pic:spPr>
                </pic:pic>
              </a:graphicData>
            </a:graphic>
          </wp:inline>
        </w:drawing>
      </w:r>
    </w:p>
    <w:p w:rsidR="00501CFE" w:rsidRDefault="00501CFE" w:rsidP="00557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501CFE" w:rsidRPr="0055707A" w:rsidRDefault="00C602E8" w:rsidP="00557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sdt>
        <w:sdtPr>
          <w:rPr>
            <w:rFonts w:ascii="Courier New" w:eastAsia="Times New Roman" w:hAnsi="Courier New" w:cs="Courier New"/>
            <w:color w:val="000000"/>
            <w:sz w:val="20"/>
            <w:szCs w:val="20"/>
            <w:lang w:eastAsia="en-GB"/>
          </w:rPr>
          <w:id w:val="-13849576"/>
          <w:citation/>
        </w:sdtPr>
        <w:sdtContent>
          <w:r w:rsidR="00501CFE">
            <w:rPr>
              <w:rFonts w:ascii="Courier New" w:eastAsia="Times New Roman" w:hAnsi="Courier New" w:cs="Courier New"/>
              <w:color w:val="000000"/>
              <w:sz w:val="20"/>
              <w:szCs w:val="20"/>
              <w:lang w:eastAsia="en-GB"/>
            </w:rPr>
            <w:fldChar w:fldCharType="begin"/>
          </w:r>
          <w:r w:rsidR="00501CFE">
            <w:rPr>
              <w:rFonts w:ascii="Courier New" w:eastAsia="Times New Roman" w:hAnsi="Courier New" w:cs="Courier New"/>
              <w:color w:val="000000"/>
              <w:sz w:val="20"/>
              <w:szCs w:val="20"/>
              <w:lang w:eastAsia="en-GB"/>
            </w:rPr>
            <w:instrText xml:space="preserve"> CITATION Ard17 \l 2057 </w:instrText>
          </w:r>
          <w:r w:rsidR="00501CFE">
            <w:rPr>
              <w:rFonts w:ascii="Courier New" w:eastAsia="Times New Roman" w:hAnsi="Courier New" w:cs="Courier New"/>
              <w:color w:val="000000"/>
              <w:sz w:val="20"/>
              <w:szCs w:val="20"/>
              <w:lang w:eastAsia="en-GB"/>
            </w:rPr>
            <w:fldChar w:fldCharType="separate"/>
          </w:r>
          <w:r w:rsidR="00177EF2" w:rsidRPr="00177EF2">
            <w:rPr>
              <w:rFonts w:ascii="Courier New" w:eastAsia="Times New Roman" w:hAnsi="Courier New" w:cs="Courier New"/>
              <w:noProof/>
              <w:color w:val="000000"/>
              <w:sz w:val="20"/>
              <w:szCs w:val="20"/>
              <w:lang w:eastAsia="en-GB"/>
            </w:rPr>
            <w:t>(Arduino, 2017)</w:t>
          </w:r>
          <w:r w:rsidR="00501CFE">
            <w:rPr>
              <w:rFonts w:ascii="Courier New" w:eastAsia="Times New Roman" w:hAnsi="Courier New" w:cs="Courier New"/>
              <w:color w:val="000000"/>
              <w:sz w:val="20"/>
              <w:szCs w:val="20"/>
              <w:lang w:eastAsia="en-GB"/>
            </w:rPr>
            <w:fldChar w:fldCharType="end"/>
          </w:r>
        </w:sdtContent>
      </w:sdt>
    </w:p>
    <w:p w:rsidR="00836A4F" w:rsidRDefault="00836A4F" w:rsidP="00836A4F"/>
    <w:p w:rsidR="00836A4F" w:rsidRDefault="00836A4F" w:rsidP="00836A4F"/>
    <w:p w:rsidR="00836A4F" w:rsidRDefault="00836A4F" w:rsidP="00025F46">
      <w:pPr>
        <w:pStyle w:val="Heading2"/>
      </w:pPr>
      <w:bookmarkStart w:id="21" w:name="_Toc481184250"/>
      <w:r>
        <w:t>Appendix ii</w:t>
      </w:r>
      <w:r w:rsidR="003C69A7">
        <w:t>i</w:t>
      </w:r>
      <w:r w:rsidR="0037188E">
        <w:t xml:space="preserve"> MAX6675 Thermocouple Code</w:t>
      </w:r>
      <w:bookmarkEnd w:id="21"/>
    </w:p>
    <w:p w:rsidR="0037188E" w:rsidRDefault="0037188E" w:rsidP="0037188E"/>
    <w:p w:rsidR="0037188E" w:rsidRDefault="0037188E" w:rsidP="003C69A7">
      <w:pPr>
        <w:spacing w:after="0"/>
      </w:pPr>
      <w:r>
        <w:t>// Sample</w:t>
      </w:r>
      <w:r w:rsidR="003C69A7">
        <w:t xml:space="preserve"> Arduino MAX6675 Arduino Sketch</w:t>
      </w:r>
    </w:p>
    <w:p w:rsidR="0037188E" w:rsidRDefault="003C69A7" w:rsidP="003C69A7">
      <w:pPr>
        <w:spacing w:after="0"/>
      </w:pPr>
      <w:r>
        <w:t>#include "max6675.h"</w:t>
      </w:r>
    </w:p>
    <w:p w:rsidR="0037188E" w:rsidRDefault="0037188E" w:rsidP="003C69A7">
      <w:pPr>
        <w:spacing w:after="0"/>
      </w:pPr>
      <w:proofErr w:type="spellStart"/>
      <w:proofErr w:type="gramStart"/>
      <w:r>
        <w:t>int</w:t>
      </w:r>
      <w:proofErr w:type="spellEnd"/>
      <w:proofErr w:type="gramEnd"/>
      <w:r>
        <w:t xml:space="preserve"> </w:t>
      </w:r>
      <w:proofErr w:type="spellStart"/>
      <w:r>
        <w:t>ktcSO</w:t>
      </w:r>
      <w:proofErr w:type="spellEnd"/>
      <w:r>
        <w:t xml:space="preserve"> = 8;</w:t>
      </w:r>
    </w:p>
    <w:p w:rsidR="0037188E" w:rsidRDefault="0037188E" w:rsidP="003C69A7">
      <w:pPr>
        <w:spacing w:after="0"/>
      </w:pPr>
      <w:proofErr w:type="spellStart"/>
      <w:proofErr w:type="gramStart"/>
      <w:r>
        <w:t>int</w:t>
      </w:r>
      <w:proofErr w:type="spellEnd"/>
      <w:proofErr w:type="gramEnd"/>
      <w:r>
        <w:t xml:space="preserve"> </w:t>
      </w:r>
      <w:proofErr w:type="spellStart"/>
      <w:r>
        <w:t>ktcCS</w:t>
      </w:r>
      <w:proofErr w:type="spellEnd"/>
      <w:r>
        <w:t xml:space="preserve"> = 9;</w:t>
      </w:r>
    </w:p>
    <w:p w:rsidR="0037188E" w:rsidRDefault="0037188E" w:rsidP="003C69A7">
      <w:pPr>
        <w:spacing w:after="0"/>
      </w:pPr>
      <w:proofErr w:type="spellStart"/>
      <w:proofErr w:type="gramStart"/>
      <w:r>
        <w:t>int</w:t>
      </w:r>
      <w:proofErr w:type="spellEnd"/>
      <w:proofErr w:type="gramEnd"/>
      <w:r>
        <w:t xml:space="preserve"> </w:t>
      </w:r>
      <w:proofErr w:type="spellStart"/>
      <w:r>
        <w:t>ktcCLK</w:t>
      </w:r>
      <w:proofErr w:type="spellEnd"/>
      <w:r>
        <w:t xml:space="preserve"> = 10;</w:t>
      </w:r>
    </w:p>
    <w:p w:rsidR="0037188E" w:rsidRDefault="0037188E" w:rsidP="003C69A7">
      <w:pPr>
        <w:spacing w:after="0"/>
      </w:pPr>
    </w:p>
    <w:p w:rsidR="0037188E" w:rsidRDefault="0037188E" w:rsidP="003C69A7">
      <w:pPr>
        <w:spacing w:after="0"/>
      </w:pPr>
      <w:r>
        <w:t>MAX</w:t>
      </w:r>
      <w:r w:rsidR="00855FAC">
        <w:t xml:space="preserve">6675 </w:t>
      </w:r>
      <w:proofErr w:type="spellStart"/>
      <w:proofErr w:type="gramStart"/>
      <w:r w:rsidR="00855FAC">
        <w:t>ktc</w:t>
      </w:r>
      <w:proofErr w:type="spellEnd"/>
      <w:r w:rsidR="00855FAC">
        <w:t>(</w:t>
      </w:r>
      <w:proofErr w:type="spellStart"/>
      <w:proofErr w:type="gramEnd"/>
      <w:r w:rsidR="00855FAC">
        <w:t>ktcCLK</w:t>
      </w:r>
      <w:proofErr w:type="spellEnd"/>
      <w:r w:rsidR="00855FAC">
        <w:t xml:space="preserve">, </w:t>
      </w:r>
      <w:proofErr w:type="spellStart"/>
      <w:r w:rsidR="00855FAC">
        <w:t>ktcCS</w:t>
      </w:r>
      <w:proofErr w:type="spellEnd"/>
      <w:r w:rsidR="00855FAC">
        <w:t xml:space="preserve">, </w:t>
      </w:r>
      <w:proofErr w:type="spellStart"/>
      <w:r w:rsidR="00855FAC">
        <w:t>ktcSO</w:t>
      </w:r>
      <w:proofErr w:type="spellEnd"/>
      <w:r w:rsidR="00855FAC">
        <w:t>);</w:t>
      </w:r>
    </w:p>
    <w:p w:rsidR="0037188E" w:rsidRDefault="0037188E" w:rsidP="003C69A7">
      <w:pPr>
        <w:spacing w:after="0"/>
      </w:pPr>
      <w:proofErr w:type="gramStart"/>
      <w:r>
        <w:t>void</w:t>
      </w:r>
      <w:proofErr w:type="gramEnd"/>
      <w:r>
        <w:t xml:space="preserve"> setup() {</w:t>
      </w:r>
    </w:p>
    <w:p w:rsidR="0037188E" w:rsidRDefault="0037188E" w:rsidP="003C69A7">
      <w:pPr>
        <w:spacing w:after="0"/>
      </w:pPr>
      <w:r>
        <w:t xml:space="preserve">  </w:t>
      </w:r>
      <w:proofErr w:type="spellStart"/>
      <w:proofErr w:type="gramStart"/>
      <w:r>
        <w:t>Serial.begin</w:t>
      </w:r>
      <w:proofErr w:type="spellEnd"/>
      <w:r>
        <w:t>(</w:t>
      </w:r>
      <w:proofErr w:type="gramEnd"/>
      <w:r>
        <w:t>9600);</w:t>
      </w:r>
    </w:p>
    <w:p w:rsidR="0037188E" w:rsidRDefault="0037188E" w:rsidP="003C69A7">
      <w:pPr>
        <w:spacing w:after="0"/>
      </w:pPr>
      <w:r>
        <w:t xml:space="preserve">  // give the MAX a little time to settle</w:t>
      </w:r>
    </w:p>
    <w:p w:rsidR="0037188E" w:rsidRDefault="0037188E" w:rsidP="003C69A7">
      <w:pPr>
        <w:spacing w:after="0"/>
      </w:pPr>
      <w:r>
        <w:t xml:space="preserve">  </w:t>
      </w:r>
      <w:proofErr w:type="gramStart"/>
      <w:r>
        <w:t>delay(</w:t>
      </w:r>
      <w:proofErr w:type="gramEnd"/>
      <w:r>
        <w:t>500);</w:t>
      </w:r>
    </w:p>
    <w:p w:rsidR="0037188E" w:rsidRDefault="00855FAC" w:rsidP="003C69A7">
      <w:pPr>
        <w:spacing w:after="0"/>
      </w:pPr>
      <w:r>
        <w:t>}</w:t>
      </w:r>
    </w:p>
    <w:p w:rsidR="0037188E" w:rsidRDefault="0037188E" w:rsidP="003C69A7">
      <w:pPr>
        <w:spacing w:after="0"/>
      </w:pPr>
      <w:proofErr w:type="gramStart"/>
      <w:r>
        <w:t>void</w:t>
      </w:r>
      <w:proofErr w:type="gramEnd"/>
      <w:r>
        <w:t xml:space="preserve"> loop() {</w:t>
      </w:r>
    </w:p>
    <w:p w:rsidR="0037188E" w:rsidRDefault="00855FAC" w:rsidP="003C69A7">
      <w:pPr>
        <w:spacing w:after="0"/>
      </w:pPr>
      <w:r>
        <w:t xml:space="preserve">  // basic readout test</w:t>
      </w:r>
    </w:p>
    <w:p w:rsidR="0037188E" w:rsidRDefault="0037188E" w:rsidP="003C69A7">
      <w:pPr>
        <w:spacing w:after="0"/>
      </w:pPr>
      <w:r>
        <w:lastRenderedPageBreak/>
        <w:t xml:space="preserve">   </w:t>
      </w:r>
      <w:proofErr w:type="spellStart"/>
      <w:proofErr w:type="gramStart"/>
      <w:r>
        <w:t>Serial.print</w:t>
      </w:r>
      <w:proofErr w:type="spellEnd"/>
      <w:r>
        <w:t>(</w:t>
      </w:r>
      <w:proofErr w:type="gramEnd"/>
      <w:r>
        <w:t>"</w:t>
      </w:r>
      <w:proofErr w:type="spellStart"/>
      <w:r>
        <w:t>Deg</w:t>
      </w:r>
      <w:proofErr w:type="spellEnd"/>
      <w:r>
        <w:t xml:space="preserve"> C = "); </w:t>
      </w:r>
    </w:p>
    <w:p w:rsidR="0037188E" w:rsidRDefault="0037188E" w:rsidP="003C69A7">
      <w:pPr>
        <w:spacing w:after="0"/>
      </w:pPr>
      <w:r>
        <w:t xml:space="preserve">   </w:t>
      </w:r>
      <w:proofErr w:type="spellStart"/>
      <w:proofErr w:type="gramStart"/>
      <w:r>
        <w:t>Serial.print</w:t>
      </w:r>
      <w:proofErr w:type="spellEnd"/>
      <w:r>
        <w:t>(</w:t>
      </w:r>
      <w:proofErr w:type="spellStart"/>
      <w:proofErr w:type="gramEnd"/>
      <w:r>
        <w:t>ktc.readCelsius</w:t>
      </w:r>
      <w:proofErr w:type="spellEnd"/>
      <w:r>
        <w:t>());</w:t>
      </w:r>
    </w:p>
    <w:p w:rsidR="0037188E" w:rsidRDefault="0037188E" w:rsidP="003C69A7">
      <w:pPr>
        <w:spacing w:after="0"/>
      </w:pPr>
      <w:r>
        <w:t xml:space="preserve">   </w:t>
      </w:r>
      <w:proofErr w:type="spellStart"/>
      <w:proofErr w:type="gramStart"/>
      <w:r>
        <w:t>Serial.print</w:t>
      </w:r>
      <w:proofErr w:type="spellEnd"/>
      <w:r>
        <w:t>(</w:t>
      </w:r>
      <w:proofErr w:type="gramEnd"/>
      <w:r>
        <w:t xml:space="preserve">"\t </w:t>
      </w:r>
      <w:proofErr w:type="spellStart"/>
      <w:r>
        <w:t>Deg</w:t>
      </w:r>
      <w:proofErr w:type="spellEnd"/>
      <w:r>
        <w:t xml:space="preserve"> F = ");</w:t>
      </w:r>
    </w:p>
    <w:p w:rsidR="0037188E" w:rsidRDefault="0037188E" w:rsidP="003C69A7">
      <w:pPr>
        <w:spacing w:after="0"/>
      </w:pPr>
      <w:r>
        <w:t xml:space="preserve">   </w:t>
      </w:r>
      <w:proofErr w:type="spellStart"/>
      <w:proofErr w:type="gramStart"/>
      <w:r>
        <w:t>Serial.println</w:t>
      </w:r>
      <w:proofErr w:type="spellEnd"/>
      <w:r>
        <w:t>(</w:t>
      </w:r>
      <w:proofErr w:type="spellStart"/>
      <w:proofErr w:type="gramEnd"/>
      <w:r>
        <w:t>ktc.readFahrenheit</w:t>
      </w:r>
      <w:proofErr w:type="spellEnd"/>
      <w:r>
        <w:t>());</w:t>
      </w:r>
    </w:p>
    <w:p w:rsidR="0037188E" w:rsidRDefault="0037188E" w:rsidP="003C69A7">
      <w:pPr>
        <w:spacing w:after="0"/>
      </w:pPr>
      <w:r>
        <w:t xml:space="preserve">   </w:t>
      </w:r>
      <w:proofErr w:type="gramStart"/>
      <w:r>
        <w:t>delay(</w:t>
      </w:r>
      <w:proofErr w:type="gramEnd"/>
      <w:r>
        <w:t>500);</w:t>
      </w:r>
    </w:p>
    <w:p w:rsidR="0037188E" w:rsidRDefault="0037188E" w:rsidP="003C69A7">
      <w:pPr>
        <w:spacing w:after="0"/>
      </w:pPr>
      <w:r>
        <w:t>}</w:t>
      </w:r>
    </w:p>
    <w:p w:rsidR="004F651F" w:rsidRPr="0037188E" w:rsidRDefault="004F651F" w:rsidP="003C69A7">
      <w:pPr>
        <w:spacing w:after="0"/>
      </w:pPr>
      <w:r>
        <w:t>//end of code</w:t>
      </w:r>
    </w:p>
    <w:p w:rsidR="00D30183" w:rsidRDefault="00C602E8" w:rsidP="007D7452">
      <w:sdt>
        <w:sdtPr>
          <w:id w:val="1605700035"/>
          <w:citation/>
        </w:sdtPr>
        <w:sdtContent>
          <w:r w:rsidR="004F651F">
            <w:fldChar w:fldCharType="begin"/>
          </w:r>
          <w:r w:rsidR="004F651F">
            <w:instrText xml:space="preserve"> CITATION Hennd \l 2057 </w:instrText>
          </w:r>
          <w:r w:rsidR="004F651F">
            <w:fldChar w:fldCharType="separate"/>
          </w:r>
          <w:r w:rsidR="00177EF2" w:rsidRPr="00177EF2">
            <w:rPr>
              <w:noProof/>
            </w:rPr>
            <w:t>(Henry, nd)</w:t>
          </w:r>
          <w:r w:rsidR="004F651F">
            <w:fldChar w:fldCharType="end"/>
          </w:r>
        </w:sdtContent>
      </w:sdt>
      <w:bookmarkStart w:id="22" w:name="_Binary_Counter"/>
      <w:bookmarkEnd w:id="22"/>
    </w:p>
    <w:p w:rsidR="00D30183" w:rsidRDefault="00D30183" w:rsidP="007D7452"/>
    <w:p w:rsidR="00D30183" w:rsidRDefault="00D30183" w:rsidP="007D7452">
      <w:pPr>
        <w:sectPr w:rsidR="00D30183" w:rsidSect="00547C63">
          <w:footerReference w:type="default" r:id="rId38"/>
          <w:pgSz w:w="11906" w:h="16838"/>
          <w:pgMar w:top="1440" w:right="1440" w:bottom="1440" w:left="1440" w:header="708" w:footer="708" w:gutter="0"/>
          <w:cols w:space="708"/>
          <w:docGrid w:linePitch="360"/>
        </w:sectPr>
      </w:pPr>
      <w:r>
        <w:t>----------------------------------------------------------------------------------------------------------------------------------</w:t>
      </w:r>
    </w:p>
    <w:p w:rsidR="00547C63" w:rsidRDefault="008C55A9" w:rsidP="008C55A9">
      <w:pPr>
        <w:pStyle w:val="Heading2"/>
      </w:pPr>
      <w:bookmarkStart w:id="23" w:name="_Successive_Approximation_Analogue"/>
      <w:bookmarkStart w:id="24" w:name="_Toc481184251"/>
      <w:bookmarkEnd w:id="23"/>
      <w:r>
        <w:lastRenderedPageBreak/>
        <w:t>Appendix iii</w:t>
      </w:r>
      <w:bookmarkEnd w:id="24"/>
    </w:p>
    <w:p w:rsidR="008C55A9" w:rsidRPr="008C55A9" w:rsidRDefault="008C55A9" w:rsidP="008C55A9">
      <w:r>
        <w:t>Code used for Simulink S function for integrating the LCD display into the Simulink interface code for controlling the Arduino thermostat.</w:t>
      </w:r>
    </w:p>
    <w:p w:rsidR="008C55A9" w:rsidRDefault="008C55A9" w:rsidP="007D7452">
      <w:pPr>
        <w:ind w:right="-1351"/>
      </w:pPr>
      <w:r>
        <w:rPr>
          <w:noProof/>
          <w:lang w:eastAsia="en-GB"/>
        </w:rPr>
        <w:drawing>
          <wp:inline distT="0" distB="0" distL="0" distR="0" wp14:anchorId="0CF887F9" wp14:editId="4B5E86B9">
            <wp:extent cx="3612009" cy="419668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5226" cy="4212043"/>
                    </a:xfrm>
                    <a:prstGeom prst="rect">
                      <a:avLst/>
                    </a:prstGeom>
                  </pic:spPr>
                </pic:pic>
              </a:graphicData>
            </a:graphic>
          </wp:inline>
        </w:drawing>
      </w:r>
    </w:p>
    <w:p w:rsidR="003C69A7" w:rsidRDefault="003C69A7" w:rsidP="007D7452">
      <w:pPr>
        <w:ind w:right="-1351"/>
      </w:pPr>
    </w:p>
    <w:p w:rsidR="003C69A7" w:rsidRDefault="003C69A7" w:rsidP="007D7452">
      <w:pPr>
        <w:ind w:right="-1351"/>
      </w:pPr>
    </w:p>
    <w:p w:rsidR="003C69A7" w:rsidRDefault="00AF4291" w:rsidP="00921481">
      <w:pPr>
        <w:pStyle w:val="Heading2"/>
      </w:pPr>
      <w:bookmarkStart w:id="25" w:name="_Toc481184252"/>
      <w:r>
        <w:t xml:space="preserve">Appendix </w:t>
      </w:r>
      <w:proofErr w:type="gramStart"/>
      <w:r>
        <w:t>iv</w:t>
      </w:r>
      <w:proofErr w:type="gramEnd"/>
      <w:r w:rsidR="003C69A7">
        <w:t xml:space="preserve"> Final Code for </w:t>
      </w:r>
      <w:r w:rsidR="00921481">
        <w:t xml:space="preserve">Physical Arduino + </w:t>
      </w:r>
      <w:r w:rsidR="003C69A7">
        <w:t>MAX</w:t>
      </w:r>
      <w:r w:rsidR="00921481">
        <w:t>6675 + LCD Display + Degree Symbol + Push Buttons + LEDs</w:t>
      </w:r>
      <w:bookmarkEnd w:id="25"/>
      <w:r w:rsidR="00921481">
        <w:t xml:space="preserve"> </w:t>
      </w:r>
    </w:p>
    <w:p w:rsidR="00921481" w:rsidRPr="00921481" w:rsidRDefault="00921481" w:rsidP="00921481"/>
    <w:p w:rsidR="00921481" w:rsidRDefault="00921481" w:rsidP="00921481">
      <w:pPr>
        <w:spacing w:after="0"/>
        <w:ind w:right="-1351"/>
      </w:pPr>
      <w:r>
        <w:t>#include &lt;</w:t>
      </w:r>
      <w:proofErr w:type="spellStart"/>
      <w:r>
        <w:t>LiquidCrystal.h</w:t>
      </w:r>
      <w:proofErr w:type="spellEnd"/>
      <w:r>
        <w:t>&gt;</w:t>
      </w:r>
    </w:p>
    <w:p w:rsidR="00921481" w:rsidRDefault="00921481" w:rsidP="00921481">
      <w:pPr>
        <w:spacing w:after="0"/>
        <w:ind w:right="-1351"/>
      </w:pPr>
      <w:r>
        <w:t>#include "max6675.h" //new library for MAX6675</w:t>
      </w:r>
    </w:p>
    <w:p w:rsidR="00921481" w:rsidRDefault="00921481" w:rsidP="00921481">
      <w:pPr>
        <w:spacing w:after="0"/>
        <w:ind w:right="-1351"/>
      </w:pPr>
      <w:r>
        <w:t>#include &lt;</w:t>
      </w:r>
      <w:proofErr w:type="spellStart"/>
      <w:r>
        <w:t>EEPROM.h</w:t>
      </w:r>
      <w:proofErr w:type="spellEnd"/>
      <w:r>
        <w:t>&gt;</w:t>
      </w:r>
    </w:p>
    <w:p w:rsidR="00921481" w:rsidRDefault="00921481" w:rsidP="00921481">
      <w:pPr>
        <w:spacing w:after="0"/>
        <w:ind w:right="-1351"/>
      </w:pPr>
    </w:p>
    <w:p w:rsidR="00921481" w:rsidRDefault="00921481" w:rsidP="00921481">
      <w:pPr>
        <w:spacing w:after="0"/>
        <w:ind w:right="-1351"/>
      </w:pPr>
      <w:r>
        <w:t>// MAX6675 pins to arduino digital inputs</w:t>
      </w:r>
    </w:p>
    <w:p w:rsidR="00921481" w:rsidRDefault="00921481" w:rsidP="00921481">
      <w:pPr>
        <w:spacing w:after="0"/>
        <w:ind w:right="-1351"/>
      </w:pPr>
      <w:proofErr w:type="spellStart"/>
      <w:proofErr w:type="gramStart"/>
      <w:r>
        <w:t>int</w:t>
      </w:r>
      <w:proofErr w:type="spellEnd"/>
      <w:proofErr w:type="gramEnd"/>
      <w:r>
        <w:t xml:space="preserve"> </w:t>
      </w:r>
      <w:proofErr w:type="spellStart"/>
      <w:r>
        <w:t>ktcSO</w:t>
      </w:r>
      <w:proofErr w:type="spellEnd"/>
      <w:r>
        <w:t xml:space="preserve"> = 2; </w:t>
      </w:r>
    </w:p>
    <w:p w:rsidR="00921481" w:rsidRDefault="00921481" w:rsidP="00921481">
      <w:pPr>
        <w:spacing w:after="0"/>
        <w:ind w:right="-1351"/>
      </w:pPr>
      <w:proofErr w:type="spellStart"/>
      <w:proofErr w:type="gramStart"/>
      <w:r>
        <w:t>int</w:t>
      </w:r>
      <w:proofErr w:type="spellEnd"/>
      <w:proofErr w:type="gramEnd"/>
      <w:r>
        <w:t xml:space="preserve"> </w:t>
      </w:r>
      <w:proofErr w:type="spellStart"/>
      <w:r>
        <w:t>ktcCS</w:t>
      </w:r>
      <w:proofErr w:type="spellEnd"/>
      <w:r>
        <w:t xml:space="preserve"> = 3;</w:t>
      </w:r>
    </w:p>
    <w:p w:rsidR="00921481" w:rsidRDefault="00921481" w:rsidP="00921481">
      <w:pPr>
        <w:spacing w:after="0"/>
        <w:ind w:right="-1351"/>
      </w:pPr>
      <w:proofErr w:type="spellStart"/>
      <w:proofErr w:type="gramStart"/>
      <w:r>
        <w:t>int</w:t>
      </w:r>
      <w:proofErr w:type="spellEnd"/>
      <w:proofErr w:type="gramEnd"/>
      <w:r>
        <w:t xml:space="preserve"> </w:t>
      </w:r>
      <w:proofErr w:type="spellStart"/>
      <w:r>
        <w:t>ktcCLK</w:t>
      </w:r>
      <w:proofErr w:type="spellEnd"/>
      <w:r>
        <w:t xml:space="preserve"> = 4;</w:t>
      </w:r>
    </w:p>
    <w:p w:rsidR="00921481" w:rsidRDefault="00921481" w:rsidP="00921481">
      <w:pPr>
        <w:spacing w:after="0"/>
        <w:ind w:right="-1351"/>
      </w:pPr>
      <w:r>
        <w:t>//initialise MAX6675</w:t>
      </w:r>
    </w:p>
    <w:p w:rsidR="00921481" w:rsidRDefault="00921481" w:rsidP="00921481">
      <w:pPr>
        <w:spacing w:after="0"/>
        <w:ind w:right="-1351"/>
      </w:pPr>
      <w:r>
        <w:t xml:space="preserve">MAX6675 </w:t>
      </w:r>
      <w:proofErr w:type="spellStart"/>
      <w:proofErr w:type="gramStart"/>
      <w:r>
        <w:t>ktc</w:t>
      </w:r>
      <w:proofErr w:type="spellEnd"/>
      <w:r>
        <w:t>(</w:t>
      </w:r>
      <w:proofErr w:type="spellStart"/>
      <w:proofErr w:type="gramEnd"/>
      <w:r>
        <w:t>ktcCLK</w:t>
      </w:r>
      <w:proofErr w:type="spellEnd"/>
      <w:r>
        <w:t xml:space="preserve">, </w:t>
      </w:r>
      <w:proofErr w:type="spellStart"/>
      <w:r>
        <w:t>ktcCS</w:t>
      </w:r>
      <w:proofErr w:type="spellEnd"/>
      <w:r>
        <w:t xml:space="preserve">, </w:t>
      </w:r>
      <w:proofErr w:type="spellStart"/>
      <w:r>
        <w:t>ktcSO</w:t>
      </w:r>
      <w:proofErr w:type="spellEnd"/>
      <w:r>
        <w:t>);</w:t>
      </w:r>
    </w:p>
    <w:p w:rsidR="00921481" w:rsidRDefault="00921481" w:rsidP="00921481">
      <w:pPr>
        <w:spacing w:after="0"/>
        <w:ind w:right="-1351"/>
      </w:pPr>
    </w:p>
    <w:p w:rsidR="00921481" w:rsidRDefault="00921481" w:rsidP="00921481">
      <w:pPr>
        <w:spacing w:after="0"/>
        <w:ind w:right="-1351"/>
      </w:pPr>
      <w:r>
        <w:t>// declare LEDs and switches</w:t>
      </w:r>
    </w:p>
    <w:p w:rsidR="00921481" w:rsidRDefault="00921481" w:rsidP="00921481">
      <w:pPr>
        <w:spacing w:after="0"/>
        <w:ind w:right="-1351"/>
      </w:pPr>
      <w:proofErr w:type="spellStart"/>
      <w:proofErr w:type="gramStart"/>
      <w:r>
        <w:t>int</w:t>
      </w:r>
      <w:proofErr w:type="spellEnd"/>
      <w:proofErr w:type="gramEnd"/>
      <w:r>
        <w:t xml:space="preserve"> red = A0;</w:t>
      </w:r>
    </w:p>
    <w:p w:rsidR="00921481" w:rsidRDefault="00921481" w:rsidP="00921481">
      <w:pPr>
        <w:spacing w:after="0"/>
        <w:ind w:right="-1351"/>
      </w:pPr>
      <w:proofErr w:type="spellStart"/>
      <w:proofErr w:type="gramStart"/>
      <w:r>
        <w:t>int</w:t>
      </w:r>
      <w:proofErr w:type="spellEnd"/>
      <w:proofErr w:type="gramEnd"/>
      <w:r>
        <w:t xml:space="preserve"> green=A1;</w:t>
      </w:r>
    </w:p>
    <w:p w:rsidR="00921481" w:rsidRDefault="00921481" w:rsidP="00921481">
      <w:pPr>
        <w:spacing w:after="0"/>
        <w:ind w:right="-1351"/>
      </w:pPr>
      <w:proofErr w:type="spellStart"/>
      <w:proofErr w:type="gramStart"/>
      <w:r>
        <w:lastRenderedPageBreak/>
        <w:t>int</w:t>
      </w:r>
      <w:proofErr w:type="spellEnd"/>
      <w:proofErr w:type="gramEnd"/>
      <w:r>
        <w:t xml:space="preserve"> </w:t>
      </w:r>
      <w:proofErr w:type="spellStart"/>
      <w:r>
        <w:t>sw</w:t>
      </w:r>
      <w:proofErr w:type="spellEnd"/>
      <w:r>
        <w:t>=5;</w:t>
      </w:r>
    </w:p>
    <w:p w:rsidR="00921481" w:rsidRDefault="00921481" w:rsidP="00921481">
      <w:pPr>
        <w:spacing w:after="0"/>
        <w:ind w:right="-1351"/>
      </w:pPr>
      <w:proofErr w:type="spellStart"/>
      <w:proofErr w:type="gramStart"/>
      <w:r>
        <w:t>int</w:t>
      </w:r>
      <w:proofErr w:type="spellEnd"/>
      <w:proofErr w:type="gramEnd"/>
      <w:r>
        <w:t xml:space="preserve"> sw2=6;</w:t>
      </w:r>
    </w:p>
    <w:p w:rsidR="00921481" w:rsidRDefault="00921481" w:rsidP="00921481">
      <w:pPr>
        <w:spacing w:after="0"/>
        <w:ind w:right="-1351"/>
      </w:pPr>
      <w:r>
        <w:t>//</w:t>
      </w:r>
      <w:proofErr w:type="spellStart"/>
      <w:r>
        <w:t>int</w:t>
      </w:r>
      <w:proofErr w:type="spellEnd"/>
      <w:r>
        <w:t xml:space="preserve"> temp= </w:t>
      </w:r>
    </w:p>
    <w:p w:rsidR="00921481" w:rsidRDefault="00921481" w:rsidP="00921481">
      <w:pPr>
        <w:spacing w:after="0"/>
        <w:ind w:right="-1351"/>
      </w:pPr>
      <w:proofErr w:type="spellStart"/>
      <w:proofErr w:type="gramStart"/>
      <w:r>
        <w:t>int</w:t>
      </w:r>
      <w:proofErr w:type="spellEnd"/>
      <w:proofErr w:type="gramEnd"/>
      <w:r>
        <w:t xml:space="preserve"> Setpoint=25;</w:t>
      </w:r>
    </w:p>
    <w:p w:rsidR="00921481" w:rsidRDefault="00921481" w:rsidP="00921481">
      <w:pPr>
        <w:spacing w:after="0"/>
        <w:ind w:right="-1351"/>
      </w:pPr>
      <w:proofErr w:type="spellStart"/>
      <w:proofErr w:type="gramStart"/>
      <w:r>
        <w:t>int</w:t>
      </w:r>
      <w:proofErr w:type="spellEnd"/>
      <w:proofErr w:type="gramEnd"/>
      <w:r>
        <w:t xml:space="preserve"> </w:t>
      </w:r>
      <w:proofErr w:type="spellStart"/>
      <w:r>
        <w:t>addr</w:t>
      </w:r>
      <w:proofErr w:type="spellEnd"/>
      <w:r>
        <w:t xml:space="preserve"> = 0;</w:t>
      </w:r>
    </w:p>
    <w:p w:rsidR="00921481" w:rsidRDefault="00921481" w:rsidP="00921481">
      <w:pPr>
        <w:spacing w:after="0"/>
        <w:ind w:right="-1351"/>
      </w:pPr>
      <w:proofErr w:type="spellStart"/>
      <w:r>
        <w:t>LiquidCrystal</w:t>
      </w:r>
      <w:proofErr w:type="spellEnd"/>
      <w:r>
        <w:t xml:space="preserve"> </w:t>
      </w:r>
      <w:proofErr w:type="spellStart"/>
      <w:proofErr w:type="gramStart"/>
      <w:r>
        <w:t>lcd</w:t>
      </w:r>
      <w:proofErr w:type="spellEnd"/>
      <w:r>
        <w:t>(</w:t>
      </w:r>
      <w:proofErr w:type="gramEnd"/>
      <w:r>
        <w:t>13, 12, 11, 10, 9, 8);</w:t>
      </w:r>
    </w:p>
    <w:p w:rsidR="00921481" w:rsidRDefault="00921481" w:rsidP="00921481">
      <w:pPr>
        <w:spacing w:after="0"/>
        <w:ind w:right="-1351"/>
      </w:pPr>
      <w:r>
        <w:t>// the setup routine runs once when you press reset:</w:t>
      </w:r>
    </w:p>
    <w:p w:rsidR="00921481" w:rsidRDefault="00921481" w:rsidP="00921481">
      <w:pPr>
        <w:spacing w:after="0"/>
        <w:ind w:right="-1351"/>
      </w:pPr>
      <w:proofErr w:type="gramStart"/>
      <w:r>
        <w:t>void</w:t>
      </w:r>
      <w:proofErr w:type="gramEnd"/>
      <w:r>
        <w:t xml:space="preserve"> setup() {</w:t>
      </w:r>
    </w:p>
    <w:p w:rsidR="00921481" w:rsidRDefault="00921481" w:rsidP="00921481">
      <w:pPr>
        <w:spacing w:after="0"/>
        <w:ind w:right="-1351"/>
      </w:pPr>
      <w:r>
        <w:t xml:space="preserve">  </w:t>
      </w:r>
    </w:p>
    <w:p w:rsidR="00921481" w:rsidRDefault="00921481" w:rsidP="00921481">
      <w:pPr>
        <w:spacing w:after="0"/>
        <w:ind w:right="-1351"/>
      </w:pPr>
      <w:proofErr w:type="spellStart"/>
      <w:proofErr w:type="gramStart"/>
      <w:r>
        <w:t>lcd.begin</w:t>
      </w:r>
      <w:proofErr w:type="spellEnd"/>
      <w:r>
        <w:t>(</w:t>
      </w:r>
      <w:proofErr w:type="gramEnd"/>
      <w:r>
        <w:t xml:space="preserve">16, 2); // Initializing 16X2 LCD.  </w:t>
      </w:r>
    </w:p>
    <w:p w:rsidR="00921481" w:rsidRDefault="00921481" w:rsidP="00921481">
      <w:pPr>
        <w:spacing w:after="0"/>
        <w:ind w:right="-1351"/>
      </w:pPr>
      <w:r>
        <w:t xml:space="preserve">   </w:t>
      </w:r>
      <w:proofErr w:type="spellStart"/>
      <w:proofErr w:type="gramStart"/>
      <w:r>
        <w:t>lcd.home</w:t>
      </w:r>
      <w:proofErr w:type="spellEnd"/>
      <w:r>
        <w:t>(</w:t>
      </w:r>
      <w:proofErr w:type="gramEnd"/>
      <w:r>
        <w:t xml:space="preserve">); // Home location : 0,0 </w:t>
      </w:r>
    </w:p>
    <w:p w:rsidR="00921481" w:rsidRDefault="00921481" w:rsidP="00921481">
      <w:pPr>
        <w:spacing w:after="0"/>
        <w:ind w:right="-1351"/>
      </w:pPr>
      <w:r>
        <w:t xml:space="preserve">   </w:t>
      </w:r>
      <w:proofErr w:type="spellStart"/>
      <w:proofErr w:type="gramStart"/>
      <w:r>
        <w:t>lcd.print</w:t>
      </w:r>
      <w:proofErr w:type="spellEnd"/>
      <w:r>
        <w:t>(</w:t>
      </w:r>
      <w:proofErr w:type="gramEnd"/>
      <w:r>
        <w:t>"Temperature"); // Print on LCD.</w:t>
      </w:r>
    </w:p>
    <w:p w:rsidR="00921481" w:rsidRDefault="00921481" w:rsidP="00921481">
      <w:pPr>
        <w:spacing w:after="0"/>
        <w:ind w:right="-1351"/>
      </w:pPr>
      <w:r>
        <w:t xml:space="preserve">   </w:t>
      </w:r>
      <w:proofErr w:type="spellStart"/>
      <w:proofErr w:type="gramStart"/>
      <w:r>
        <w:t>lcd.setCursor</w:t>
      </w:r>
      <w:proofErr w:type="spellEnd"/>
      <w:r>
        <w:t>(</w:t>
      </w:r>
      <w:proofErr w:type="gramEnd"/>
      <w:r>
        <w:t>0, 1); // prints on second row</w:t>
      </w:r>
    </w:p>
    <w:p w:rsidR="00921481" w:rsidRDefault="00921481" w:rsidP="00921481">
      <w:pPr>
        <w:spacing w:after="0"/>
        <w:ind w:right="-1351"/>
      </w:pPr>
      <w:r>
        <w:t xml:space="preserve">   </w:t>
      </w:r>
      <w:proofErr w:type="spellStart"/>
      <w:proofErr w:type="gramStart"/>
      <w:r>
        <w:t>lcd.print</w:t>
      </w:r>
      <w:proofErr w:type="spellEnd"/>
      <w:r>
        <w:t>(</w:t>
      </w:r>
      <w:proofErr w:type="gramEnd"/>
      <w:r>
        <w:t>"Sensor Display");</w:t>
      </w:r>
    </w:p>
    <w:p w:rsidR="00921481" w:rsidRDefault="00921481" w:rsidP="00921481">
      <w:pPr>
        <w:spacing w:after="0"/>
        <w:ind w:right="-1351"/>
      </w:pPr>
      <w:r>
        <w:t xml:space="preserve">   </w:t>
      </w:r>
      <w:proofErr w:type="gramStart"/>
      <w:r>
        <w:t>delay(</w:t>
      </w:r>
      <w:proofErr w:type="gramEnd"/>
      <w:r>
        <w:t>2000); // 2 second delay</w:t>
      </w:r>
    </w:p>
    <w:p w:rsidR="00921481" w:rsidRDefault="00921481" w:rsidP="00921481">
      <w:pPr>
        <w:spacing w:after="0"/>
        <w:ind w:right="-1351"/>
      </w:pPr>
      <w:r>
        <w:t xml:space="preserve">   </w:t>
      </w:r>
      <w:proofErr w:type="spellStart"/>
      <w:proofErr w:type="gramStart"/>
      <w:r>
        <w:t>lcd.clear</w:t>
      </w:r>
      <w:proofErr w:type="spellEnd"/>
      <w:r>
        <w:t>(</w:t>
      </w:r>
      <w:proofErr w:type="gramEnd"/>
      <w:r>
        <w:t>); // clear the display</w:t>
      </w:r>
    </w:p>
    <w:p w:rsidR="00921481" w:rsidRDefault="00921481" w:rsidP="00921481">
      <w:pPr>
        <w:spacing w:after="0"/>
        <w:ind w:right="-1351"/>
      </w:pPr>
      <w:r>
        <w:t xml:space="preserve">   </w:t>
      </w:r>
      <w:proofErr w:type="spellStart"/>
      <w:proofErr w:type="gramStart"/>
      <w:r>
        <w:t>lcd.home</w:t>
      </w:r>
      <w:proofErr w:type="spellEnd"/>
      <w:r>
        <w:t>(</w:t>
      </w:r>
      <w:proofErr w:type="gramEnd"/>
      <w:r>
        <w:t xml:space="preserve">); // Home location : 0,0 </w:t>
      </w:r>
    </w:p>
    <w:p w:rsidR="00921481" w:rsidRDefault="00921481" w:rsidP="00921481">
      <w:pPr>
        <w:spacing w:after="0"/>
        <w:ind w:right="-1351"/>
      </w:pPr>
      <w:r>
        <w:t xml:space="preserve">   </w:t>
      </w:r>
      <w:proofErr w:type="spellStart"/>
      <w:proofErr w:type="gramStart"/>
      <w:r>
        <w:t>lcd.print</w:t>
      </w:r>
      <w:proofErr w:type="spellEnd"/>
      <w:r>
        <w:t>(</w:t>
      </w:r>
      <w:proofErr w:type="gramEnd"/>
      <w:r>
        <w:t>"A Project By"); // Print on LCD.</w:t>
      </w:r>
    </w:p>
    <w:p w:rsidR="00921481" w:rsidRDefault="00921481" w:rsidP="00921481">
      <w:pPr>
        <w:spacing w:after="0"/>
        <w:ind w:right="-1351"/>
      </w:pPr>
      <w:r>
        <w:t xml:space="preserve">   </w:t>
      </w:r>
      <w:proofErr w:type="spellStart"/>
      <w:proofErr w:type="gramStart"/>
      <w:r>
        <w:t>lcd.setCursor</w:t>
      </w:r>
      <w:proofErr w:type="spellEnd"/>
      <w:r>
        <w:t>(</w:t>
      </w:r>
      <w:proofErr w:type="gramEnd"/>
      <w:r>
        <w:t>0, 1);</w:t>
      </w:r>
    </w:p>
    <w:p w:rsidR="00921481" w:rsidRDefault="00921481" w:rsidP="00921481">
      <w:pPr>
        <w:spacing w:after="0"/>
        <w:ind w:right="-1351"/>
      </w:pPr>
      <w:r>
        <w:t xml:space="preserve">   </w:t>
      </w:r>
      <w:proofErr w:type="spellStart"/>
      <w:proofErr w:type="gramStart"/>
      <w:r>
        <w:t>lcd.print</w:t>
      </w:r>
      <w:proofErr w:type="spellEnd"/>
      <w:r>
        <w:t>(</w:t>
      </w:r>
      <w:proofErr w:type="gramEnd"/>
      <w:r>
        <w:t>"Dom McKean");</w:t>
      </w:r>
    </w:p>
    <w:p w:rsidR="00921481" w:rsidRDefault="00921481" w:rsidP="00921481">
      <w:pPr>
        <w:spacing w:after="0"/>
        <w:ind w:right="-1351"/>
      </w:pPr>
      <w:r>
        <w:t xml:space="preserve">   </w:t>
      </w:r>
      <w:proofErr w:type="gramStart"/>
      <w:r>
        <w:t>delay(</w:t>
      </w:r>
      <w:proofErr w:type="gramEnd"/>
      <w:r>
        <w:t xml:space="preserve">2000); </w:t>
      </w:r>
    </w:p>
    <w:p w:rsidR="00921481" w:rsidRDefault="00921481" w:rsidP="00921481">
      <w:pPr>
        <w:spacing w:after="0"/>
        <w:ind w:right="-1351"/>
      </w:pPr>
      <w:r>
        <w:t xml:space="preserve">   </w:t>
      </w:r>
      <w:proofErr w:type="spellStart"/>
      <w:proofErr w:type="gramStart"/>
      <w:r>
        <w:t>lcd.clear</w:t>
      </w:r>
      <w:proofErr w:type="spellEnd"/>
      <w:r>
        <w:t>(</w:t>
      </w:r>
      <w:proofErr w:type="gramEnd"/>
      <w:r>
        <w:t>);</w:t>
      </w:r>
    </w:p>
    <w:p w:rsidR="00921481" w:rsidRDefault="00921481" w:rsidP="00921481">
      <w:pPr>
        <w:spacing w:after="0"/>
        <w:ind w:right="-1351"/>
      </w:pPr>
      <w:r>
        <w:t xml:space="preserve">  </w:t>
      </w:r>
    </w:p>
    <w:p w:rsidR="00921481" w:rsidRDefault="00921481" w:rsidP="00921481">
      <w:pPr>
        <w:spacing w:after="0"/>
        <w:ind w:right="-1351"/>
      </w:pPr>
      <w:r>
        <w:t xml:space="preserve">  // </w:t>
      </w:r>
      <w:proofErr w:type="gramStart"/>
      <w:r>
        <w:t>Declare</w:t>
      </w:r>
      <w:proofErr w:type="gramEnd"/>
      <w:r>
        <w:t xml:space="preserve"> digital pin as either inputs/outputs.</w:t>
      </w:r>
    </w:p>
    <w:p w:rsidR="00921481" w:rsidRDefault="00921481" w:rsidP="00921481">
      <w:pPr>
        <w:spacing w:after="0"/>
        <w:ind w:right="-1351"/>
      </w:pPr>
      <w:r>
        <w:t xml:space="preserve">  </w:t>
      </w:r>
      <w:proofErr w:type="gramStart"/>
      <w:r>
        <w:t>pinMode(</w:t>
      </w:r>
      <w:proofErr w:type="gramEnd"/>
      <w:r>
        <w:t>red, OUTPUT);</w:t>
      </w:r>
    </w:p>
    <w:p w:rsidR="00921481" w:rsidRDefault="00921481" w:rsidP="00921481">
      <w:pPr>
        <w:spacing w:after="0"/>
        <w:ind w:right="-1351"/>
      </w:pPr>
      <w:r>
        <w:t xml:space="preserve">  </w:t>
      </w:r>
      <w:proofErr w:type="gramStart"/>
      <w:r>
        <w:t>pinMode(</w:t>
      </w:r>
      <w:proofErr w:type="gramEnd"/>
      <w:r>
        <w:t>green, OUTPUT);</w:t>
      </w:r>
    </w:p>
    <w:p w:rsidR="00921481" w:rsidRDefault="00921481" w:rsidP="00921481">
      <w:pPr>
        <w:spacing w:after="0"/>
        <w:ind w:right="-1351"/>
      </w:pPr>
      <w:r>
        <w:t xml:space="preserve">  </w:t>
      </w:r>
      <w:proofErr w:type="gramStart"/>
      <w:r>
        <w:t>pinMode(</w:t>
      </w:r>
      <w:proofErr w:type="spellStart"/>
      <w:proofErr w:type="gramEnd"/>
      <w:r>
        <w:t>sw</w:t>
      </w:r>
      <w:proofErr w:type="spellEnd"/>
      <w:r>
        <w:t>, INPUT);</w:t>
      </w:r>
    </w:p>
    <w:p w:rsidR="00921481" w:rsidRDefault="00921481" w:rsidP="00921481">
      <w:pPr>
        <w:spacing w:after="0"/>
        <w:ind w:right="-1351"/>
      </w:pPr>
      <w:r>
        <w:t xml:space="preserve">  </w:t>
      </w:r>
      <w:proofErr w:type="gramStart"/>
      <w:r>
        <w:t>pinMode(</w:t>
      </w:r>
      <w:proofErr w:type="gramEnd"/>
      <w:r>
        <w:t>sw2, INPUT);</w:t>
      </w:r>
    </w:p>
    <w:p w:rsidR="00921481" w:rsidRDefault="00921481" w:rsidP="00921481">
      <w:pPr>
        <w:spacing w:after="0"/>
        <w:ind w:right="-1351"/>
      </w:pPr>
      <w:r>
        <w:t xml:space="preserve">  // Send debugging information via the Serial monitor</w:t>
      </w:r>
    </w:p>
    <w:p w:rsidR="00921481" w:rsidRDefault="00921481" w:rsidP="00921481">
      <w:pPr>
        <w:spacing w:after="0"/>
        <w:ind w:right="-1351"/>
      </w:pPr>
      <w:r>
        <w:t xml:space="preserve">  </w:t>
      </w:r>
      <w:proofErr w:type="spellStart"/>
      <w:proofErr w:type="gramStart"/>
      <w:r>
        <w:t>Serial.begin</w:t>
      </w:r>
      <w:proofErr w:type="spellEnd"/>
      <w:r>
        <w:t>(</w:t>
      </w:r>
      <w:proofErr w:type="gramEnd"/>
      <w:r>
        <w:t>9600);</w:t>
      </w:r>
    </w:p>
    <w:p w:rsidR="00921481" w:rsidRDefault="00921481" w:rsidP="00921481">
      <w:pPr>
        <w:spacing w:after="0"/>
        <w:ind w:right="-1351"/>
      </w:pPr>
      <w:r>
        <w:t xml:space="preserve"> /* </w:t>
      </w:r>
      <w:proofErr w:type="spellStart"/>
      <w:r>
        <w:t>int</w:t>
      </w:r>
      <w:proofErr w:type="spellEnd"/>
      <w:r>
        <w:t xml:space="preserve"> </w:t>
      </w:r>
      <w:proofErr w:type="spellStart"/>
      <w:r>
        <w:t>epromVal</w:t>
      </w:r>
      <w:proofErr w:type="spellEnd"/>
      <w:r>
        <w:t>=</w:t>
      </w:r>
      <w:proofErr w:type="spellStart"/>
      <w:proofErr w:type="gramStart"/>
      <w:r>
        <w:t>EEPROM.read</w:t>
      </w:r>
      <w:proofErr w:type="spellEnd"/>
      <w:r>
        <w:t>(</w:t>
      </w:r>
      <w:proofErr w:type="spellStart"/>
      <w:proofErr w:type="gramEnd"/>
      <w:r>
        <w:t>addr</w:t>
      </w:r>
      <w:proofErr w:type="spellEnd"/>
      <w:r>
        <w:t>);</w:t>
      </w:r>
    </w:p>
    <w:p w:rsidR="00921481" w:rsidRDefault="00921481" w:rsidP="00921481">
      <w:pPr>
        <w:spacing w:after="0"/>
        <w:ind w:right="-1351"/>
      </w:pPr>
      <w:r>
        <w:t xml:space="preserve">  </w:t>
      </w:r>
      <w:proofErr w:type="gramStart"/>
      <w:r>
        <w:t>if</w:t>
      </w:r>
      <w:proofErr w:type="gramEnd"/>
      <w:r>
        <w:t xml:space="preserve"> (</w:t>
      </w:r>
      <w:proofErr w:type="spellStart"/>
      <w:r>
        <w:t>epromVal</w:t>
      </w:r>
      <w:proofErr w:type="spellEnd"/>
      <w:r>
        <w:t>!=0){</w:t>
      </w:r>
    </w:p>
    <w:p w:rsidR="00921481" w:rsidRDefault="00921481" w:rsidP="00921481">
      <w:pPr>
        <w:spacing w:after="0"/>
        <w:ind w:right="-1351"/>
      </w:pPr>
      <w:r>
        <w:t xml:space="preserve">    Setpoint=epromVal-40;</w:t>
      </w:r>
    </w:p>
    <w:p w:rsidR="00921481" w:rsidRDefault="00921481" w:rsidP="00921481">
      <w:pPr>
        <w:spacing w:after="0"/>
        <w:ind w:right="-1351"/>
      </w:pPr>
      <w:r>
        <w:t xml:space="preserve">    //</w:t>
      </w:r>
      <w:proofErr w:type="spellStart"/>
      <w:proofErr w:type="gramStart"/>
      <w:r>
        <w:t>Serial.println</w:t>
      </w:r>
      <w:proofErr w:type="spellEnd"/>
      <w:r>
        <w:t>(</w:t>
      </w:r>
      <w:proofErr w:type="gramEnd"/>
      <w:r>
        <w:t>"</w:t>
      </w:r>
      <w:proofErr w:type="spellStart"/>
      <w:r>
        <w:t>SetpointRead</w:t>
      </w:r>
      <w:proofErr w:type="spellEnd"/>
      <w:r>
        <w:t>"+Setpoint);</w:t>
      </w:r>
    </w:p>
    <w:p w:rsidR="00921481" w:rsidRDefault="00921481" w:rsidP="00921481">
      <w:pPr>
        <w:spacing w:after="0"/>
        <w:ind w:right="-1351"/>
      </w:pPr>
      <w:r>
        <w:t xml:space="preserve">  }*/</w:t>
      </w:r>
    </w:p>
    <w:p w:rsidR="00921481" w:rsidRDefault="00921481" w:rsidP="00921481">
      <w:pPr>
        <w:spacing w:after="0"/>
        <w:ind w:right="-1351"/>
      </w:pPr>
      <w:r>
        <w:t xml:space="preserve">  </w:t>
      </w:r>
      <w:proofErr w:type="spellStart"/>
      <w:proofErr w:type="gramStart"/>
      <w:r>
        <w:t>lcd.begin</w:t>
      </w:r>
      <w:proofErr w:type="spellEnd"/>
      <w:r>
        <w:t>(</w:t>
      </w:r>
      <w:proofErr w:type="gramEnd"/>
      <w:r>
        <w:t>16, 2);</w:t>
      </w:r>
    </w:p>
    <w:p w:rsidR="00921481" w:rsidRDefault="00921481" w:rsidP="00921481">
      <w:pPr>
        <w:spacing w:after="0"/>
        <w:ind w:right="-1351"/>
      </w:pPr>
      <w:r>
        <w:t xml:space="preserve">  // Print a message to the LCD.</w:t>
      </w:r>
    </w:p>
    <w:p w:rsidR="00921481" w:rsidRDefault="00921481" w:rsidP="00921481">
      <w:pPr>
        <w:spacing w:after="0"/>
        <w:ind w:right="-1351"/>
      </w:pPr>
      <w:r>
        <w:t xml:space="preserve">  </w:t>
      </w:r>
      <w:proofErr w:type="spellStart"/>
      <w:proofErr w:type="gramStart"/>
      <w:r>
        <w:t>lcd.print</w:t>
      </w:r>
      <w:proofErr w:type="spellEnd"/>
      <w:r>
        <w:t>(</w:t>
      </w:r>
      <w:proofErr w:type="gramEnd"/>
      <w:r>
        <w:t>"Setpoint: "+String(Setpoint));</w:t>
      </w:r>
    </w:p>
    <w:p w:rsidR="00921481" w:rsidRDefault="00921481" w:rsidP="00921481">
      <w:pPr>
        <w:spacing w:after="0"/>
        <w:ind w:right="-1351"/>
      </w:pPr>
      <w:r>
        <w:t xml:space="preserve">  </w:t>
      </w:r>
      <w:proofErr w:type="spellStart"/>
      <w:proofErr w:type="gramStart"/>
      <w:r>
        <w:t>lcd.print</w:t>
      </w:r>
      <w:proofErr w:type="spellEnd"/>
      <w:r>
        <w:t>(</w:t>
      </w:r>
      <w:proofErr w:type="gramEnd"/>
      <w:r>
        <w:t>(char)223);</w:t>
      </w:r>
    </w:p>
    <w:p w:rsidR="00921481" w:rsidRDefault="00921481" w:rsidP="00921481">
      <w:pPr>
        <w:spacing w:after="0"/>
        <w:ind w:right="-1351"/>
      </w:pPr>
      <w:r>
        <w:t xml:space="preserve">    </w:t>
      </w:r>
      <w:proofErr w:type="spellStart"/>
      <w:r>
        <w:t>lcd.print</w:t>
      </w:r>
      <w:proofErr w:type="spellEnd"/>
      <w:r>
        <w:t xml:space="preserve"> ("C");</w:t>
      </w:r>
    </w:p>
    <w:p w:rsidR="00921481" w:rsidRDefault="00921481" w:rsidP="00921481">
      <w:pPr>
        <w:spacing w:after="0"/>
        <w:ind w:right="-1351"/>
      </w:pPr>
      <w:r>
        <w:t>}</w:t>
      </w:r>
    </w:p>
    <w:p w:rsidR="00921481" w:rsidRDefault="00921481" w:rsidP="00921481">
      <w:pPr>
        <w:spacing w:after="0"/>
        <w:ind w:right="-1351"/>
      </w:pPr>
    </w:p>
    <w:p w:rsidR="00921481" w:rsidRDefault="00921481" w:rsidP="00921481">
      <w:pPr>
        <w:spacing w:after="0"/>
        <w:ind w:right="-1351"/>
      </w:pPr>
      <w:proofErr w:type="gramStart"/>
      <w:r>
        <w:t>void</w:t>
      </w:r>
      <w:proofErr w:type="gramEnd"/>
      <w:r>
        <w:t xml:space="preserve"> toggle(</w:t>
      </w:r>
      <w:proofErr w:type="spellStart"/>
      <w:r>
        <w:t>int</w:t>
      </w:r>
      <w:proofErr w:type="spellEnd"/>
      <w:r>
        <w:t xml:space="preserve"> led) {</w:t>
      </w:r>
    </w:p>
    <w:p w:rsidR="00921481" w:rsidRDefault="00921481" w:rsidP="00921481">
      <w:pPr>
        <w:spacing w:after="0"/>
        <w:ind w:right="-1351"/>
      </w:pPr>
      <w:r>
        <w:t xml:space="preserve">  </w:t>
      </w:r>
      <w:proofErr w:type="gramStart"/>
      <w:r>
        <w:t>if</w:t>
      </w:r>
      <w:proofErr w:type="gramEnd"/>
      <w:r>
        <w:t xml:space="preserve"> (</w:t>
      </w:r>
      <w:proofErr w:type="spellStart"/>
      <w:r>
        <w:t>digitalRead</w:t>
      </w:r>
      <w:proofErr w:type="spellEnd"/>
      <w:r>
        <w:t>(led)==HIGH){</w:t>
      </w:r>
    </w:p>
    <w:p w:rsidR="00921481" w:rsidRDefault="00921481" w:rsidP="00921481">
      <w:pPr>
        <w:spacing w:after="0"/>
        <w:ind w:right="-1351"/>
      </w:pPr>
      <w:r>
        <w:t xml:space="preserve">      </w:t>
      </w:r>
      <w:proofErr w:type="spellStart"/>
      <w:proofErr w:type="gramStart"/>
      <w:r>
        <w:t>digitalWrite</w:t>
      </w:r>
      <w:proofErr w:type="spellEnd"/>
      <w:r>
        <w:t>(</w:t>
      </w:r>
      <w:proofErr w:type="gramEnd"/>
      <w:r>
        <w:t>led, LOW);</w:t>
      </w:r>
    </w:p>
    <w:p w:rsidR="00921481" w:rsidRDefault="00921481" w:rsidP="00921481">
      <w:pPr>
        <w:spacing w:after="0"/>
        <w:ind w:right="-1351"/>
      </w:pPr>
      <w:r>
        <w:t xml:space="preserve">    } else {</w:t>
      </w:r>
    </w:p>
    <w:p w:rsidR="00921481" w:rsidRDefault="00921481" w:rsidP="00921481">
      <w:pPr>
        <w:spacing w:after="0"/>
        <w:ind w:right="-1351"/>
      </w:pPr>
      <w:r>
        <w:t xml:space="preserve">      </w:t>
      </w:r>
      <w:proofErr w:type="spellStart"/>
      <w:proofErr w:type="gramStart"/>
      <w:r>
        <w:t>digitalWrite</w:t>
      </w:r>
      <w:proofErr w:type="spellEnd"/>
      <w:r>
        <w:t>(</w:t>
      </w:r>
      <w:proofErr w:type="gramEnd"/>
      <w:r>
        <w:t>led, HIGH);</w:t>
      </w:r>
    </w:p>
    <w:p w:rsidR="00921481" w:rsidRDefault="00921481" w:rsidP="00921481">
      <w:pPr>
        <w:spacing w:after="0"/>
        <w:ind w:right="-1351"/>
      </w:pPr>
      <w:r>
        <w:t xml:space="preserve">    }</w:t>
      </w:r>
    </w:p>
    <w:p w:rsidR="00921481" w:rsidRDefault="00921481" w:rsidP="00921481">
      <w:pPr>
        <w:spacing w:after="0"/>
        <w:ind w:right="-1351"/>
      </w:pPr>
      <w:r>
        <w:lastRenderedPageBreak/>
        <w:t>}</w:t>
      </w:r>
    </w:p>
    <w:p w:rsidR="00921481" w:rsidRDefault="00921481" w:rsidP="00921481">
      <w:pPr>
        <w:spacing w:after="0"/>
        <w:ind w:right="-1351"/>
      </w:pPr>
    </w:p>
    <w:p w:rsidR="00921481" w:rsidRDefault="00921481" w:rsidP="00921481">
      <w:pPr>
        <w:spacing w:after="0"/>
        <w:ind w:right="-1351"/>
      </w:pPr>
      <w:proofErr w:type="gramStart"/>
      <w:r>
        <w:t>void</w:t>
      </w:r>
      <w:proofErr w:type="gramEnd"/>
      <w:r>
        <w:t xml:space="preserve"> </w:t>
      </w:r>
      <w:proofErr w:type="spellStart"/>
      <w:r>
        <w:t>checkSwChangeTemp</w:t>
      </w:r>
      <w:proofErr w:type="spellEnd"/>
      <w:r>
        <w:t>(</w:t>
      </w:r>
      <w:proofErr w:type="spellStart"/>
      <w:r>
        <w:t>int</w:t>
      </w:r>
      <w:proofErr w:type="spellEnd"/>
      <w:r>
        <w:t xml:space="preserve"> </w:t>
      </w:r>
      <w:proofErr w:type="spellStart"/>
      <w:r>
        <w:t>sw</w:t>
      </w:r>
      <w:proofErr w:type="spellEnd"/>
      <w:r>
        <w:t xml:space="preserve">, </w:t>
      </w:r>
      <w:proofErr w:type="spellStart"/>
      <w:r>
        <w:t>int</w:t>
      </w:r>
      <w:proofErr w:type="spellEnd"/>
      <w:r>
        <w:t xml:space="preserve"> change){</w:t>
      </w:r>
    </w:p>
    <w:p w:rsidR="00921481" w:rsidRDefault="00921481" w:rsidP="00921481">
      <w:pPr>
        <w:spacing w:after="0"/>
        <w:ind w:right="-1351"/>
      </w:pPr>
      <w:r>
        <w:t xml:space="preserve">  </w:t>
      </w:r>
      <w:proofErr w:type="spellStart"/>
      <w:proofErr w:type="gramStart"/>
      <w:r>
        <w:t>int</w:t>
      </w:r>
      <w:proofErr w:type="spellEnd"/>
      <w:proofErr w:type="gramEnd"/>
      <w:r>
        <w:t xml:space="preserve"> </w:t>
      </w:r>
      <w:proofErr w:type="spellStart"/>
      <w:r>
        <w:t>swStatus</w:t>
      </w:r>
      <w:proofErr w:type="spellEnd"/>
      <w:r>
        <w:t>=</w:t>
      </w:r>
      <w:proofErr w:type="spellStart"/>
      <w:r>
        <w:t>digitalRead</w:t>
      </w:r>
      <w:proofErr w:type="spellEnd"/>
      <w:r>
        <w:t>(</w:t>
      </w:r>
      <w:proofErr w:type="spellStart"/>
      <w:r>
        <w:t>sw</w:t>
      </w:r>
      <w:proofErr w:type="spellEnd"/>
      <w:r>
        <w:t>);</w:t>
      </w:r>
    </w:p>
    <w:p w:rsidR="00921481" w:rsidRDefault="00921481" w:rsidP="00921481">
      <w:pPr>
        <w:spacing w:after="0"/>
        <w:ind w:right="-1351"/>
      </w:pPr>
      <w:r>
        <w:t xml:space="preserve">  </w:t>
      </w:r>
      <w:proofErr w:type="gramStart"/>
      <w:r>
        <w:t>if</w:t>
      </w:r>
      <w:proofErr w:type="gramEnd"/>
      <w:r>
        <w:t xml:space="preserve"> (</w:t>
      </w:r>
      <w:proofErr w:type="spellStart"/>
      <w:r>
        <w:t>swStatus</w:t>
      </w:r>
      <w:proofErr w:type="spellEnd"/>
      <w:r>
        <w:t>==HIGH &amp;&amp; Setpoint&gt;-39 &amp;&amp; Setpoint&lt;50){</w:t>
      </w:r>
    </w:p>
    <w:p w:rsidR="00921481" w:rsidRDefault="00921481" w:rsidP="00921481">
      <w:pPr>
        <w:spacing w:after="0"/>
        <w:ind w:right="-1351"/>
      </w:pPr>
      <w:r>
        <w:t xml:space="preserve">    Setpoint+=change;</w:t>
      </w:r>
    </w:p>
    <w:p w:rsidR="00921481" w:rsidRDefault="00921481" w:rsidP="00921481">
      <w:pPr>
        <w:spacing w:after="0"/>
        <w:ind w:right="-1351"/>
      </w:pPr>
      <w:r>
        <w:t xml:space="preserve">    </w:t>
      </w:r>
      <w:proofErr w:type="spellStart"/>
      <w:proofErr w:type="gramStart"/>
      <w:r>
        <w:t>EEPROM.write</w:t>
      </w:r>
      <w:proofErr w:type="spellEnd"/>
      <w:r>
        <w:t>(</w:t>
      </w:r>
      <w:proofErr w:type="spellStart"/>
      <w:proofErr w:type="gramEnd"/>
      <w:r>
        <w:t>addr</w:t>
      </w:r>
      <w:proofErr w:type="spellEnd"/>
      <w:r>
        <w:t>, Setpoint+40);</w:t>
      </w:r>
    </w:p>
    <w:p w:rsidR="00921481" w:rsidRDefault="00921481" w:rsidP="00921481">
      <w:pPr>
        <w:spacing w:after="0"/>
        <w:ind w:right="-1351"/>
      </w:pPr>
      <w:r>
        <w:t xml:space="preserve">    </w:t>
      </w:r>
      <w:proofErr w:type="spellStart"/>
      <w:proofErr w:type="gramStart"/>
      <w:r>
        <w:t>lcd.clear</w:t>
      </w:r>
      <w:proofErr w:type="spellEnd"/>
      <w:r>
        <w:t>(</w:t>
      </w:r>
      <w:proofErr w:type="gramEnd"/>
      <w:r>
        <w:t>);</w:t>
      </w:r>
    </w:p>
    <w:p w:rsidR="00921481" w:rsidRDefault="00921481" w:rsidP="00921481">
      <w:pPr>
        <w:spacing w:after="0"/>
        <w:ind w:right="-1351"/>
      </w:pPr>
      <w:r>
        <w:t xml:space="preserve">    </w:t>
      </w:r>
      <w:proofErr w:type="spellStart"/>
      <w:proofErr w:type="gramStart"/>
      <w:r>
        <w:t>lcd.print</w:t>
      </w:r>
      <w:proofErr w:type="spellEnd"/>
      <w:r>
        <w:t>(</w:t>
      </w:r>
      <w:proofErr w:type="gramEnd"/>
      <w:r>
        <w:t>"Setpoint: "+String(Setpoint));</w:t>
      </w:r>
    </w:p>
    <w:p w:rsidR="00921481" w:rsidRDefault="00921481" w:rsidP="00921481">
      <w:pPr>
        <w:spacing w:after="0"/>
        <w:ind w:right="-1351"/>
      </w:pPr>
      <w:r>
        <w:t xml:space="preserve">    </w:t>
      </w:r>
      <w:proofErr w:type="spellStart"/>
      <w:proofErr w:type="gramStart"/>
      <w:r>
        <w:t>lcd.print</w:t>
      </w:r>
      <w:proofErr w:type="spellEnd"/>
      <w:r>
        <w:t>(</w:t>
      </w:r>
      <w:proofErr w:type="gramEnd"/>
      <w:r>
        <w:t>(char)223);</w:t>
      </w:r>
    </w:p>
    <w:p w:rsidR="00921481" w:rsidRDefault="00921481" w:rsidP="00921481">
      <w:pPr>
        <w:spacing w:after="0"/>
        <w:ind w:right="-1351"/>
      </w:pPr>
      <w:r>
        <w:t xml:space="preserve">    </w:t>
      </w:r>
      <w:proofErr w:type="spellStart"/>
      <w:r>
        <w:t>lcd.print</w:t>
      </w:r>
      <w:proofErr w:type="spellEnd"/>
      <w:r>
        <w:t xml:space="preserve"> ("C");</w:t>
      </w:r>
    </w:p>
    <w:p w:rsidR="00921481" w:rsidRDefault="00921481" w:rsidP="00921481">
      <w:pPr>
        <w:spacing w:after="0"/>
        <w:ind w:right="-1351"/>
      </w:pPr>
      <w:r>
        <w:t xml:space="preserve">  }</w:t>
      </w:r>
    </w:p>
    <w:p w:rsidR="00921481" w:rsidRDefault="00921481" w:rsidP="00921481">
      <w:pPr>
        <w:spacing w:after="0"/>
        <w:ind w:right="-1351"/>
      </w:pPr>
      <w:r>
        <w:t>}</w:t>
      </w:r>
    </w:p>
    <w:p w:rsidR="00921481" w:rsidRDefault="00921481" w:rsidP="00921481">
      <w:pPr>
        <w:spacing w:after="0"/>
        <w:ind w:right="-1351"/>
      </w:pPr>
    </w:p>
    <w:p w:rsidR="00921481" w:rsidRDefault="00921481" w:rsidP="00921481">
      <w:pPr>
        <w:spacing w:after="0"/>
        <w:ind w:right="-1351"/>
      </w:pPr>
      <w:r>
        <w:t>// the loop routine runs over and over again forever:</w:t>
      </w:r>
    </w:p>
    <w:p w:rsidR="00921481" w:rsidRDefault="00921481" w:rsidP="00921481">
      <w:pPr>
        <w:spacing w:after="0"/>
        <w:ind w:right="-1351"/>
      </w:pPr>
      <w:proofErr w:type="gramStart"/>
      <w:r>
        <w:t>void</w:t>
      </w:r>
      <w:proofErr w:type="gramEnd"/>
      <w:r>
        <w:t xml:space="preserve"> loop() {</w:t>
      </w:r>
    </w:p>
    <w:p w:rsidR="00921481" w:rsidRDefault="00921481" w:rsidP="00921481">
      <w:pPr>
        <w:spacing w:after="0"/>
        <w:ind w:right="-1351"/>
      </w:pPr>
      <w:r>
        <w:t xml:space="preserve">  </w:t>
      </w:r>
      <w:proofErr w:type="spellStart"/>
      <w:proofErr w:type="gramStart"/>
      <w:r>
        <w:t>checkSwChangeTemp</w:t>
      </w:r>
      <w:proofErr w:type="spellEnd"/>
      <w:r>
        <w:t>(</w:t>
      </w:r>
      <w:proofErr w:type="gramEnd"/>
      <w:r>
        <w:t>sw,1);</w:t>
      </w:r>
    </w:p>
    <w:p w:rsidR="00921481" w:rsidRDefault="00921481" w:rsidP="00921481">
      <w:pPr>
        <w:spacing w:after="0"/>
        <w:ind w:right="-1351"/>
      </w:pPr>
      <w:r>
        <w:t xml:space="preserve">  </w:t>
      </w:r>
      <w:proofErr w:type="spellStart"/>
      <w:proofErr w:type="gramStart"/>
      <w:r>
        <w:t>checkSwChangeTemp</w:t>
      </w:r>
      <w:proofErr w:type="spellEnd"/>
      <w:r>
        <w:t>(</w:t>
      </w:r>
      <w:proofErr w:type="gramEnd"/>
      <w:r>
        <w:t>sw2, -1);</w:t>
      </w:r>
    </w:p>
    <w:p w:rsidR="00921481" w:rsidRDefault="00921481" w:rsidP="00921481">
      <w:pPr>
        <w:spacing w:after="0"/>
        <w:ind w:right="-1351"/>
      </w:pPr>
      <w:r>
        <w:t xml:space="preserve">  </w:t>
      </w:r>
      <w:proofErr w:type="gramStart"/>
      <w:r>
        <w:t>delay(</w:t>
      </w:r>
      <w:proofErr w:type="gramEnd"/>
      <w:r>
        <w:t>200);</w:t>
      </w:r>
    </w:p>
    <w:p w:rsidR="00921481" w:rsidRDefault="00921481" w:rsidP="00921481">
      <w:pPr>
        <w:spacing w:after="0"/>
        <w:ind w:right="-1351"/>
      </w:pPr>
      <w:r>
        <w:t xml:space="preserve">  </w:t>
      </w:r>
      <w:proofErr w:type="gramStart"/>
      <w:r>
        <w:t>double</w:t>
      </w:r>
      <w:proofErr w:type="gramEnd"/>
      <w:r>
        <w:t xml:space="preserve"> c = </w:t>
      </w:r>
      <w:proofErr w:type="spellStart"/>
      <w:r>
        <w:t>ktc.readCelsius</w:t>
      </w:r>
      <w:proofErr w:type="spellEnd"/>
      <w:r>
        <w:t>();</w:t>
      </w:r>
    </w:p>
    <w:p w:rsidR="00921481" w:rsidRDefault="00921481" w:rsidP="00921481">
      <w:pPr>
        <w:spacing w:after="0"/>
        <w:ind w:right="-1351"/>
      </w:pPr>
      <w:r>
        <w:t xml:space="preserve">   </w:t>
      </w:r>
      <w:proofErr w:type="spellStart"/>
      <w:proofErr w:type="gramStart"/>
      <w:r>
        <w:t>lcd.setCursor</w:t>
      </w:r>
      <w:proofErr w:type="spellEnd"/>
      <w:r>
        <w:t>(</w:t>
      </w:r>
      <w:proofErr w:type="gramEnd"/>
      <w:r>
        <w:t>0, 1);</w:t>
      </w:r>
    </w:p>
    <w:p w:rsidR="00921481" w:rsidRDefault="00921481" w:rsidP="00921481">
      <w:pPr>
        <w:spacing w:after="0"/>
        <w:ind w:right="-1351"/>
      </w:pPr>
      <w:r>
        <w:t xml:space="preserve">   </w:t>
      </w:r>
      <w:proofErr w:type="gramStart"/>
      <w:r>
        <w:t>if</w:t>
      </w:r>
      <w:proofErr w:type="gramEnd"/>
      <w:r>
        <w:t xml:space="preserve"> (</w:t>
      </w:r>
      <w:proofErr w:type="spellStart"/>
      <w:r>
        <w:t>isnan</w:t>
      </w:r>
      <w:proofErr w:type="spellEnd"/>
      <w:r>
        <w:t xml:space="preserve">(c)) </w:t>
      </w:r>
    </w:p>
    <w:p w:rsidR="00921481" w:rsidRDefault="00921481" w:rsidP="00921481">
      <w:pPr>
        <w:spacing w:after="0"/>
        <w:ind w:right="-1351"/>
      </w:pPr>
      <w:r>
        <w:t xml:space="preserve">   {</w:t>
      </w:r>
    </w:p>
    <w:p w:rsidR="00921481" w:rsidRDefault="00921481" w:rsidP="00921481">
      <w:pPr>
        <w:spacing w:after="0"/>
        <w:ind w:right="-1351"/>
      </w:pPr>
      <w:r>
        <w:t xml:space="preserve">     </w:t>
      </w:r>
      <w:proofErr w:type="spellStart"/>
      <w:proofErr w:type="gramStart"/>
      <w:r>
        <w:t>lcd.print</w:t>
      </w:r>
      <w:proofErr w:type="spellEnd"/>
      <w:r>
        <w:t>(</w:t>
      </w:r>
      <w:proofErr w:type="gramEnd"/>
      <w:r>
        <w:t>"T/C Problem");</w:t>
      </w:r>
    </w:p>
    <w:p w:rsidR="00921481" w:rsidRDefault="00921481" w:rsidP="00921481">
      <w:pPr>
        <w:spacing w:after="0"/>
        <w:ind w:right="-1351"/>
      </w:pPr>
      <w:r>
        <w:t xml:space="preserve">   } </w:t>
      </w:r>
    </w:p>
    <w:p w:rsidR="00921481" w:rsidRDefault="00921481" w:rsidP="00921481">
      <w:pPr>
        <w:spacing w:after="0"/>
        <w:ind w:right="-1351"/>
      </w:pPr>
      <w:r>
        <w:t xml:space="preserve">   </w:t>
      </w:r>
      <w:proofErr w:type="gramStart"/>
      <w:r>
        <w:t>else</w:t>
      </w:r>
      <w:proofErr w:type="gramEnd"/>
      <w:r>
        <w:t xml:space="preserve"> </w:t>
      </w:r>
    </w:p>
    <w:p w:rsidR="00921481" w:rsidRDefault="00921481" w:rsidP="00921481">
      <w:pPr>
        <w:spacing w:after="0"/>
        <w:ind w:right="-1351"/>
      </w:pPr>
      <w:r>
        <w:t xml:space="preserve">   {</w:t>
      </w:r>
    </w:p>
    <w:p w:rsidR="00921481" w:rsidRDefault="00921481" w:rsidP="00921481">
      <w:pPr>
        <w:spacing w:after="0"/>
        <w:ind w:right="-1351"/>
      </w:pPr>
      <w:r>
        <w:t xml:space="preserve">     </w:t>
      </w:r>
      <w:proofErr w:type="spellStart"/>
      <w:proofErr w:type="gramStart"/>
      <w:r>
        <w:t>lcd.print</w:t>
      </w:r>
      <w:proofErr w:type="spellEnd"/>
      <w:r>
        <w:t>(</w:t>
      </w:r>
      <w:proofErr w:type="gramEnd"/>
      <w:r>
        <w:t xml:space="preserve">"Ambient :"); </w:t>
      </w:r>
    </w:p>
    <w:p w:rsidR="00921481" w:rsidRDefault="00921481" w:rsidP="00921481">
      <w:pPr>
        <w:spacing w:after="0"/>
        <w:ind w:right="-1351"/>
      </w:pPr>
      <w:r>
        <w:t xml:space="preserve">     </w:t>
      </w:r>
      <w:proofErr w:type="spellStart"/>
      <w:r>
        <w:t>lcd.print</w:t>
      </w:r>
      <w:proofErr w:type="spellEnd"/>
      <w:r>
        <w:t>(c-10); // prints temp value + correction factor</w:t>
      </w:r>
    </w:p>
    <w:p w:rsidR="00921481" w:rsidRDefault="00921481" w:rsidP="00921481">
      <w:pPr>
        <w:spacing w:after="0"/>
        <w:ind w:right="-1351"/>
      </w:pPr>
      <w:r>
        <w:t xml:space="preserve">     </w:t>
      </w:r>
      <w:proofErr w:type="spellStart"/>
      <w:proofErr w:type="gramStart"/>
      <w:r>
        <w:t>lcd.print</w:t>
      </w:r>
      <w:proofErr w:type="spellEnd"/>
      <w:r>
        <w:t>(</w:t>
      </w:r>
      <w:proofErr w:type="gramEnd"/>
      <w:r>
        <w:t>(char)223);</w:t>
      </w:r>
    </w:p>
    <w:p w:rsidR="00921481" w:rsidRDefault="00921481" w:rsidP="00921481">
      <w:pPr>
        <w:spacing w:after="0"/>
        <w:ind w:right="-1351"/>
      </w:pPr>
      <w:r>
        <w:t xml:space="preserve">     </w:t>
      </w:r>
      <w:proofErr w:type="spellStart"/>
      <w:proofErr w:type="gramStart"/>
      <w:r>
        <w:t>lcd.print</w:t>
      </w:r>
      <w:proofErr w:type="spellEnd"/>
      <w:r>
        <w:t>(</w:t>
      </w:r>
      <w:proofErr w:type="gramEnd"/>
      <w:r>
        <w:t xml:space="preserve">"C"); // prints the c </w:t>
      </w:r>
      <w:proofErr w:type="spellStart"/>
      <w:r>
        <w:t>charictor</w:t>
      </w:r>
      <w:proofErr w:type="spellEnd"/>
      <w:r>
        <w:t xml:space="preserve"> for Celsius</w:t>
      </w:r>
    </w:p>
    <w:p w:rsidR="00921481" w:rsidRDefault="00921481" w:rsidP="00921481">
      <w:pPr>
        <w:spacing w:after="0"/>
        <w:ind w:right="-1351"/>
      </w:pPr>
      <w:r>
        <w:t xml:space="preserve">   }</w:t>
      </w:r>
    </w:p>
    <w:p w:rsidR="00921481" w:rsidRDefault="00921481" w:rsidP="00921481">
      <w:pPr>
        <w:spacing w:after="0"/>
        <w:ind w:right="-1351"/>
      </w:pPr>
      <w:r>
        <w:t xml:space="preserve">  /*</w:t>
      </w:r>
      <w:proofErr w:type="spellStart"/>
      <w:proofErr w:type="gramStart"/>
      <w:r>
        <w:t>lcd.setCursor</w:t>
      </w:r>
      <w:proofErr w:type="spellEnd"/>
      <w:r>
        <w:t>(</w:t>
      </w:r>
      <w:proofErr w:type="gramEnd"/>
      <w:r>
        <w:t>0,1);</w:t>
      </w:r>
    </w:p>
    <w:p w:rsidR="00921481" w:rsidRDefault="00921481" w:rsidP="00921481">
      <w:pPr>
        <w:spacing w:after="0"/>
        <w:ind w:right="-1351"/>
      </w:pPr>
      <w:r>
        <w:t xml:space="preserve">  </w:t>
      </w:r>
      <w:proofErr w:type="spellStart"/>
      <w:proofErr w:type="gramStart"/>
      <w:r>
        <w:t>lcd.print</w:t>
      </w:r>
      <w:proofErr w:type="spellEnd"/>
      <w:r>
        <w:t>(</w:t>
      </w:r>
      <w:proofErr w:type="spellStart"/>
      <w:proofErr w:type="gramEnd"/>
      <w:r>
        <w:t>ktc.readCelsius</w:t>
      </w:r>
      <w:proofErr w:type="spellEnd"/>
      <w:r>
        <w:t xml:space="preserve"> ());</w:t>
      </w:r>
    </w:p>
    <w:p w:rsidR="00921481" w:rsidRDefault="00921481" w:rsidP="00921481">
      <w:pPr>
        <w:spacing w:after="0"/>
        <w:ind w:right="-1351"/>
      </w:pPr>
      <w:r>
        <w:t xml:space="preserve">  //</w:t>
      </w:r>
      <w:proofErr w:type="spellStart"/>
      <w:proofErr w:type="gramStart"/>
      <w:r>
        <w:t>Serial.println</w:t>
      </w:r>
      <w:proofErr w:type="spellEnd"/>
      <w:r>
        <w:t>(</w:t>
      </w:r>
      <w:proofErr w:type="spellStart"/>
      <w:proofErr w:type="gramEnd"/>
      <w:r>
        <w:t>ktc</w:t>
      </w:r>
      <w:proofErr w:type="spellEnd"/>
      <w:r>
        <w:t>);</w:t>
      </w:r>
    </w:p>
    <w:p w:rsidR="00921481" w:rsidRDefault="00921481" w:rsidP="00921481">
      <w:pPr>
        <w:spacing w:after="0"/>
        <w:ind w:right="-1351"/>
      </w:pPr>
      <w:r>
        <w:t xml:space="preserve"> */ if (c-10&lt;Setpoint</w:t>
      </w:r>
      <w:proofErr w:type="gramStart"/>
      <w:r>
        <w:t>){</w:t>
      </w:r>
      <w:proofErr w:type="gramEnd"/>
    </w:p>
    <w:p w:rsidR="00921481" w:rsidRDefault="00921481" w:rsidP="00921481">
      <w:pPr>
        <w:spacing w:after="0"/>
        <w:ind w:right="-1351"/>
      </w:pPr>
      <w:r>
        <w:t xml:space="preserve">    </w:t>
      </w:r>
      <w:proofErr w:type="spellStart"/>
      <w:proofErr w:type="gramStart"/>
      <w:r>
        <w:t>digitalWrite</w:t>
      </w:r>
      <w:proofErr w:type="spellEnd"/>
      <w:r>
        <w:t>(</w:t>
      </w:r>
      <w:proofErr w:type="gramEnd"/>
      <w:r>
        <w:t>red, LOW);</w:t>
      </w:r>
    </w:p>
    <w:p w:rsidR="00921481" w:rsidRDefault="00921481" w:rsidP="00921481">
      <w:pPr>
        <w:spacing w:after="0"/>
        <w:ind w:right="-1351"/>
      </w:pPr>
      <w:r>
        <w:t xml:space="preserve">    </w:t>
      </w:r>
      <w:proofErr w:type="spellStart"/>
      <w:proofErr w:type="gramStart"/>
      <w:r>
        <w:t>digitalWrite</w:t>
      </w:r>
      <w:proofErr w:type="spellEnd"/>
      <w:r>
        <w:t>(</w:t>
      </w:r>
      <w:proofErr w:type="gramEnd"/>
      <w:r>
        <w:t>green, HIGH);</w:t>
      </w:r>
    </w:p>
    <w:p w:rsidR="00921481" w:rsidRDefault="00921481" w:rsidP="00921481">
      <w:pPr>
        <w:spacing w:after="0"/>
        <w:ind w:right="-1351"/>
      </w:pPr>
      <w:r>
        <w:t xml:space="preserve">  } </w:t>
      </w:r>
    </w:p>
    <w:p w:rsidR="00921481" w:rsidRDefault="00921481" w:rsidP="00921481">
      <w:pPr>
        <w:spacing w:after="0"/>
        <w:ind w:right="-1351"/>
      </w:pPr>
      <w:r>
        <w:t xml:space="preserve">    </w:t>
      </w:r>
      <w:proofErr w:type="gramStart"/>
      <w:r>
        <w:t>if</w:t>
      </w:r>
      <w:proofErr w:type="gramEnd"/>
      <w:r>
        <w:t xml:space="preserve"> (c-10&gt;Setpoint){</w:t>
      </w:r>
    </w:p>
    <w:p w:rsidR="00921481" w:rsidRDefault="00921481" w:rsidP="00921481">
      <w:pPr>
        <w:spacing w:after="0"/>
        <w:ind w:right="-1351"/>
      </w:pPr>
      <w:r>
        <w:t xml:space="preserve">    </w:t>
      </w:r>
      <w:proofErr w:type="spellStart"/>
      <w:proofErr w:type="gramStart"/>
      <w:r>
        <w:t>digitalWrite</w:t>
      </w:r>
      <w:proofErr w:type="spellEnd"/>
      <w:r>
        <w:t>(</w:t>
      </w:r>
      <w:proofErr w:type="gramEnd"/>
      <w:r>
        <w:t>green, LOW);</w:t>
      </w:r>
    </w:p>
    <w:p w:rsidR="00921481" w:rsidRDefault="00921481" w:rsidP="00921481">
      <w:pPr>
        <w:spacing w:after="0"/>
        <w:ind w:right="-1351"/>
      </w:pPr>
      <w:r>
        <w:t xml:space="preserve">    </w:t>
      </w:r>
      <w:proofErr w:type="spellStart"/>
      <w:proofErr w:type="gramStart"/>
      <w:r>
        <w:t>digitalWrite</w:t>
      </w:r>
      <w:proofErr w:type="spellEnd"/>
      <w:r>
        <w:t>(</w:t>
      </w:r>
      <w:proofErr w:type="gramEnd"/>
      <w:r>
        <w:t>red, HIGH);</w:t>
      </w:r>
    </w:p>
    <w:p w:rsidR="00921481" w:rsidRDefault="00921481" w:rsidP="00921481">
      <w:pPr>
        <w:spacing w:after="0"/>
        <w:ind w:right="-1351"/>
      </w:pPr>
      <w:r>
        <w:t xml:space="preserve">  }</w:t>
      </w:r>
    </w:p>
    <w:p w:rsidR="00921481" w:rsidRDefault="00921481" w:rsidP="00921481">
      <w:pPr>
        <w:spacing w:after="0"/>
        <w:ind w:right="-1351"/>
      </w:pPr>
      <w:r>
        <w:t xml:space="preserve">  </w:t>
      </w:r>
      <w:proofErr w:type="gramStart"/>
      <w:r>
        <w:t>delay(</w:t>
      </w:r>
      <w:proofErr w:type="gramEnd"/>
      <w:r>
        <w:t>500);</w:t>
      </w:r>
    </w:p>
    <w:p w:rsidR="00921481" w:rsidRDefault="00921481" w:rsidP="00921481">
      <w:pPr>
        <w:spacing w:after="0"/>
        <w:ind w:right="-1351"/>
      </w:pPr>
      <w:r>
        <w:t>}</w:t>
      </w:r>
    </w:p>
    <w:p w:rsidR="00D30183" w:rsidRDefault="00D30183" w:rsidP="00921481">
      <w:pPr>
        <w:pBdr>
          <w:bottom w:val="single" w:sz="6" w:space="1" w:color="auto"/>
        </w:pBdr>
        <w:spacing w:after="0"/>
        <w:ind w:right="-1351"/>
      </w:pPr>
      <w:r>
        <w:t>//end of code</w:t>
      </w:r>
    </w:p>
    <w:p w:rsidR="00AF4291" w:rsidRDefault="00AF4291" w:rsidP="00921481">
      <w:pPr>
        <w:spacing w:after="0"/>
        <w:ind w:right="-1351"/>
      </w:pPr>
    </w:p>
    <w:p w:rsidR="00AF4291" w:rsidRDefault="00AF4291" w:rsidP="00921481">
      <w:pPr>
        <w:spacing w:after="0"/>
        <w:ind w:right="-1351"/>
      </w:pPr>
    </w:p>
    <w:p w:rsidR="00AF4291" w:rsidRDefault="00AF4291" w:rsidP="00AF4291">
      <w:pPr>
        <w:pStyle w:val="Heading2"/>
      </w:pPr>
      <w:bookmarkStart w:id="26" w:name="_Toc481184253"/>
      <w:r>
        <w:lastRenderedPageBreak/>
        <w:t>Appendix v Initial Circuits.io Code + MAX6675 Setup Flowchart</w:t>
      </w:r>
      <w:bookmarkEnd w:id="26"/>
      <w:r>
        <w:t xml:space="preserve"> </w:t>
      </w:r>
    </w:p>
    <w:p w:rsidR="00AF4291" w:rsidRDefault="00AF4291" w:rsidP="00921481">
      <w:pPr>
        <w:spacing w:after="0"/>
        <w:ind w:right="-1351"/>
      </w:pPr>
      <w:r>
        <w:rPr>
          <w:noProof/>
          <w:lang w:eastAsia="en-GB"/>
        </w:rPr>
        <w:drawing>
          <wp:inline distT="0" distB="0" distL="0" distR="0" wp14:anchorId="599B7A32" wp14:editId="301CBBB4">
            <wp:extent cx="5731510" cy="3789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89045"/>
                    </a:xfrm>
                    <a:prstGeom prst="rect">
                      <a:avLst/>
                    </a:prstGeom>
                  </pic:spPr>
                </pic:pic>
              </a:graphicData>
            </a:graphic>
          </wp:inline>
        </w:drawing>
      </w:r>
    </w:p>
    <w:p w:rsidR="00AF4291" w:rsidRDefault="00AF4291" w:rsidP="00921481">
      <w:pPr>
        <w:spacing w:after="0"/>
        <w:ind w:right="-1351"/>
      </w:pPr>
    </w:p>
    <w:p w:rsidR="00AF4291" w:rsidRDefault="00AF4291" w:rsidP="00921481">
      <w:pPr>
        <w:spacing w:after="0"/>
        <w:ind w:right="-1351"/>
      </w:pPr>
    </w:p>
    <w:p w:rsidR="00AF4291" w:rsidRDefault="00AF4291" w:rsidP="00AF4291">
      <w:pPr>
        <w:pStyle w:val="Heading2"/>
      </w:pPr>
      <w:bookmarkStart w:id="27" w:name="_Toc481184254"/>
      <w:r>
        <w:t xml:space="preserve">Appendix </w:t>
      </w:r>
      <w:proofErr w:type="gramStart"/>
      <w:r>
        <w:t>vi</w:t>
      </w:r>
      <w:proofErr w:type="gramEnd"/>
      <w:r>
        <w:t xml:space="preserve"> Initial Circuits.io Code Loop</w:t>
      </w:r>
      <w:r w:rsidRPr="00AF4291">
        <w:t xml:space="preserve"> Flowchart</w:t>
      </w:r>
      <w:bookmarkEnd w:id="27"/>
    </w:p>
    <w:p w:rsidR="00AF4291" w:rsidRDefault="00AF4291" w:rsidP="00921481">
      <w:pPr>
        <w:spacing w:after="0"/>
        <w:ind w:right="-1351"/>
      </w:pPr>
    </w:p>
    <w:p w:rsidR="00AF4291" w:rsidRPr="00836A4F" w:rsidRDefault="00AF4291" w:rsidP="00921481">
      <w:pPr>
        <w:spacing w:after="0"/>
        <w:ind w:right="-1351"/>
      </w:pPr>
      <w:r>
        <w:rPr>
          <w:noProof/>
          <w:lang w:eastAsia="en-GB"/>
        </w:rPr>
        <w:drawing>
          <wp:inline distT="0" distB="0" distL="0" distR="0" wp14:anchorId="7D50E218" wp14:editId="1CCC66E7">
            <wp:extent cx="5731510" cy="3813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13810"/>
                    </a:xfrm>
                    <a:prstGeom prst="rect">
                      <a:avLst/>
                    </a:prstGeom>
                  </pic:spPr>
                </pic:pic>
              </a:graphicData>
            </a:graphic>
          </wp:inline>
        </w:drawing>
      </w:r>
    </w:p>
    <w:sectPr w:rsidR="00AF4291" w:rsidRPr="00836A4F" w:rsidSect="00DE38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E7C" w:rsidRDefault="005D2E7C" w:rsidP="00025F46">
      <w:pPr>
        <w:spacing w:after="0" w:line="240" w:lineRule="auto"/>
      </w:pPr>
      <w:r>
        <w:separator/>
      </w:r>
    </w:p>
  </w:endnote>
  <w:endnote w:type="continuationSeparator" w:id="0">
    <w:p w:rsidR="005D2E7C" w:rsidRDefault="005D2E7C" w:rsidP="0002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04C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564104"/>
      <w:docPartObj>
        <w:docPartGallery w:val="Page Numbers (Bottom of Page)"/>
        <w:docPartUnique/>
      </w:docPartObj>
    </w:sdtPr>
    <w:sdtEndPr>
      <w:rPr>
        <w:noProof/>
      </w:rPr>
    </w:sdtEndPr>
    <w:sdtContent>
      <w:p w:rsidR="00C602E8" w:rsidRDefault="00C602E8">
        <w:pPr>
          <w:pStyle w:val="Footer"/>
          <w:jc w:val="center"/>
        </w:pPr>
        <w:r>
          <w:fldChar w:fldCharType="begin"/>
        </w:r>
        <w:r>
          <w:instrText xml:space="preserve"> PAGE   \* MERGEFORMAT </w:instrText>
        </w:r>
        <w:r>
          <w:fldChar w:fldCharType="separate"/>
        </w:r>
        <w:r w:rsidR="00D84EBB">
          <w:rPr>
            <w:noProof/>
          </w:rPr>
          <w:t>27</w:t>
        </w:r>
        <w:r>
          <w:rPr>
            <w:noProof/>
          </w:rPr>
          <w:fldChar w:fldCharType="end"/>
        </w:r>
      </w:p>
    </w:sdtContent>
  </w:sdt>
  <w:p w:rsidR="00C602E8" w:rsidRDefault="00C60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E7C" w:rsidRDefault="005D2E7C" w:rsidP="00025F46">
      <w:pPr>
        <w:spacing w:after="0" w:line="240" w:lineRule="auto"/>
      </w:pPr>
      <w:r>
        <w:separator/>
      </w:r>
    </w:p>
  </w:footnote>
  <w:footnote w:type="continuationSeparator" w:id="0">
    <w:p w:rsidR="005D2E7C" w:rsidRDefault="005D2E7C" w:rsidP="00025F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225B8"/>
    <w:multiLevelType w:val="multilevel"/>
    <w:tmpl w:val="6DCA81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64E3C"/>
    <w:multiLevelType w:val="multilevel"/>
    <w:tmpl w:val="5B94D3F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E52948"/>
    <w:multiLevelType w:val="multilevel"/>
    <w:tmpl w:val="DB4A24CA"/>
    <w:lvl w:ilvl="0">
      <w:start w:val="1"/>
      <w:numFmt w:val="decimal"/>
      <w:lvlText w:val="%1"/>
      <w:lvlJc w:val="left"/>
      <w:pPr>
        <w:ind w:left="108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3" w15:restartNumberingAfterBreak="0">
    <w:nsid w:val="2F021E86"/>
    <w:multiLevelType w:val="multilevel"/>
    <w:tmpl w:val="6DCA81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BDA1E81"/>
    <w:multiLevelType w:val="multilevel"/>
    <w:tmpl w:val="6DCA81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734C72"/>
    <w:multiLevelType w:val="multilevel"/>
    <w:tmpl w:val="045E029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EB3014E"/>
    <w:multiLevelType w:val="multilevel"/>
    <w:tmpl w:val="5B94D3F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D30EA0"/>
    <w:multiLevelType w:val="multilevel"/>
    <w:tmpl w:val="5B94D3F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DED66ED"/>
    <w:multiLevelType w:val="multilevel"/>
    <w:tmpl w:val="DB4A24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6CB2BAD"/>
    <w:multiLevelType w:val="multilevel"/>
    <w:tmpl w:val="6DCA81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8"/>
  </w:num>
  <w:num w:numId="4">
    <w:abstractNumId w:val="7"/>
  </w:num>
  <w:num w:numId="5">
    <w:abstractNumId w:val="6"/>
  </w:num>
  <w:num w:numId="6">
    <w:abstractNumId w:val="5"/>
  </w:num>
  <w:num w:numId="7">
    <w:abstractNumId w:val="0"/>
  </w:num>
  <w:num w:numId="8">
    <w:abstractNumId w:val="3"/>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9C6"/>
    <w:rsid w:val="00024B87"/>
    <w:rsid w:val="00025F46"/>
    <w:rsid w:val="000419E9"/>
    <w:rsid w:val="0008099D"/>
    <w:rsid w:val="00093865"/>
    <w:rsid w:val="000A3EE1"/>
    <w:rsid w:val="000B33E3"/>
    <w:rsid w:val="000B6BD3"/>
    <w:rsid w:val="000C370F"/>
    <w:rsid w:val="000C79C6"/>
    <w:rsid w:val="000D73AE"/>
    <w:rsid w:val="000E2E40"/>
    <w:rsid w:val="001121BF"/>
    <w:rsid w:val="0011674E"/>
    <w:rsid w:val="0011760E"/>
    <w:rsid w:val="00124C9B"/>
    <w:rsid w:val="00130011"/>
    <w:rsid w:val="00135429"/>
    <w:rsid w:val="00146663"/>
    <w:rsid w:val="001553FB"/>
    <w:rsid w:val="00160B69"/>
    <w:rsid w:val="00161D6C"/>
    <w:rsid w:val="0016232A"/>
    <w:rsid w:val="00164C02"/>
    <w:rsid w:val="00177EF2"/>
    <w:rsid w:val="00182DDF"/>
    <w:rsid w:val="001936B6"/>
    <w:rsid w:val="001A1605"/>
    <w:rsid w:val="001A4FBB"/>
    <w:rsid w:val="001B0180"/>
    <w:rsid w:val="001C483E"/>
    <w:rsid w:val="001D26F1"/>
    <w:rsid w:val="001D387F"/>
    <w:rsid w:val="001F6750"/>
    <w:rsid w:val="001F6EFA"/>
    <w:rsid w:val="00211EB2"/>
    <w:rsid w:val="00213710"/>
    <w:rsid w:val="00224932"/>
    <w:rsid w:val="002426E0"/>
    <w:rsid w:val="00247589"/>
    <w:rsid w:val="00260C67"/>
    <w:rsid w:val="00265440"/>
    <w:rsid w:val="00282285"/>
    <w:rsid w:val="002875C6"/>
    <w:rsid w:val="00290C25"/>
    <w:rsid w:val="002B3DB5"/>
    <w:rsid w:val="002B77A0"/>
    <w:rsid w:val="002C3419"/>
    <w:rsid w:val="002C4C94"/>
    <w:rsid w:val="002D23D5"/>
    <w:rsid w:val="002E19A4"/>
    <w:rsid w:val="002E4807"/>
    <w:rsid w:val="002E7EC6"/>
    <w:rsid w:val="002F4BD7"/>
    <w:rsid w:val="002F5009"/>
    <w:rsid w:val="00303EA3"/>
    <w:rsid w:val="003104F8"/>
    <w:rsid w:val="003118EF"/>
    <w:rsid w:val="003120EE"/>
    <w:rsid w:val="00312B65"/>
    <w:rsid w:val="0031745B"/>
    <w:rsid w:val="003241C1"/>
    <w:rsid w:val="003241DD"/>
    <w:rsid w:val="00325559"/>
    <w:rsid w:val="00335815"/>
    <w:rsid w:val="0035022B"/>
    <w:rsid w:val="00352742"/>
    <w:rsid w:val="00353EF2"/>
    <w:rsid w:val="0035495C"/>
    <w:rsid w:val="00360D04"/>
    <w:rsid w:val="0037188E"/>
    <w:rsid w:val="003748EE"/>
    <w:rsid w:val="003841EC"/>
    <w:rsid w:val="00397F82"/>
    <w:rsid w:val="003A485B"/>
    <w:rsid w:val="003A6B46"/>
    <w:rsid w:val="003A7136"/>
    <w:rsid w:val="003A7364"/>
    <w:rsid w:val="003B3D60"/>
    <w:rsid w:val="003B751E"/>
    <w:rsid w:val="003C0152"/>
    <w:rsid w:val="003C08DA"/>
    <w:rsid w:val="003C12C8"/>
    <w:rsid w:val="003C2A6F"/>
    <w:rsid w:val="003C69A7"/>
    <w:rsid w:val="003D3CCA"/>
    <w:rsid w:val="003F321D"/>
    <w:rsid w:val="004150E7"/>
    <w:rsid w:val="0042019E"/>
    <w:rsid w:val="00426C26"/>
    <w:rsid w:val="00431A0E"/>
    <w:rsid w:val="004408A2"/>
    <w:rsid w:val="00453B60"/>
    <w:rsid w:val="00462D52"/>
    <w:rsid w:val="004734B8"/>
    <w:rsid w:val="00494631"/>
    <w:rsid w:val="004C51B7"/>
    <w:rsid w:val="004E6202"/>
    <w:rsid w:val="004F176C"/>
    <w:rsid w:val="004F651F"/>
    <w:rsid w:val="00501CFE"/>
    <w:rsid w:val="00501EF7"/>
    <w:rsid w:val="00514314"/>
    <w:rsid w:val="0052750A"/>
    <w:rsid w:val="00547C63"/>
    <w:rsid w:val="0055707A"/>
    <w:rsid w:val="00563843"/>
    <w:rsid w:val="00571826"/>
    <w:rsid w:val="0057609E"/>
    <w:rsid w:val="00577F44"/>
    <w:rsid w:val="005A38CB"/>
    <w:rsid w:val="005B22C4"/>
    <w:rsid w:val="005C4244"/>
    <w:rsid w:val="005C4802"/>
    <w:rsid w:val="005D04AC"/>
    <w:rsid w:val="005D2D83"/>
    <w:rsid w:val="005D2E7C"/>
    <w:rsid w:val="005D41A9"/>
    <w:rsid w:val="005E2152"/>
    <w:rsid w:val="005E2DD3"/>
    <w:rsid w:val="005F4979"/>
    <w:rsid w:val="006163AC"/>
    <w:rsid w:val="00620D16"/>
    <w:rsid w:val="00621A45"/>
    <w:rsid w:val="006320F5"/>
    <w:rsid w:val="00636DA2"/>
    <w:rsid w:val="00641C62"/>
    <w:rsid w:val="00651027"/>
    <w:rsid w:val="0065273A"/>
    <w:rsid w:val="00662C9B"/>
    <w:rsid w:val="00667C79"/>
    <w:rsid w:val="006731C1"/>
    <w:rsid w:val="00675066"/>
    <w:rsid w:val="00686276"/>
    <w:rsid w:val="006B780E"/>
    <w:rsid w:val="006F16C2"/>
    <w:rsid w:val="006F3DCD"/>
    <w:rsid w:val="00704642"/>
    <w:rsid w:val="007054C6"/>
    <w:rsid w:val="0071323F"/>
    <w:rsid w:val="00715FCA"/>
    <w:rsid w:val="00725E7E"/>
    <w:rsid w:val="00765690"/>
    <w:rsid w:val="00767641"/>
    <w:rsid w:val="007766EE"/>
    <w:rsid w:val="00785C2A"/>
    <w:rsid w:val="00785CAA"/>
    <w:rsid w:val="0079438B"/>
    <w:rsid w:val="007A253D"/>
    <w:rsid w:val="007B2845"/>
    <w:rsid w:val="007C078F"/>
    <w:rsid w:val="007C0AE5"/>
    <w:rsid w:val="007D6185"/>
    <w:rsid w:val="007D7452"/>
    <w:rsid w:val="007D7EF3"/>
    <w:rsid w:val="00804EB1"/>
    <w:rsid w:val="00832011"/>
    <w:rsid w:val="008344A7"/>
    <w:rsid w:val="00834F4F"/>
    <w:rsid w:val="00836A4F"/>
    <w:rsid w:val="00847B48"/>
    <w:rsid w:val="00855FAC"/>
    <w:rsid w:val="00871962"/>
    <w:rsid w:val="00872A85"/>
    <w:rsid w:val="00881ED6"/>
    <w:rsid w:val="00893420"/>
    <w:rsid w:val="00895A84"/>
    <w:rsid w:val="008B0582"/>
    <w:rsid w:val="008C4A5B"/>
    <w:rsid w:val="008C55A9"/>
    <w:rsid w:val="008C7906"/>
    <w:rsid w:val="008D31F0"/>
    <w:rsid w:val="008D7E19"/>
    <w:rsid w:val="008E4BAC"/>
    <w:rsid w:val="008E6C0C"/>
    <w:rsid w:val="008F246D"/>
    <w:rsid w:val="008F7525"/>
    <w:rsid w:val="00921481"/>
    <w:rsid w:val="00923269"/>
    <w:rsid w:val="00943CA0"/>
    <w:rsid w:val="00944D77"/>
    <w:rsid w:val="00952380"/>
    <w:rsid w:val="009857B9"/>
    <w:rsid w:val="009A522B"/>
    <w:rsid w:val="009C543F"/>
    <w:rsid w:val="009F7AEE"/>
    <w:rsid w:val="00A005CD"/>
    <w:rsid w:val="00A041BB"/>
    <w:rsid w:val="00A0606F"/>
    <w:rsid w:val="00A430E6"/>
    <w:rsid w:val="00A512CE"/>
    <w:rsid w:val="00A61047"/>
    <w:rsid w:val="00A612E9"/>
    <w:rsid w:val="00A8500D"/>
    <w:rsid w:val="00AA012A"/>
    <w:rsid w:val="00AB65A1"/>
    <w:rsid w:val="00AB77AE"/>
    <w:rsid w:val="00AD0BC3"/>
    <w:rsid w:val="00AE14F6"/>
    <w:rsid w:val="00AF14CD"/>
    <w:rsid w:val="00AF4291"/>
    <w:rsid w:val="00B24103"/>
    <w:rsid w:val="00B420BA"/>
    <w:rsid w:val="00B65685"/>
    <w:rsid w:val="00B81FB7"/>
    <w:rsid w:val="00B864E3"/>
    <w:rsid w:val="00B94D4A"/>
    <w:rsid w:val="00BB76AB"/>
    <w:rsid w:val="00BD0109"/>
    <w:rsid w:val="00BD41E0"/>
    <w:rsid w:val="00BD6393"/>
    <w:rsid w:val="00BE74C9"/>
    <w:rsid w:val="00BE7AD1"/>
    <w:rsid w:val="00BF21FB"/>
    <w:rsid w:val="00BF3616"/>
    <w:rsid w:val="00BF7597"/>
    <w:rsid w:val="00C11328"/>
    <w:rsid w:val="00C15BB7"/>
    <w:rsid w:val="00C17049"/>
    <w:rsid w:val="00C46AF2"/>
    <w:rsid w:val="00C55453"/>
    <w:rsid w:val="00C57EEB"/>
    <w:rsid w:val="00C602E8"/>
    <w:rsid w:val="00C67F59"/>
    <w:rsid w:val="00C84AC4"/>
    <w:rsid w:val="00C9664D"/>
    <w:rsid w:val="00C973D8"/>
    <w:rsid w:val="00CB2672"/>
    <w:rsid w:val="00CB5261"/>
    <w:rsid w:val="00CC0E3C"/>
    <w:rsid w:val="00D16240"/>
    <w:rsid w:val="00D30183"/>
    <w:rsid w:val="00D31723"/>
    <w:rsid w:val="00D36354"/>
    <w:rsid w:val="00D47EF8"/>
    <w:rsid w:val="00D603F0"/>
    <w:rsid w:val="00D832D7"/>
    <w:rsid w:val="00D84EBB"/>
    <w:rsid w:val="00DA7069"/>
    <w:rsid w:val="00DB2C47"/>
    <w:rsid w:val="00DC4527"/>
    <w:rsid w:val="00DC5E63"/>
    <w:rsid w:val="00DC5F1F"/>
    <w:rsid w:val="00DD0572"/>
    <w:rsid w:val="00DD4B5D"/>
    <w:rsid w:val="00DE383D"/>
    <w:rsid w:val="00DF3B69"/>
    <w:rsid w:val="00E14C48"/>
    <w:rsid w:val="00E16F4E"/>
    <w:rsid w:val="00E22B9B"/>
    <w:rsid w:val="00E26BF4"/>
    <w:rsid w:val="00E40463"/>
    <w:rsid w:val="00E501F6"/>
    <w:rsid w:val="00E5254F"/>
    <w:rsid w:val="00E632BB"/>
    <w:rsid w:val="00E662E6"/>
    <w:rsid w:val="00E967A6"/>
    <w:rsid w:val="00EA4137"/>
    <w:rsid w:val="00EA6623"/>
    <w:rsid w:val="00EB289C"/>
    <w:rsid w:val="00EB5A86"/>
    <w:rsid w:val="00EB745C"/>
    <w:rsid w:val="00ED0EEC"/>
    <w:rsid w:val="00ED376C"/>
    <w:rsid w:val="00ED3976"/>
    <w:rsid w:val="00EE55C1"/>
    <w:rsid w:val="00EE636A"/>
    <w:rsid w:val="00F002FB"/>
    <w:rsid w:val="00F03856"/>
    <w:rsid w:val="00F050A9"/>
    <w:rsid w:val="00F13B27"/>
    <w:rsid w:val="00F20145"/>
    <w:rsid w:val="00F24B55"/>
    <w:rsid w:val="00F259D8"/>
    <w:rsid w:val="00F465A9"/>
    <w:rsid w:val="00F52EB5"/>
    <w:rsid w:val="00F5713B"/>
    <w:rsid w:val="00F6326F"/>
    <w:rsid w:val="00F73F07"/>
    <w:rsid w:val="00F91DE4"/>
    <w:rsid w:val="00F92581"/>
    <w:rsid w:val="00FA2195"/>
    <w:rsid w:val="00FE52CE"/>
    <w:rsid w:val="00FF4E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D56B29-A709-4174-AE2E-5DAC3E0C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1C62"/>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41C62"/>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A253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F3DCD"/>
    <w:rPr>
      <w:color w:val="808080"/>
    </w:rPr>
  </w:style>
  <w:style w:type="character" w:customStyle="1" w:styleId="Heading1Char">
    <w:name w:val="Heading 1 Char"/>
    <w:basedOn w:val="DefaultParagraphFont"/>
    <w:link w:val="Heading1"/>
    <w:uiPriority w:val="9"/>
    <w:rsid w:val="00641C62"/>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641C62"/>
    <w:rPr>
      <w:rFonts w:asciiTheme="majorHAnsi" w:eastAsiaTheme="majorEastAsia" w:hAnsiTheme="majorHAnsi" w:cstheme="majorBidi"/>
      <w:sz w:val="26"/>
      <w:szCs w:val="26"/>
    </w:rPr>
  </w:style>
  <w:style w:type="paragraph" w:styleId="ListParagraph">
    <w:name w:val="List Paragraph"/>
    <w:basedOn w:val="Normal"/>
    <w:uiPriority w:val="34"/>
    <w:qFormat/>
    <w:rsid w:val="002C4C94"/>
    <w:pPr>
      <w:ind w:left="720"/>
      <w:contextualSpacing/>
    </w:pPr>
  </w:style>
  <w:style w:type="paragraph" w:styleId="NoSpacing">
    <w:name w:val="No Spacing"/>
    <w:uiPriority w:val="1"/>
    <w:qFormat/>
    <w:rsid w:val="00836A4F"/>
    <w:pPr>
      <w:spacing w:after="0" w:line="240" w:lineRule="auto"/>
    </w:pPr>
  </w:style>
  <w:style w:type="table" w:styleId="TableGrid">
    <w:name w:val="Table Grid"/>
    <w:basedOn w:val="TableNormal"/>
    <w:uiPriority w:val="39"/>
    <w:rsid w:val="003C2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7EF8"/>
    <w:rPr>
      <w:color w:val="0563C1" w:themeColor="hyperlink"/>
      <w:u w:val="single"/>
    </w:rPr>
  </w:style>
  <w:style w:type="paragraph" w:styleId="BalloonText">
    <w:name w:val="Balloon Text"/>
    <w:basedOn w:val="Normal"/>
    <w:link w:val="BalloonTextChar"/>
    <w:uiPriority w:val="99"/>
    <w:semiHidden/>
    <w:unhideWhenUsed/>
    <w:rsid w:val="00547C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C63"/>
    <w:rPr>
      <w:rFonts w:ascii="Segoe UI" w:hAnsi="Segoe UI" w:cs="Segoe UI"/>
      <w:sz w:val="18"/>
      <w:szCs w:val="18"/>
    </w:rPr>
  </w:style>
  <w:style w:type="character" w:styleId="FollowedHyperlink">
    <w:name w:val="FollowedHyperlink"/>
    <w:basedOn w:val="DefaultParagraphFont"/>
    <w:uiPriority w:val="99"/>
    <w:semiHidden/>
    <w:unhideWhenUsed/>
    <w:rsid w:val="00DC5F1F"/>
    <w:rPr>
      <w:color w:val="954F72" w:themeColor="followedHyperlink"/>
      <w:u w:val="single"/>
    </w:rPr>
  </w:style>
  <w:style w:type="paragraph" w:styleId="TOCHeading">
    <w:name w:val="TOC Heading"/>
    <w:basedOn w:val="Heading1"/>
    <w:next w:val="Normal"/>
    <w:uiPriority w:val="39"/>
    <w:unhideWhenUsed/>
    <w:qFormat/>
    <w:rsid w:val="002D23D5"/>
    <w:pPr>
      <w:outlineLvl w:val="9"/>
    </w:pPr>
    <w:rPr>
      <w:color w:val="2E74B5" w:themeColor="accent1" w:themeShade="BF"/>
      <w:lang w:val="en-US"/>
    </w:rPr>
  </w:style>
  <w:style w:type="paragraph" w:styleId="TOC1">
    <w:name w:val="toc 1"/>
    <w:basedOn w:val="Normal"/>
    <w:next w:val="Normal"/>
    <w:autoRedefine/>
    <w:uiPriority w:val="39"/>
    <w:unhideWhenUsed/>
    <w:rsid w:val="002D23D5"/>
    <w:pPr>
      <w:spacing w:after="100"/>
    </w:pPr>
  </w:style>
  <w:style w:type="paragraph" w:styleId="TOC2">
    <w:name w:val="toc 2"/>
    <w:basedOn w:val="Normal"/>
    <w:next w:val="Normal"/>
    <w:autoRedefine/>
    <w:uiPriority w:val="39"/>
    <w:unhideWhenUsed/>
    <w:rsid w:val="002D23D5"/>
    <w:pPr>
      <w:spacing w:after="100"/>
      <w:ind w:left="220"/>
    </w:pPr>
  </w:style>
  <w:style w:type="paragraph" w:styleId="Header">
    <w:name w:val="header"/>
    <w:basedOn w:val="Normal"/>
    <w:link w:val="HeaderChar"/>
    <w:uiPriority w:val="99"/>
    <w:unhideWhenUsed/>
    <w:rsid w:val="00025F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F46"/>
  </w:style>
  <w:style w:type="paragraph" w:styleId="Footer">
    <w:name w:val="footer"/>
    <w:basedOn w:val="Normal"/>
    <w:link w:val="FooterChar"/>
    <w:uiPriority w:val="99"/>
    <w:unhideWhenUsed/>
    <w:rsid w:val="00025F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F46"/>
  </w:style>
  <w:style w:type="paragraph" w:styleId="TableofFigures">
    <w:name w:val="table of figures"/>
    <w:basedOn w:val="Normal"/>
    <w:next w:val="Normal"/>
    <w:uiPriority w:val="99"/>
    <w:unhideWhenUsed/>
    <w:rsid w:val="00025F46"/>
    <w:pPr>
      <w:spacing w:after="0"/>
    </w:pPr>
  </w:style>
  <w:style w:type="paragraph" w:styleId="Bibliography">
    <w:name w:val="Bibliography"/>
    <w:basedOn w:val="Normal"/>
    <w:next w:val="Normal"/>
    <w:uiPriority w:val="37"/>
    <w:unhideWhenUsed/>
    <w:rsid w:val="000E2E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7503">
      <w:bodyDiv w:val="1"/>
      <w:marLeft w:val="0"/>
      <w:marRight w:val="0"/>
      <w:marTop w:val="0"/>
      <w:marBottom w:val="0"/>
      <w:divBdr>
        <w:top w:val="none" w:sz="0" w:space="0" w:color="auto"/>
        <w:left w:val="none" w:sz="0" w:space="0" w:color="auto"/>
        <w:bottom w:val="none" w:sz="0" w:space="0" w:color="auto"/>
        <w:right w:val="none" w:sz="0" w:space="0" w:color="auto"/>
      </w:divBdr>
    </w:div>
    <w:div w:id="93063348">
      <w:bodyDiv w:val="1"/>
      <w:marLeft w:val="0"/>
      <w:marRight w:val="0"/>
      <w:marTop w:val="0"/>
      <w:marBottom w:val="0"/>
      <w:divBdr>
        <w:top w:val="none" w:sz="0" w:space="0" w:color="auto"/>
        <w:left w:val="none" w:sz="0" w:space="0" w:color="auto"/>
        <w:bottom w:val="none" w:sz="0" w:space="0" w:color="auto"/>
        <w:right w:val="none" w:sz="0" w:space="0" w:color="auto"/>
      </w:divBdr>
    </w:div>
    <w:div w:id="106583895">
      <w:bodyDiv w:val="1"/>
      <w:marLeft w:val="0"/>
      <w:marRight w:val="0"/>
      <w:marTop w:val="0"/>
      <w:marBottom w:val="0"/>
      <w:divBdr>
        <w:top w:val="none" w:sz="0" w:space="0" w:color="auto"/>
        <w:left w:val="none" w:sz="0" w:space="0" w:color="auto"/>
        <w:bottom w:val="none" w:sz="0" w:space="0" w:color="auto"/>
        <w:right w:val="none" w:sz="0" w:space="0" w:color="auto"/>
      </w:divBdr>
    </w:div>
    <w:div w:id="107700214">
      <w:bodyDiv w:val="1"/>
      <w:marLeft w:val="0"/>
      <w:marRight w:val="0"/>
      <w:marTop w:val="0"/>
      <w:marBottom w:val="0"/>
      <w:divBdr>
        <w:top w:val="none" w:sz="0" w:space="0" w:color="auto"/>
        <w:left w:val="none" w:sz="0" w:space="0" w:color="auto"/>
        <w:bottom w:val="none" w:sz="0" w:space="0" w:color="auto"/>
        <w:right w:val="none" w:sz="0" w:space="0" w:color="auto"/>
      </w:divBdr>
    </w:div>
    <w:div w:id="116266997">
      <w:bodyDiv w:val="1"/>
      <w:marLeft w:val="0"/>
      <w:marRight w:val="0"/>
      <w:marTop w:val="0"/>
      <w:marBottom w:val="0"/>
      <w:divBdr>
        <w:top w:val="none" w:sz="0" w:space="0" w:color="auto"/>
        <w:left w:val="none" w:sz="0" w:space="0" w:color="auto"/>
        <w:bottom w:val="none" w:sz="0" w:space="0" w:color="auto"/>
        <w:right w:val="none" w:sz="0" w:space="0" w:color="auto"/>
      </w:divBdr>
    </w:div>
    <w:div w:id="194781182">
      <w:bodyDiv w:val="1"/>
      <w:marLeft w:val="0"/>
      <w:marRight w:val="0"/>
      <w:marTop w:val="0"/>
      <w:marBottom w:val="0"/>
      <w:divBdr>
        <w:top w:val="none" w:sz="0" w:space="0" w:color="auto"/>
        <w:left w:val="none" w:sz="0" w:space="0" w:color="auto"/>
        <w:bottom w:val="none" w:sz="0" w:space="0" w:color="auto"/>
        <w:right w:val="none" w:sz="0" w:space="0" w:color="auto"/>
      </w:divBdr>
    </w:div>
    <w:div w:id="210464173">
      <w:bodyDiv w:val="1"/>
      <w:marLeft w:val="0"/>
      <w:marRight w:val="0"/>
      <w:marTop w:val="0"/>
      <w:marBottom w:val="0"/>
      <w:divBdr>
        <w:top w:val="none" w:sz="0" w:space="0" w:color="auto"/>
        <w:left w:val="none" w:sz="0" w:space="0" w:color="auto"/>
        <w:bottom w:val="none" w:sz="0" w:space="0" w:color="auto"/>
        <w:right w:val="none" w:sz="0" w:space="0" w:color="auto"/>
      </w:divBdr>
    </w:div>
    <w:div w:id="224728247">
      <w:bodyDiv w:val="1"/>
      <w:marLeft w:val="0"/>
      <w:marRight w:val="0"/>
      <w:marTop w:val="0"/>
      <w:marBottom w:val="0"/>
      <w:divBdr>
        <w:top w:val="none" w:sz="0" w:space="0" w:color="auto"/>
        <w:left w:val="none" w:sz="0" w:space="0" w:color="auto"/>
        <w:bottom w:val="none" w:sz="0" w:space="0" w:color="auto"/>
        <w:right w:val="none" w:sz="0" w:space="0" w:color="auto"/>
      </w:divBdr>
    </w:div>
    <w:div w:id="235669592">
      <w:bodyDiv w:val="1"/>
      <w:marLeft w:val="0"/>
      <w:marRight w:val="0"/>
      <w:marTop w:val="0"/>
      <w:marBottom w:val="0"/>
      <w:divBdr>
        <w:top w:val="none" w:sz="0" w:space="0" w:color="auto"/>
        <w:left w:val="none" w:sz="0" w:space="0" w:color="auto"/>
        <w:bottom w:val="none" w:sz="0" w:space="0" w:color="auto"/>
        <w:right w:val="none" w:sz="0" w:space="0" w:color="auto"/>
      </w:divBdr>
    </w:div>
    <w:div w:id="236210356">
      <w:bodyDiv w:val="1"/>
      <w:marLeft w:val="0"/>
      <w:marRight w:val="0"/>
      <w:marTop w:val="0"/>
      <w:marBottom w:val="0"/>
      <w:divBdr>
        <w:top w:val="none" w:sz="0" w:space="0" w:color="auto"/>
        <w:left w:val="none" w:sz="0" w:space="0" w:color="auto"/>
        <w:bottom w:val="none" w:sz="0" w:space="0" w:color="auto"/>
        <w:right w:val="none" w:sz="0" w:space="0" w:color="auto"/>
      </w:divBdr>
    </w:div>
    <w:div w:id="272322485">
      <w:bodyDiv w:val="1"/>
      <w:marLeft w:val="0"/>
      <w:marRight w:val="0"/>
      <w:marTop w:val="0"/>
      <w:marBottom w:val="0"/>
      <w:divBdr>
        <w:top w:val="none" w:sz="0" w:space="0" w:color="auto"/>
        <w:left w:val="none" w:sz="0" w:space="0" w:color="auto"/>
        <w:bottom w:val="none" w:sz="0" w:space="0" w:color="auto"/>
        <w:right w:val="none" w:sz="0" w:space="0" w:color="auto"/>
      </w:divBdr>
    </w:div>
    <w:div w:id="293871356">
      <w:bodyDiv w:val="1"/>
      <w:marLeft w:val="0"/>
      <w:marRight w:val="0"/>
      <w:marTop w:val="0"/>
      <w:marBottom w:val="0"/>
      <w:divBdr>
        <w:top w:val="none" w:sz="0" w:space="0" w:color="auto"/>
        <w:left w:val="none" w:sz="0" w:space="0" w:color="auto"/>
        <w:bottom w:val="none" w:sz="0" w:space="0" w:color="auto"/>
        <w:right w:val="none" w:sz="0" w:space="0" w:color="auto"/>
      </w:divBdr>
    </w:div>
    <w:div w:id="293947269">
      <w:bodyDiv w:val="1"/>
      <w:marLeft w:val="0"/>
      <w:marRight w:val="0"/>
      <w:marTop w:val="0"/>
      <w:marBottom w:val="0"/>
      <w:divBdr>
        <w:top w:val="none" w:sz="0" w:space="0" w:color="auto"/>
        <w:left w:val="none" w:sz="0" w:space="0" w:color="auto"/>
        <w:bottom w:val="none" w:sz="0" w:space="0" w:color="auto"/>
        <w:right w:val="none" w:sz="0" w:space="0" w:color="auto"/>
      </w:divBdr>
    </w:div>
    <w:div w:id="317081392">
      <w:bodyDiv w:val="1"/>
      <w:marLeft w:val="0"/>
      <w:marRight w:val="0"/>
      <w:marTop w:val="0"/>
      <w:marBottom w:val="0"/>
      <w:divBdr>
        <w:top w:val="none" w:sz="0" w:space="0" w:color="auto"/>
        <w:left w:val="none" w:sz="0" w:space="0" w:color="auto"/>
        <w:bottom w:val="none" w:sz="0" w:space="0" w:color="auto"/>
        <w:right w:val="none" w:sz="0" w:space="0" w:color="auto"/>
      </w:divBdr>
    </w:div>
    <w:div w:id="325328067">
      <w:bodyDiv w:val="1"/>
      <w:marLeft w:val="0"/>
      <w:marRight w:val="0"/>
      <w:marTop w:val="0"/>
      <w:marBottom w:val="0"/>
      <w:divBdr>
        <w:top w:val="none" w:sz="0" w:space="0" w:color="auto"/>
        <w:left w:val="none" w:sz="0" w:space="0" w:color="auto"/>
        <w:bottom w:val="none" w:sz="0" w:space="0" w:color="auto"/>
        <w:right w:val="none" w:sz="0" w:space="0" w:color="auto"/>
      </w:divBdr>
    </w:div>
    <w:div w:id="331033782">
      <w:bodyDiv w:val="1"/>
      <w:marLeft w:val="0"/>
      <w:marRight w:val="0"/>
      <w:marTop w:val="0"/>
      <w:marBottom w:val="0"/>
      <w:divBdr>
        <w:top w:val="none" w:sz="0" w:space="0" w:color="auto"/>
        <w:left w:val="none" w:sz="0" w:space="0" w:color="auto"/>
        <w:bottom w:val="none" w:sz="0" w:space="0" w:color="auto"/>
        <w:right w:val="none" w:sz="0" w:space="0" w:color="auto"/>
      </w:divBdr>
    </w:div>
    <w:div w:id="337467232">
      <w:bodyDiv w:val="1"/>
      <w:marLeft w:val="0"/>
      <w:marRight w:val="0"/>
      <w:marTop w:val="0"/>
      <w:marBottom w:val="0"/>
      <w:divBdr>
        <w:top w:val="none" w:sz="0" w:space="0" w:color="auto"/>
        <w:left w:val="none" w:sz="0" w:space="0" w:color="auto"/>
        <w:bottom w:val="none" w:sz="0" w:space="0" w:color="auto"/>
        <w:right w:val="none" w:sz="0" w:space="0" w:color="auto"/>
      </w:divBdr>
    </w:div>
    <w:div w:id="338431495">
      <w:bodyDiv w:val="1"/>
      <w:marLeft w:val="0"/>
      <w:marRight w:val="0"/>
      <w:marTop w:val="0"/>
      <w:marBottom w:val="0"/>
      <w:divBdr>
        <w:top w:val="none" w:sz="0" w:space="0" w:color="auto"/>
        <w:left w:val="none" w:sz="0" w:space="0" w:color="auto"/>
        <w:bottom w:val="none" w:sz="0" w:space="0" w:color="auto"/>
        <w:right w:val="none" w:sz="0" w:space="0" w:color="auto"/>
      </w:divBdr>
    </w:div>
    <w:div w:id="349263613">
      <w:bodyDiv w:val="1"/>
      <w:marLeft w:val="0"/>
      <w:marRight w:val="0"/>
      <w:marTop w:val="0"/>
      <w:marBottom w:val="0"/>
      <w:divBdr>
        <w:top w:val="none" w:sz="0" w:space="0" w:color="auto"/>
        <w:left w:val="none" w:sz="0" w:space="0" w:color="auto"/>
        <w:bottom w:val="none" w:sz="0" w:space="0" w:color="auto"/>
        <w:right w:val="none" w:sz="0" w:space="0" w:color="auto"/>
      </w:divBdr>
    </w:div>
    <w:div w:id="358820657">
      <w:bodyDiv w:val="1"/>
      <w:marLeft w:val="0"/>
      <w:marRight w:val="0"/>
      <w:marTop w:val="0"/>
      <w:marBottom w:val="0"/>
      <w:divBdr>
        <w:top w:val="none" w:sz="0" w:space="0" w:color="auto"/>
        <w:left w:val="none" w:sz="0" w:space="0" w:color="auto"/>
        <w:bottom w:val="none" w:sz="0" w:space="0" w:color="auto"/>
        <w:right w:val="none" w:sz="0" w:space="0" w:color="auto"/>
      </w:divBdr>
    </w:div>
    <w:div w:id="359748210">
      <w:bodyDiv w:val="1"/>
      <w:marLeft w:val="0"/>
      <w:marRight w:val="0"/>
      <w:marTop w:val="0"/>
      <w:marBottom w:val="0"/>
      <w:divBdr>
        <w:top w:val="none" w:sz="0" w:space="0" w:color="auto"/>
        <w:left w:val="none" w:sz="0" w:space="0" w:color="auto"/>
        <w:bottom w:val="none" w:sz="0" w:space="0" w:color="auto"/>
        <w:right w:val="none" w:sz="0" w:space="0" w:color="auto"/>
      </w:divBdr>
    </w:div>
    <w:div w:id="360595449">
      <w:bodyDiv w:val="1"/>
      <w:marLeft w:val="0"/>
      <w:marRight w:val="0"/>
      <w:marTop w:val="0"/>
      <w:marBottom w:val="0"/>
      <w:divBdr>
        <w:top w:val="none" w:sz="0" w:space="0" w:color="auto"/>
        <w:left w:val="none" w:sz="0" w:space="0" w:color="auto"/>
        <w:bottom w:val="none" w:sz="0" w:space="0" w:color="auto"/>
        <w:right w:val="none" w:sz="0" w:space="0" w:color="auto"/>
      </w:divBdr>
    </w:div>
    <w:div w:id="391390025">
      <w:bodyDiv w:val="1"/>
      <w:marLeft w:val="0"/>
      <w:marRight w:val="0"/>
      <w:marTop w:val="0"/>
      <w:marBottom w:val="0"/>
      <w:divBdr>
        <w:top w:val="none" w:sz="0" w:space="0" w:color="auto"/>
        <w:left w:val="none" w:sz="0" w:space="0" w:color="auto"/>
        <w:bottom w:val="none" w:sz="0" w:space="0" w:color="auto"/>
        <w:right w:val="none" w:sz="0" w:space="0" w:color="auto"/>
      </w:divBdr>
    </w:div>
    <w:div w:id="406001817">
      <w:bodyDiv w:val="1"/>
      <w:marLeft w:val="0"/>
      <w:marRight w:val="0"/>
      <w:marTop w:val="0"/>
      <w:marBottom w:val="0"/>
      <w:divBdr>
        <w:top w:val="none" w:sz="0" w:space="0" w:color="auto"/>
        <w:left w:val="none" w:sz="0" w:space="0" w:color="auto"/>
        <w:bottom w:val="none" w:sz="0" w:space="0" w:color="auto"/>
        <w:right w:val="none" w:sz="0" w:space="0" w:color="auto"/>
      </w:divBdr>
    </w:div>
    <w:div w:id="418261362">
      <w:bodyDiv w:val="1"/>
      <w:marLeft w:val="0"/>
      <w:marRight w:val="0"/>
      <w:marTop w:val="0"/>
      <w:marBottom w:val="0"/>
      <w:divBdr>
        <w:top w:val="none" w:sz="0" w:space="0" w:color="auto"/>
        <w:left w:val="none" w:sz="0" w:space="0" w:color="auto"/>
        <w:bottom w:val="none" w:sz="0" w:space="0" w:color="auto"/>
        <w:right w:val="none" w:sz="0" w:space="0" w:color="auto"/>
      </w:divBdr>
    </w:div>
    <w:div w:id="429812265">
      <w:bodyDiv w:val="1"/>
      <w:marLeft w:val="0"/>
      <w:marRight w:val="0"/>
      <w:marTop w:val="0"/>
      <w:marBottom w:val="0"/>
      <w:divBdr>
        <w:top w:val="none" w:sz="0" w:space="0" w:color="auto"/>
        <w:left w:val="none" w:sz="0" w:space="0" w:color="auto"/>
        <w:bottom w:val="none" w:sz="0" w:space="0" w:color="auto"/>
        <w:right w:val="none" w:sz="0" w:space="0" w:color="auto"/>
      </w:divBdr>
    </w:div>
    <w:div w:id="437288246">
      <w:bodyDiv w:val="1"/>
      <w:marLeft w:val="0"/>
      <w:marRight w:val="0"/>
      <w:marTop w:val="0"/>
      <w:marBottom w:val="0"/>
      <w:divBdr>
        <w:top w:val="none" w:sz="0" w:space="0" w:color="auto"/>
        <w:left w:val="none" w:sz="0" w:space="0" w:color="auto"/>
        <w:bottom w:val="none" w:sz="0" w:space="0" w:color="auto"/>
        <w:right w:val="none" w:sz="0" w:space="0" w:color="auto"/>
      </w:divBdr>
    </w:div>
    <w:div w:id="442044216">
      <w:bodyDiv w:val="1"/>
      <w:marLeft w:val="0"/>
      <w:marRight w:val="0"/>
      <w:marTop w:val="0"/>
      <w:marBottom w:val="0"/>
      <w:divBdr>
        <w:top w:val="none" w:sz="0" w:space="0" w:color="auto"/>
        <w:left w:val="none" w:sz="0" w:space="0" w:color="auto"/>
        <w:bottom w:val="none" w:sz="0" w:space="0" w:color="auto"/>
        <w:right w:val="none" w:sz="0" w:space="0" w:color="auto"/>
      </w:divBdr>
    </w:div>
    <w:div w:id="456341064">
      <w:bodyDiv w:val="1"/>
      <w:marLeft w:val="0"/>
      <w:marRight w:val="0"/>
      <w:marTop w:val="0"/>
      <w:marBottom w:val="0"/>
      <w:divBdr>
        <w:top w:val="none" w:sz="0" w:space="0" w:color="auto"/>
        <w:left w:val="none" w:sz="0" w:space="0" w:color="auto"/>
        <w:bottom w:val="none" w:sz="0" w:space="0" w:color="auto"/>
        <w:right w:val="none" w:sz="0" w:space="0" w:color="auto"/>
      </w:divBdr>
    </w:div>
    <w:div w:id="471825253">
      <w:bodyDiv w:val="1"/>
      <w:marLeft w:val="0"/>
      <w:marRight w:val="0"/>
      <w:marTop w:val="0"/>
      <w:marBottom w:val="0"/>
      <w:divBdr>
        <w:top w:val="none" w:sz="0" w:space="0" w:color="auto"/>
        <w:left w:val="none" w:sz="0" w:space="0" w:color="auto"/>
        <w:bottom w:val="none" w:sz="0" w:space="0" w:color="auto"/>
        <w:right w:val="none" w:sz="0" w:space="0" w:color="auto"/>
      </w:divBdr>
    </w:div>
    <w:div w:id="476610398">
      <w:bodyDiv w:val="1"/>
      <w:marLeft w:val="0"/>
      <w:marRight w:val="0"/>
      <w:marTop w:val="0"/>
      <w:marBottom w:val="0"/>
      <w:divBdr>
        <w:top w:val="none" w:sz="0" w:space="0" w:color="auto"/>
        <w:left w:val="none" w:sz="0" w:space="0" w:color="auto"/>
        <w:bottom w:val="none" w:sz="0" w:space="0" w:color="auto"/>
        <w:right w:val="none" w:sz="0" w:space="0" w:color="auto"/>
      </w:divBdr>
    </w:div>
    <w:div w:id="484049082">
      <w:bodyDiv w:val="1"/>
      <w:marLeft w:val="0"/>
      <w:marRight w:val="0"/>
      <w:marTop w:val="0"/>
      <w:marBottom w:val="0"/>
      <w:divBdr>
        <w:top w:val="none" w:sz="0" w:space="0" w:color="auto"/>
        <w:left w:val="none" w:sz="0" w:space="0" w:color="auto"/>
        <w:bottom w:val="none" w:sz="0" w:space="0" w:color="auto"/>
        <w:right w:val="none" w:sz="0" w:space="0" w:color="auto"/>
      </w:divBdr>
    </w:div>
    <w:div w:id="497692893">
      <w:bodyDiv w:val="1"/>
      <w:marLeft w:val="0"/>
      <w:marRight w:val="0"/>
      <w:marTop w:val="0"/>
      <w:marBottom w:val="0"/>
      <w:divBdr>
        <w:top w:val="none" w:sz="0" w:space="0" w:color="auto"/>
        <w:left w:val="none" w:sz="0" w:space="0" w:color="auto"/>
        <w:bottom w:val="none" w:sz="0" w:space="0" w:color="auto"/>
        <w:right w:val="none" w:sz="0" w:space="0" w:color="auto"/>
      </w:divBdr>
    </w:div>
    <w:div w:id="504247575">
      <w:bodyDiv w:val="1"/>
      <w:marLeft w:val="0"/>
      <w:marRight w:val="0"/>
      <w:marTop w:val="0"/>
      <w:marBottom w:val="0"/>
      <w:divBdr>
        <w:top w:val="none" w:sz="0" w:space="0" w:color="auto"/>
        <w:left w:val="none" w:sz="0" w:space="0" w:color="auto"/>
        <w:bottom w:val="none" w:sz="0" w:space="0" w:color="auto"/>
        <w:right w:val="none" w:sz="0" w:space="0" w:color="auto"/>
      </w:divBdr>
    </w:div>
    <w:div w:id="519441787">
      <w:bodyDiv w:val="1"/>
      <w:marLeft w:val="0"/>
      <w:marRight w:val="0"/>
      <w:marTop w:val="0"/>
      <w:marBottom w:val="0"/>
      <w:divBdr>
        <w:top w:val="none" w:sz="0" w:space="0" w:color="auto"/>
        <w:left w:val="none" w:sz="0" w:space="0" w:color="auto"/>
        <w:bottom w:val="none" w:sz="0" w:space="0" w:color="auto"/>
        <w:right w:val="none" w:sz="0" w:space="0" w:color="auto"/>
      </w:divBdr>
    </w:div>
    <w:div w:id="523249317">
      <w:bodyDiv w:val="1"/>
      <w:marLeft w:val="0"/>
      <w:marRight w:val="0"/>
      <w:marTop w:val="0"/>
      <w:marBottom w:val="0"/>
      <w:divBdr>
        <w:top w:val="none" w:sz="0" w:space="0" w:color="auto"/>
        <w:left w:val="none" w:sz="0" w:space="0" w:color="auto"/>
        <w:bottom w:val="none" w:sz="0" w:space="0" w:color="auto"/>
        <w:right w:val="none" w:sz="0" w:space="0" w:color="auto"/>
      </w:divBdr>
    </w:div>
    <w:div w:id="535242775">
      <w:bodyDiv w:val="1"/>
      <w:marLeft w:val="0"/>
      <w:marRight w:val="0"/>
      <w:marTop w:val="0"/>
      <w:marBottom w:val="0"/>
      <w:divBdr>
        <w:top w:val="none" w:sz="0" w:space="0" w:color="auto"/>
        <w:left w:val="none" w:sz="0" w:space="0" w:color="auto"/>
        <w:bottom w:val="none" w:sz="0" w:space="0" w:color="auto"/>
        <w:right w:val="none" w:sz="0" w:space="0" w:color="auto"/>
      </w:divBdr>
    </w:div>
    <w:div w:id="541554122">
      <w:bodyDiv w:val="1"/>
      <w:marLeft w:val="0"/>
      <w:marRight w:val="0"/>
      <w:marTop w:val="0"/>
      <w:marBottom w:val="0"/>
      <w:divBdr>
        <w:top w:val="none" w:sz="0" w:space="0" w:color="auto"/>
        <w:left w:val="none" w:sz="0" w:space="0" w:color="auto"/>
        <w:bottom w:val="none" w:sz="0" w:space="0" w:color="auto"/>
        <w:right w:val="none" w:sz="0" w:space="0" w:color="auto"/>
      </w:divBdr>
    </w:div>
    <w:div w:id="584072676">
      <w:bodyDiv w:val="1"/>
      <w:marLeft w:val="0"/>
      <w:marRight w:val="0"/>
      <w:marTop w:val="0"/>
      <w:marBottom w:val="0"/>
      <w:divBdr>
        <w:top w:val="none" w:sz="0" w:space="0" w:color="auto"/>
        <w:left w:val="none" w:sz="0" w:space="0" w:color="auto"/>
        <w:bottom w:val="none" w:sz="0" w:space="0" w:color="auto"/>
        <w:right w:val="none" w:sz="0" w:space="0" w:color="auto"/>
      </w:divBdr>
    </w:div>
    <w:div w:id="584921351">
      <w:bodyDiv w:val="1"/>
      <w:marLeft w:val="0"/>
      <w:marRight w:val="0"/>
      <w:marTop w:val="0"/>
      <w:marBottom w:val="0"/>
      <w:divBdr>
        <w:top w:val="none" w:sz="0" w:space="0" w:color="auto"/>
        <w:left w:val="none" w:sz="0" w:space="0" w:color="auto"/>
        <w:bottom w:val="none" w:sz="0" w:space="0" w:color="auto"/>
        <w:right w:val="none" w:sz="0" w:space="0" w:color="auto"/>
      </w:divBdr>
    </w:div>
    <w:div w:id="614026735">
      <w:bodyDiv w:val="1"/>
      <w:marLeft w:val="0"/>
      <w:marRight w:val="0"/>
      <w:marTop w:val="0"/>
      <w:marBottom w:val="0"/>
      <w:divBdr>
        <w:top w:val="none" w:sz="0" w:space="0" w:color="auto"/>
        <w:left w:val="none" w:sz="0" w:space="0" w:color="auto"/>
        <w:bottom w:val="none" w:sz="0" w:space="0" w:color="auto"/>
        <w:right w:val="none" w:sz="0" w:space="0" w:color="auto"/>
      </w:divBdr>
    </w:div>
    <w:div w:id="626131486">
      <w:bodyDiv w:val="1"/>
      <w:marLeft w:val="0"/>
      <w:marRight w:val="0"/>
      <w:marTop w:val="0"/>
      <w:marBottom w:val="0"/>
      <w:divBdr>
        <w:top w:val="none" w:sz="0" w:space="0" w:color="auto"/>
        <w:left w:val="none" w:sz="0" w:space="0" w:color="auto"/>
        <w:bottom w:val="none" w:sz="0" w:space="0" w:color="auto"/>
        <w:right w:val="none" w:sz="0" w:space="0" w:color="auto"/>
      </w:divBdr>
    </w:div>
    <w:div w:id="627781367">
      <w:bodyDiv w:val="1"/>
      <w:marLeft w:val="0"/>
      <w:marRight w:val="0"/>
      <w:marTop w:val="0"/>
      <w:marBottom w:val="0"/>
      <w:divBdr>
        <w:top w:val="none" w:sz="0" w:space="0" w:color="auto"/>
        <w:left w:val="none" w:sz="0" w:space="0" w:color="auto"/>
        <w:bottom w:val="none" w:sz="0" w:space="0" w:color="auto"/>
        <w:right w:val="none" w:sz="0" w:space="0" w:color="auto"/>
      </w:divBdr>
    </w:div>
    <w:div w:id="634066506">
      <w:bodyDiv w:val="1"/>
      <w:marLeft w:val="0"/>
      <w:marRight w:val="0"/>
      <w:marTop w:val="0"/>
      <w:marBottom w:val="0"/>
      <w:divBdr>
        <w:top w:val="none" w:sz="0" w:space="0" w:color="auto"/>
        <w:left w:val="none" w:sz="0" w:space="0" w:color="auto"/>
        <w:bottom w:val="none" w:sz="0" w:space="0" w:color="auto"/>
        <w:right w:val="none" w:sz="0" w:space="0" w:color="auto"/>
      </w:divBdr>
    </w:div>
    <w:div w:id="668141195">
      <w:bodyDiv w:val="1"/>
      <w:marLeft w:val="0"/>
      <w:marRight w:val="0"/>
      <w:marTop w:val="0"/>
      <w:marBottom w:val="0"/>
      <w:divBdr>
        <w:top w:val="none" w:sz="0" w:space="0" w:color="auto"/>
        <w:left w:val="none" w:sz="0" w:space="0" w:color="auto"/>
        <w:bottom w:val="none" w:sz="0" w:space="0" w:color="auto"/>
        <w:right w:val="none" w:sz="0" w:space="0" w:color="auto"/>
      </w:divBdr>
    </w:div>
    <w:div w:id="692997373">
      <w:bodyDiv w:val="1"/>
      <w:marLeft w:val="0"/>
      <w:marRight w:val="0"/>
      <w:marTop w:val="0"/>
      <w:marBottom w:val="0"/>
      <w:divBdr>
        <w:top w:val="none" w:sz="0" w:space="0" w:color="auto"/>
        <w:left w:val="none" w:sz="0" w:space="0" w:color="auto"/>
        <w:bottom w:val="none" w:sz="0" w:space="0" w:color="auto"/>
        <w:right w:val="none" w:sz="0" w:space="0" w:color="auto"/>
      </w:divBdr>
    </w:div>
    <w:div w:id="698507355">
      <w:bodyDiv w:val="1"/>
      <w:marLeft w:val="0"/>
      <w:marRight w:val="0"/>
      <w:marTop w:val="0"/>
      <w:marBottom w:val="0"/>
      <w:divBdr>
        <w:top w:val="none" w:sz="0" w:space="0" w:color="auto"/>
        <w:left w:val="none" w:sz="0" w:space="0" w:color="auto"/>
        <w:bottom w:val="none" w:sz="0" w:space="0" w:color="auto"/>
        <w:right w:val="none" w:sz="0" w:space="0" w:color="auto"/>
      </w:divBdr>
    </w:div>
    <w:div w:id="700663786">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11462919">
      <w:bodyDiv w:val="1"/>
      <w:marLeft w:val="0"/>
      <w:marRight w:val="0"/>
      <w:marTop w:val="0"/>
      <w:marBottom w:val="0"/>
      <w:divBdr>
        <w:top w:val="none" w:sz="0" w:space="0" w:color="auto"/>
        <w:left w:val="none" w:sz="0" w:space="0" w:color="auto"/>
        <w:bottom w:val="none" w:sz="0" w:space="0" w:color="auto"/>
        <w:right w:val="none" w:sz="0" w:space="0" w:color="auto"/>
      </w:divBdr>
    </w:div>
    <w:div w:id="718935787">
      <w:bodyDiv w:val="1"/>
      <w:marLeft w:val="0"/>
      <w:marRight w:val="0"/>
      <w:marTop w:val="0"/>
      <w:marBottom w:val="0"/>
      <w:divBdr>
        <w:top w:val="none" w:sz="0" w:space="0" w:color="auto"/>
        <w:left w:val="none" w:sz="0" w:space="0" w:color="auto"/>
        <w:bottom w:val="none" w:sz="0" w:space="0" w:color="auto"/>
        <w:right w:val="none" w:sz="0" w:space="0" w:color="auto"/>
      </w:divBdr>
    </w:div>
    <w:div w:id="762457281">
      <w:bodyDiv w:val="1"/>
      <w:marLeft w:val="0"/>
      <w:marRight w:val="0"/>
      <w:marTop w:val="0"/>
      <w:marBottom w:val="0"/>
      <w:divBdr>
        <w:top w:val="none" w:sz="0" w:space="0" w:color="auto"/>
        <w:left w:val="none" w:sz="0" w:space="0" w:color="auto"/>
        <w:bottom w:val="none" w:sz="0" w:space="0" w:color="auto"/>
        <w:right w:val="none" w:sz="0" w:space="0" w:color="auto"/>
      </w:divBdr>
    </w:div>
    <w:div w:id="819689606">
      <w:bodyDiv w:val="1"/>
      <w:marLeft w:val="0"/>
      <w:marRight w:val="0"/>
      <w:marTop w:val="0"/>
      <w:marBottom w:val="0"/>
      <w:divBdr>
        <w:top w:val="none" w:sz="0" w:space="0" w:color="auto"/>
        <w:left w:val="none" w:sz="0" w:space="0" w:color="auto"/>
        <w:bottom w:val="none" w:sz="0" w:space="0" w:color="auto"/>
        <w:right w:val="none" w:sz="0" w:space="0" w:color="auto"/>
      </w:divBdr>
    </w:div>
    <w:div w:id="833105986">
      <w:bodyDiv w:val="1"/>
      <w:marLeft w:val="0"/>
      <w:marRight w:val="0"/>
      <w:marTop w:val="0"/>
      <w:marBottom w:val="0"/>
      <w:divBdr>
        <w:top w:val="none" w:sz="0" w:space="0" w:color="auto"/>
        <w:left w:val="none" w:sz="0" w:space="0" w:color="auto"/>
        <w:bottom w:val="none" w:sz="0" w:space="0" w:color="auto"/>
        <w:right w:val="none" w:sz="0" w:space="0" w:color="auto"/>
      </w:divBdr>
    </w:div>
    <w:div w:id="839582390">
      <w:bodyDiv w:val="1"/>
      <w:marLeft w:val="0"/>
      <w:marRight w:val="0"/>
      <w:marTop w:val="0"/>
      <w:marBottom w:val="0"/>
      <w:divBdr>
        <w:top w:val="none" w:sz="0" w:space="0" w:color="auto"/>
        <w:left w:val="none" w:sz="0" w:space="0" w:color="auto"/>
        <w:bottom w:val="none" w:sz="0" w:space="0" w:color="auto"/>
        <w:right w:val="none" w:sz="0" w:space="0" w:color="auto"/>
      </w:divBdr>
    </w:div>
    <w:div w:id="868567191">
      <w:bodyDiv w:val="1"/>
      <w:marLeft w:val="0"/>
      <w:marRight w:val="0"/>
      <w:marTop w:val="0"/>
      <w:marBottom w:val="0"/>
      <w:divBdr>
        <w:top w:val="none" w:sz="0" w:space="0" w:color="auto"/>
        <w:left w:val="none" w:sz="0" w:space="0" w:color="auto"/>
        <w:bottom w:val="none" w:sz="0" w:space="0" w:color="auto"/>
        <w:right w:val="none" w:sz="0" w:space="0" w:color="auto"/>
      </w:divBdr>
    </w:div>
    <w:div w:id="950748830">
      <w:bodyDiv w:val="1"/>
      <w:marLeft w:val="0"/>
      <w:marRight w:val="0"/>
      <w:marTop w:val="0"/>
      <w:marBottom w:val="0"/>
      <w:divBdr>
        <w:top w:val="none" w:sz="0" w:space="0" w:color="auto"/>
        <w:left w:val="none" w:sz="0" w:space="0" w:color="auto"/>
        <w:bottom w:val="none" w:sz="0" w:space="0" w:color="auto"/>
        <w:right w:val="none" w:sz="0" w:space="0" w:color="auto"/>
      </w:divBdr>
    </w:div>
    <w:div w:id="970402086">
      <w:bodyDiv w:val="1"/>
      <w:marLeft w:val="0"/>
      <w:marRight w:val="0"/>
      <w:marTop w:val="0"/>
      <w:marBottom w:val="0"/>
      <w:divBdr>
        <w:top w:val="none" w:sz="0" w:space="0" w:color="auto"/>
        <w:left w:val="none" w:sz="0" w:space="0" w:color="auto"/>
        <w:bottom w:val="none" w:sz="0" w:space="0" w:color="auto"/>
        <w:right w:val="none" w:sz="0" w:space="0" w:color="auto"/>
      </w:divBdr>
    </w:div>
    <w:div w:id="977302175">
      <w:bodyDiv w:val="1"/>
      <w:marLeft w:val="0"/>
      <w:marRight w:val="0"/>
      <w:marTop w:val="0"/>
      <w:marBottom w:val="0"/>
      <w:divBdr>
        <w:top w:val="none" w:sz="0" w:space="0" w:color="auto"/>
        <w:left w:val="none" w:sz="0" w:space="0" w:color="auto"/>
        <w:bottom w:val="none" w:sz="0" w:space="0" w:color="auto"/>
        <w:right w:val="none" w:sz="0" w:space="0" w:color="auto"/>
      </w:divBdr>
    </w:div>
    <w:div w:id="1003047064">
      <w:bodyDiv w:val="1"/>
      <w:marLeft w:val="0"/>
      <w:marRight w:val="0"/>
      <w:marTop w:val="0"/>
      <w:marBottom w:val="0"/>
      <w:divBdr>
        <w:top w:val="none" w:sz="0" w:space="0" w:color="auto"/>
        <w:left w:val="none" w:sz="0" w:space="0" w:color="auto"/>
        <w:bottom w:val="none" w:sz="0" w:space="0" w:color="auto"/>
        <w:right w:val="none" w:sz="0" w:space="0" w:color="auto"/>
      </w:divBdr>
    </w:div>
    <w:div w:id="1004357711">
      <w:bodyDiv w:val="1"/>
      <w:marLeft w:val="0"/>
      <w:marRight w:val="0"/>
      <w:marTop w:val="0"/>
      <w:marBottom w:val="0"/>
      <w:divBdr>
        <w:top w:val="none" w:sz="0" w:space="0" w:color="auto"/>
        <w:left w:val="none" w:sz="0" w:space="0" w:color="auto"/>
        <w:bottom w:val="none" w:sz="0" w:space="0" w:color="auto"/>
        <w:right w:val="none" w:sz="0" w:space="0" w:color="auto"/>
      </w:divBdr>
    </w:div>
    <w:div w:id="1012561810">
      <w:bodyDiv w:val="1"/>
      <w:marLeft w:val="0"/>
      <w:marRight w:val="0"/>
      <w:marTop w:val="0"/>
      <w:marBottom w:val="0"/>
      <w:divBdr>
        <w:top w:val="none" w:sz="0" w:space="0" w:color="auto"/>
        <w:left w:val="none" w:sz="0" w:space="0" w:color="auto"/>
        <w:bottom w:val="none" w:sz="0" w:space="0" w:color="auto"/>
        <w:right w:val="none" w:sz="0" w:space="0" w:color="auto"/>
      </w:divBdr>
    </w:div>
    <w:div w:id="1025716671">
      <w:bodyDiv w:val="1"/>
      <w:marLeft w:val="0"/>
      <w:marRight w:val="0"/>
      <w:marTop w:val="0"/>
      <w:marBottom w:val="0"/>
      <w:divBdr>
        <w:top w:val="none" w:sz="0" w:space="0" w:color="auto"/>
        <w:left w:val="none" w:sz="0" w:space="0" w:color="auto"/>
        <w:bottom w:val="none" w:sz="0" w:space="0" w:color="auto"/>
        <w:right w:val="none" w:sz="0" w:space="0" w:color="auto"/>
      </w:divBdr>
    </w:div>
    <w:div w:id="1061175556">
      <w:bodyDiv w:val="1"/>
      <w:marLeft w:val="0"/>
      <w:marRight w:val="0"/>
      <w:marTop w:val="0"/>
      <w:marBottom w:val="0"/>
      <w:divBdr>
        <w:top w:val="none" w:sz="0" w:space="0" w:color="auto"/>
        <w:left w:val="none" w:sz="0" w:space="0" w:color="auto"/>
        <w:bottom w:val="none" w:sz="0" w:space="0" w:color="auto"/>
        <w:right w:val="none" w:sz="0" w:space="0" w:color="auto"/>
      </w:divBdr>
    </w:div>
    <w:div w:id="1073549592">
      <w:bodyDiv w:val="1"/>
      <w:marLeft w:val="0"/>
      <w:marRight w:val="0"/>
      <w:marTop w:val="0"/>
      <w:marBottom w:val="0"/>
      <w:divBdr>
        <w:top w:val="none" w:sz="0" w:space="0" w:color="auto"/>
        <w:left w:val="none" w:sz="0" w:space="0" w:color="auto"/>
        <w:bottom w:val="none" w:sz="0" w:space="0" w:color="auto"/>
        <w:right w:val="none" w:sz="0" w:space="0" w:color="auto"/>
      </w:divBdr>
    </w:div>
    <w:div w:id="1098405483">
      <w:bodyDiv w:val="1"/>
      <w:marLeft w:val="0"/>
      <w:marRight w:val="0"/>
      <w:marTop w:val="0"/>
      <w:marBottom w:val="0"/>
      <w:divBdr>
        <w:top w:val="none" w:sz="0" w:space="0" w:color="auto"/>
        <w:left w:val="none" w:sz="0" w:space="0" w:color="auto"/>
        <w:bottom w:val="none" w:sz="0" w:space="0" w:color="auto"/>
        <w:right w:val="none" w:sz="0" w:space="0" w:color="auto"/>
      </w:divBdr>
    </w:div>
    <w:div w:id="1113940395">
      <w:bodyDiv w:val="1"/>
      <w:marLeft w:val="0"/>
      <w:marRight w:val="0"/>
      <w:marTop w:val="0"/>
      <w:marBottom w:val="0"/>
      <w:divBdr>
        <w:top w:val="none" w:sz="0" w:space="0" w:color="auto"/>
        <w:left w:val="none" w:sz="0" w:space="0" w:color="auto"/>
        <w:bottom w:val="none" w:sz="0" w:space="0" w:color="auto"/>
        <w:right w:val="none" w:sz="0" w:space="0" w:color="auto"/>
      </w:divBdr>
    </w:div>
    <w:div w:id="1117797098">
      <w:bodyDiv w:val="1"/>
      <w:marLeft w:val="0"/>
      <w:marRight w:val="0"/>
      <w:marTop w:val="0"/>
      <w:marBottom w:val="0"/>
      <w:divBdr>
        <w:top w:val="none" w:sz="0" w:space="0" w:color="auto"/>
        <w:left w:val="none" w:sz="0" w:space="0" w:color="auto"/>
        <w:bottom w:val="none" w:sz="0" w:space="0" w:color="auto"/>
        <w:right w:val="none" w:sz="0" w:space="0" w:color="auto"/>
      </w:divBdr>
    </w:div>
    <w:div w:id="1128662029">
      <w:bodyDiv w:val="1"/>
      <w:marLeft w:val="0"/>
      <w:marRight w:val="0"/>
      <w:marTop w:val="0"/>
      <w:marBottom w:val="0"/>
      <w:divBdr>
        <w:top w:val="none" w:sz="0" w:space="0" w:color="auto"/>
        <w:left w:val="none" w:sz="0" w:space="0" w:color="auto"/>
        <w:bottom w:val="none" w:sz="0" w:space="0" w:color="auto"/>
        <w:right w:val="none" w:sz="0" w:space="0" w:color="auto"/>
      </w:divBdr>
    </w:div>
    <w:div w:id="1128737504">
      <w:bodyDiv w:val="1"/>
      <w:marLeft w:val="0"/>
      <w:marRight w:val="0"/>
      <w:marTop w:val="0"/>
      <w:marBottom w:val="0"/>
      <w:divBdr>
        <w:top w:val="none" w:sz="0" w:space="0" w:color="auto"/>
        <w:left w:val="none" w:sz="0" w:space="0" w:color="auto"/>
        <w:bottom w:val="none" w:sz="0" w:space="0" w:color="auto"/>
        <w:right w:val="none" w:sz="0" w:space="0" w:color="auto"/>
      </w:divBdr>
    </w:div>
    <w:div w:id="1134102654">
      <w:bodyDiv w:val="1"/>
      <w:marLeft w:val="0"/>
      <w:marRight w:val="0"/>
      <w:marTop w:val="0"/>
      <w:marBottom w:val="0"/>
      <w:divBdr>
        <w:top w:val="none" w:sz="0" w:space="0" w:color="auto"/>
        <w:left w:val="none" w:sz="0" w:space="0" w:color="auto"/>
        <w:bottom w:val="none" w:sz="0" w:space="0" w:color="auto"/>
        <w:right w:val="none" w:sz="0" w:space="0" w:color="auto"/>
      </w:divBdr>
    </w:div>
    <w:div w:id="1137990687">
      <w:bodyDiv w:val="1"/>
      <w:marLeft w:val="0"/>
      <w:marRight w:val="0"/>
      <w:marTop w:val="0"/>
      <w:marBottom w:val="0"/>
      <w:divBdr>
        <w:top w:val="none" w:sz="0" w:space="0" w:color="auto"/>
        <w:left w:val="none" w:sz="0" w:space="0" w:color="auto"/>
        <w:bottom w:val="none" w:sz="0" w:space="0" w:color="auto"/>
        <w:right w:val="none" w:sz="0" w:space="0" w:color="auto"/>
      </w:divBdr>
    </w:div>
    <w:div w:id="1151676997">
      <w:bodyDiv w:val="1"/>
      <w:marLeft w:val="0"/>
      <w:marRight w:val="0"/>
      <w:marTop w:val="0"/>
      <w:marBottom w:val="0"/>
      <w:divBdr>
        <w:top w:val="none" w:sz="0" w:space="0" w:color="auto"/>
        <w:left w:val="none" w:sz="0" w:space="0" w:color="auto"/>
        <w:bottom w:val="none" w:sz="0" w:space="0" w:color="auto"/>
        <w:right w:val="none" w:sz="0" w:space="0" w:color="auto"/>
      </w:divBdr>
    </w:div>
    <w:div w:id="1159617194">
      <w:bodyDiv w:val="1"/>
      <w:marLeft w:val="0"/>
      <w:marRight w:val="0"/>
      <w:marTop w:val="0"/>
      <w:marBottom w:val="0"/>
      <w:divBdr>
        <w:top w:val="none" w:sz="0" w:space="0" w:color="auto"/>
        <w:left w:val="none" w:sz="0" w:space="0" w:color="auto"/>
        <w:bottom w:val="none" w:sz="0" w:space="0" w:color="auto"/>
        <w:right w:val="none" w:sz="0" w:space="0" w:color="auto"/>
      </w:divBdr>
    </w:div>
    <w:div w:id="1177692132">
      <w:bodyDiv w:val="1"/>
      <w:marLeft w:val="0"/>
      <w:marRight w:val="0"/>
      <w:marTop w:val="0"/>
      <w:marBottom w:val="0"/>
      <w:divBdr>
        <w:top w:val="none" w:sz="0" w:space="0" w:color="auto"/>
        <w:left w:val="none" w:sz="0" w:space="0" w:color="auto"/>
        <w:bottom w:val="none" w:sz="0" w:space="0" w:color="auto"/>
        <w:right w:val="none" w:sz="0" w:space="0" w:color="auto"/>
      </w:divBdr>
    </w:div>
    <w:div w:id="1246261645">
      <w:bodyDiv w:val="1"/>
      <w:marLeft w:val="0"/>
      <w:marRight w:val="0"/>
      <w:marTop w:val="0"/>
      <w:marBottom w:val="0"/>
      <w:divBdr>
        <w:top w:val="none" w:sz="0" w:space="0" w:color="auto"/>
        <w:left w:val="none" w:sz="0" w:space="0" w:color="auto"/>
        <w:bottom w:val="none" w:sz="0" w:space="0" w:color="auto"/>
        <w:right w:val="none" w:sz="0" w:space="0" w:color="auto"/>
      </w:divBdr>
    </w:div>
    <w:div w:id="1269854622">
      <w:bodyDiv w:val="1"/>
      <w:marLeft w:val="0"/>
      <w:marRight w:val="0"/>
      <w:marTop w:val="0"/>
      <w:marBottom w:val="0"/>
      <w:divBdr>
        <w:top w:val="none" w:sz="0" w:space="0" w:color="auto"/>
        <w:left w:val="none" w:sz="0" w:space="0" w:color="auto"/>
        <w:bottom w:val="none" w:sz="0" w:space="0" w:color="auto"/>
        <w:right w:val="none" w:sz="0" w:space="0" w:color="auto"/>
      </w:divBdr>
    </w:div>
    <w:div w:id="1284266704">
      <w:bodyDiv w:val="1"/>
      <w:marLeft w:val="0"/>
      <w:marRight w:val="0"/>
      <w:marTop w:val="0"/>
      <w:marBottom w:val="0"/>
      <w:divBdr>
        <w:top w:val="none" w:sz="0" w:space="0" w:color="auto"/>
        <w:left w:val="none" w:sz="0" w:space="0" w:color="auto"/>
        <w:bottom w:val="none" w:sz="0" w:space="0" w:color="auto"/>
        <w:right w:val="none" w:sz="0" w:space="0" w:color="auto"/>
      </w:divBdr>
    </w:div>
    <w:div w:id="1301690702">
      <w:bodyDiv w:val="1"/>
      <w:marLeft w:val="0"/>
      <w:marRight w:val="0"/>
      <w:marTop w:val="0"/>
      <w:marBottom w:val="0"/>
      <w:divBdr>
        <w:top w:val="none" w:sz="0" w:space="0" w:color="auto"/>
        <w:left w:val="none" w:sz="0" w:space="0" w:color="auto"/>
        <w:bottom w:val="none" w:sz="0" w:space="0" w:color="auto"/>
        <w:right w:val="none" w:sz="0" w:space="0" w:color="auto"/>
      </w:divBdr>
    </w:div>
    <w:div w:id="1317536731">
      <w:bodyDiv w:val="1"/>
      <w:marLeft w:val="0"/>
      <w:marRight w:val="0"/>
      <w:marTop w:val="0"/>
      <w:marBottom w:val="0"/>
      <w:divBdr>
        <w:top w:val="none" w:sz="0" w:space="0" w:color="auto"/>
        <w:left w:val="none" w:sz="0" w:space="0" w:color="auto"/>
        <w:bottom w:val="none" w:sz="0" w:space="0" w:color="auto"/>
        <w:right w:val="none" w:sz="0" w:space="0" w:color="auto"/>
      </w:divBdr>
    </w:div>
    <w:div w:id="1318412307">
      <w:bodyDiv w:val="1"/>
      <w:marLeft w:val="0"/>
      <w:marRight w:val="0"/>
      <w:marTop w:val="0"/>
      <w:marBottom w:val="0"/>
      <w:divBdr>
        <w:top w:val="none" w:sz="0" w:space="0" w:color="auto"/>
        <w:left w:val="none" w:sz="0" w:space="0" w:color="auto"/>
        <w:bottom w:val="none" w:sz="0" w:space="0" w:color="auto"/>
        <w:right w:val="none" w:sz="0" w:space="0" w:color="auto"/>
      </w:divBdr>
    </w:div>
    <w:div w:id="1321539059">
      <w:bodyDiv w:val="1"/>
      <w:marLeft w:val="0"/>
      <w:marRight w:val="0"/>
      <w:marTop w:val="0"/>
      <w:marBottom w:val="0"/>
      <w:divBdr>
        <w:top w:val="none" w:sz="0" w:space="0" w:color="auto"/>
        <w:left w:val="none" w:sz="0" w:space="0" w:color="auto"/>
        <w:bottom w:val="none" w:sz="0" w:space="0" w:color="auto"/>
        <w:right w:val="none" w:sz="0" w:space="0" w:color="auto"/>
      </w:divBdr>
    </w:div>
    <w:div w:id="1358119365">
      <w:bodyDiv w:val="1"/>
      <w:marLeft w:val="0"/>
      <w:marRight w:val="0"/>
      <w:marTop w:val="0"/>
      <w:marBottom w:val="0"/>
      <w:divBdr>
        <w:top w:val="none" w:sz="0" w:space="0" w:color="auto"/>
        <w:left w:val="none" w:sz="0" w:space="0" w:color="auto"/>
        <w:bottom w:val="none" w:sz="0" w:space="0" w:color="auto"/>
        <w:right w:val="none" w:sz="0" w:space="0" w:color="auto"/>
      </w:divBdr>
    </w:div>
    <w:div w:id="1374620689">
      <w:bodyDiv w:val="1"/>
      <w:marLeft w:val="0"/>
      <w:marRight w:val="0"/>
      <w:marTop w:val="0"/>
      <w:marBottom w:val="0"/>
      <w:divBdr>
        <w:top w:val="none" w:sz="0" w:space="0" w:color="auto"/>
        <w:left w:val="none" w:sz="0" w:space="0" w:color="auto"/>
        <w:bottom w:val="none" w:sz="0" w:space="0" w:color="auto"/>
        <w:right w:val="none" w:sz="0" w:space="0" w:color="auto"/>
      </w:divBdr>
    </w:div>
    <w:div w:id="1381057573">
      <w:bodyDiv w:val="1"/>
      <w:marLeft w:val="0"/>
      <w:marRight w:val="0"/>
      <w:marTop w:val="0"/>
      <w:marBottom w:val="0"/>
      <w:divBdr>
        <w:top w:val="none" w:sz="0" w:space="0" w:color="auto"/>
        <w:left w:val="none" w:sz="0" w:space="0" w:color="auto"/>
        <w:bottom w:val="none" w:sz="0" w:space="0" w:color="auto"/>
        <w:right w:val="none" w:sz="0" w:space="0" w:color="auto"/>
      </w:divBdr>
    </w:div>
    <w:div w:id="1394885283">
      <w:bodyDiv w:val="1"/>
      <w:marLeft w:val="0"/>
      <w:marRight w:val="0"/>
      <w:marTop w:val="0"/>
      <w:marBottom w:val="0"/>
      <w:divBdr>
        <w:top w:val="none" w:sz="0" w:space="0" w:color="auto"/>
        <w:left w:val="none" w:sz="0" w:space="0" w:color="auto"/>
        <w:bottom w:val="none" w:sz="0" w:space="0" w:color="auto"/>
        <w:right w:val="none" w:sz="0" w:space="0" w:color="auto"/>
      </w:divBdr>
    </w:div>
    <w:div w:id="1398817084">
      <w:bodyDiv w:val="1"/>
      <w:marLeft w:val="0"/>
      <w:marRight w:val="0"/>
      <w:marTop w:val="0"/>
      <w:marBottom w:val="0"/>
      <w:divBdr>
        <w:top w:val="none" w:sz="0" w:space="0" w:color="auto"/>
        <w:left w:val="none" w:sz="0" w:space="0" w:color="auto"/>
        <w:bottom w:val="none" w:sz="0" w:space="0" w:color="auto"/>
        <w:right w:val="none" w:sz="0" w:space="0" w:color="auto"/>
      </w:divBdr>
    </w:div>
    <w:div w:id="1410689119">
      <w:bodyDiv w:val="1"/>
      <w:marLeft w:val="0"/>
      <w:marRight w:val="0"/>
      <w:marTop w:val="0"/>
      <w:marBottom w:val="0"/>
      <w:divBdr>
        <w:top w:val="none" w:sz="0" w:space="0" w:color="auto"/>
        <w:left w:val="none" w:sz="0" w:space="0" w:color="auto"/>
        <w:bottom w:val="none" w:sz="0" w:space="0" w:color="auto"/>
        <w:right w:val="none" w:sz="0" w:space="0" w:color="auto"/>
      </w:divBdr>
    </w:div>
    <w:div w:id="1479033839">
      <w:bodyDiv w:val="1"/>
      <w:marLeft w:val="0"/>
      <w:marRight w:val="0"/>
      <w:marTop w:val="0"/>
      <w:marBottom w:val="0"/>
      <w:divBdr>
        <w:top w:val="none" w:sz="0" w:space="0" w:color="auto"/>
        <w:left w:val="none" w:sz="0" w:space="0" w:color="auto"/>
        <w:bottom w:val="none" w:sz="0" w:space="0" w:color="auto"/>
        <w:right w:val="none" w:sz="0" w:space="0" w:color="auto"/>
      </w:divBdr>
    </w:div>
    <w:div w:id="1564831848">
      <w:bodyDiv w:val="1"/>
      <w:marLeft w:val="0"/>
      <w:marRight w:val="0"/>
      <w:marTop w:val="0"/>
      <w:marBottom w:val="0"/>
      <w:divBdr>
        <w:top w:val="none" w:sz="0" w:space="0" w:color="auto"/>
        <w:left w:val="none" w:sz="0" w:space="0" w:color="auto"/>
        <w:bottom w:val="none" w:sz="0" w:space="0" w:color="auto"/>
        <w:right w:val="none" w:sz="0" w:space="0" w:color="auto"/>
      </w:divBdr>
    </w:div>
    <w:div w:id="1567109763">
      <w:bodyDiv w:val="1"/>
      <w:marLeft w:val="0"/>
      <w:marRight w:val="0"/>
      <w:marTop w:val="0"/>
      <w:marBottom w:val="0"/>
      <w:divBdr>
        <w:top w:val="none" w:sz="0" w:space="0" w:color="auto"/>
        <w:left w:val="none" w:sz="0" w:space="0" w:color="auto"/>
        <w:bottom w:val="none" w:sz="0" w:space="0" w:color="auto"/>
        <w:right w:val="none" w:sz="0" w:space="0" w:color="auto"/>
      </w:divBdr>
    </w:div>
    <w:div w:id="1597057113">
      <w:bodyDiv w:val="1"/>
      <w:marLeft w:val="0"/>
      <w:marRight w:val="0"/>
      <w:marTop w:val="0"/>
      <w:marBottom w:val="0"/>
      <w:divBdr>
        <w:top w:val="none" w:sz="0" w:space="0" w:color="auto"/>
        <w:left w:val="none" w:sz="0" w:space="0" w:color="auto"/>
        <w:bottom w:val="none" w:sz="0" w:space="0" w:color="auto"/>
        <w:right w:val="none" w:sz="0" w:space="0" w:color="auto"/>
      </w:divBdr>
    </w:div>
    <w:div w:id="1615481711">
      <w:bodyDiv w:val="1"/>
      <w:marLeft w:val="0"/>
      <w:marRight w:val="0"/>
      <w:marTop w:val="0"/>
      <w:marBottom w:val="0"/>
      <w:divBdr>
        <w:top w:val="none" w:sz="0" w:space="0" w:color="auto"/>
        <w:left w:val="none" w:sz="0" w:space="0" w:color="auto"/>
        <w:bottom w:val="none" w:sz="0" w:space="0" w:color="auto"/>
        <w:right w:val="none" w:sz="0" w:space="0" w:color="auto"/>
      </w:divBdr>
    </w:div>
    <w:div w:id="1632515664">
      <w:bodyDiv w:val="1"/>
      <w:marLeft w:val="0"/>
      <w:marRight w:val="0"/>
      <w:marTop w:val="0"/>
      <w:marBottom w:val="0"/>
      <w:divBdr>
        <w:top w:val="none" w:sz="0" w:space="0" w:color="auto"/>
        <w:left w:val="none" w:sz="0" w:space="0" w:color="auto"/>
        <w:bottom w:val="none" w:sz="0" w:space="0" w:color="auto"/>
        <w:right w:val="none" w:sz="0" w:space="0" w:color="auto"/>
      </w:divBdr>
    </w:div>
    <w:div w:id="1649357199">
      <w:bodyDiv w:val="1"/>
      <w:marLeft w:val="0"/>
      <w:marRight w:val="0"/>
      <w:marTop w:val="0"/>
      <w:marBottom w:val="0"/>
      <w:divBdr>
        <w:top w:val="none" w:sz="0" w:space="0" w:color="auto"/>
        <w:left w:val="none" w:sz="0" w:space="0" w:color="auto"/>
        <w:bottom w:val="none" w:sz="0" w:space="0" w:color="auto"/>
        <w:right w:val="none" w:sz="0" w:space="0" w:color="auto"/>
      </w:divBdr>
    </w:div>
    <w:div w:id="1650789366">
      <w:bodyDiv w:val="1"/>
      <w:marLeft w:val="0"/>
      <w:marRight w:val="0"/>
      <w:marTop w:val="0"/>
      <w:marBottom w:val="0"/>
      <w:divBdr>
        <w:top w:val="none" w:sz="0" w:space="0" w:color="auto"/>
        <w:left w:val="none" w:sz="0" w:space="0" w:color="auto"/>
        <w:bottom w:val="none" w:sz="0" w:space="0" w:color="auto"/>
        <w:right w:val="none" w:sz="0" w:space="0" w:color="auto"/>
      </w:divBdr>
    </w:div>
    <w:div w:id="1656446125">
      <w:bodyDiv w:val="1"/>
      <w:marLeft w:val="0"/>
      <w:marRight w:val="0"/>
      <w:marTop w:val="0"/>
      <w:marBottom w:val="0"/>
      <w:divBdr>
        <w:top w:val="none" w:sz="0" w:space="0" w:color="auto"/>
        <w:left w:val="none" w:sz="0" w:space="0" w:color="auto"/>
        <w:bottom w:val="none" w:sz="0" w:space="0" w:color="auto"/>
        <w:right w:val="none" w:sz="0" w:space="0" w:color="auto"/>
      </w:divBdr>
    </w:div>
    <w:div w:id="1671831092">
      <w:bodyDiv w:val="1"/>
      <w:marLeft w:val="0"/>
      <w:marRight w:val="0"/>
      <w:marTop w:val="0"/>
      <w:marBottom w:val="0"/>
      <w:divBdr>
        <w:top w:val="none" w:sz="0" w:space="0" w:color="auto"/>
        <w:left w:val="none" w:sz="0" w:space="0" w:color="auto"/>
        <w:bottom w:val="none" w:sz="0" w:space="0" w:color="auto"/>
        <w:right w:val="none" w:sz="0" w:space="0" w:color="auto"/>
      </w:divBdr>
    </w:div>
    <w:div w:id="1684747107">
      <w:bodyDiv w:val="1"/>
      <w:marLeft w:val="0"/>
      <w:marRight w:val="0"/>
      <w:marTop w:val="0"/>
      <w:marBottom w:val="0"/>
      <w:divBdr>
        <w:top w:val="none" w:sz="0" w:space="0" w:color="auto"/>
        <w:left w:val="none" w:sz="0" w:space="0" w:color="auto"/>
        <w:bottom w:val="none" w:sz="0" w:space="0" w:color="auto"/>
        <w:right w:val="none" w:sz="0" w:space="0" w:color="auto"/>
      </w:divBdr>
    </w:div>
    <w:div w:id="1699159202">
      <w:bodyDiv w:val="1"/>
      <w:marLeft w:val="0"/>
      <w:marRight w:val="0"/>
      <w:marTop w:val="0"/>
      <w:marBottom w:val="0"/>
      <w:divBdr>
        <w:top w:val="none" w:sz="0" w:space="0" w:color="auto"/>
        <w:left w:val="none" w:sz="0" w:space="0" w:color="auto"/>
        <w:bottom w:val="none" w:sz="0" w:space="0" w:color="auto"/>
        <w:right w:val="none" w:sz="0" w:space="0" w:color="auto"/>
      </w:divBdr>
    </w:div>
    <w:div w:id="1702976434">
      <w:bodyDiv w:val="1"/>
      <w:marLeft w:val="0"/>
      <w:marRight w:val="0"/>
      <w:marTop w:val="0"/>
      <w:marBottom w:val="0"/>
      <w:divBdr>
        <w:top w:val="none" w:sz="0" w:space="0" w:color="auto"/>
        <w:left w:val="none" w:sz="0" w:space="0" w:color="auto"/>
        <w:bottom w:val="none" w:sz="0" w:space="0" w:color="auto"/>
        <w:right w:val="none" w:sz="0" w:space="0" w:color="auto"/>
      </w:divBdr>
    </w:div>
    <w:div w:id="1728408142">
      <w:bodyDiv w:val="1"/>
      <w:marLeft w:val="0"/>
      <w:marRight w:val="0"/>
      <w:marTop w:val="0"/>
      <w:marBottom w:val="0"/>
      <w:divBdr>
        <w:top w:val="none" w:sz="0" w:space="0" w:color="auto"/>
        <w:left w:val="none" w:sz="0" w:space="0" w:color="auto"/>
        <w:bottom w:val="none" w:sz="0" w:space="0" w:color="auto"/>
        <w:right w:val="none" w:sz="0" w:space="0" w:color="auto"/>
      </w:divBdr>
    </w:div>
    <w:div w:id="1751661704">
      <w:bodyDiv w:val="1"/>
      <w:marLeft w:val="0"/>
      <w:marRight w:val="0"/>
      <w:marTop w:val="0"/>
      <w:marBottom w:val="0"/>
      <w:divBdr>
        <w:top w:val="none" w:sz="0" w:space="0" w:color="auto"/>
        <w:left w:val="none" w:sz="0" w:space="0" w:color="auto"/>
        <w:bottom w:val="none" w:sz="0" w:space="0" w:color="auto"/>
        <w:right w:val="none" w:sz="0" w:space="0" w:color="auto"/>
      </w:divBdr>
    </w:div>
    <w:div w:id="1776513490">
      <w:bodyDiv w:val="1"/>
      <w:marLeft w:val="0"/>
      <w:marRight w:val="0"/>
      <w:marTop w:val="0"/>
      <w:marBottom w:val="0"/>
      <w:divBdr>
        <w:top w:val="none" w:sz="0" w:space="0" w:color="auto"/>
        <w:left w:val="none" w:sz="0" w:space="0" w:color="auto"/>
        <w:bottom w:val="none" w:sz="0" w:space="0" w:color="auto"/>
        <w:right w:val="none" w:sz="0" w:space="0" w:color="auto"/>
      </w:divBdr>
    </w:div>
    <w:div w:id="1808812873">
      <w:bodyDiv w:val="1"/>
      <w:marLeft w:val="0"/>
      <w:marRight w:val="0"/>
      <w:marTop w:val="0"/>
      <w:marBottom w:val="0"/>
      <w:divBdr>
        <w:top w:val="none" w:sz="0" w:space="0" w:color="auto"/>
        <w:left w:val="none" w:sz="0" w:space="0" w:color="auto"/>
        <w:bottom w:val="none" w:sz="0" w:space="0" w:color="auto"/>
        <w:right w:val="none" w:sz="0" w:space="0" w:color="auto"/>
      </w:divBdr>
    </w:div>
    <w:div w:id="1812752397">
      <w:bodyDiv w:val="1"/>
      <w:marLeft w:val="0"/>
      <w:marRight w:val="0"/>
      <w:marTop w:val="0"/>
      <w:marBottom w:val="0"/>
      <w:divBdr>
        <w:top w:val="none" w:sz="0" w:space="0" w:color="auto"/>
        <w:left w:val="none" w:sz="0" w:space="0" w:color="auto"/>
        <w:bottom w:val="none" w:sz="0" w:space="0" w:color="auto"/>
        <w:right w:val="none" w:sz="0" w:space="0" w:color="auto"/>
      </w:divBdr>
    </w:div>
    <w:div w:id="1836649853">
      <w:bodyDiv w:val="1"/>
      <w:marLeft w:val="0"/>
      <w:marRight w:val="0"/>
      <w:marTop w:val="0"/>
      <w:marBottom w:val="0"/>
      <w:divBdr>
        <w:top w:val="none" w:sz="0" w:space="0" w:color="auto"/>
        <w:left w:val="none" w:sz="0" w:space="0" w:color="auto"/>
        <w:bottom w:val="none" w:sz="0" w:space="0" w:color="auto"/>
        <w:right w:val="none" w:sz="0" w:space="0" w:color="auto"/>
      </w:divBdr>
    </w:div>
    <w:div w:id="1842230387">
      <w:bodyDiv w:val="1"/>
      <w:marLeft w:val="0"/>
      <w:marRight w:val="0"/>
      <w:marTop w:val="0"/>
      <w:marBottom w:val="0"/>
      <w:divBdr>
        <w:top w:val="none" w:sz="0" w:space="0" w:color="auto"/>
        <w:left w:val="none" w:sz="0" w:space="0" w:color="auto"/>
        <w:bottom w:val="none" w:sz="0" w:space="0" w:color="auto"/>
        <w:right w:val="none" w:sz="0" w:space="0" w:color="auto"/>
      </w:divBdr>
    </w:div>
    <w:div w:id="1854805433">
      <w:bodyDiv w:val="1"/>
      <w:marLeft w:val="0"/>
      <w:marRight w:val="0"/>
      <w:marTop w:val="0"/>
      <w:marBottom w:val="0"/>
      <w:divBdr>
        <w:top w:val="none" w:sz="0" w:space="0" w:color="auto"/>
        <w:left w:val="none" w:sz="0" w:space="0" w:color="auto"/>
        <w:bottom w:val="none" w:sz="0" w:space="0" w:color="auto"/>
        <w:right w:val="none" w:sz="0" w:space="0" w:color="auto"/>
      </w:divBdr>
    </w:div>
    <w:div w:id="1882982501">
      <w:bodyDiv w:val="1"/>
      <w:marLeft w:val="0"/>
      <w:marRight w:val="0"/>
      <w:marTop w:val="0"/>
      <w:marBottom w:val="0"/>
      <w:divBdr>
        <w:top w:val="none" w:sz="0" w:space="0" w:color="auto"/>
        <w:left w:val="none" w:sz="0" w:space="0" w:color="auto"/>
        <w:bottom w:val="none" w:sz="0" w:space="0" w:color="auto"/>
        <w:right w:val="none" w:sz="0" w:space="0" w:color="auto"/>
      </w:divBdr>
    </w:div>
    <w:div w:id="1904365038">
      <w:bodyDiv w:val="1"/>
      <w:marLeft w:val="0"/>
      <w:marRight w:val="0"/>
      <w:marTop w:val="0"/>
      <w:marBottom w:val="0"/>
      <w:divBdr>
        <w:top w:val="none" w:sz="0" w:space="0" w:color="auto"/>
        <w:left w:val="none" w:sz="0" w:space="0" w:color="auto"/>
        <w:bottom w:val="none" w:sz="0" w:space="0" w:color="auto"/>
        <w:right w:val="none" w:sz="0" w:space="0" w:color="auto"/>
      </w:divBdr>
    </w:div>
    <w:div w:id="1958370061">
      <w:bodyDiv w:val="1"/>
      <w:marLeft w:val="0"/>
      <w:marRight w:val="0"/>
      <w:marTop w:val="0"/>
      <w:marBottom w:val="0"/>
      <w:divBdr>
        <w:top w:val="none" w:sz="0" w:space="0" w:color="auto"/>
        <w:left w:val="none" w:sz="0" w:space="0" w:color="auto"/>
        <w:bottom w:val="none" w:sz="0" w:space="0" w:color="auto"/>
        <w:right w:val="none" w:sz="0" w:space="0" w:color="auto"/>
      </w:divBdr>
    </w:div>
    <w:div w:id="1969773747">
      <w:bodyDiv w:val="1"/>
      <w:marLeft w:val="0"/>
      <w:marRight w:val="0"/>
      <w:marTop w:val="0"/>
      <w:marBottom w:val="0"/>
      <w:divBdr>
        <w:top w:val="none" w:sz="0" w:space="0" w:color="auto"/>
        <w:left w:val="none" w:sz="0" w:space="0" w:color="auto"/>
        <w:bottom w:val="none" w:sz="0" w:space="0" w:color="auto"/>
        <w:right w:val="none" w:sz="0" w:space="0" w:color="auto"/>
      </w:divBdr>
    </w:div>
    <w:div w:id="1978102359">
      <w:bodyDiv w:val="1"/>
      <w:marLeft w:val="0"/>
      <w:marRight w:val="0"/>
      <w:marTop w:val="0"/>
      <w:marBottom w:val="0"/>
      <w:divBdr>
        <w:top w:val="none" w:sz="0" w:space="0" w:color="auto"/>
        <w:left w:val="none" w:sz="0" w:space="0" w:color="auto"/>
        <w:bottom w:val="none" w:sz="0" w:space="0" w:color="auto"/>
        <w:right w:val="none" w:sz="0" w:space="0" w:color="auto"/>
      </w:divBdr>
    </w:div>
    <w:div w:id="1992326208">
      <w:bodyDiv w:val="1"/>
      <w:marLeft w:val="0"/>
      <w:marRight w:val="0"/>
      <w:marTop w:val="0"/>
      <w:marBottom w:val="0"/>
      <w:divBdr>
        <w:top w:val="none" w:sz="0" w:space="0" w:color="auto"/>
        <w:left w:val="none" w:sz="0" w:space="0" w:color="auto"/>
        <w:bottom w:val="none" w:sz="0" w:space="0" w:color="auto"/>
        <w:right w:val="none" w:sz="0" w:space="0" w:color="auto"/>
      </w:divBdr>
    </w:div>
    <w:div w:id="1996182829">
      <w:bodyDiv w:val="1"/>
      <w:marLeft w:val="0"/>
      <w:marRight w:val="0"/>
      <w:marTop w:val="0"/>
      <w:marBottom w:val="0"/>
      <w:divBdr>
        <w:top w:val="none" w:sz="0" w:space="0" w:color="auto"/>
        <w:left w:val="none" w:sz="0" w:space="0" w:color="auto"/>
        <w:bottom w:val="none" w:sz="0" w:space="0" w:color="auto"/>
        <w:right w:val="none" w:sz="0" w:space="0" w:color="auto"/>
      </w:divBdr>
    </w:div>
    <w:div w:id="2021809130">
      <w:bodyDiv w:val="1"/>
      <w:marLeft w:val="0"/>
      <w:marRight w:val="0"/>
      <w:marTop w:val="0"/>
      <w:marBottom w:val="0"/>
      <w:divBdr>
        <w:top w:val="none" w:sz="0" w:space="0" w:color="auto"/>
        <w:left w:val="none" w:sz="0" w:space="0" w:color="auto"/>
        <w:bottom w:val="none" w:sz="0" w:space="0" w:color="auto"/>
        <w:right w:val="none" w:sz="0" w:space="0" w:color="auto"/>
      </w:divBdr>
    </w:div>
    <w:div w:id="2096826729">
      <w:bodyDiv w:val="1"/>
      <w:marLeft w:val="0"/>
      <w:marRight w:val="0"/>
      <w:marTop w:val="0"/>
      <w:marBottom w:val="0"/>
      <w:divBdr>
        <w:top w:val="none" w:sz="0" w:space="0" w:color="auto"/>
        <w:left w:val="none" w:sz="0" w:space="0" w:color="auto"/>
        <w:bottom w:val="none" w:sz="0" w:space="0" w:color="auto"/>
        <w:right w:val="none" w:sz="0" w:space="0" w:color="auto"/>
      </w:divBdr>
    </w:div>
    <w:div w:id="2117868173">
      <w:bodyDiv w:val="1"/>
      <w:marLeft w:val="0"/>
      <w:marRight w:val="0"/>
      <w:marTop w:val="0"/>
      <w:marBottom w:val="0"/>
      <w:divBdr>
        <w:top w:val="none" w:sz="0" w:space="0" w:color="auto"/>
        <w:left w:val="none" w:sz="0" w:space="0" w:color="auto"/>
        <w:bottom w:val="none" w:sz="0" w:space="0" w:color="auto"/>
        <w:right w:val="none" w:sz="0" w:space="0" w:color="auto"/>
      </w:divBdr>
    </w:div>
    <w:div w:id="2120445533">
      <w:bodyDiv w:val="1"/>
      <w:marLeft w:val="0"/>
      <w:marRight w:val="0"/>
      <w:marTop w:val="0"/>
      <w:marBottom w:val="0"/>
      <w:divBdr>
        <w:top w:val="none" w:sz="0" w:space="0" w:color="auto"/>
        <w:left w:val="none" w:sz="0" w:space="0" w:color="auto"/>
        <w:bottom w:val="none" w:sz="0" w:space="0" w:color="auto"/>
        <w:right w:val="none" w:sz="0" w:space="0" w:color="auto"/>
      </w:divBdr>
    </w:div>
    <w:div w:id="2128498947">
      <w:bodyDiv w:val="1"/>
      <w:marLeft w:val="0"/>
      <w:marRight w:val="0"/>
      <w:marTop w:val="0"/>
      <w:marBottom w:val="0"/>
      <w:divBdr>
        <w:top w:val="none" w:sz="0" w:space="0" w:color="auto"/>
        <w:left w:val="none" w:sz="0" w:space="0" w:color="auto"/>
        <w:bottom w:val="none" w:sz="0" w:space="0" w:color="auto"/>
        <w:right w:val="none" w:sz="0" w:space="0" w:color="auto"/>
      </w:divBdr>
    </w:div>
    <w:div w:id="213386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ircuits.io/circuits/4681962-d-mckean_thermostat_project" TargetMode="External"/><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ta.sparkfun.com/streams/YGzwpxb6Nbhp6v1jXK58"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user/Kingstanding23/video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LM316</b:Tag>
    <b:SourceType>DocumentFromInternetSite</b:SourceType>
    <b:Guid>{70AB30B3-8FA4-4CED-8D3C-6BA37F4110C9}</b:Guid>
    <b:Title>LM35 Precision Centigrade Temperature Sensors</b:Title>
    <b:Year>2016</b:Year>
    <b:Month>08</b:Month>
    <b:YearAccessed>2017</b:YearAccessed>
    <b:MonthAccessed>03</b:MonthAccessed>
    <b:DayAccessed>21</b:DayAccessed>
    <b:URL>http://www.ti.com/lit/ds/symlink/lm35.pdf</b:URL>
    <b:Author>
      <b:Author>
        <b:Corporate>Texas Instruments</b:Corporate>
      </b:Author>
    </b:Author>
    <b:RefOrder>18</b:RefOrder>
  </b:Source>
  <b:Source>
    <b:Tag>Atm15</b:Tag>
    <b:SourceType>DocumentFromInternetSite</b:SourceType>
    <b:Guid>{603EB7B7-1748-4085-BDE0-66D2F8277382}</b:Guid>
    <b:Title>ATMEL 8-BIT MICROCONTROLLER </b:Title>
    <b:Year>2015</b:Year>
    <b:Author>
      <b:Author>
        <b:Corporate>Atmel</b:Corporate>
      </b:Author>
    </b:Author>
    <b:Month>11</b:Month>
    <b:YearAccessed>2017</b:YearAccessed>
    <b:MonthAccessed>04</b:MonthAccessed>
    <b:DayAccessed>02</b:DayAccessed>
    <b:URL>http://www.atmel.com/images/Atmel-8271-8-bit-AVR-Microcontroller-ATmega48A-48PA-88A-88PA-168A-168PA-328-328P_datasheet_Complete.pdf</b:URL>
    <b:RefOrder>9</b:RefOrder>
  </b:Source>
  <b:Source>
    <b:Tag>Yat14</b:Tag>
    <b:SourceType>DocumentFromInternetSite</b:SourceType>
    <b:Guid>{16FFDEEC-C4E7-414B-B9CC-3E1664672530}</b:Guid>
    <b:Title>Arduino’s analog-to-digital converter: how it works</b:Title>
    <b:Year>2014</b:Year>
    <b:Month>04</b:Month>
    <b:Day>08</b:Day>
    <b:YearAccessed>2017</b:YearAccessed>
    <b:MonthAccessed>04</b:MonthAccessed>
    <b:DayAccessed>02</b:DayAccessed>
    <b:URL>http://apcmag.com/arduino-analog-to-digital-converter-how-it-works.htm/</b:URL>
    <b:Author>
      <b:Author>
        <b:NameList>
          <b:Person>
            <b:Last>Yates</b:Last>
            <b:First>Darren</b:First>
          </b:Person>
        </b:NameList>
      </b:Author>
    </b:Author>
    <b:RefOrder>1</b:RefOrder>
  </b:Source>
  <b:Source>
    <b:Tag>Atm16</b:Tag>
    <b:SourceType>DocumentFromInternetSite</b:SourceType>
    <b:Guid>{37BDF911-06E3-4E19-AC0B-CCD8C3D466C5}</b:Guid>
    <b:Author>
      <b:Author>
        <b:Corporate>Atmel</b:Corporate>
      </b:Author>
    </b:Author>
    <b:Title>AVR122: Calibration of the AVR's Internal Temperature Reference</b:Title>
    <b:Year>2016</b:Year>
    <b:Month>08</b:Month>
    <b:YearAccessed>2017</b:YearAccessed>
    <b:MonthAccessed>04</b:MonthAccessed>
    <b:DayAccessed>02</b:DayAccessed>
    <b:URL>http://www.atmel.com/Images/Atmel-8108-Calibration-of-the-AVR's-Internal-Temperature-Reference_ApplicationNote_AVR122.pdf</b:URL>
    <b:RefOrder>19</b:RefOrder>
  </b:Source>
  <b:Source>
    <b:Tag>Ard17</b:Tag>
    <b:SourceType>DocumentFromInternetSite</b:SourceType>
    <b:Guid>{53C4218F-0760-4D39-A2D5-F483845A99F2}</b:Guid>
    <b:Author>
      <b:Author>
        <b:Corporate>Arduino</b:Corporate>
      </b:Author>
    </b:Author>
    <b:Title>Internal Temperature Sensor</b:Title>
    <b:Year>2017</b:Year>
    <b:YearAccessed>2017</b:YearAccessed>
    <b:MonthAccessed>04</b:MonthAccessed>
    <b:DayAccessed>02</b:DayAccessed>
    <b:URL>http://playground.arduino.cc/Main/InternalTemperatureSensor</b:URL>
    <b:RefOrder>20</b:RefOrder>
  </b:Source>
  <b:Source>
    <b:Tag>Hennd</b:Tag>
    <b:SourceType>InternetSite</b:SourceType>
    <b:Guid>{277583B8-51BE-4DDB-93D7-73891E8AF065}</b:Guid>
    <b:Title>MAX6675 Temp Module Arduino Manual and Tutorial</b:Title>
    <b:Year>nd</b:Year>
    <b:YearAccessed>2017</b:YearAccessed>
    <b:MonthAccessed>04</b:MonthAccessed>
    <b:DayAccessed>07</b:DayAccessed>
    <b:URL>http://henrysbench.capnfatz.com/henrys-bench/arduino-temperature-measurements/max6675-temp-module-arduino-manual-and-tutorial/</b:URL>
    <b:Author>
      <b:Author>
        <b:NameList>
          <b:Person>
            <b:Last>Henry</b:Last>
          </b:Person>
        </b:NameList>
      </b:Author>
    </b:Author>
    <b:RefOrder>21</b:RefOrder>
  </b:Source>
  <b:Source>
    <b:Tag>Max02</b:Tag>
    <b:SourceType>DocumentFromInternetSite</b:SourceType>
    <b:Guid>{2DB9D60C-4AF6-40AE-8723-3FE1EC27089E}</b:Guid>
    <b:Title>Cold-Junction-Compensated K-Thermocouple to-Digital Converter (0°C to +1024°C)</b:Title>
    <b:Year>2002</b:Year>
    <b:YearAccessed>2017</b:YearAccessed>
    <b:MonthAccessed>04</b:MonthAccessed>
    <b:DayAccessed>07</b:DayAccessed>
    <b:URL>http://henrysbench.capnfatz.com/wp-content/uploads/2015/05/MAX6675-Datasheet.pdf</b:URL>
    <b:Author>
      <b:Author>
        <b:Corporate>Maxim Intergrated Products</b:Corporate>
      </b:Author>
    </b:Author>
    <b:RefOrder>22</b:RefOrder>
  </b:Source>
  <b:Source>
    <b:Tag>TCD17</b:Tag>
    <b:SourceType>InternetSite</b:SourceType>
    <b:Guid>{2EF8EBC2-8BAB-4672-86A7-EA0B5460060F}</b:Guid>
    <b:Title>Miniature 0.25, 0.5 and 0.75mm dia Mineral Insulated Thermocouple with Miniature Flat Pin Plug</b:Title>
    <b:Year>2017</b:Year>
    <b:YearAccessed>2017</b:YearAccessed>
    <b:MonthAccessed>04</b:MonthAccessed>
    <b:DayAccessed>08</b:DayAccessed>
    <b:URL>https://www.tcdirect.co.uk/Default.aspx?level=2&amp;department_id=200/2</b:URL>
    <b:Author>
      <b:Author>
        <b:Corporate>TC Direct</b:Corporate>
      </b:Author>
    </b:Author>
    <b:RefOrder>24</b:RefOrder>
  </b:Source>
  <b:Source>
    <b:Tag>AVRnd</b:Tag>
    <b:SourceType>InternetSite</b:SourceType>
    <b:Guid>{D1C9ED30-038E-4069-B19D-84D2D42B9E82}</b:Guid>
    <b:Author>
      <b:Author>
        <b:Corporate>AVR</b:Corporate>
      </b:Author>
    </b:Author>
    <b:Title>The Analog to Digital Converter (ADC)</b:Title>
    <b:Year>nd</b:Year>
    <b:YearAccessed>2017</b:YearAccessed>
    <b:MonthAccessed>04</b:MonthAccessed>
    <b:DayAccessed>15</b:DayAccessed>
    <b:URL>http://www.avrbeginners.net/architecture/adc/adc.html</b:URL>
    <b:RefOrder>2</b:RefOrder>
  </b:Source>
  <b:Source>
    <b:Tag>Asp17</b:Tag>
    <b:SourceType>InternetSite</b:SourceType>
    <b:Guid>{2A04B53B-BDF8-4559-93CA-FFF46AEBA834}</b:Guid>
    <b:Author>
      <b:Author>
        <b:Corporate>AspenCore, Inc</b:Corporate>
      </b:Author>
    </b:Author>
    <b:Title>Bidirectional Counters</b:Title>
    <b:Year>2017</b:Year>
    <b:YearAccessed>2017</b:YearAccessed>
    <b:MonthAccessed>03</b:MonthAccessed>
    <b:DayAccessed>01</b:DayAccessed>
    <b:URL>http://www.electronics-tutorials.ws/counter/count_4.html</b:URL>
    <b:RefOrder>10</b:RefOrder>
  </b:Source>
  <b:Source>
    <b:Tag>EETnd</b:Tag>
    <b:SourceType>InternetSite</b:SourceType>
    <b:Guid>{87837903-3049-4DC4-AA8E-067730151576}</b:Guid>
    <b:Author>
      <b:Author>
        <b:Corporate>EETech Media, LLC</b:Corporate>
      </b:Author>
    </b:Author>
    <b:Title>Synchronous Counters</b:Title>
    <b:Year>nd</b:Year>
    <b:YearAccessed>2017</b:YearAccessed>
    <b:MonthAccessed>03</b:MonthAccessed>
    <b:DayAccessed>01</b:DayAccessed>
    <b:URL>https://www.allaboutcircuits.com/textbook/digital/chpt-11/synchronous-counters/</b:URL>
    <b:RefOrder>11</b:RefOrder>
  </b:Source>
  <b:Source>
    <b:Tag>Hed11</b:Tag>
    <b:SourceType>DocumentFromInternetSite</b:SourceType>
    <b:Guid>{6D5A121C-82D6-4792-B922-72658FC7AD0C}</b:Guid>
    <b:Title>A Study of Successive Approximation Registers and Implementation of an Ultra Low Power 10-bit SAR ADC in 65nm CMOS Technology</b:Title>
    <b:Year>2011</b:Year>
    <b:YearAccessed>2017</b:YearAccessed>
    <b:MonthAccessed>03</b:MonthAccessed>
    <b:DayAccessed>01</b:DayAccessed>
    <b:URL>http://www.diva-portal.org/smash/get/diva2:462318/FULLTEXT01.pdf&amp;sa=U&amp;ei=d0NOU-XlB4KMyATorILYDQ&amp;ved=0CEoQFjAJ&amp;usg=AFQjCNGl6wCLfPa_9FmelE79HCujTETokQ</b:URL>
    <b:Author>
      <b:Author>
        <b:NameList>
          <b:Person>
            <b:Last>Hedayati</b:Last>
            <b:First>Raheleh</b:First>
          </b:Person>
        </b:NameList>
      </b:Author>
    </b:Author>
    <b:Month>09</b:Month>
    <b:RefOrder>3</b:RefOrder>
  </b:Source>
  <b:Source>
    <b:Tag>EETND</b:Tag>
    <b:SourceType>InternetSite</b:SourceType>
    <b:Guid>{B0741DE8-8C95-4FAA-A609-55F53B4A4E1B}</b:Guid>
    <b:Author>
      <b:Author>
        <b:Corporate>EETech Media, LLC</b:Corporate>
      </b:Author>
    </b:Author>
    <b:Title>Successive Approximation ADC</b:Title>
    <b:Year>ND</b:Year>
    <b:YearAccessed>2017</b:YearAccessed>
    <b:MonthAccessed>03</b:MonthAccessed>
    <b:DayAccessed>01</b:DayAccessed>
    <b:URL>https://www.allaboutcircuits.com/textbook/digital/chpt-13/successive-approximation-adc/</b:URL>
    <b:RefOrder>4</b:RefOrder>
  </b:Source>
  <b:Source>
    <b:Tag>Rob17</b:Tag>
    <b:SourceType>InternetSite</b:SourceType>
    <b:Guid>{BDDCE308-3450-4B9B-A041-8E98A0B54201}</b:Guid>
    <b:Author>
      <b:Author>
        <b:Corporate>Robot Platform</b:Corporate>
      </b:Author>
    </b:Author>
    <b:Title>ADC in Atmega8 – Summary</b:Title>
    <b:Year>2017</b:Year>
    <b:YearAccessed>2017</b:YearAccessed>
    <b:MonthAccessed>03</b:MonthAccessed>
    <b:DayAccessed>01</b:DayAccessed>
    <b:URL>http://www.robotplatform.com/knowledge/ADC/adc_tutorial_4.html</b:URL>
    <b:RefOrder>5</b:RefOrder>
  </b:Source>
  <b:Source>
    <b:Tag>Van14</b:Tag>
    <b:SourceType>InternetSite</b:SourceType>
    <b:Guid>{469C4BDD-D33C-41E3-9C4E-553983E436FA}</b:Guid>
    <b:Title>dvanced Arduino ADC – Faster analogRead()</b:Title>
    <b:Year>2014</b:Year>
    <b:YearAccessed>2017</b:YearAccessed>
    <b:MonthAccessed>03</b:MonthAccessed>
    <b:DayAccessed>01</b:DayAccessed>
    <b:URL>http://www.microsmart.co.za/technical/2014/03/01/advanced-arduino-adc/</b:URL>
    <b:Author>
      <b:Author>
        <b:NameList>
          <b:Person>
            <b:Last>Vandenberg</b:Last>
            <b:First>Guy</b:First>
          </b:Person>
        </b:NameList>
      </b:Author>
    </b:Author>
    <b:RefOrder>6</b:RefOrder>
  </b:Source>
  <b:Source>
    <b:Tag>Yat141</b:Tag>
    <b:SourceType>InternetSite</b:SourceType>
    <b:Guid>{0EA07727-9EB2-44D1-8D67-352D3F0419AF}</b:Guid>
    <b:Title>Arduino’s analog-to-digital converter: how it works</b:Title>
    <b:Year>2014</b:Year>
    <b:YearAccessed>2017</b:YearAccessed>
    <b:MonthAccessed>03</b:MonthAccessed>
    <b:DayAccessed>01</b:DayAccessed>
    <b:URL>http://apcmag.com/arduino-analog-to-digital-converter-how-it-works.htm/</b:URL>
    <b:Author>
      <b:Author>
        <b:NameList>
          <b:Person>
            <b:Last>Yates</b:Last>
            <b:First>Darren</b:First>
          </b:Person>
        </b:NameList>
      </b:Author>
    </b:Author>
    <b:RefOrder>7</b:RefOrder>
  </b:Source>
  <b:Source>
    <b:Tag>Rusnd</b:Tag>
    <b:SourceType>InternetSite</b:SourceType>
    <b:Guid>{31148AFF-1646-43EC-AFCF-31CDFBF37E4B}</b:Guid>
    <b:Title>Analog­to­Digital Conversion</b:Title>
    <b:Year>nd</b:Year>
    <b:YearAccessed>2017</b:YearAccessed>
    <b:MonthAccessed>03</b:MonthAccessed>
    <b:DayAccessed>04</b:DayAccessed>
    <b:URL>http://web.csulb.edu/~hill/ee470/Lab%202c%20-%20Analog-to-Digital-Conversion.pdf</b:URL>
    <b:Author>
      <b:Author>
        <b:NameList>
          <b:Person>
            <b:Last>Russell</b:Last>
            <b:First>David</b:First>
          </b:Person>
          <b:Person>
            <b:Last>Thornton</b:Last>
            <b:First>Mitchell</b:First>
          </b:Person>
        </b:NameList>
      </b:Author>
    </b:Author>
    <b:RefOrder>8</b:RefOrder>
  </b:Source>
  <b:Source>
    <b:Tag>Ste04</b:Tag>
    <b:SourceType>InternetSite</b:SourceType>
    <b:Guid>{0F0DCE53-C802-420E-B3C3-A077D10CAAD4}</b:Guid>
    <b:Title>Flip-Flops and Registers</b:Title>
    <b:Year>2004</b:Year>
    <b:YearAccessed>2017</b:YearAccessed>
    <b:MonthAccessed>03</b:MonthAccessed>
    <b:DayAccessed>10</b:DayAccessed>
    <b:URL>http://cpuville.com/register.htm</b:URL>
    <b:Author>
      <b:Author>
        <b:NameList>
          <b:Person>
            <b:Last>Stewart</b:Last>
            <b:First>Donn</b:First>
          </b:Person>
        </b:NameList>
      </b:Author>
    </b:Author>
    <b:RefOrder>12</b:RefOrder>
  </b:Source>
  <b:Source>
    <b:Tag>EETnd1</b:Tag>
    <b:SourceType>InternetSite</b:SourceType>
    <b:Guid>{179C5003-DBE2-45D0-9F77-6CA76410DD05}</b:Guid>
    <b:Author>
      <b:Author>
        <b:Corporate>EETech Media, LLC</b:Corporate>
      </b:Author>
    </b:Author>
    <b:Title>Parallel-in, Parallel-out, Universal Shift Register</b:Title>
    <b:Year>nd</b:Year>
    <b:YearAccessed>2017</b:YearAccessed>
    <b:MonthAccessed>03</b:MonthAccessed>
    <b:DayAccessed>10</b:DayAccessed>
    <b:URL>https://www.allaboutcircuits.com/textbook/digital/chpt-12/parallel-in-parallel-out-universal-shift-register/</b:URL>
    <b:RefOrder>13</b:RefOrder>
  </b:Source>
  <b:Source>
    <b:Tag>McK17</b:Tag>
    <b:SourceType>InternetSite</b:SourceType>
    <b:Guid>{2C3C05F6-2AA2-4A6C-B377-3303C6CDA404}</b:Guid>
    <b:Title>D.McKean_Thermostat_Project</b:Title>
    <b:Year>2017</b:Year>
    <b:YearAccessed>2017</b:YearAccessed>
    <b:MonthAccessed>04</b:MonthAccessed>
    <b:DayAccessed>01</b:DayAccessed>
    <b:URL>https://circuits.io/circuits/4681962-d-mckean_thermostat_project</b:URL>
    <b:Author>
      <b:Author>
        <b:NameList>
          <b:Person>
            <b:Last>McKean</b:Last>
            <b:First>Dominic</b:First>
          </b:Person>
        </b:NameList>
      </b:Author>
    </b:Author>
    <b:RefOrder>14</b:RefOrder>
  </b:Source>
  <b:Source>
    <b:Tag>Aut17</b:Tag>
    <b:SourceType>InternetSite</b:SourceType>
    <b:Guid>{4DB8964B-68D4-469C-B448-430FDAD8D8BF}</b:Guid>
    <b:Author>
      <b:Author>
        <b:Corporate>AutoDesk</b:Corporate>
      </b:Author>
    </b:Author>
    <b:Title>AutoDesk Circuits</b:Title>
    <b:Year>2017</b:Year>
    <b:YearAccessed>2017</b:YearAccessed>
    <b:MonthAccessed>02</b:MonthAccessed>
    <b:DayAccessed>10</b:DayAccessed>
    <b:URL>https://circuits.io/</b:URL>
    <b:RefOrder>15</b:RefOrder>
  </b:Source>
  <b:Source>
    <b:Tag>Fri17</b:Tag>
    <b:SourceType>InternetSite</b:SourceType>
    <b:Guid>{F2638598-E14D-4B25-972E-2819643B4312}</b:Guid>
    <b:Author>
      <b:Author>
        <b:Corporate>Fritzing</b:Corporate>
      </b:Author>
    </b:Author>
    <b:Title>Fritzing</b:Title>
    <b:Year>2017</b:Year>
    <b:YearAccessed>2017</b:YearAccessed>
    <b:MonthAccessed>03</b:MonthAccessed>
    <b:DayAccessed>01</b:DayAccessed>
    <b:URL>http://fritzing.org/home/</b:URL>
    <b:RefOrder>16</b:RefOrder>
  </b:Source>
  <b:Source>
    <b:Tag>Ard171</b:Tag>
    <b:SourceType>InternetSite</b:SourceType>
    <b:Guid>{401881BB-5F3E-4830-8E0F-272047810CCC}</b:Guid>
    <b:Author>
      <b:Author>
        <b:Corporate>Arduino.cc</b:Corporate>
      </b:Author>
    </b:Author>
    <b:Title>LM35HigherResolution</b:Title>
    <b:Year>2017</b:Year>
    <b:YearAccessed>2017</b:YearAccessed>
    <b:MonthAccessed>04</b:MonthAccessed>
    <b:DayAccessed>19</b:DayAccessed>
    <b:URL>http://playground.arduino.cc/Main/LM35HigherResolution</b:URL>
    <b:RefOrder>17</b:RefOrder>
  </b:Source>
  <b:Source>
    <b:Tag>ZMO14</b:Tag>
    <b:SourceType>InternetSite</b:SourceType>
    <b:Guid>{DE8D732A-511A-43AF-B28B-CC1E27C9CFFB}</b:Guid>
    <b:Title>what is conversion system of LM35 (temperature sensor) in Celsius?</b:Title>
    <b:Year>2014</b:Year>
    <b:YearAccessed>2017</b:YearAccessed>
    <b:MonthAccessed>04</b:MonthAccessed>
    <b:DayAccessed>19</b:DayAccessed>
    <b:URL>http://stackoverflow.com/questions/24066852/what-is-conversion-system-of-lm35-temperature-sensor-in-celsius</b:URL>
    <b:Author>
      <b:Author>
        <b:NameList>
          <b:Person>
            <b:Last>ZMO</b:Last>
          </b:Person>
          <b:Person>
            <b:Last>shajib0o</b:Last>
          </b:Person>
          <b:Person>
            <b:Last>Trustchildi</b:Last>
          </b:Person>
        </b:NameList>
      </b:Author>
    </b:Author>
    <b:RefOrder>26</b:RefOrder>
  </b:Source>
  <b:Source>
    <b:Tag>Dav13</b:Tag>
    <b:SourceType>InternetSite</b:SourceType>
    <b:Guid>{C1D86FB4-D652-4BFD-A2BC-6DA8D8060C65}</b:Guid>
    <b:Author>
      <b:Author>
        <b:NameList>
          <b:Person>
            <b:Last>David</b:Last>
          </b:Person>
        </b:NameList>
      </b:Author>
    </b:Author>
    <b:Title>How to Build a LM35 Temperature Sensor Circuit</b:Title>
    <b:Year>2013</b:Year>
    <b:YearAccessed>2017</b:YearAccessed>
    <b:MonthAccessed>04</b:MonthAccessed>
    <b:DayAccessed>19</b:DayAccessed>
    <b:URL>http://www.learningaboutelectronics.com/Articles/LM35-temperature-sensor-circuit.php</b:URL>
    <b:RefOrder>27</b:RefOrder>
  </b:Source>
  <b:Source>
    <b:Tag>Max021</b:Tag>
    <b:SourceType>InternetSite</b:SourceType>
    <b:Guid>{DC0A2FAB-2C7E-4B4B-8092-E053769E7581}</b:Guid>
    <b:Author>
      <b:Author>
        <b:Corporate>Maxim Integrated Products</b:Corporate>
      </b:Author>
    </b:Author>
    <b:Title>Cold-Junction-Compensated K-Thermocoupleto-Digital Converter (0°C to +1024°C)</b:Title>
    <b:Year>2002</b:Year>
    <b:YearAccessed>2017</b:YearAccessed>
    <b:MonthAccessed>04</b:MonthAccessed>
    <b:DayAccessed>19</b:DayAccessed>
    <b:URL>https://cdn-shop.adafruit.com/datasheets/MAX6675.pdf</b:URL>
    <b:RefOrder>23</b:RefOrder>
  </b:Source>
  <b:Source>
    <b:Tag>tic13</b:Tag>
    <b:SourceType>InternetSite</b:SourceType>
    <b:Guid>{C876BCBA-BEAC-455D-ADCE-2C1AD9BD0A35}</b:Guid>
    <b:Author>
      <b:Author>
        <b:Corporate>ti.com</b:Corporate>
      </b:Author>
    </b:Author>
    <b:Title>ADC Performance Parameters</b:Title>
    <b:Year>2013</b:Year>
    <b:YearAccessed>2017</b:YearAccessed>
    <b:MonthAccessed>04</b:MonthAccessed>
    <b:DayAccessed>20</b:DayAccessed>
    <b:URL>http://www.ti.com/lit/an/slaa587/slaa587.pdf</b:URL>
    <b:RefOrder>25</b:RefOrder>
  </b:Source>
</b:Sources>
</file>

<file path=customXml/itemProps1.xml><?xml version="1.0" encoding="utf-8"?>
<ds:datastoreItem xmlns:ds="http://schemas.openxmlformats.org/officeDocument/2006/customXml" ds:itemID="{F4A327F8-1B35-4BEE-89A7-FB966323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30</Pages>
  <Words>6685</Words>
  <Characters>38106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McKean</dc:creator>
  <cp:keywords/>
  <dc:description/>
  <cp:lastModifiedBy>Dom McKean</cp:lastModifiedBy>
  <cp:revision>11</cp:revision>
  <dcterms:created xsi:type="dcterms:W3CDTF">2017-04-20T10:43:00Z</dcterms:created>
  <dcterms:modified xsi:type="dcterms:W3CDTF">2017-04-28T22:51:00Z</dcterms:modified>
</cp:coreProperties>
</file>