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Isaac Clone Engine</w:t>
      </w:r>
    </w:p>
    <w:p>
      <w:pPr>
        <w:spacing w:after="600"/>
        <w:jc w:val="center"/>
      </w:pPr>
      <w:r>
        <w:rPr>
          <w:rFonts w:ascii="Arial" w:cs="Arial" w:eastAsia="Arial" w:hAnsi="Arial"/>
          <w:color w:val="2B579A"/>
          <w:sz w:val="32"/>
          <w:szCs w:val="32"/>
        </w:rPr>
        <w:t xml:space="preserve">Design Pattern &amp; Data Structure Analysis</w:t>
      </w:r>
    </w:p>
    <w:p>
      <w:pPr>
        <w:spacing w:after="100"/>
        <w:jc w:val="center"/>
      </w:pPr>
      <w:r>
        <w:rPr>
          <w:color w:val="444444"/>
          <w:sz w:val="24"/>
          <w:szCs w:val="24"/>
        </w:rPr>
        <w:t xml:space="preserve">DX11 2D Game Engine Project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2026.06.15</w:t>
      </w:r>
    </w:p>
    <w:p>
      <w:pPr>
        <w:spacing w:after="2400"/>
        <w:jc w:val="center"/>
      </w:pPr>
      <w:r>
        <w:rPr>
          <w:color w:val="444444"/>
          <w:sz w:val="24"/>
          <w:szCs w:val="24"/>
        </w:rPr>
        <w:t xml:space="preserve">이현준</w:t>
      </w:r>
    </w:p>
    <w:p>
      <w:r>
        <w:br w:type="page"/>
      </w:r>
    </w:p>
    <w:p>
      <w:pPr>
        <w:pStyle w:val="Heading1"/>
      </w:pPr>
      <w:r>
        <w:t xml:space="preserve">1. Design Patterns (10개)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프로젝트에서 식별된 10개의 디자인 패턴을 분류별로 정리합니다. 각 패턴은 GoF(Gang of Four) 분류 기준을 따릅니다.</w:t>
      </w:r>
    </w:p>
    <w:p>
      <w:pPr>
        <w:spacing w:after="60"/>
      </w:pPr>
    </w:p>
    <w:p>
      <w:pPr>
        <w:pStyle w:val="Heading2"/>
      </w:pPr>
      <w:r>
        <w:t xml:space="preserve">1.1 Creational Patterns (생성 패턴)</w:t>
      </w:r>
    </w:p>
    <w:p>
      <w:pPr>
        <w:pStyle w:val="Heading3"/>
      </w:pPr>
      <w:r>
        <w:t xml:space="preserve">Singleton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CRTP(Curiously Recurring Template Pattern) 기반 템플릿 싱글톤. Meyer’s Singleton 방식으로 static 지역 변수를 통해 단일 인스턴스를 보장하며, 복사/이동 생성자를 delete하여 다중 인스턴스를 원천 차단합니다.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적용 클래스: GameEngine, TimeManager, ShaderManager, InputSystem, EditorEngine, Device, RenderManager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코드: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template&lt;typename T&gt; class Singleton {
  static T&amp; Instance() { static T inst; return inst; }
  virtual void Destroy() = 0;
};</w:t>
      </w:r>
    </w:p>
    <w:p>
      <w:pPr>
        <w:pStyle w:val="Heading3"/>
      </w:pPr>
      <w:r>
        <w:t xml:space="preserve">Factory Pattern (Template Method)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템플릿 팩토리 메서드로 Actor, Component, Level, Widget을 생성합니다. 타입을 템플릿 인자로 받아 New&lt;T&gt;()로 할당 후 Init/등록까지 일괄 수행합니다.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적용 클래스: Level::SpawnActor&lt;T&gt;(), Actor::CreateSceneComponent&lt;T&gt;(), World::CreateLevel&lt;T&gt;(), Level::CreateWidget&lt;T&gt;()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코드: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template&lt;typename T&gt;
Ptr&lt;T&gt; SpawnActor(name, pos, scale, rot) {
  Ptr&lt;T&gt; actor = New&lt;T&gt;();
  actor-&gt;Init(id, pos, scale, rot, name);
  _actors[id] = actor;
  return actor;
}</w:t>
      </w:r>
    </w:p>
    <w:p>
      <w:r>
        <w:br w:type="page"/>
      </w:r>
    </w:p>
    <w:p>
      <w:pPr>
        <w:pStyle w:val="Heading2"/>
      </w:pPr>
      <w:r>
        <w:t xml:space="preserve">1.2 Structural Patterns (구조 패턴)</w:t>
      </w:r>
    </w:p>
    <w:p>
      <w:pPr>
        <w:pStyle w:val="Heading3"/>
      </w:pPr>
      <w:r>
        <w:t xml:space="preserve">Component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Actor에 독립적인 기능 단위(Component)를 조립하여 게임 오브젝트를 구성합니다. SceneComponent(위치/크기/회전 보유)와 ActorComponent(비시각적 로직)로 이원화되어 있습니다.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계층 구조: Object -&gt; Component -&gt; SceneComponent / ActorComponent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적용 클래스: SpriteComponent, TileComponent, CameraComponent, CollisionComponent (AABB/Sphere), InputComponent, MovementComponent, SoundComponent, AIComponent</w:t>
      </w:r>
    </w:p>
    <w:p>
      <w:pPr>
        <w:spacing w:after="60"/>
      </w:pPr>
    </w:p>
    <w:p>
      <w:pPr>
        <w:pStyle w:val="Heading3"/>
      </w:pPr>
      <w:r>
        <w:t xml:space="preserve">Composite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SceneComponent가 부모-자식 트리 구조를 형성합니다. 부모의 Transform이 자식에게 재귀적으로 전파되어 계층적 위치/크기/회전 변환을 실현합니다.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구조: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SceneComponent {
  Weak&lt;SceneComponent&gt; _parent;
  std::map&lt;int32, Ptr&lt;SceneComponent&gt;&gt; _childs;
  void AttachToComponent(Ptr&lt;SceneComponent&gt; comp);
  void UpdateTransform(); // 부모 -&gt; 자식 전파
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예시: Player의 Body(root) -&gt; Head, Shadow 카메라가 Player에 Attach되면 플레이어 이동 시 카메라도 함께 이동</w:t>
      </w:r>
    </w:p>
    <w:p>
      <w:pPr>
        <w:spacing w:after="60"/>
      </w:pPr>
    </w:p>
    <w:p>
      <w:pPr>
        <w:pStyle w:val="Heading3"/>
      </w:pPr>
      <w:r>
        <w:t xml:space="preserve">Flyweight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Texture, Mesh, Sound, Shader 등 무거운 리소스를 Manager가 캐싱하여 공유합니다. 동일 텍스처를 사용하는 수백 개 타일이 하나의 Texture 인스턴스를 참조합니다.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적용 클래스: TextureManager, MeshManager, SoundManager, ShaderManager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코드: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// SubManager 패턴: Find -&gt; 있으면 반환, 없으면 Create 후 캐시
Ptr&lt;Texture&gt; TextureManager::FindOrCreate(name, path);</w:t>
      </w:r>
    </w:p>
    <w:p>
      <w:r>
        <w:br w:type="page"/>
      </w:r>
    </w:p>
    <w:p>
      <w:pPr>
        <w:pStyle w:val="Heading2"/>
      </w:pPr>
      <w:r>
        <w:t xml:space="preserve">1.3 Behavioral Patterns (행위 패턴)</w:t>
      </w:r>
    </w:p>
    <w:p>
      <w:pPr>
        <w:pStyle w:val="Heading3"/>
      </w:pPr>
      <w:r>
        <w:t xml:space="preserve">FSM (State Pattern)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행동을 상태(AIState) + 전이(AITransition) + 블랙보드(AIBoard)로 분리합니다. 각 상태는 Enter/Tick/Exit 콜백을 갖고, 조건 함수가 true일 때 다른 상태로 전이합니다.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구성요소: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MachineBase: FSM 컨테이너. 현재 상태 관리 + 전이 평가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AIState: 개별 상태. OnEnter/OnTick/OnExit 콜백 + Transition 목록 보유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AITransition: 전이 조건. Condition 함수 + JumpState 지정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AIBoard: 블랙보드. 상태 간 공유 데이터 저장소</w:t>
      </w:r>
    </w:p>
    <w:p>
      <w:pPr>
        <w:spacing w:after="60"/>
      </w:pPr>
    </w:p>
    <w:p>
      <w:pPr>
        <w:pStyle w:val="Heading3"/>
      </w:pPr>
      <w:r>
        <w:t xml:space="preserve">Observer Pattern (Callback)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충돌 발생 시 std::function 콜백으로 관련 객체에 통보합니다. Block/Overlap/Release 3종 이벤트를 구독하며, UI Button도 동일한 콜백 패턴을 사용합니다.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적용 위치: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CollisionComponent: Block/Overlap/Release 충돌 콜백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Button: Hovered/Pressed/Released UI 이벤트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InputComponent: BindAction 입력 콜백</w:t>
      </w:r>
    </w:p>
    <w:p>
      <w:pPr>
        <w:spacing w:after="60"/>
      </w:pPr>
    </w:p>
    <w:p>
      <w:pPr>
        <w:pStyle w:val="Heading3"/>
      </w:pPr>
      <w:r>
        <w:t xml:space="preserve">Strategy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InputContext/InputAction 분리로 동일한 입력 키에 대해 컨텍스트에 따라 다른 행위를 실행합니다. 런타임에 ActiveContext를 교체하여 입력 전략을 변경할 수 있습니다.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예시: 같은 WASD 키라도 "Game" 컨텍스트에서는 이동, "Menu" 컨텍스트에서는 메뉴 탐색으로 동작</w:t>
      </w:r>
    </w:p>
    <w:p>
      <w:pPr>
        <w:spacing w:after="60"/>
      </w:pPr>
    </w:p>
    <w:p>
      <w:pPr>
        <w:pStyle w:val="Heading3"/>
      </w:pPr>
      <w:r>
        <w:t xml:space="preserve">Command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입력 바인딩을 FBindAction에 캡슐화합니다. 물리적 키 -&gt; InputAction -&gt; std::function 콜백 체인으로, 키 리매핑 시 Action 객체만 교체하면 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구조: 물리키(VK_W) -&gt; FInputMapping -&gt; InputAction("MoveUp") -&gt; FBindAction -&gt; callback(Player::MoveUp)</w:t>
      </w:r>
    </w:p>
    <w:p>
      <w:pPr>
        <w:spacing w:after="60"/>
      </w:pPr>
    </w:p>
    <w:p>
      <w:pPr>
        <w:pStyle w:val="Heading3"/>
      </w:pPr>
      <w:r>
        <w:t xml:space="preserve">Mediator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RoomManager가 방 전환, 뫀스터 활성화, 카메라 제어, 문 잠금을 중앙에서 조율합니다. 각 객체(Door, Monster, TileMap)는 서로를 직접 참조하지 않고 RoomManager를 통해 협력합니다.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Level 클래스도 CollisionManager, CameraManager, TagManager, UIManager를 조율하는 Mediator 역할을 수행합니다.</w:t>
      </w:r>
    </w:p>
    <w:p>
      <w:r>
        <w:br w:type="page"/>
      </w:r>
    </w:p>
    <w:p>
      <w:pPr>
        <w:pStyle w:val="Heading1"/>
      </w:pPr>
      <w:r>
        <w:t xml:space="preserve">2. Data Structures (자료구조)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프로젝트에서 사용된 주요 자료구조와 그 선택 이유를 정리합니다.</w:t>
      </w:r>
    </w:p>
    <w:p>
      <w:pPr>
        <w:spacing w:after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53"/>
        <w:gridCol w:w="2253"/>
        <w:gridCol w:w="2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자료구조</w:t>
            </w:r>
          </w:p>
        </w:tc>
        <w:tc>
          <w:tcPr>
            <w:tcW w:type="dxa" w:w="3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위치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std::map&lt;K,V&gt;</w:t>
            </w:r>
          </w:p>
        </w:tc>
        <w:tc>
          <w:tcPr>
            <w:tcW w:type="dxa" w:w="3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관리 (ID순서 보장), SceneComponent 자식 관리, 충돌 상태 추적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Level::_actors, SceneComponent::_childs, CollisionComponent::_colliderReactions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기반 정렬 순회 필요 (렌더링 순서, 컴포넌트 우선순위)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std::unordered_map&lt;K,V&gt;</w:t>
            </w:r>
          </w:p>
        </w:tc>
        <w:tc>
          <w:tcPr>
            <w:tcW w:type="dxa" w:w="3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이름 기반 빠른 검색, 입력 매핑, AI 상태 검색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InputContext::_mappings, MachineBase::_stateFinder, Actor::_componentFinder, InputSystem::_activeContexts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 평균 검색. 순서 불필요, 문자열 키 조회 빈번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std::vector&lt;T&gt;</w:t>
            </w:r>
          </w:p>
        </w:tc>
        <w:tc>
          <w:tcPr>
            <w:tcW w:type="dxa" w:w="3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몬스터 목록, 전이 조건 목록, 삭제 대기열, 하트 UI, 방 파일 목록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FRoomInfo::monsters, AIState::_transitions, Level::_removeActors, Player::_hearts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순차 접근, 동적 크기 조절, 캐시 친화적 메모리 배치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std::set&lt;T&gt;</w:t>
            </w:r>
          </w:p>
        </w:tc>
        <w:tc>
          <w:tcPr>
            <w:tcW w:type="dxa" w:w="3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태그 관리, 그리드 점유 공간 추적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Actor::_tags, RoomManager::_occupiedGrid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중복 방지 + 정렬 보장. 태그 존재 여부 O(log N) 확인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std::pair&lt;K,V&gt;</w:t>
            </w:r>
          </w:p>
        </w:tc>
        <w:tc>
          <w:tcPr>
            <w:tcW w:type="dxa" w:w="3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충돌체 고유 ID(ActorID+ComponentID), 그리드 좌표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CollisionComponent::_colliderID, _roomPos 키, _occupiedGrid 원소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두 값을 하나의 키로 결합하여 map/set 키로 활용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std::function&lt;void(...)&gt;</w:t>
            </w:r>
          </w:p>
        </w:tc>
        <w:tc>
          <w:tcPr>
            <w:tcW w:type="dxa" w:w="3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콜백 저장 (충돌, 입력, AI 상태 이벤트)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CollisionComponent::_collisionCallBack[], FBindAction::_callBack[], AIState::_callback[]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람다, 멤버함수 포인터, 일반 함수를 타입 소거로 균일하게 저장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std::shared_ptr (Ptr&lt;T&gt;)</w:t>
            </w:r>
          </w:p>
        </w:tc>
        <w:tc>
          <w:tcPr>
            <w:tcW w:type="dxa" w:w="3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모든 Object 수명 관리의 기본 단위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전 프로젝트 (Defines.h에서 Ptr = shared_ptr)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참조 카운팅 자동 해제, 순환 참조는 Weak로 방지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std::weak_ptr (Weak&lt;T&gt;)</w:t>
            </w:r>
          </w:p>
        </w:tc>
        <w:tc>
          <w:tcPr>
            <w:tcW w:type="dxa" w:w="3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부모/소유자 역참조, Level 참조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SceneComponent::_parent, Component::_owner, Component::_level, World::_player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소유권 없이 참조만 유지하여 순환 참조 방지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고정 배열 (T[])</w:t>
            </w:r>
          </w:p>
        </w:tc>
        <w:tc>
          <w:tcPr>
            <w:tcW w:type="dxa" w:w="3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인접 방 4방향, 축 벡터 3개, AI 콜백 상태별</w:t>
            </w:r>
          </w:p>
        </w:tc>
        <w:tc>
          <w:tcPr>
            <w:tcW w:type="dxa" w:w="22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FRoomInfo::neighbors[4], SceneComponent::_axis[3], AIState::_callback[END]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크기 컴파일 타임 확정, 인덱스 접근 O(1), 메모리 연속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Smart Pointer System (스마트 포인터)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프로젝트는 std::shared_ptr/weak_ptr를 래핑하여 직관적인 메모리 관리 시스템을 구축합니다 (Defines.h):</w:t>
      </w:r>
    </w:p>
    <w:p>
      <w:pPr>
        <w:spacing w:after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6"/>
        <w:gridCol w:w="4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별칭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원본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Ptr&lt;T&gt;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std::shared_ptr&lt;T&gt;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소유권 공유. 참조 카운팅으로 자동 해제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Weak&lt;T&gt;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std::weak_ptr&lt;T&gt;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순환 참조 방지. 부모/소유자 역참조용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New&lt;T&gt;(args...)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std::make_shared&lt;T&gt;(args...)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객체 생성. 메모리 할당 최적화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Cast&lt;Src,Dest&gt;()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std::dynamic_pointer_cast&lt;Dest&gt;(src)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안전한 다운캐스팅 (실패시 nullptr)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Lock&lt;T&gt;(weak)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weak.lock()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-&gt; Ptr 변환 (만료시 nullptr)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Delete(ptr)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ptr = nullptr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참조 해제 (카운트 0이면 자동 삭제)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순환 참조 방지 원칙: 소유하는 쪽(Level-&gt;Actor, Actor-&gt;Component)은 Ptr, 역참조(Component-&gt;Owner, Child-&gt;Parent)는 Weak를 사용합니다.</w:t>
      </w:r>
    </w:p>
    <w:p>
      <w:r>
        <w:br w:type="page"/>
      </w:r>
    </w:p>
    <w:p>
      <w:pPr>
        <w:pStyle w:val="Heading1"/>
      </w:pPr>
      <w:r>
        <w:t xml:space="preserve">4. Architecture Overview (아키텍처 개요)</w:t>
      </w:r>
    </w:p>
    <w:p>
      <w:pPr>
        <w:pStyle w:val="Heading2"/>
      </w:pPr>
      <w:r>
        <w:t xml:space="preserve">핵심 클래스 계층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Object (enable_shared_from_this)
  ├─ Actor
  │    ├─ Pawn -&gt; Player, Monster
  │    ├─ TileMap
  │    ├─ Door
  │    └─ Item, Obstacle
  ├─ Component
  │    ├─ SceneComponent
  │    │    ├─ SpriteComponent
  │    │    ├─ TileComponent
  │    │    ├─ CameraComponent
  │    │    └─ CollisionComponent (AABB, Sphere)
  │    └─ ActorComponent
  │         ├─ InputComponent
  │         ├─ MovementComponent
  │         ├─ SoundComponent
  │         └─ AIComponent
  ├─ Level
  │    ├─ TitleLevel
  │    ├─ GameLevel
  │    └─ EditorLevel
  ├─ World
  └─ Widget
       ├─ Image
       ├─ Button
       ├─ TextBlock
       └─ ProgressBar</w:t>
      </w:r>
    </w:p>
    <w:p>
      <w:pPr>
        <w:pStyle w:val="Heading2"/>
      </w:pPr>
      <w:r>
        <w:t xml:space="preserve">시스템 루프 (매 프레임)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GameEngine::Tick()
  └─ InputSystem::Tick()       // 키 상태 갱신
  └─ World::Tick()
       └─ Level::Tick()
            └─ Actor::Tick()      // 각 액터 업데이트
                 └─ Component::Tick()
            └─ RoomManager::Tick() // 방 전환 감지
  └─ World::Collision()
       └─ CollisionManager::Collision() // 충돌 판정
  └─ World::Render()
       └─ RenderManager -&gt; Layer별 렌더링
  └─ World::RenderUI()         // UI 위젯 렌더링</w:t>
      </w:r>
    </w:p>
    <w:p>
      <w:pPr>
        <w:pStyle w:val="Heading2"/>
      </w:pPr>
      <w:r>
        <w:t xml:space="preserve">패턴 간 상호작용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Singleton으로 접근하는 전역 시스템(GameEngine, InputSystem, ShaderManager)이 게임 루프를 구동하고, Factory가 런타임에 Actor/Component를 생성하며, Component 패턴으로 조립된 Actor들이 Composite 트리로 계층화됩니다. FSM이 AI 행동을 제어하고, Observer가 충돌/입력 이벤트를 전파하며, Mediator(RoomManager)가 방 단위 게임플레이를 조율합니다. 모든 리소스는 Flyweight로 공유되며, Strategy/Command가 입력 처리를 유연하게 합니다.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Isaac Clone Engine - Design Pattern &amp; Data Structure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B57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2026-06-15T00:59:50.866Z</dcterms:created>
  <dcterms:modified xsi:type="dcterms:W3CDTF">2026-06-15T00:59:50.871Z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