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87264" w14:textId="77777777" w:rsidR="0043489D" w:rsidRDefault="00000000">
      <w:pPr>
        <w:spacing w:before="240" w:after="120"/>
      </w:pPr>
      <w:r>
        <w:rPr>
          <w:b/>
          <w:color w:val="0C1C3A"/>
          <w:sz w:val="44"/>
        </w:rPr>
        <w:t>TransformHub — Multi-Agent Orchestration Architecture</w:t>
      </w:r>
    </w:p>
    <w:p w14:paraId="7A895BBD" w14:textId="77777777" w:rsidR="0043489D" w:rsidRDefault="00000000">
      <w:pPr>
        <w:ind w:left="576"/>
      </w:pPr>
      <w:r>
        <w:rPr>
          <w:i/>
          <w:color w:val="2563EB"/>
        </w:rPr>
        <w:t>**Version**: 1.0  |  **Last Updated**: March 2026  |  **Status**: Production</w:t>
      </w:r>
    </w:p>
    <w:p w14:paraId="029153C8" w14:textId="77777777" w:rsidR="0043489D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1C47C559" w14:textId="77777777" w:rsidR="0043489D" w:rsidRDefault="00000000">
      <w:pPr>
        <w:pStyle w:val="Heading2"/>
        <w:spacing w:before="280" w:after="80"/>
      </w:pPr>
      <w:r>
        <w:rPr>
          <w:color w:val="1E3A8A"/>
          <w:sz w:val="32"/>
        </w:rPr>
        <w:t>Table of Contents</w:t>
      </w:r>
    </w:p>
    <w:p w14:paraId="086AA8D3" w14:textId="77777777" w:rsidR="0043489D" w:rsidRDefault="00000000">
      <w:pPr>
        <w:pStyle w:val="ListNumber"/>
        <w:ind w:left="432"/>
      </w:pPr>
      <w:r>
        <w:t>[Overview](#1-overview)</w:t>
      </w:r>
    </w:p>
    <w:p w14:paraId="7EDB67B0" w14:textId="77777777" w:rsidR="0043489D" w:rsidRDefault="00000000">
      <w:pPr>
        <w:pStyle w:val="ListNumber"/>
        <w:ind w:left="432"/>
      </w:pPr>
      <w:r>
        <w:t>[Agent Orchestration Model](#2-agent-orchestration-model)</w:t>
      </w:r>
    </w:p>
    <w:p w14:paraId="4225BE41" w14:textId="77777777" w:rsidR="0043489D" w:rsidRDefault="00000000">
      <w:pPr>
        <w:pStyle w:val="ListNumber"/>
        <w:ind w:left="432"/>
      </w:pPr>
      <w:r>
        <w:t>[Agent Catalogue — All 18 Agents](#3-agent-catalogue)</w:t>
      </w:r>
    </w:p>
    <w:p w14:paraId="3D008C12" w14:textId="77777777" w:rsidR="0043489D" w:rsidRDefault="00000000">
      <w:pPr>
        <w:pStyle w:val="ListNumber"/>
        <w:ind w:left="432"/>
      </w:pPr>
      <w:r>
        <w:t>[LangGraph State Machine Architecture](#4-langgraph-state-machine-architecture)</w:t>
      </w:r>
    </w:p>
    <w:p w14:paraId="590A5AD1" w14:textId="77777777" w:rsidR="0043489D" w:rsidRDefault="00000000">
      <w:pPr>
        <w:pStyle w:val="ListNumber"/>
        <w:ind w:left="432"/>
      </w:pPr>
      <w:r>
        <w:t>[Agent Communication &amp; Data Flow](#5-agent-communication--data-flow)</w:t>
      </w:r>
    </w:p>
    <w:p w14:paraId="7D4ADA51" w14:textId="77777777" w:rsidR="0043489D" w:rsidRDefault="00000000">
      <w:pPr>
        <w:pStyle w:val="ListNumber"/>
        <w:ind w:left="432"/>
      </w:pPr>
      <w:r>
        <w:t>[RAG Context Injection](#6-rag-context-injection)</w:t>
      </w:r>
    </w:p>
    <w:p w14:paraId="3BA63FD3" w14:textId="77777777" w:rsidR="0043489D" w:rsidRDefault="00000000">
      <w:pPr>
        <w:pStyle w:val="ListNumber"/>
        <w:ind w:left="432"/>
      </w:pPr>
      <w:r>
        <w:t>[Human-in-the-Loop Gates](#7-human-in-the-loop-gates)</w:t>
      </w:r>
    </w:p>
    <w:p w14:paraId="73EB58CB" w14:textId="77777777" w:rsidR="0043489D" w:rsidRDefault="00000000">
      <w:pPr>
        <w:pStyle w:val="ListNumber"/>
        <w:ind w:left="432"/>
      </w:pPr>
      <w:r>
        <w:t>[Agent Memory &amp; Feedback Loops](#8-agent-memory--feedback-loops)</w:t>
      </w:r>
    </w:p>
    <w:p w14:paraId="26BA471A" w14:textId="77777777" w:rsidR="0043489D" w:rsidRDefault="00000000">
      <w:pPr>
        <w:pStyle w:val="ListNumber"/>
        <w:ind w:left="432"/>
      </w:pPr>
      <w:r>
        <w:t>[Accuracy Scoring per Agent](#9-accuracy-scoring-per-agent)</w:t>
      </w:r>
    </w:p>
    <w:p w14:paraId="534684BD" w14:textId="77777777" w:rsidR="0043489D" w:rsidRDefault="00000000">
      <w:pPr>
        <w:pStyle w:val="ListNumber"/>
        <w:ind w:left="432"/>
      </w:pPr>
      <w:r>
        <w:t>[Error Handling &amp; Retry Logic](#10-error-handling--retry-logic)</w:t>
      </w:r>
    </w:p>
    <w:p w14:paraId="535F2DC3" w14:textId="77777777" w:rsidR="0043489D" w:rsidRDefault="00000000">
      <w:pPr>
        <w:pStyle w:val="ListNumber"/>
        <w:ind w:left="432"/>
      </w:pPr>
      <w:r>
        <w:t>[Technology Stack per Agent](#11-technology-stack-per-agent)</w:t>
      </w:r>
    </w:p>
    <w:p w14:paraId="056B6949" w14:textId="77777777" w:rsidR="0043489D" w:rsidRDefault="00000000">
      <w:pPr>
        <w:pStyle w:val="ListNumber"/>
        <w:ind w:left="432"/>
      </w:pPr>
      <w:r>
        <w:t>[Orchestration Sequence Diagrams](#12-orchestration-sequence-diagrams)</w:t>
      </w:r>
    </w:p>
    <w:p w14:paraId="04B2C806" w14:textId="77777777" w:rsidR="0043489D" w:rsidRDefault="00000000">
      <w:pPr>
        <w:pStyle w:val="ListNumber"/>
        <w:ind w:left="432"/>
      </w:pPr>
      <w:r>
        <w:t>[Agent Performance Benchmarks](#13-agent-performance-benchmarks)</w:t>
      </w:r>
    </w:p>
    <w:p w14:paraId="59B051FD" w14:textId="77777777" w:rsidR="0043489D" w:rsidRDefault="00000000">
      <w:pPr>
        <w:pStyle w:val="ListNumber"/>
        <w:ind w:left="432"/>
      </w:pPr>
      <w:r>
        <w:t>[Future Agent Roadmap](#14-future-agent-roadmap)</w:t>
      </w:r>
    </w:p>
    <w:p w14:paraId="5C463F82" w14:textId="77777777" w:rsidR="0043489D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0DFF4DF3" w14:textId="77777777" w:rsidR="0043489D" w:rsidRDefault="00000000">
      <w:pPr>
        <w:pStyle w:val="Heading2"/>
        <w:spacing w:before="280" w:after="80"/>
      </w:pPr>
      <w:r>
        <w:rPr>
          <w:color w:val="1E3A8A"/>
          <w:sz w:val="32"/>
        </w:rPr>
        <w:t>1. Overview</w:t>
      </w:r>
    </w:p>
    <w:p w14:paraId="165E1016" w14:textId="77777777" w:rsidR="0043489D" w:rsidRDefault="00000000">
      <w:pPr>
        <w:spacing w:after="80"/>
      </w:pPr>
      <w:r>
        <w:t xml:space="preserve">TransformHub uses a </w:t>
      </w:r>
      <w:r>
        <w:rPr>
          <w:b/>
        </w:rPr>
        <w:t>multi-agent orchestration architecture</w:t>
      </w:r>
      <w:r>
        <w:t xml:space="preserve"> built on </w:t>
      </w:r>
      <w:r>
        <w:rPr>
          <w:b/>
        </w:rPr>
        <w:t>LangGraph 0.1.x</w:t>
      </w:r>
      <w:r>
        <w:t>, where each agent is an autonomous, stateful graph that owns a specific transformation intelligence domain. Agents are:</w:t>
      </w:r>
    </w:p>
    <w:p w14:paraId="319BE74C" w14:textId="77777777" w:rsidR="0043489D" w:rsidRDefault="00000000">
      <w:pPr>
        <w:pStyle w:val="ListBullet"/>
        <w:ind w:left="432"/>
      </w:pPr>
      <w:r>
        <w:rPr>
          <w:b/>
        </w:rPr>
        <w:t>Stateful</w:t>
      </w:r>
      <w:r>
        <w:t xml:space="preserve"> — maintain intermediate results across graph nodes using TypedDict state schemas</w:t>
      </w:r>
    </w:p>
    <w:p w14:paraId="45051724" w14:textId="77777777" w:rsidR="0043489D" w:rsidRDefault="00000000">
      <w:pPr>
        <w:pStyle w:val="ListBullet"/>
        <w:ind w:left="432"/>
      </w:pPr>
      <w:r>
        <w:rPr>
          <w:b/>
        </w:rPr>
        <w:t>Grounded</w:t>
      </w:r>
      <w:r>
        <w:t xml:space="preserve"> — all agents inject RAG context from the organisation's Context Hub before calling the LLM</w:t>
      </w:r>
    </w:p>
    <w:p w14:paraId="6F559352" w14:textId="77777777" w:rsidR="0043489D" w:rsidRDefault="00000000">
      <w:pPr>
        <w:pStyle w:val="ListBullet"/>
        <w:ind w:left="432"/>
      </w:pPr>
      <w:r>
        <w:rPr>
          <w:b/>
        </w:rPr>
        <w:t>Accurate</w:t>
      </w:r>
      <w:r>
        <w:t xml:space="preserve"> — every agent output is scored for accuracy, contributing to the per-module composite</w:t>
      </w:r>
    </w:p>
    <w:p w14:paraId="4101A96D" w14:textId="77777777" w:rsidR="0043489D" w:rsidRDefault="00000000">
      <w:pPr>
        <w:pStyle w:val="ListBullet"/>
        <w:ind w:left="432"/>
      </w:pPr>
      <w:r>
        <w:rPr>
          <w:b/>
        </w:rPr>
        <w:t>Auditable</w:t>
      </w:r>
      <w:r>
        <w:t xml:space="preserve"> — all agent persist operations write to the SHA-256 chained audit log</w:t>
      </w:r>
    </w:p>
    <w:p w14:paraId="77CD7F01" w14:textId="77777777" w:rsidR="0043489D" w:rsidRDefault="00000000">
      <w:pPr>
        <w:pStyle w:val="ListBullet"/>
        <w:ind w:left="432"/>
      </w:pPr>
      <w:r>
        <w:rPr>
          <w:b/>
        </w:rPr>
        <w:t>Memory-aware</w:t>
      </w:r>
      <w:r>
        <w:t xml:space="preserve"> — agents read and write to </w:t>
      </w:r>
      <w:r>
        <w:rPr>
          <w:rFonts w:ascii="Courier New" w:hAnsi="Courier New"/>
          <w:color w:val="1D4ED8"/>
          <w:sz w:val="18"/>
        </w:rPr>
        <w:t>agent_memories</w:t>
      </w:r>
      <w:r>
        <w:t xml:space="preserve"> to improve over time</w:t>
      </w:r>
    </w:p>
    <w:p w14:paraId="218E4359" w14:textId="77777777" w:rsidR="0043489D" w:rsidRDefault="00000000">
      <w:pPr>
        <w:spacing w:before="200" w:after="60"/>
      </w:pPr>
      <w:r>
        <w:rPr>
          <w:b/>
          <w:color w:val="2563EB"/>
          <w:sz w:val="26"/>
        </w:rPr>
        <w:t>Orchestration Principles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2"/>
        <w:gridCol w:w="4392"/>
      </w:tblGrid>
      <w:tr w:rsidR="0043489D" w14:paraId="0432F29B" w14:textId="77777777">
        <w:tc>
          <w:tcPr>
            <w:tcW w:w="4392" w:type="dxa"/>
            <w:shd w:val="clear" w:color="auto" w:fill="1E3A8A"/>
          </w:tcPr>
          <w:p w14:paraId="69BA7C14" w14:textId="77777777" w:rsidR="0043489D" w:rsidRDefault="00000000">
            <w:r>
              <w:rPr>
                <w:b/>
                <w:color w:val="FFFFFF"/>
                <w:sz w:val="18"/>
              </w:rPr>
              <w:t>Principle</w:t>
            </w:r>
          </w:p>
        </w:tc>
        <w:tc>
          <w:tcPr>
            <w:tcW w:w="4392" w:type="dxa"/>
            <w:shd w:val="clear" w:color="auto" w:fill="1E3A8A"/>
          </w:tcPr>
          <w:p w14:paraId="323707CC" w14:textId="77777777" w:rsidR="0043489D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43489D" w14:paraId="6B18BA95" w14:textId="77777777">
        <w:tc>
          <w:tcPr>
            <w:tcW w:w="4392" w:type="dxa"/>
          </w:tcPr>
          <w:p w14:paraId="3191E174" w14:textId="77777777" w:rsidR="0043489D" w:rsidRDefault="00000000">
            <w:r>
              <w:rPr>
                <w:sz w:val="18"/>
              </w:rPr>
              <w:t>Single Responsibility</w:t>
            </w:r>
          </w:p>
        </w:tc>
        <w:tc>
          <w:tcPr>
            <w:tcW w:w="4392" w:type="dxa"/>
          </w:tcPr>
          <w:p w14:paraId="4482DB02" w14:textId="77777777" w:rsidR="0043489D" w:rsidRDefault="00000000">
            <w:r>
              <w:rPr>
                <w:sz w:val="18"/>
              </w:rPr>
              <w:t>Each agent owns exactly one transformation domain</w:t>
            </w:r>
          </w:p>
        </w:tc>
      </w:tr>
      <w:tr w:rsidR="0043489D" w14:paraId="0B00ECE4" w14:textId="77777777">
        <w:tc>
          <w:tcPr>
            <w:tcW w:w="4392" w:type="dxa"/>
            <w:shd w:val="clear" w:color="auto" w:fill="EFF6FF"/>
          </w:tcPr>
          <w:p w14:paraId="2EBAE4AF" w14:textId="77777777" w:rsidR="0043489D" w:rsidRDefault="00000000">
            <w:r>
              <w:rPr>
                <w:sz w:val="18"/>
              </w:rPr>
              <w:t>Context-First</w:t>
            </w:r>
          </w:p>
        </w:tc>
        <w:tc>
          <w:tcPr>
            <w:tcW w:w="4392" w:type="dxa"/>
            <w:shd w:val="clear" w:color="auto" w:fill="EFF6FF"/>
          </w:tcPr>
          <w:p w14:paraId="52E3DF78" w14:textId="77777777" w:rsidR="0043489D" w:rsidRDefault="00000000">
            <w:r>
              <w:rPr>
                <w:sz w:val="18"/>
              </w:rPr>
              <w:t>RAG context is injected before every LLM call</w:t>
            </w:r>
          </w:p>
        </w:tc>
      </w:tr>
      <w:tr w:rsidR="0043489D" w14:paraId="5226B51F" w14:textId="77777777">
        <w:tc>
          <w:tcPr>
            <w:tcW w:w="4392" w:type="dxa"/>
          </w:tcPr>
          <w:p w14:paraId="3D8CA8B1" w14:textId="77777777" w:rsidR="0043489D" w:rsidRDefault="00000000">
            <w:r>
              <w:rPr>
                <w:sz w:val="18"/>
              </w:rPr>
              <w:t>Human-in-the-Loop</w:t>
            </w:r>
          </w:p>
        </w:tc>
        <w:tc>
          <w:tcPr>
            <w:tcW w:w="4392" w:type="dxa"/>
          </w:tcPr>
          <w:p w14:paraId="58305B2D" w14:textId="77777777" w:rsidR="0043489D" w:rsidRDefault="00000000">
            <w:r>
              <w:rPr>
                <w:sz w:val="18"/>
              </w:rPr>
              <w:t>Critical transitions require human approval before proceeding</w:t>
            </w:r>
          </w:p>
        </w:tc>
      </w:tr>
      <w:tr w:rsidR="0043489D" w14:paraId="158E4541" w14:textId="77777777">
        <w:tc>
          <w:tcPr>
            <w:tcW w:w="4392" w:type="dxa"/>
            <w:shd w:val="clear" w:color="auto" w:fill="EFF6FF"/>
          </w:tcPr>
          <w:p w14:paraId="31FF560E" w14:textId="77777777" w:rsidR="0043489D" w:rsidRDefault="00000000">
            <w:r>
              <w:rPr>
                <w:sz w:val="18"/>
              </w:rPr>
              <w:t>Idempotent</w:t>
            </w:r>
          </w:p>
        </w:tc>
        <w:tc>
          <w:tcPr>
            <w:tcW w:w="4392" w:type="dxa"/>
            <w:shd w:val="clear" w:color="auto" w:fill="EFF6FF"/>
          </w:tcPr>
          <w:p w14:paraId="2B95313A" w14:textId="77777777" w:rsidR="0043489D" w:rsidRDefault="00000000">
            <w:r>
              <w:rPr>
                <w:sz w:val="18"/>
              </w:rPr>
              <w:t>Re-running an agent on the same input produces consistent, comparable results</w:t>
            </w:r>
          </w:p>
        </w:tc>
      </w:tr>
      <w:tr w:rsidR="0043489D" w14:paraId="2273F8AA" w14:textId="77777777">
        <w:tc>
          <w:tcPr>
            <w:tcW w:w="4392" w:type="dxa"/>
          </w:tcPr>
          <w:p w14:paraId="0E039786" w14:textId="77777777" w:rsidR="0043489D" w:rsidRDefault="00000000">
            <w:r>
              <w:rPr>
                <w:sz w:val="18"/>
              </w:rPr>
              <w:t>Observable</w:t>
            </w:r>
          </w:p>
        </w:tc>
        <w:tc>
          <w:tcPr>
            <w:tcW w:w="4392" w:type="dxa"/>
          </w:tcPr>
          <w:p w14:paraId="3AD8990A" w14:textId="77777777" w:rsidR="0043489D" w:rsidRDefault="00000000">
            <w:r>
              <w:rPr>
                <w:sz w:val="18"/>
              </w:rPr>
              <w:t xml:space="preserve">Every node transition is logged; accuracy is always </w:t>
            </w:r>
            <w:r>
              <w:rPr>
                <w:sz w:val="18"/>
              </w:rPr>
              <w:lastRenderedPageBreak/>
              <w:t>measurable</w:t>
            </w:r>
          </w:p>
        </w:tc>
      </w:tr>
      <w:tr w:rsidR="0043489D" w14:paraId="0F05078B" w14:textId="77777777">
        <w:tc>
          <w:tcPr>
            <w:tcW w:w="4392" w:type="dxa"/>
            <w:shd w:val="clear" w:color="auto" w:fill="EFF6FF"/>
          </w:tcPr>
          <w:p w14:paraId="5617580A" w14:textId="77777777" w:rsidR="0043489D" w:rsidRDefault="00000000">
            <w:r>
              <w:rPr>
                <w:sz w:val="18"/>
              </w:rPr>
              <w:lastRenderedPageBreak/>
              <w:t>Fail-Safe</w:t>
            </w:r>
          </w:p>
        </w:tc>
        <w:tc>
          <w:tcPr>
            <w:tcW w:w="4392" w:type="dxa"/>
            <w:shd w:val="clear" w:color="auto" w:fill="EFF6FF"/>
          </w:tcPr>
          <w:p w14:paraId="58996002" w14:textId="77777777" w:rsidR="0043489D" w:rsidRDefault="00000000">
            <w:r>
              <w:rPr>
                <w:sz w:val="18"/>
              </w:rPr>
              <w:t>Agent failures do not corrupt existing data; partial results are preserved</w:t>
            </w:r>
          </w:p>
        </w:tc>
      </w:tr>
    </w:tbl>
    <w:p w14:paraId="4EFF18AA" w14:textId="77777777" w:rsidR="0043489D" w:rsidRDefault="0043489D"/>
    <w:p w14:paraId="2B62224D" w14:textId="77777777" w:rsidR="0043489D" w:rsidRDefault="00000000">
      <w:pPr>
        <w:spacing w:before="200" w:after="60"/>
      </w:pPr>
      <w:r>
        <w:rPr>
          <w:b/>
          <w:color w:val="2563EB"/>
          <w:sz w:val="26"/>
        </w:rPr>
        <w:t>Architecture at a Glance</w:t>
      </w:r>
    </w:p>
    <w:p w14:paraId="6ECAB711" w14:textId="77777777" w:rsidR="0043489D" w:rsidRDefault="00000000">
      <w:pPr>
        <w:shd w:val="clear" w:color="auto" w:fill="EFF6FF"/>
        <w:spacing w:before="80" w:after="80"/>
        <w:ind w:left="432"/>
      </w:pPr>
      <w:r>
        <w:rPr>
          <w:rFonts w:ascii="Courier New" w:hAnsi="Courier New"/>
          <w:color w:val="1E3A8A"/>
          <w:sz w:val="16"/>
        </w:rPr>
        <w:t>┌─────────────────────────────────────────────────────────────────────┐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color w:val="1E3A8A"/>
          <w:sz w:val="16"/>
        </w:rPr>
        <w:br/>
        <w:t>│                     TransformHub Agent Platform                     │</w:t>
      </w:r>
      <w:r>
        <w:rPr>
          <w:rFonts w:ascii="Courier New" w:hAnsi="Courier New"/>
          <w:color w:val="1E3A8A"/>
          <w:sz w:val="16"/>
        </w:rPr>
        <w:br/>
        <w:t>│                                                                     │</w:t>
      </w:r>
      <w:r>
        <w:rPr>
          <w:rFonts w:ascii="Courier New" w:hAnsi="Courier New"/>
          <w:color w:val="1E3A8A"/>
          <w:sz w:val="16"/>
        </w:rPr>
        <w:br/>
        <w:t>│  ┌──────────┐    ┌──────────────────────────────────────────────┐  │</w:t>
      </w:r>
      <w:r>
        <w:rPr>
          <w:rFonts w:ascii="Courier New" w:hAnsi="Courier New"/>
          <w:color w:val="1E3A8A"/>
          <w:sz w:val="16"/>
        </w:rPr>
        <w:br/>
        <w:t>│  │  Client  │    │              FastAPI Orchestrator            │  │</w:t>
      </w:r>
      <w:r>
        <w:rPr>
          <w:rFonts w:ascii="Courier New" w:hAnsi="Courier New"/>
          <w:color w:val="1E3A8A"/>
          <w:sz w:val="16"/>
        </w:rPr>
        <w:br/>
        <w:t>│  │  (UI)    │◄──►│  POST /api/agents/execute                    │  │</w:t>
      </w:r>
      <w:r>
        <w:rPr>
          <w:rFonts w:ascii="Courier New" w:hAnsi="Courier New"/>
          <w:color w:val="1E3A8A"/>
          <w:sz w:val="16"/>
        </w:rPr>
        <w:br/>
        <w:t>│  └──────────┘    │  • Validates org context                     │  │</w:t>
      </w:r>
      <w:r>
        <w:rPr>
          <w:rFonts w:ascii="Courier New" w:hAnsi="Courier New"/>
          <w:color w:val="1E3A8A"/>
          <w:sz w:val="16"/>
        </w:rPr>
        <w:br/>
        <w:t>│                  │  • Selects agent graph                        │  │</w:t>
      </w:r>
      <w:r>
        <w:rPr>
          <w:rFonts w:ascii="Courier New" w:hAnsi="Courier New"/>
          <w:color w:val="1E3A8A"/>
          <w:sz w:val="16"/>
        </w:rPr>
        <w:br/>
        <w:t>│                  │  • Streams results back                       │  │</w:t>
      </w:r>
      <w:r>
        <w:rPr>
          <w:rFonts w:ascii="Courier New" w:hAnsi="Courier New"/>
          <w:color w:val="1E3A8A"/>
          <w:sz w:val="16"/>
        </w:rPr>
        <w:br/>
        <w:t>│                  └────────────────┬─────────────────────────────┘  │</w:t>
      </w:r>
      <w:r>
        <w:rPr>
          <w:rFonts w:ascii="Courier New" w:hAnsi="Courier New"/>
          <w:color w:val="1E3A8A"/>
          <w:sz w:val="16"/>
        </w:rPr>
        <w:br/>
        <w:t>│                                   │                                 │</w:t>
      </w:r>
      <w:r>
        <w:rPr>
          <w:rFonts w:ascii="Courier New" w:hAnsi="Courier New"/>
          <w:color w:val="1E3A8A"/>
          <w:sz w:val="16"/>
        </w:rPr>
        <w:br/>
        <w:t>│                  ┌────────────────▼─────────────────────────────┐  │</w:t>
      </w:r>
      <w:r>
        <w:rPr>
          <w:rFonts w:ascii="Courier New" w:hAnsi="Courier New"/>
          <w:color w:val="1E3A8A"/>
          <w:sz w:val="16"/>
        </w:rPr>
        <w:br/>
        <w:t>│                  │           LangGraph Runtime                   │  │</w:t>
      </w:r>
      <w:r>
        <w:rPr>
          <w:rFonts w:ascii="Courier New" w:hAnsi="Courier New"/>
          <w:color w:val="1E3A8A"/>
          <w:sz w:val="16"/>
        </w:rPr>
        <w:br/>
        <w:t>│                  │                                               │  │</w:t>
      </w:r>
      <w:r>
        <w:rPr>
          <w:rFonts w:ascii="Courier New" w:hAnsi="Courier New"/>
          <w:color w:val="1E3A8A"/>
          <w:sz w:val="16"/>
        </w:rPr>
        <w:br/>
        <w:t>│                  │  ┌──────────┐  ┌──────────┐  ┌──────────┐   │  │</w:t>
      </w:r>
      <w:r>
        <w:rPr>
          <w:rFonts w:ascii="Courier New" w:hAnsi="Courier New"/>
          <w:color w:val="1E3A8A"/>
          <w:sz w:val="16"/>
        </w:rPr>
        <w:br/>
        <w:t>│                  │  │Discovery │  │ Lean VSM │  │ Future   │   │  │</w:t>
      </w:r>
      <w:r>
        <w:rPr>
          <w:rFonts w:ascii="Courier New" w:hAnsi="Courier New"/>
          <w:color w:val="1E3A8A"/>
          <w:sz w:val="16"/>
        </w:rPr>
        <w:br/>
        <w:t>│                  │  │  Graph   │  │  Graph   │  │  State   │   │  │</w:t>
      </w:r>
      <w:r>
        <w:rPr>
          <w:rFonts w:ascii="Courier New" w:hAnsi="Courier New"/>
          <w:color w:val="1E3A8A"/>
          <w:sz w:val="16"/>
        </w:rPr>
        <w:br/>
        <w:t>│                  │  └──────────┘  └──────────┘  └──────────┘   │  │</w:t>
      </w:r>
      <w:r>
        <w:rPr>
          <w:rFonts w:ascii="Courier New" w:hAnsi="Courier New"/>
          <w:color w:val="1E3A8A"/>
          <w:sz w:val="16"/>
        </w:rPr>
        <w:br/>
        <w:t>│                  │  ┌──────────┐  ┌──────────┐  ┌──────────┐   │  │</w:t>
      </w:r>
      <w:r>
        <w:rPr>
          <w:rFonts w:ascii="Courier New" w:hAnsi="Courier New"/>
          <w:color w:val="1E3A8A"/>
          <w:sz w:val="16"/>
        </w:rPr>
        <w:br/>
        <w:t>│                  │  │  Risk &amp;  │  │ Product  │  │ Arch-    │   │  │</w:t>
      </w:r>
      <w:r>
        <w:rPr>
          <w:rFonts w:ascii="Courier New" w:hAnsi="Courier New"/>
          <w:color w:val="1E3A8A"/>
          <w:sz w:val="16"/>
        </w:rPr>
        <w:br/>
        <w:t>│                  │  │ Comply   │  │  Trans.  │  │ itecture │   │  │</w:t>
      </w:r>
      <w:r>
        <w:rPr>
          <w:rFonts w:ascii="Courier New" w:hAnsi="Courier New"/>
          <w:color w:val="1E3A8A"/>
          <w:sz w:val="16"/>
        </w:rPr>
        <w:br/>
        <w:t>│                  │  └──────────┘  └──────────┘  └──────────┘   │  │</w:t>
      </w:r>
      <w:r>
        <w:rPr>
          <w:rFonts w:ascii="Courier New" w:hAnsi="Courier New"/>
          <w:color w:val="1E3A8A"/>
          <w:sz w:val="16"/>
        </w:rPr>
        <w:br/>
        <w:t>│                  │  ┌──────────┐  ┌──────────┐  ┌──────────┐   │  │</w:t>
      </w:r>
      <w:r>
        <w:rPr>
          <w:rFonts w:ascii="Courier New" w:hAnsi="Courier New"/>
          <w:color w:val="1E3A8A"/>
          <w:sz w:val="16"/>
        </w:rPr>
        <w:br/>
        <w:t>│                  │  │ Context  │  │  BM25    │  │Accuracy  │   │  │</w:t>
      </w:r>
      <w:r>
        <w:rPr>
          <w:rFonts w:ascii="Courier New" w:hAnsi="Courier New"/>
          <w:color w:val="1E3A8A"/>
          <w:sz w:val="16"/>
        </w:rPr>
        <w:br/>
        <w:t>│                  │  │ Output   │  │ Retrieval│  │ Scorer   │   │  │</w:t>
      </w:r>
      <w:r>
        <w:rPr>
          <w:rFonts w:ascii="Courier New" w:hAnsi="Courier New"/>
          <w:color w:val="1E3A8A"/>
          <w:sz w:val="16"/>
        </w:rPr>
        <w:br/>
        <w:t>│                  │  └──────────┘  └──────────┘  └──────────┘   │  │</w:t>
      </w:r>
      <w:r>
        <w:rPr>
          <w:rFonts w:ascii="Courier New" w:hAnsi="Courier New"/>
          <w:color w:val="1E3A8A"/>
          <w:sz w:val="16"/>
        </w:rPr>
        <w:br/>
        <w:t>│                  └────────────────┬─────────────────────────────┘  │</w:t>
      </w:r>
      <w:r>
        <w:rPr>
          <w:rFonts w:ascii="Courier New" w:hAnsi="Courier New"/>
          <w:color w:val="1E3A8A"/>
          <w:sz w:val="16"/>
        </w:rPr>
        <w:br/>
        <w:t>│                                   │                                 │</w:t>
      </w:r>
      <w:r>
        <w:rPr>
          <w:rFonts w:ascii="Courier New" w:hAnsi="Courier New"/>
          <w:color w:val="1E3A8A"/>
          <w:sz w:val="16"/>
        </w:rPr>
        <w:br/>
        <w:t>│         ┌─────────────────────────▼──────────────────────────┐     │</w:t>
      </w:r>
      <w:r>
        <w:rPr>
          <w:rFonts w:ascii="Courier New" w:hAnsi="Courier New"/>
          <w:color w:val="1E3A8A"/>
          <w:sz w:val="16"/>
        </w:rPr>
        <w:br/>
        <w:t>│         │                Shared Services                      │     │</w:t>
      </w:r>
      <w:r>
        <w:rPr>
          <w:rFonts w:ascii="Courier New" w:hAnsi="Courier New"/>
          <w:color w:val="1E3A8A"/>
          <w:sz w:val="16"/>
        </w:rPr>
        <w:br/>
        <w:t>│         │  PostgreSQL+pgvector │ OpenAI API │ Context Docs   │     │</w:t>
      </w:r>
      <w:r>
        <w:rPr>
          <w:rFonts w:ascii="Courier New" w:hAnsi="Courier New"/>
          <w:color w:val="1E3A8A"/>
          <w:sz w:val="16"/>
        </w:rPr>
        <w:br/>
        <w:t>│         └────────────────────────────────────────────────────┘     │</w:t>
      </w:r>
      <w:r>
        <w:rPr>
          <w:rFonts w:ascii="Courier New" w:hAnsi="Courier New"/>
          <w:color w:val="1E3A8A"/>
          <w:sz w:val="16"/>
        </w:rPr>
        <w:br/>
        <w:t>└─────────────────────────────────────────────────────────────────────┘</w:t>
      </w:r>
      <w:r>
        <w:rPr>
          <w:rFonts w:ascii="Courier New" w:hAnsi="Courier New"/>
          <w:color w:val="1E3A8A"/>
          <w:sz w:val="16"/>
        </w:rPr>
        <w:br/>
      </w:r>
    </w:p>
    <w:p w14:paraId="71DDF1DF" w14:textId="77777777" w:rsidR="0043489D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6A94EB06" w14:textId="77777777" w:rsidR="0043489D" w:rsidRDefault="00000000">
      <w:pPr>
        <w:pStyle w:val="Heading2"/>
        <w:spacing w:before="280" w:after="80"/>
      </w:pPr>
      <w:r>
        <w:rPr>
          <w:color w:val="1E3A8A"/>
          <w:sz w:val="32"/>
        </w:rPr>
        <w:t>2. Agent Orchestration Model</w:t>
      </w:r>
    </w:p>
    <w:p w14:paraId="6E093E7C" w14:textId="77777777" w:rsidR="0043489D" w:rsidRDefault="00000000">
      <w:pPr>
        <w:spacing w:before="200" w:after="60"/>
      </w:pPr>
      <w:r>
        <w:rPr>
          <w:b/>
          <w:color w:val="2563EB"/>
          <w:sz w:val="26"/>
        </w:rPr>
        <w:t>2.1 Execution Trigger</w:t>
      </w:r>
    </w:p>
    <w:p w14:paraId="73AF1E2B" w14:textId="77777777" w:rsidR="0043489D" w:rsidRDefault="00000000">
      <w:pPr>
        <w:spacing w:after="80"/>
      </w:pPr>
      <w:r>
        <w:t>Agents are triggered via the unified execution endpoint:</w:t>
      </w:r>
    </w:p>
    <w:p w14:paraId="202552E1" w14:textId="77777777" w:rsidR="0043489D" w:rsidRDefault="00000000">
      <w:pPr>
        <w:shd w:val="clear" w:color="auto" w:fill="EFF6FF"/>
        <w:spacing w:before="80" w:after="80"/>
        <w:ind w:left="432"/>
      </w:pPr>
      <w:r>
        <w:rPr>
          <w:rFonts w:ascii="Courier New" w:hAnsi="Courier New"/>
          <w:color w:val="1E3A8A"/>
          <w:sz w:val="16"/>
        </w:rPr>
        <w:t>POST /api/v1/agents/execute</w:t>
      </w:r>
      <w:r>
        <w:rPr>
          <w:rFonts w:ascii="Courier New" w:hAnsi="Courier New"/>
          <w:color w:val="1E3A8A"/>
          <w:sz w:val="16"/>
        </w:rPr>
        <w:br/>
        <w:t>{</w:t>
      </w:r>
      <w:r>
        <w:rPr>
          <w:rFonts w:ascii="Courier New" w:hAnsi="Courier New"/>
          <w:color w:val="1E3A8A"/>
          <w:sz w:val="16"/>
        </w:rPr>
        <w:br/>
        <w:t xml:space="preserve">  "agent_type": "discovery" | "lean_vsm" | "future_state_vision" | ...,</w:t>
      </w:r>
      <w:r>
        <w:rPr>
          <w:rFonts w:ascii="Courier New" w:hAnsi="Courier New"/>
          <w:color w:val="1E3A8A"/>
          <w:sz w:val="16"/>
        </w:rPr>
        <w:br/>
        <w:t xml:space="preserve">  "org_id": "uuid",</w:t>
      </w:r>
      <w:r>
        <w:rPr>
          <w:rFonts w:ascii="Courier New" w:hAnsi="Courier New"/>
          <w:color w:val="1E3A8A"/>
          <w:sz w:val="16"/>
        </w:rPr>
        <w:br/>
        <w:t xml:space="preserve">  "input_data": { ... agent-specific payload ... }</w:t>
      </w:r>
      <w:r>
        <w:rPr>
          <w:rFonts w:ascii="Courier New" w:hAnsi="Courier New"/>
          <w:color w:val="1E3A8A"/>
          <w:sz w:val="16"/>
        </w:rPr>
        <w:br/>
        <w:t>}</w:t>
      </w:r>
      <w:r>
        <w:rPr>
          <w:rFonts w:ascii="Courier New" w:hAnsi="Courier New"/>
          <w:color w:val="1E3A8A"/>
          <w:sz w:val="16"/>
        </w:rPr>
        <w:br/>
      </w:r>
    </w:p>
    <w:p w14:paraId="52E953EF" w14:textId="77777777" w:rsidR="0043489D" w:rsidRDefault="00000000">
      <w:pPr>
        <w:spacing w:after="80"/>
      </w:pPr>
      <w:r>
        <w:t>The FastAPI orchestrator:</w:t>
      </w:r>
    </w:p>
    <w:p w14:paraId="5C45DBA1" w14:textId="77777777" w:rsidR="0043489D" w:rsidRDefault="00000000">
      <w:pPr>
        <w:pStyle w:val="ListNumber"/>
        <w:ind w:left="432"/>
      </w:pPr>
      <w:r>
        <w:lastRenderedPageBreak/>
        <w:t>Validates the organisation exists and the user has access</w:t>
      </w:r>
    </w:p>
    <w:p w14:paraId="7F07873A" w14:textId="77777777" w:rsidR="0043489D" w:rsidRDefault="00000000">
      <w:pPr>
        <w:pStyle w:val="ListNumber"/>
        <w:ind w:left="432"/>
      </w:pPr>
      <w:r>
        <w:t>Loads the appropriate LangGraph graph</w:t>
      </w:r>
    </w:p>
    <w:p w14:paraId="5EDBB0CF" w14:textId="77777777" w:rsidR="0043489D" w:rsidRDefault="00000000">
      <w:pPr>
        <w:pStyle w:val="ListNumber"/>
        <w:ind w:left="432"/>
      </w:pPr>
      <w:r>
        <w:t xml:space="preserve">Prepares the initial state with </w:t>
      </w:r>
      <w:r>
        <w:rPr>
          <w:rFonts w:ascii="Courier New" w:hAnsi="Courier New"/>
          <w:color w:val="1D4ED8"/>
          <w:sz w:val="18"/>
        </w:rPr>
        <w:t>org_context</w:t>
      </w:r>
      <w:r>
        <w:t xml:space="preserve"> pre-populated</w:t>
      </w:r>
    </w:p>
    <w:p w14:paraId="2D1ACEE4" w14:textId="77777777" w:rsidR="0043489D" w:rsidRDefault="00000000">
      <w:pPr>
        <w:pStyle w:val="ListNumber"/>
        <w:ind w:left="432"/>
      </w:pPr>
      <w:r>
        <w:t xml:space="preserve">Invokes </w:t>
      </w:r>
      <w:r>
        <w:rPr>
          <w:rFonts w:ascii="Courier New" w:hAnsi="Courier New"/>
          <w:color w:val="1D4ED8"/>
          <w:sz w:val="18"/>
        </w:rPr>
        <w:t>graph.ainvoke(state)</w:t>
      </w:r>
      <w:r>
        <w:t xml:space="preserve"> (async)</w:t>
      </w:r>
    </w:p>
    <w:p w14:paraId="787FC48F" w14:textId="77777777" w:rsidR="0043489D" w:rsidRDefault="00000000">
      <w:pPr>
        <w:pStyle w:val="ListNumber"/>
        <w:ind w:left="432"/>
      </w:pPr>
      <w:r>
        <w:t>Returns streaming results via Server-Sent Events (SSE)</w:t>
      </w:r>
    </w:p>
    <w:p w14:paraId="58A4A9F1" w14:textId="77777777" w:rsidR="0043489D" w:rsidRDefault="00000000">
      <w:pPr>
        <w:spacing w:before="200" w:after="60"/>
      </w:pPr>
      <w:r>
        <w:rPr>
          <w:b/>
          <w:color w:val="2563EB"/>
          <w:sz w:val="26"/>
        </w:rPr>
        <w:t>2.2 Agent Execution Lifecycle</w:t>
      </w:r>
    </w:p>
    <w:p w14:paraId="40187677" w14:textId="77777777" w:rsidR="0043489D" w:rsidRDefault="00000000">
      <w:pPr>
        <w:shd w:val="clear" w:color="auto" w:fill="EFF6FF"/>
        <w:spacing w:before="80" w:after="80"/>
        <w:ind w:left="432"/>
      </w:pPr>
      <w:r>
        <w:rPr>
          <w:rFonts w:ascii="Courier New" w:hAnsi="Courier New"/>
          <w:color w:val="1E3A8A"/>
          <w:sz w:val="16"/>
        </w:rPr>
        <w:t>flowchart TD</w:t>
      </w:r>
      <w:r>
        <w:rPr>
          <w:rFonts w:ascii="Courier New" w:hAnsi="Courier New"/>
          <w:color w:val="1E3A8A"/>
          <w:sz w:val="16"/>
        </w:rPr>
        <w:br/>
        <w:t xml:space="preserve">    A[API Request] --&gt; B[Validate Org &amp; Auth]</w:t>
      </w:r>
      <w:r>
        <w:rPr>
          <w:rFonts w:ascii="Courier New" w:hAnsi="Courier New"/>
          <w:color w:val="1E3A8A"/>
          <w:sz w:val="16"/>
        </w:rPr>
        <w:br/>
        <w:t xml:space="preserve">    B --&gt; C[Load Agent Graph]</w:t>
      </w:r>
      <w:r>
        <w:rPr>
          <w:rFonts w:ascii="Courier New" w:hAnsi="Courier New"/>
          <w:color w:val="1E3A8A"/>
          <w:sz w:val="16"/>
        </w:rPr>
        <w:br/>
        <w:t xml:space="preserve">    C --&gt; D[Build Initial State]</w:t>
      </w:r>
      <w:r>
        <w:rPr>
          <w:rFonts w:ascii="Courier New" w:hAnsi="Courier New"/>
          <w:color w:val="1E3A8A"/>
          <w:sz w:val="16"/>
        </w:rPr>
        <w:br/>
        <w:t xml:space="preserve">    D --&gt; E[Inject Org Context / RAG]</w:t>
      </w:r>
      <w:r>
        <w:rPr>
          <w:rFonts w:ascii="Courier New" w:hAnsi="Courier New"/>
          <w:color w:val="1E3A8A"/>
          <w:sz w:val="16"/>
        </w:rPr>
        <w:br/>
        <w:t xml:space="preserve">    E --&gt; F{Graph Type}</w:t>
      </w:r>
      <w:r>
        <w:rPr>
          <w:rFonts w:ascii="Courier New" w:hAnsi="Courier New"/>
          <w:color w:val="1E3A8A"/>
          <w:sz w:val="16"/>
        </w:rPr>
        <w:br/>
        <w:t xml:space="preserve">    F --&gt;|Streaming| G[Stream Node Results via SSE]</w:t>
      </w:r>
      <w:r>
        <w:rPr>
          <w:rFonts w:ascii="Courier New" w:hAnsi="Courier New"/>
          <w:color w:val="1E3A8A"/>
          <w:sz w:val="16"/>
        </w:rPr>
        <w:br/>
        <w:t xml:space="preserve">    F --&gt;|Batch| H[Run Full Graph]</w:t>
      </w:r>
      <w:r>
        <w:rPr>
          <w:rFonts w:ascii="Courier New" w:hAnsi="Courier New"/>
          <w:color w:val="1E3A8A"/>
          <w:sz w:val="16"/>
        </w:rPr>
        <w:br/>
        <w:t xml:space="preserve">    G --&gt; I[Human Gate Required?]</w:t>
      </w:r>
      <w:r>
        <w:rPr>
          <w:rFonts w:ascii="Courier New" w:hAnsi="Courier New"/>
          <w:color w:val="1E3A8A"/>
          <w:sz w:val="16"/>
        </w:rPr>
        <w:br/>
        <w:t xml:space="preserve">    H --&gt; I</w:t>
      </w:r>
      <w:r>
        <w:rPr>
          <w:rFonts w:ascii="Courier New" w:hAnsi="Courier New"/>
          <w:color w:val="1E3A8A"/>
          <w:sz w:val="16"/>
        </w:rPr>
        <w:br/>
        <w:t xml:space="preserve">    I --&gt;|Yes| J[Pause — Await UI Approval]</w:t>
      </w:r>
      <w:r>
        <w:rPr>
          <w:rFonts w:ascii="Courier New" w:hAnsi="Courier New"/>
          <w:color w:val="1E3A8A"/>
          <w:sz w:val="16"/>
        </w:rPr>
        <w:br/>
        <w:t xml:space="preserve">    I --&gt;|No| K[persist_results Node]</w:t>
      </w:r>
      <w:r>
        <w:rPr>
          <w:rFonts w:ascii="Courier New" w:hAnsi="Courier New"/>
          <w:color w:val="1E3A8A"/>
          <w:sz w:val="16"/>
        </w:rPr>
        <w:br/>
        <w:t xml:space="preserve">    J --&gt; L[User Reviews in UI]</w:t>
      </w:r>
      <w:r>
        <w:rPr>
          <w:rFonts w:ascii="Courier New" w:hAnsi="Courier New"/>
          <w:color w:val="1E3A8A"/>
          <w:sz w:val="16"/>
        </w:rPr>
        <w:br/>
        <w:t xml:space="preserve">    L --&gt;|Approve| K</w:t>
      </w:r>
      <w:r>
        <w:rPr>
          <w:rFonts w:ascii="Courier New" w:hAnsi="Courier New"/>
          <w:color w:val="1E3A8A"/>
          <w:sz w:val="16"/>
        </w:rPr>
        <w:br/>
        <w:t xml:space="preserve">    L --&gt;|Edit + Approve| K</w:t>
      </w:r>
      <w:r>
        <w:rPr>
          <w:rFonts w:ascii="Courier New" w:hAnsi="Courier New"/>
          <w:color w:val="1E3A8A"/>
          <w:sz w:val="16"/>
        </w:rPr>
        <w:br/>
        <w:t xml:space="preserve">    L --&gt;|Reject| M[Return to LLM with Feedback]</w:t>
      </w:r>
      <w:r>
        <w:rPr>
          <w:rFonts w:ascii="Courier New" w:hAnsi="Courier New"/>
          <w:color w:val="1E3A8A"/>
          <w:sz w:val="16"/>
        </w:rPr>
        <w:br/>
        <w:t xml:space="preserve">    K --&gt; N[Write to PostgreSQL]</w:t>
      </w:r>
      <w:r>
        <w:rPr>
          <w:rFonts w:ascii="Courier New" w:hAnsi="Courier New"/>
          <w:color w:val="1E3A8A"/>
          <w:sz w:val="16"/>
        </w:rPr>
        <w:br/>
        <w:t xml:space="preserve">    N --&gt; O[Update Accuracy Score]</w:t>
      </w:r>
      <w:r>
        <w:rPr>
          <w:rFonts w:ascii="Courier New" w:hAnsi="Courier New"/>
          <w:color w:val="1E3A8A"/>
          <w:sz w:val="16"/>
        </w:rPr>
        <w:br/>
        <w:t xml:space="preserve">    O --&gt; P[Write Agent Memory]</w:t>
      </w:r>
      <w:r>
        <w:rPr>
          <w:rFonts w:ascii="Courier New" w:hAnsi="Courier New"/>
          <w:color w:val="1E3A8A"/>
          <w:sz w:val="16"/>
        </w:rPr>
        <w:br/>
        <w:t xml:space="preserve">    P --&gt; Q[Return Final State to UI]</w:t>
      </w:r>
      <w:r>
        <w:rPr>
          <w:rFonts w:ascii="Courier New" w:hAnsi="Courier New"/>
          <w:color w:val="1E3A8A"/>
          <w:sz w:val="16"/>
        </w:rPr>
        <w:br/>
      </w:r>
    </w:p>
    <w:p w14:paraId="05858D00" w14:textId="77777777" w:rsidR="0043489D" w:rsidRDefault="00000000">
      <w:pPr>
        <w:spacing w:before="200" w:after="60"/>
      </w:pPr>
      <w:r>
        <w:rPr>
          <w:b/>
          <w:color w:val="2563EB"/>
          <w:sz w:val="26"/>
        </w:rPr>
        <w:t>2.3 Shared State Schema</w:t>
      </w:r>
    </w:p>
    <w:p w14:paraId="6F7EDD56" w14:textId="77777777" w:rsidR="0043489D" w:rsidRDefault="00000000">
      <w:pPr>
        <w:spacing w:after="80"/>
      </w:pPr>
      <w:r>
        <w:t>All agents operate on a common base state extended with domain-specific fields:</w:t>
      </w:r>
    </w:p>
    <w:p w14:paraId="70FE301D" w14:textId="77777777" w:rsidR="0043489D" w:rsidRDefault="00000000">
      <w:pPr>
        <w:shd w:val="clear" w:color="auto" w:fill="EFF6FF"/>
        <w:spacing w:before="80" w:after="80"/>
        <w:ind w:left="432"/>
      </w:pPr>
      <w:r>
        <w:rPr>
          <w:rFonts w:ascii="Courier New" w:hAnsi="Courier New"/>
          <w:color w:val="1E3A8A"/>
          <w:sz w:val="16"/>
        </w:rPr>
        <w:t>class BaseAgentState(TypedDict):</w:t>
      </w:r>
      <w:r>
        <w:rPr>
          <w:rFonts w:ascii="Courier New" w:hAnsi="Courier New"/>
          <w:color w:val="1E3A8A"/>
          <w:sz w:val="16"/>
        </w:rPr>
        <w:br/>
        <w:t xml:space="preserve">    # Inputs</w:t>
      </w:r>
      <w:r>
        <w:rPr>
          <w:rFonts w:ascii="Courier New" w:hAnsi="Courier New"/>
          <w:color w:val="1E3A8A"/>
          <w:sz w:val="16"/>
        </w:rPr>
        <w:br/>
        <w:t xml:space="preserve">    org_id: str</w:t>
      </w:r>
      <w:r>
        <w:rPr>
          <w:rFonts w:ascii="Courier New" w:hAnsi="Courier New"/>
          <w:color w:val="1E3A8A"/>
          <w:sz w:val="16"/>
        </w:rPr>
        <w:br/>
        <w:t xml:space="preserve">    input_data: Dict[str, Any]</w:t>
      </w:r>
      <w:r>
        <w:rPr>
          <w:rFonts w:ascii="Courier New" w:hAnsi="Courier New"/>
          <w:color w:val="1E3A8A"/>
          <w:sz w:val="16"/>
        </w:rPr>
        <w:br/>
      </w:r>
      <w:r>
        <w:rPr>
          <w:rFonts w:ascii="Courier New" w:hAnsi="Courier New"/>
          <w:color w:val="1E3A8A"/>
          <w:sz w:val="16"/>
        </w:rPr>
        <w:br/>
        <w:t xml:space="preserve">    # Context (populated by load_context node)</w:t>
      </w:r>
      <w:r>
        <w:rPr>
          <w:rFonts w:ascii="Courier New" w:hAnsi="Courier New"/>
          <w:color w:val="1E3A8A"/>
          <w:sz w:val="16"/>
        </w:rPr>
        <w:br/>
        <w:t xml:space="preserve">    org_context: str          # RAG-retrieved context, formatted</w:t>
      </w:r>
      <w:r>
        <w:rPr>
          <w:rFonts w:ascii="Courier New" w:hAnsi="Courier New"/>
          <w:color w:val="1E3A8A"/>
          <w:sz w:val="16"/>
        </w:rPr>
        <w:br/>
        <w:t xml:space="preserve">    agent_memories: List[str] # Previous run learnings</w:t>
      </w:r>
      <w:r>
        <w:rPr>
          <w:rFonts w:ascii="Courier New" w:hAnsi="Courier New"/>
          <w:color w:val="1E3A8A"/>
          <w:sz w:val="16"/>
        </w:rPr>
        <w:br/>
      </w:r>
      <w:r>
        <w:rPr>
          <w:rFonts w:ascii="Courier New" w:hAnsi="Courier New"/>
          <w:color w:val="1E3A8A"/>
          <w:sz w:val="16"/>
        </w:rPr>
        <w:br/>
        <w:t xml:space="preserve">    # Execution</w:t>
      </w:r>
      <w:r>
        <w:rPr>
          <w:rFonts w:ascii="Courier New" w:hAnsi="Courier New"/>
          <w:color w:val="1E3A8A"/>
          <w:sz w:val="16"/>
        </w:rPr>
        <w:br/>
        <w:t xml:space="preserve">    messages: List[BaseMessage]  # LangChain message history</w:t>
      </w:r>
      <w:r>
        <w:rPr>
          <w:rFonts w:ascii="Courier New" w:hAnsi="Courier New"/>
          <w:color w:val="1E3A8A"/>
          <w:sz w:val="16"/>
        </w:rPr>
        <w:br/>
        <w:t xml:space="preserve">    iteration: int               # For retry/refinement loops</w:t>
      </w:r>
      <w:r>
        <w:rPr>
          <w:rFonts w:ascii="Courier New" w:hAnsi="Courier New"/>
          <w:color w:val="1E3A8A"/>
          <w:sz w:val="16"/>
        </w:rPr>
        <w:br/>
      </w:r>
      <w:r>
        <w:rPr>
          <w:rFonts w:ascii="Courier New" w:hAnsi="Courier New"/>
          <w:color w:val="1E3A8A"/>
          <w:sz w:val="16"/>
        </w:rPr>
        <w:br/>
        <w:t xml:space="preserve">    # Outputs</w:t>
      </w:r>
      <w:r>
        <w:rPr>
          <w:rFonts w:ascii="Courier New" w:hAnsi="Courier New"/>
          <w:color w:val="1E3A8A"/>
          <w:sz w:val="16"/>
        </w:rPr>
        <w:br/>
        <w:t xml:space="preserve">    results: Dict[str, Any]      # Structured agent output</w:t>
      </w:r>
      <w:r>
        <w:rPr>
          <w:rFonts w:ascii="Courier New" w:hAnsi="Courier New"/>
          <w:color w:val="1E3A8A"/>
          <w:sz w:val="16"/>
        </w:rPr>
        <w:br/>
        <w:t xml:space="preserve">    error: Optional[str]</w:t>
      </w:r>
      <w:r>
        <w:rPr>
          <w:rFonts w:ascii="Courier New" w:hAnsi="Courier New"/>
          <w:color w:val="1E3A8A"/>
          <w:sz w:val="16"/>
        </w:rPr>
        <w:br/>
      </w:r>
      <w:r>
        <w:rPr>
          <w:rFonts w:ascii="Courier New" w:hAnsi="Courier New"/>
          <w:color w:val="1E3A8A"/>
          <w:sz w:val="16"/>
        </w:rPr>
        <w:br/>
        <w:t xml:space="preserve">    # Metadata</w:t>
      </w:r>
      <w:r>
        <w:rPr>
          <w:rFonts w:ascii="Courier New" w:hAnsi="Courier New"/>
          <w:color w:val="1E3A8A"/>
          <w:sz w:val="16"/>
        </w:rPr>
        <w:br/>
        <w:t xml:space="preserve">    accuracy_signals: Dict[str, float]  # Signals for accuracy scoring</w:t>
      </w:r>
      <w:r>
        <w:rPr>
          <w:rFonts w:ascii="Courier New" w:hAnsi="Courier New"/>
          <w:color w:val="1E3A8A"/>
          <w:sz w:val="16"/>
        </w:rPr>
        <w:br/>
      </w:r>
    </w:p>
    <w:p w14:paraId="6288BCBF" w14:textId="77777777" w:rsidR="0043489D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32BDE11A" w14:textId="77777777" w:rsidR="0043489D" w:rsidRDefault="00000000">
      <w:pPr>
        <w:pStyle w:val="Heading2"/>
        <w:spacing w:before="280" w:after="80"/>
      </w:pPr>
      <w:r>
        <w:rPr>
          <w:color w:val="1E3A8A"/>
          <w:sz w:val="32"/>
        </w:rPr>
        <w:lastRenderedPageBreak/>
        <w:t>3. Agent Catalogue</w:t>
      </w:r>
    </w:p>
    <w:p w14:paraId="397163A2" w14:textId="77777777" w:rsidR="0043489D" w:rsidRDefault="00000000">
      <w:pPr>
        <w:spacing w:before="200" w:after="60"/>
      </w:pPr>
      <w:r>
        <w:rPr>
          <w:b/>
          <w:color w:val="2563EB"/>
          <w:sz w:val="26"/>
        </w:rPr>
        <w:t>3.1 Complete Agent Registry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34"/>
        <w:gridCol w:w="1842"/>
        <w:gridCol w:w="2861"/>
        <w:gridCol w:w="1059"/>
        <w:gridCol w:w="2704"/>
      </w:tblGrid>
      <w:tr w:rsidR="0043489D" w14:paraId="0D258890" w14:textId="77777777" w:rsidTr="00431F53">
        <w:tc>
          <w:tcPr>
            <w:tcW w:w="534" w:type="dxa"/>
            <w:shd w:val="clear" w:color="auto" w:fill="1E3A8A"/>
          </w:tcPr>
          <w:p w14:paraId="4E0818BD" w14:textId="77777777" w:rsidR="0043489D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842" w:type="dxa"/>
            <w:shd w:val="clear" w:color="auto" w:fill="1E3A8A"/>
          </w:tcPr>
          <w:p w14:paraId="27A9F12A" w14:textId="77777777" w:rsidR="0043489D" w:rsidRDefault="00000000">
            <w:r>
              <w:rPr>
                <w:b/>
                <w:color w:val="FFFFFF"/>
                <w:sz w:val="18"/>
              </w:rPr>
              <w:t>Agent ID</w:t>
            </w:r>
          </w:p>
        </w:tc>
        <w:tc>
          <w:tcPr>
            <w:tcW w:w="2861" w:type="dxa"/>
            <w:shd w:val="clear" w:color="auto" w:fill="1E3A8A"/>
          </w:tcPr>
          <w:p w14:paraId="3D959E51" w14:textId="77777777" w:rsidR="0043489D" w:rsidRDefault="00000000">
            <w:r>
              <w:rPr>
                <w:b/>
                <w:color w:val="FFFFFF"/>
                <w:sz w:val="18"/>
              </w:rPr>
              <w:t>Graph File</w:t>
            </w:r>
          </w:p>
        </w:tc>
        <w:tc>
          <w:tcPr>
            <w:tcW w:w="1059" w:type="dxa"/>
            <w:shd w:val="clear" w:color="auto" w:fill="1E3A8A"/>
          </w:tcPr>
          <w:p w14:paraId="2FE75CE6" w14:textId="77777777" w:rsidR="0043489D" w:rsidRDefault="00000000"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w="2704" w:type="dxa"/>
            <w:shd w:val="clear" w:color="auto" w:fill="1E3A8A"/>
          </w:tcPr>
          <w:p w14:paraId="59E3A45E" w14:textId="77777777" w:rsidR="0043489D" w:rsidRDefault="00000000">
            <w:r>
              <w:rPr>
                <w:b/>
                <w:color w:val="FFFFFF"/>
                <w:sz w:val="18"/>
              </w:rPr>
              <w:t>Primary Responsibility</w:t>
            </w:r>
          </w:p>
        </w:tc>
      </w:tr>
      <w:tr w:rsidR="0043489D" w14:paraId="721D455F" w14:textId="77777777" w:rsidTr="00431F53">
        <w:tc>
          <w:tcPr>
            <w:tcW w:w="534" w:type="dxa"/>
          </w:tcPr>
          <w:p w14:paraId="73F4AAB1" w14:textId="77777777" w:rsidR="0043489D" w:rsidRDefault="00000000">
            <w:r>
              <w:rPr>
                <w:sz w:val="18"/>
              </w:rPr>
              <w:t>1</w:t>
            </w:r>
          </w:p>
        </w:tc>
        <w:tc>
          <w:tcPr>
            <w:tcW w:w="1842" w:type="dxa"/>
          </w:tcPr>
          <w:p w14:paraId="0C4532DA" w14:textId="77777777" w:rsidR="0043489D" w:rsidRDefault="00000000">
            <w:r>
              <w:rPr>
                <w:sz w:val="18"/>
              </w:rPr>
              <w:t>discovery</w:t>
            </w:r>
          </w:p>
        </w:tc>
        <w:tc>
          <w:tcPr>
            <w:tcW w:w="2861" w:type="dxa"/>
          </w:tcPr>
          <w:p w14:paraId="55BC93E9" w14:textId="77777777" w:rsidR="0043489D" w:rsidRDefault="00000000">
            <w:r>
              <w:rPr>
                <w:sz w:val="18"/>
              </w:rPr>
              <w:t>discovery/graph.py</w:t>
            </w:r>
          </w:p>
        </w:tc>
        <w:tc>
          <w:tcPr>
            <w:tcW w:w="1059" w:type="dxa"/>
          </w:tcPr>
          <w:p w14:paraId="3E832CC2" w14:textId="77777777" w:rsidR="0043489D" w:rsidRDefault="00000000">
            <w:r>
              <w:rPr>
                <w:sz w:val="18"/>
              </w:rPr>
              <w:t>Discovery</w:t>
            </w:r>
          </w:p>
        </w:tc>
        <w:tc>
          <w:tcPr>
            <w:tcW w:w="2704" w:type="dxa"/>
          </w:tcPr>
          <w:p w14:paraId="4958E385" w14:textId="77777777" w:rsidR="0043489D" w:rsidRDefault="00000000">
            <w:r>
              <w:rPr>
                <w:sz w:val="18"/>
              </w:rPr>
              <w:t>Multi-pass AI discovery of products, capabilities, functionalities</w:t>
            </w:r>
          </w:p>
        </w:tc>
      </w:tr>
      <w:tr w:rsidR="0043489D" w14:paraId="3221D758" w14:textId="77777777" w:rsidTr="00431F53">
        <w:tc>
          <w:tcPr>
            <w:tcW w:w="534" w:type="dxa"/>
            <w:shd w:val="clear" w:color="auto" w:fill="EFF6FF"/>
          </w:tcPr>
          <w:p w14:paraId="67FB4878" w14:textId="77777777" w:rsidR="0043489D" w:rsidRDefault="00000000">
            <w:r>
              <w:rPr>
                <w:sz w:val="18"/>
              </w:rPr>
              <w:t>2</w:t>
            </w:r>
          </w:p>
        </w:tc>
        <w:tc>
          <w:tcPr>
            <w:tcW w:w="1842" w:type="dxa"/>
            <w:shd w:val="clear" w:color="auto" w:fill="EFF6FF"/>
          </w:tcPr>
          <w:p w14:paraId="2E180048" w14:textId="77777777" w:rsidR="0043489D" w:rsidRDefault="00000000">
            <w:r>
              <w:rPr>
                <w:sz w:val="18"/>
              </w:rPr>
              <w:t>lean_vsm</w:t>
            </w:r>
          </w:p>
        </w:tc>
        <w:tc>
          <w:tcPr>
            <w:tcW w:w="2861" w:type="dxa"/>
            <w:shd w:val="clear" w:color="auto" w:fill="EFF6FF"/>
          </w:tcPr>
          <w:p w14:paraId="69CF9814" w14:textId="77777777" w:rsidR="0043489D" w:rsidRDefault="00000000">
            <w:r>
              <w:rPr>
                <w:sz w:val="18"/>
              </w:rPr>
              <w:t>lean_vsm/graph.py</w:t>
            </w:r>
          </w:p>
        </w:tc>
        <w:tc>
          <w:tcPr>
            <w:tcW w:w="1059" w:type="dxa"/>
            <w:shd w:val="clear" w:color="auto" w:fill="EFF6FF"/>
          </w:tcPr>
          <w:p w14:paraId="5C0A33DF" w14:textId="77777777" w:rsidR="0043489D" w:rsidRDefault="00000000">
            <w:r>
              <w:rPr>
                <w:sz w:val="18"/>
              </w:rPr>
              <w:t>VSM</w:t>
            </w:r>
          </w:p>
        </w:tc>
        <w:tc>
          <w:tcPr>
            <w:tcW w:w="2704" w:type="dxa"/>
            <w:shd w:val="clear" w:color="auto" w:fill="EFF6FF"/>
          </w:tcPr>
          <w:p w14:paraId="0E74CE7A" w14:textId="77777777" w:rsidR="0043489D" w:rsidRDefault="00000000">
            <w:r>
              <w:rPr>
                <w:sz w:val="18"/>
              </w:rPr>
              <w:t>Value stream metric generation + Mermaid diagram creation</w:t>
            </w:r>
          </w:p>
        </w:tc>
      </w:tr>
      <w:tr w:rsidR="0043489D" w14:paraId="2E91D099" w14:textId="77777777" w:rsidTr="00431F53">
        <w:tc>
          <w:tcPr>
            <w:tcW w:w="534" w:type="dxa"/>
          </w:tcPr>
          <w:p w14:paraId="574F0736" w14:textId="77777777" w:rsidR="0043489D" w:rsidRDefault="00000000">
            <w:r>
              <w:rPr>
                <w:sz w:val="18"/>
              </w:rPr>
              <w:t>3</w:t>
            </w:r>
          </w:p>
        </w:tc>
        <w:tc>
          <w:tcPr>
            <w:tcW w:w="1842" w:type="dxa"/>
          </w:tcPr>
          <w:p w14:paraId="0DD47DF5" w14:textId="77777777" w:rsidR="0043489D" w:rsidRDefault="00000000">
            <w:r>
              <w:rPr>
                <w:sz w:val="18"/>
              </w:rPr>
              <w:t>future_state_vision</w:t>
            </w:r>
          </w:p>
        </w:tc>
        <w:tc>
          <w:tcPr>
            <w:tcW w:w="2861" w:type="dxa"/>
          </w:tcPr>
          <w:p w14:paraId="2BF0E397" w14:textId="77777777" w:rsidR="0043489D" w:rsidRDefault="00000000">
            <w:r>
              <w:rPr>
                <w:sz w:val="18"/>
              </w:rPr>
              <w:t>future_state_vision/graph.py</w:t>
            </w:r>
          </w:p>
        </w:tc>
        <w:tc>
          <w:tcPr>
            <w:tcW w:w="1059" w:type="dxa"/>
          </w:tcPr>
          <w:p w14:paraId="5357EB8D" w14:textId="77777777" w:rsidR="0043489D" w:rsidRDefault="00000000">
            <w:r>
              <w:rPr>
                <w:sz w:val="18"/>
              </w:rPr>
              <w:t>Future State</w:t>
            </w:r>
          </w:p>
        </w:tc>
        <w:tc>
          <w:tcPr>
            <w:tcW w:w="2704" w:type="dxa"/>
          </w:tcPr>
          <w:p w14:paraId="6EF455F0" w14:textId="77777777" w:rsidR="0043489D" w:rsidRDefault="00000000">
            <w:r>
              <w:rPr>
                <w:sz w:val="18"/>
              </w:rPr>
              <w:t>Benchmark-grounded transformation vision + 3-band projections</w:t>
            </w:r>
          </w:p>
        </w:tc>
      </w:tr>
      <w:tr w:rsidR="0043489D" w14:paraId="1BCE9CDB" w14:textId="77777777" w:rsidTr="00431F53">
        <w:tc>
          <w:tcPr>
            <w:tcW w:w="534" w:type="dxa"/>
            <w:shd w:val="clear" w:color="auto" w:fill="EFF6FF"/>
          </w:tcPr>
          <w:p w14:paraId="2AFC5387" w14:textId="77777777" w:rsidR="0043489D" w:rsidRDefault="00000000">
            <w:r>
              <w:rPr>
                <w:sz w:val="18"/>
              </w:rPr>
              <w:t>4</w:t>
            </w:r>
          </w:p>
        </w:tc>
        <w:tc>
          <w:tcPr>
            <w:tcW w:w="1842" w:type="dxa"/>
            <w:shd w:val="clear" w:color="auto" w:fill="EFF6FF"/>
          </w:tcPr>
          <w:p w14:paraId="2D1D22A2" w14:textId="77777777" w:rsidR="0043489D" w:rsidRDefault="00000000">
            <w:r>
              <w:rPr>
                <w:sz w:val="18"/>
              </w:rPr>
              <w:t>risk_compliance</w:t>
            </w:r>
          </w:p>
        </w:tc>
        <w:tc>
          <w:tcPr>
            <w:tcW w:w="2861" w:type="dxa"/>
            <w:shd w:val="clear" w:color="auto" w:fill="EFF6FF"/>
          </w:tcPr>
          <w:p w14:paraId="51C66A5B" w14:textId="77777777" w:rsidR="0043489D" w:rsidRDefault="00000000">
            <w:r>
              <w:rPr>
                <w:sz w:val="18"/>
              </w:rPr>
              <w:t>risk_compliance/graph.py</w:t>
            </w:r>
          </w:p>
        </w:tc>
        <w:tc>
          <w:tcPr>
            <w:tcW w:w="1059" w:type="dxa"/>
            <w:shd w:val="clear" w:color="auto" w:fill="EFF6FF"/>
          </w:tcPr>
          <w:p w14:paraId="43EB062A" w14:textId="77777777" w:rsidR="0043489D" w:rsidRDefault="00000000">
            <w:r>
              <w:rPr>
                <w:sz w:val="18"/>
              </w:rPr>
              <w:t>Risk</w:t>
            </w:r>
          </w:p>
        </w:tc>
        <w:tc>
          <w:tcPr>
            <w:tcW w:w="2704" w:type="dxa"/>
            <w:shd w:val="clear" w:color="auto" w:fill="EFF6FF"/>
          </w:tcPr>
          <w:p w14:paraId="2A5862AF" w14:textId="77777777" w:rsidR="0043489D" w:rsidRDefault="00000000">
            <w:r>
              <w:rPr>
                <w:sz w:val="18"/>
              </w:rPr>
              <w:t>Risk identification, scoring, compliance mapping, audit trail</w:t>
            </w:r>
          </w:p>
        </w:tc>
      </w:tr>
      <w:tr w:rsidR="0043489D" w14:paraId="2282ADC3" w14:textId="77777777" w:rsidTr="00431F53">
        <w:tc>
          <w:tcPr>
            <w:tcW w:w="534" w:type="dxa"/>
          </w:tcPr>
          <w:p w14:paraId="606449C2" w14:textId="77777777" w:rsidR="0043489D" w:rsidRDefault="00000000">
            <w:r>
              <w:rPr>
                <w:sz w:val="18"/>
              </w:rPr>
              <w:t>5</w:t>
            </w:r>
          </w:p>
        </w:tc>
        <w:tc>
          <w:tcPr>
            <w:tcW w:w="1842" w:type="dxa"/>
          </w:tcPr>
          <w:p w14:paraId="026E8D45" w14:textId="77777777" w:rsidR="0043489D" w:rsidRDefault="00000000">
            <w:r>
              <w:rPr>
                <w:sz w:val="18"/>
              </w:rPr>
              <w:t>product_transformation</w:t>
            </w:r>
          </w:p>
        </w:tc>
        <w:tc>
          <w:tcPr>
            <w:tcW w:w="2861" w:type="dxa"/>
          </w:tcPr>
          <w:p w14:paraId="662E31DB" w14:textId="77777777" w:rsidR="0043489D" w:rsidRDefault="00000000">
            <w:r>
              <w:rPr>
                <w:sz w:val="18"/>
              </w:rPr>
              <w:t>product_transformation/graph.py</w:t>
            </w:r>
          </w:p>
        </w:tc>
        <w:tc>
          <w:tcPr>
            <w:tcW w:w="1059" w:type="dxa"/>
          </w:tcPr>
          <w:p w14:paraId="153B9BB2" w14:textId="77777777" w:rsidR="0043489D" w:rsidRDefault="00000000">
            <w:r>
              <w:rPr>
                <w:sz w:val="18"/>
              </w:rPr>
              <w:t>Roadmap</w:t>
            </w:r>
          </w:p>
        </w:tc>
        <w:tc>
          <w:tcPr>
            <w:tcW w:w="2704" w:type="dxa"/>
          </w:tcPr>
          <w:p w14:paraId="2AD0ACD2" w14:textId="77777777" w:rsidR="0043489D" w:rsidRDefault="00000000">
            <w:r>
              <w:rPr>
                <w:sz w:val="18"/>
              </w:rPr>
              <w:t>Product transformation roadmap + RICE scoring</w:t>
            </w:r>
          </w:p>
        </w:tc>
      </w:tr>
      <w:tr w:rsidR="0043489D" w14:paraId="0234B6BF" w14:textId="77777777" w:rsidTr="00431F53">
        <w:tc>
          <w:tcPr>
            <w:tcW w:w="534" w:type="dxa"/>
            <w:shd w:val="clear" w:color="auto" w:fill="EFF6FF"/>
          </w:tcPr>
          <w:p w14:paraId="0A50D188" w14:textId="77777777" w:rsidR="0043489D" w:rsidRDefault="00000000">
            <w:r>
              <w:rPr>
                <w:sz w:val="18"/>
              </w:rPr>
              <w:t>6</w:t>
            </w:r>
          </w:p>
        </w:tc>
        <w:tc>
          <w:tcPr>
            <w:tcW w:w="1842" w:type="dxa"/>
            <w:shd w:val="clear" w:color="auto" w:fill="EFF6FF"/>
          </w:tcPr>
          <w:p w14:paraId="59831104" w14:textId="77777777" w:rsidR="0043489D" w:rsidRDefault="00000000">
            <w:r>
              <w:rPr>
                <w:sz w:val="18"/>
              </w:rPr>
              <w:t>architecture</w:t>
            </w:r>
          </w:p>
        </w:tc>
        <w:tc>
          <w:tcPr>
            <w:tcW w:w="2861" w:type="dxa"/>
            <w:shd w:val="clear" w:color="auto" w:fill="EFF6FF"/>
          </w:tcPr>
          <w:p w14:paraId="1430B2A7" w14:textId="77777777" w:rsidR="0043489D" w:rsidRDefault="00000000">
            <w:r>
              <w:rPr>
                <w:sz w:val="18"/>
              </w:rPr>
              <w:t>architecture/graph.py</w:t>
            </w:r>
          </w:p>
        </w:tc>
        <w:tc>
          <w:tcPr>
            <w:tcW w:w="1059" w:type="dxa"/>
            <w:shd w:val="clear" w:color="auto" w:fill="EFF6FF"/>
          </w:tcPr>
          <w:p w14:paraId="2B426F3C" w14:textId="77777777" w:rsidR="0043489D" w:rsidRDefault="00000000">
            <w:r>
              <w:rPr>
                <w:sz w:val="18"/>
              </w:rPr>
              <w:t>Workbench</w:t>
            </w:r>
          </w:p>
        </w:tc>
        <w:tc>
          <w:tcPr>
            <w:tcW w:w="2704" w:type="dxa"/>
            <w:shd w:val="clear" w:color="auto" w:fill="EFF6FF"/>
          </w:tcPr>
          <w:p w14:paraId="2EB21DF9" w14:textId="77777777" w:rsidR="0043489D" w:rsidRDefault="00000000">
            <w:r>
              <w:rPr>
                <w:sz w:val="18"/>
              </w:rPr>
              <w:t>Target architecture design + readiness assessment</w:t>
            </w:r>
          </w:p>
        </w:tc>
      </w:tr>
      <w:tr w:rsidR="0043489D" w14:paraId="7D610005" w14:textId="77777777" w:rsidTr="00431F53">
        <w:tc>
          <w:tcPr>
            <w:tcW w:w="534" w:type="dxa"/>
          </w:tcPr>
          <w:p w14:paraId="3B537655" w14:textId="77777777" w:rsidR="0043489D" w:rsidRDefault="00000000">
            <w:r>
              <w:rPr>
                <w:sz w:val="18"/>
              </w:rPr>
              <w:t>7</w:t>
            </w:r>
          </w:p>
        </w:tc>
        <w:tc>
          <w:tcPr>
            <w:tcW w:w="1842" w:type="dxa"/>
          </w:tcPr>
          <w:p w14:paraId="0BEF7686" w14:textId="77777777" w:rsidR="0043489D" w:rsidRDefault="00000000">
            <w:r>
              <w:rPr>
                <w:sz w:val="18"/>
              </w:rPr>
              <w:t>context_output</w:t>
            </w:r>
          </w:p>
        </w:tc>
        <w:tc>
          <w:tcPr>
            <w:tcW w:w="2861" w:type="dxa"/>
          </w:tcPr>
          <w:p w14:paraId="7CA29C69" w14:textId="77777777" w:rsidR="0043489D" w:rsidRDefault="00000000">
            <w:r>
              <w:rPr>
                <w:sz w:val="18"/>
              </w:rPr>
              <w:t>context_output.py</w:t>
            </w:r>
          </w:p>
        </w:tc>
        <w:tc>
          <w:tcPr>
            <w:tcW w:w="1059" w:type="dxa"/>
          </w:tcPr>
          <w:p w14:paraId="05576F05" w14:textId="77777777" w:rsidR="0043489D" w:rsidRDefault="00000000">
            <w:r>
              <w:rPr>
                <w:sz w:val="18"/>
              </w:rPr>
              <w:t>Context Hub</w:t>
            </w:r>
          </w:p>
        </w:tc>
        <w:tc>
          <w:tcPr>
            <w:tcW w:w="2704" w:type="dxa"/>
          </w:tcPr>
          <w:p w14:paraId="064AC47F" w14:textId="77777777" w:rsidR="0043489D" w:rsidRDefault="00000000">
            <w:r>
              <w:rPr>
                <w:sz w:val="18"/>
              </w:rPr>
              <w:t>Auto-save agent outputs as AGENT_OUTPUT context documents</w:t>
            </w:r>
          </w:p>
        </w:tc>
      </w:tr>
      <w:tr w:rsidR="0043489D" w14:paraId="16EC37C7" w14:textId="77777777" w:rsidTr="00431F53">
        <w:tc>
          <w:tcPr>
            <w:tcW w:w="534" w:type="dxa"/>
            <w:shd w:val="clear" w:color="auto" w:fill="EFF6FF"/>
          </w:tcPr>
          <w:p w14:paraId="0D4AAF63" w14:textId="77777777" w:rsidR="0043489D" w:rsidRDefault="00000000">
            <w:r>
              <w:rPr>
                <w:sz w:val="18"/>
              </w:rPr>
              <w:t>8</w:t>
            </w:r>
          </w:p>
        </w:tc>
        <w:tc>
          <w:tcPr>
            <w:tcW w:w="1842" w:type="dxa"/>
            <w:shd w:val="clear" w:color="auto" w:fill="EFF6FF"/>
          </w:tcPr>
          <w:p w14:paraId="05372E47" w14:textId="77777777" w:rsidR="0043489D" w:rsidRDefault="00000000">
            <w:r>
              <w:rPr>
                <w:sz w:val="18"/>
              </w:rPr>
              <w:t>bm25_retrieval</w:t>
            </w:r>
          </w:p>
        </w:tc>
        <w:tc>
          <w:tcPr>
            <w:tcW w:w="2861" w:type="dxa"/>
            <w:shd w:val="clear" w:color="auto" w:fill="EFF6FF"/>
          </w:tcPr>
          <w:p w14:paraId="30F70DF2" w14:textId="77777777" w:rsidR="0043489D" w:rsidRDefault="00000000">
            <w:r>
              <w:rPr>
                <w:sz w:val="18"/>
              </w:rPr>
              <w:t>bm25_retrieval.py</w:t>
            </w:r>
          </w:p>
        </w:tc>
        <w:tc>
          <w:tcPr>
            <w:tcW w:w="1059" w:type="dxa"/>
            <w:shd w:val="clear" w:color="auto" w:fill="EFF6FF"/>
          </w:tcPr>
          <w:p w14:paraId="10DEC094" w14:textId="77777777" w:rsidR="0043489D" w:rsidRDefault="00000000">
            <w:r>
              <w:rPr>
                <w:sz w:val="18"/>
              </w:rPr>
              <w:t>RAG</w:t>
            </w:r>
          </w:p>
        </w:tc>
        <w:tc>
          <w:tcPr>
            <w:tcW w:w="2704" w:type="dxa"/>
            <w:shd w:val="clear" w:color="auto" w:fill="EFF6FF"/>
          </w:tcPr>
          <w:p w14:paraId="4C8EA211" w14:textId="77777777" w:rsidR="0043489D" w:rsidRDefault="00000000">
            <w:r>
              <w:rPr>
                <w:sz w:val="18"/>
              </w:rPr>
              <w:t>BM25 keyword reranking over retrieved chunks</w:t>
            </w:r>
          </w:p>
        </w:tc>
      </w:tr>
      <w:tr w:rsidR="0043489D" w14:paraId="6F5E47EC" w14:textId="77777777" w:rsidTr="00431F53">
        <w:tc>
          <w:tcPr>
            <w:tcW w:w="534" w:type="dxa"/>
          </w:tcPr>
          <w:p w14:paraId="7F247959" w14:textId="77777777" w:rsidR="0043489D" w:rsidRDefault="00000000">
            <w:r>
              <w:rPr>
                <w:sz w:val="18"/>
              </w:rPr>
              <w:t>9</w:t>
            </w:r>
          </w:p>
        </w:tc>
        <w:tc>
          <w:tcPr>
            <w:tcW w:w="1842" w:type="dxa"/>
          </w:tcPr>
          <w:p w14:paraId="3550440B" w14:textId="77777777" w:rsidR="0043489D" w:rsidRDefault="00000000">
            <w:r>
              <w:rPr>
                <w:sz w:val="18"/>
              </w:rPr>
              <w:t>org_context</w:t>
            </w:r>
          </w:p>
        </w:tc>
        <w:tc>
          <w:tcPr>
            <w:tcW w:w="2861" w:type="dxa"/>
          </w:tcPr>
          <w:p w14:paraId="634F2572" w14:textId="77777777" w:rsidR="0043489D" w:rsidRDefault="00000000">
            <w:r>
              <w:rPr>
                <w:sz w:val="18"/>
              </w:rPr>
              <w:t>org_context.py</w:t>
            </w:r>
          </w:p>
        </w:tc>
        <w:tc>
          <w:tcPr>
            <w:tcW w:w="1059" w:type="dxa"/>
          </w:tcPr>
          <w:p w14:paraId="6E5C833E" w14:textId="77777777" w:rsidR="0043489D" w:rsidRDefault="00000000">
            <w:r>
              <w:rPr>
                <w:sz w:val="18"/>
              </w:rPr>
              <w:t>Cross-cutting</w:t>
            </w:r>
          </w:p>
        </w:tc>
        <w:tc>
          <w:tcPr>
            <w:tcW w:w="2704" w:type="dxa"/>
          </w:tcPr>
          <w:p w14:paraId="6E23D2E3" w14:textId="77777777" w:rsidR="0043489D" w:rsidRDefault="00000000">
            <w:r>
              <w:rPr>
                <w:sz w:val="18"/>
              </w:rPr>
              <w:t>Format and budget RAG context per agent type</w:t>
            </w:r>
          </w:p>
        </w:tc>
      </w:tr>
      <w:tr w:rsidR="0043489D" w14:paraId="58863351" w14:textId="77777777" w:rsidTr="00431F53">
        <w:tc>
          <w:tcPr>
            <w:tcW w:w="534" w:type="dxa"/>
            <w:shd w:val="clear" w:color="auto" w:fill="EFF6FF"/>
          </w:tcPr>
          <w:p w14:paraId="0EFA1383" w14:textId="77777777" w:rsidR="0043489D" w:rsidRDefault="00000000">
            <w:r>
              <w:rPr>
                <w:sz w:val="18"/>
              </w:rPr>
              <w:t>10</w:t>
            </w:r>
          </w:p>
        </w:tc>
        <w:tc>
          <w:tcPr>
            <w:tcW w:w="1842" w:type="dxa"/>
            <w:shd w:val="clear" w:color="auto" w:fill="EFF6FF"/>
          </w:tcPr>
          <w:p w14:paraId="2ACB35EC" w14:textId="77777777" w:rsidR="0043489D" w:rsidRDefault="00000000">
            <w:r>
              <w:rPr>
                <w:sz w:val="18"/>
              </w:rPr>
              <w:t>text_extractor</w:t>
            </w:r>
          </w:p>
        </w:tc>
        <w:tc>
          <w:tcPr>
            <w:tcW w:w="2861" w:type="dxa"/>
            <w:shd w:val="clear" w:color="auto" w:fill="EFF6FF"/>
          </w:tcPr>
          <w:p w14:paraId="50E07474" w14:textId="77777777" w:rsidR="0043489D" w:rsidRDefault="00000000">
            <w:r>
              <w:rPr>
                <w:sz w:val="18"/>
              </w:rPr>
              <w:t>text-extractor.ts</w:t>
            </w:r>
          </w:p>
        </w:tc>
        <w:tc>
          <w:tcPr>
            <w:tcW w:w="1059" w:type="dxa"/>
            <w:shd w:val="clear" w:color="auto" w:fill="EFF6FF"/>
          </w:tcPr>
          <w:p w14:paraId="4DE05830" w14:textId="77777777" w:rsidR="0043489D" w:rsidRDefault="00000000">
            <w:r>
              <w:rPr>
                <w:sz w:val="18"/>
              </w:rPr>
              <w:t>Context Hub</w:t>
            </w:r>
          </w:p>
        </w:tc>
        <w:tc>
          <w:tcPr>
            <w:tcW w:w="2704" w:type="dxa"/>
            <w:shd w:val="clear" w:color="auto" w:fill="EFF6FF"/>
          </w:tcPr>
          <w:p w14:paraId="32A3FF4E" w14:textId="77777777" w:rsidR="0043489D" w:rsidRDefault="00000000">
            <w:r>
              <w:rPr>
                <w:sz w:val="18"/>
              </w:rPr>
              <w:t>Chunk and index uploaded documents</w:t>
            </w:r>
          </w:p>
        </w:tc>
      </w:tr>
      <w:tr w:rsidR="0043489D" w14:paraId="16A88E4F" w14:textId="77777777" w:rsidTr="00431F53">
        <w:tc>
          <w:tcPr>
            <w:tcW w:w="534" w:type="dxa"/>
          </w:tcPr>
          <w:p w14:paraId="2F6B9E6B" w14:textId="77777777" w:rsidR="0043489D" w:rsidRDefault="00000000">
            <w:r>
              <w:rPr>
                <w:sz w:val="18"/>
              </w:rPr>
              <w:t>11</w:t>
            </w:r>
          </w:p>
        </w:tc>
        <w:tc>
          <w:tcPr>
            <w:tcW w:w="1842" w:type="dxa"/>
          </w:tcPr>
          <w:p w14:paraId="4EA9293D" w14:textId="77777777" w:rsidR="0043489D" w:rsidRDefault="00000000">
            <w:r>
              <w:rPr>
                <w:sz w:val="18"/>
              </w:rPr>
              <w:t>accuracy_scorer</w:t>
            </w:r>
          </w:p>
        </w:tc>
        <w:tc>
          <w:tcPr>
            <w:tcW w:w="2861" w:type="dxa"/>
          </w:tcPr>
          <w:p w14:paraId="4A9FF61B" w14:textId="77777777" w:rsidR="0043489D" w:rsidRDefault="00000000">
            <w:r>
              <w:rPr>
                <w:sz w:val="18"/>
              </w:rPr>
              <w:t>accuracy/scorer.py</w:t>
            </w:r>
          </w:p>
        </w:tc>
        <w:tc>
          <w:tcPr>
            <w:tcW w:w="1059" w:type="dxa"/>
          </w:tcPr>
          <w:p w14:paraId="75B147B1" w14:textId="77777777" w:rsidR="0043489D" w:rsidRDefault="00000000">
            <w:r>
              <w:rPr>
                <w:sz w:val="18"/>
              </w:rPr>
              <w:t>Accuracy</w:t>
            </w:r>
          </w:p>
        </w:tc>
        <w:tc>
          <w:tcPr>
            <w:tcW w:w="2704" w:type="dxa"/>
          </w:tcPr>
          <w:p w14:paraId="2D1841FF" w14:textId="77777777" w:rsidR="0043489D" w:rsidRDefault="00000000">
            <w:r>
              <w:rPr>
                <w:sz w:val="18"/>
              </w:rPr>
              <w:t>Compute per-module accuracy from signals</w:t>
            </w:r>
          </w:p>
        </w:tc>
      </w:tr>
      <w:tr w:rsidR="0043489D" w14:paraId="45E8D8E8" w14:textId="77777777" w:rsidTr="00431F53">
        <w:tc>
          <w:tcPr>
            <w:tcW w:w="534" w:type="dxa"/>
            <w:shd w:val="clear" w:color="auto" w:fill="EFF6FF"/>
          </w:tcPr>
          <w:p w14:paraId="5B6828CA" w14:textId="77777777" w:rsidR="0043489D" w:rsidRDefault="00000000">
            <w:r>
              <w:rPr>
                <w:sz w:val="18"/>
              </w:rPr>
              <w:t>12</w:t>
            </w:r>
          </w:p>
        </w:tc>
        <w:tc>
          <w:tcPr>
            <w:tcW w:w="1842" w:type="dxa"/>
            <w:shd w:val="clear" w:color="auto" w:fill="EFF6FF"/>
          </w:tcPr>
          <w:p w14:paraId="45F1C126" w14:textId="77777777" w:rsidR="0043489D" w:rsidRDefault="00000000">
            <w:r>
              <w:rPr>
                <w:sz w:val="18"/>
              </w:rPr>
              <w:t>capability_mapper</w:t>
            </w:r>
          </w:p>
        </w:tc>
        <w:tc>
          <w:tcPr>
            <w:tcW w:w="2861" w:type="dxa"/>
            <w:shd w:val="clear" w:color="auto" w:fill="EFF6FF"/>
          </w:tcPr>
          <w:p w14:paraId="668B9AA1" w14:textId="77777777" w:rsidR="0043489D" w:rsidRDefault="00000000">
            <w:r>
              <w:rPr>
                <w:sz w:val="18"/>
              </w:rPr>
              <w:t>discovery/capability_mapper.py</w:t>
            </w:r>
          </w:p>
        </w:tc>
        <w:tc>
          <w:tcPr>
            <w:tcW w:w="1059" w:type="dxa"/>
            <w:shd w:val="clear" w:color="auto" w:fill="EFF6FF"/>
          </w:tcPr>
          <w:p w14:paraId="14B80BCD" w14:textId="77777777" w:rsidR="0043489D" w:rsidRDefault="00000000">
            <w:r>
              <w:rPr>
                <w:sz w:val="18"/>
              </w:rPr>
              <w:t>Discovery</w:t>
            </w:r>
          </w:p>
        </w:tc>
        <w:tc>
          <w:tcPr>
            <w:tcW w:w="2704" w:type="dxa"/>
            <w:shd w:val="clear" w:color="auto" w:fill="EFF6FF"/>
          </w:tcPr>
          <w:p w14:paraId="73A96DDE" w14:textId="77777777" w:rsidR="0043489D" w:rsidRDefault="00000000">
            <w:r>
              <w:rPr>
                <w:sz w:val="18"/>
              </w:rPr>
              <w:t>Map Pass 2 capability outputs to DB structure</w:t>
            </w:r>
          </w:p>
        </w:tc>
      </w:tr>
      <w:tr w:rsidR="0043489D" w14:paraId="2966F524" w14:textId="77777777" w:rsidTr="00431F53">
        <w:tc>
          <w:tcPr>
            <w:tcW w:w="534" w:type="dxa"/>
          </w:tcPr>
          <w:p w14:paraId="10D60E7B" w14:textId="77777777" w:rsidR="0043489D" w:rsidRDefault="00000000">
            <w:r>
              <w:rPr>
                <w:sz w:val="18"/>
              </w:rPr>
              <w:t>13</w:t>
            </w:r>
          </w:p>
        </w:tc>
        <w:tc>
          <w:tcPr>
            <w:tcW w:w="1842" w:type="dxa"/>
          </w:tcPr>
          <w:p w14:paraId="7EF6421F" w14:textId="77777777" w:rsidR="0043489D" w:rsidRDefault="00000000">
            <w:r>
              <w:rPr>
                <w:sz w:val="18"/>
              </w:rPr>
              <w:t>functionality_extractor</w:t>
            </w:r>
          </w:p>
        </w:tc>
        <w:tc>
          <w:tcPr>
            <w:tcW w:w="2861" w:type="dxa"/>
          </w:tcPr>
          <w:p w14:paraId="48539D5E" w14:textId="77777777" w:rsidR="0043489D" w:rsidRDefault="00000000">
            <w:r>
              <w:rPr>
                <w:sz w:val="18"/>
              </w:rPr>
              <w:t>discovery/functionality_extractor.py</w:t>
            </w:r>
          </w:p>
        </w:tc>
        <w:tc>
          <w:tcPr>
            <w:tcW w:w="1059" w:type="dxa"/>
          </w:tcPr>
          <w:p w14:paraId="4AC8ED99" w14:textId="77777777" w:rsidR="0043489D" w:rsidRDefault="00000000">
            <w:r>
              <w:rPr>
                <w:sz w:val="18"/>
              </w:rPr>
              <w:t>Discovery</w:t>
            </w:r>
          </w:p>
        </w:tc>
        <w:tc>
          <w:tcPr>
            <w:tcW w:w="2704" w:type="dxa"/>
          </w:tcPr>
          <w:p w14:paraId="194FE73E" w14:textId="77777777" w:rsidR="0043489D" w:rsidRDefault="00000000">
            <w:r>
              <w:rPr>
                <w:sz w:val="18"/>
              </w:rPr>
              <w:t>Extract Pass 3 functionality with source attribution</w:t>
            </w:r>
          </w:p>
        </w:tc>
      </w:tr>
      <w:tr w:rsidR="0043489D" w14:paraId="35E41C5D" w14:textId="77777777" w:rsidTr="00431F53">
        <w:tc>
          <w:tcPr>
            <w:tcW w:w="534" w:type="dxa"/>
            <w:shd w:val="clear" w:color="auto" w:fill="EFF6FF"/>
          </w:tcPr>
          <w:p w14:paraId="6DD721B8" w14:textId="77777777" w:rsidR="0043489D" w:rsidRDefault="00000000">
            <w:r>
              <w:rPr>
                <w:sz w:val="18"/>
              </w:rPr>
              <w:t>14</w:t>
            </w:r>
          </w:p>
        </w:tc>
        <w:tc>
          <w:tcPr>
            <w:tcW w:w="1842" w:type="dxa"/>
            <w:shd w:val="clear" w:color="auto" w:fill="EFF6FF"/>
          </w:tcPr>
          <w:p w14:paraId="71358029" w14:textId="77777777" w:rsidR="0043489D" w:rsidRDefault="00000000">
            <w:r>
              <w:rPr>
                <w:sz w:val="18"/>
              </w:rPr>
              <w:t>vsm_metrics_calculator</w:t>
            </w:r>
          </w:p>
        </w:tc>
        <w:tc>
          <w:tcPr>
            <w:tcW w:w="2861" w:type="dxa"/>
            <w:shd w:val="clear" w:color="auto" w:fill="EFF6FF"/>
          </w:tcPr>
          <w:p w14:paraId="2C828986" w14:textId="77777777" w:rsidR="0043489D" w:rsidRDefault="00000000">
            <w:r>
              <w:rPr>
                <w:sz w:val="18"/>
              </w:rPr>
              <w:t>lean_vsm/metrics.py</w:t>
            </w:r>
          </w:p>
        </w:tc>
        <w:tc>
          <w:tcPr>
            <w:tcW w:w="1059" w:type="dxa"/>
            <w:shd w:val="clear" w:color="auto" w:fill="EFF6FF"/>
          </w:tcPr>
          <w:p w14:paraId="26E2B16C" w14:textId="77777777" w:rsidR="0043489D" w:rsidRDefault="00000000">
            <w:r>
              <w:rPr>
                <w:sz w:val="18"/>
              </w:rPr>
              <w:t>VSM</w:t>
            </w:r>
          </w:p>
        </w:tc>
        <w:tc>
          <w:tcPr>
            <w:tcW w:w="2704" w:type="dxa"/>
            <w:shd w:val="clear" w:color="auto" w:fill="EFF6FF"/>
          </w:tcPr>
          <w:p w14:paraId="61BD4A9C" w14:textId="77777777" w:rsidR="0043489D" w:rsidRDefault="00000000">
            <w:r>
              <w:rPr>
                <w:sz w:val="18"/>
              </w:rPr>
              <w:t>Compute PT/WT/LT/FE metrics per capability</w:t>
            </w:r>
          </w:p>
        </w:tc>
      </w:tr>
      <w:tr w:rsidR="0043489D" w14:paraId="0429C0BC" w14:textId="77777777" w:rsidTr="00431F53">
        <w:tc>
          <w:tcPr>
            <w:tcW w:w="534" w:type="dxa"/>
          </w:tcPr>
          <w:p w14:paraId="0B20DF86" w14:textId="77777777" w:rsidR="0043489D" w:rsidRDefault="00000000">
            <w:r>
              <w:rPr>
                <w:sz w:val="18"/>
              </w:rPr>
              <w:t>15</w:t>
            </w:r>
          </w:p>
        </w:tc>
        <w:tc>
          <w:tcPr>
            <w:tcW w:w="1842" w:type="dxa"/>
          </w:tcPr>
          <w:p w14:paraId="072BD2F4" w14:textId="77777777" w:rsidR="0043489D" w:rsidRDefault="00000000">
            <w:r>
              <w:rPr>
                <w:sz w:val="18"/>
              </w:rPr>
              <w:t>mermaid_generator</w:t>
            </w:r>
          </w:p>
        </w:tc>
        <w:tc>
          <w:tcPr>
            <w:tcW w:w="2861" w:type="dxa"/>
          </w:tcPr>
          <w:p w14:paraId="374881C1" w14:textId="77777777" w:rsidR="0043489D" w:rsidRDefault="00000000">
            <w:r>
              <w:rPr>
                <w:sz w:val="18"/>
              </w:rPr>
              <w:t>lean_vsm/mermaid.py</w:t>
            </w:r>
          </w:p>
        </w:tc>
        <w:tc>
          <w:tcPr>
            <w:tcW w:w="1059" w:type="dxa"/>
          </w:tcPr>
          <w:p w14:paraId="73A69BE8" w14:textId="77777777" w:rsidR="0043489D" w:rsidRDefault="00000000">
            <w:r>
              <w:rPr>
                <w:sz w:val="18"/>
              </w:rPr>
              <w:t>VSM</w:t>
            </w:r>
          </w:p>
        </w:tc>
        <w:tc>
          <w:tcPr>
            <w:tcW w:w="2704" w:type="dxa"/>
          </w:tcPr>
          <w:p w14:paraId="59B80878" w14:textId="77777777" w:rsidR="0043489D" w:rsidRDefault="00000000">
            <w:r>
              <w:rPr>
                <w:sz w:val="18"/>
              </w:rPr>
              <w:t>Generate Mermaid diagram source for each capability VSM</w:t>
            </w:r>
          </w:p>
        </w:tc>
      </w:tr>
      <w:tr w:rsidR="0043489D" w14:paraId="040F9EC2" w14:textId="77777777" w:rsidTr="00431F53">
        <w:tc>
          <w:tcPr>
            <w:tcW w:w="534" w:type="dxa"/>
            <w:shd w:val="clear" w:color="auto" w:fill="EFF6FF"/>
          </w:tcPr>
          <w:p w14:paraId="50D3974E" w14:textId="77777777" w:rsidR="0043489D" w:rsidRDefault="00000000">
            <w:r>
              <w:rPr>
                <w:sz w:val="18"/>
              </w:rPr>
              <w:t>16</w:t>
            </w:r>
          </w:p>
        </w:tc>
        <w:tc>
          <w:tcPr>
            <w:tcW w:w="1842" w:type="dxa"/>
            <w:shd w:val="clear" w:color="auto" w:fill="EFF6FF"/>
          </w:tcPr>
          <w:p w14:paraId="60606F37" w14:textId="77777777" w:rsidR="0043489D" w:rsidRDefault="00000000">
            <w:r>
              <w:rPr>
                <w:sz w:val="18"/>
              </w:rPr>
              <w:t>projection_engine</w:t>
            </w:r>
          </w:p>
        </w:tc>
        <w:tc>
          <w:tcPr>
            <w:tcW w:w="2861" w:type="dxa"/>
            <w:shd w:val="clear" w:color="auto" w:fill="EFF6FF"/>
          </w:tcPr>
          <w:p w14:paraId="6E976FB0" w14:textId="77777777" w:rsidR="0043489D" w:rsidRDefault="00000000">
            <w:r>
              <w:rPr>
                <w:sz w:val="18"/>
              </w:rPr>
              <w:t>future_state_vision/projections.py</w:t>
            </w:r>
          </w:p>
        </w:tc>
        <w:tc>
          <w:tcPr>
            <w:tcW w:w="1059" w:type="dxa"/>
            <w:shd w:val="clear" w:color="auto" w:fill="EFF6FF"/>
          </w:tcPr>
          <w:p w14:paraId="42A4A38E" w14:textId="77777777" w:rsidR="0043489D" w:rsidRDefault="00000000">
            <w:r>
              <w:rPr>
                <w:sz w:val="18"/>
              </w:rPr>
              <w:t>Future State</w:t>
            </w:r>
          </w:p>
        </w:tc>
        <w:tc>
          <w:tcPr>
            <w:tcW w:w="2704" w:type="dxa"/>
            <w:shd w:val="clear" w:color="auto" w:fill="EFF6FF"/>
          </w:tcPr>
          <w:p w14:paraId="412358BA" w14:textId="77777777" w:rsidR="0043489D" w:rsidRDefault="00000000">
            <w:r>
              <w:rPr>
                <w:sz w:val="18"/>
              </w:rPr>
              <w:t>Compute Conservative/Expected/Optimistic projection bands</w:t>
            </w:r>
          </w:p>
        </w:tc>
      </w:tr>
      <w:tr w:rsidR="0043489D" w14:paraId="71DEC509" w14:textId="77777777" w:rsidTr="00431F53">
        <w:tc>
          <w:tcPr>
            <w:tcW w:w="534" w:type="dxa"/>
          </w:tcPr>
          <w:p w14:paraId="664A1B04" w14:textId="77777777" w:rsidR="0043489D" w:rsidRDefault="00000000">
            <w:r>
              <w:rPr>
                <w:sz w:val="18"/>
              </w:rPr>
              <w:t>17</w:t>
            </w:r>
          </w:p>
        </w:tc>
        <w:tc>
          <w:tcPr>
            <w:tcW w:w="1842" w:type="dxa"/>
          </w:tcPr>
          <w:p w14:paraId="43FB5E8A" w14:textId="77777777" w:rsidR="0043489D" w:rsidRDefault="00000000">
            <w:r>
              <w:rPr>
                <w:sz w:val="18"/>
              </w:rPr>
              <w:t>compliance_mapper</w:t>
            </w:r>
          </w:p>
        </w:tc>
        <w:tc>
          <w:tcPr>
            <w:tcW w:w="2861" w:type="dxa"/>
          </w:tcPr>
          <w:p w14:paraId="1D66B82A" w14:textId="77777777" w:rsidR="0043489D" w:rsidRDefault="00000000">
            <w:r>
              <w:rPr>
                <w:sz w:val="18"/>
              </w:rPr>
              <w:t>risk_compliance/compliance.py</w:t>
            </w:r>
          </w:p>
        </w:tc>
        <w:tc>
          <w:tcPr>
            <w:tcW w:w="1059" w:type="dxa"/>
          </w:tcPr>
          <w:p w14:paraId="08B3E98B" w14:textId="77777777" w:rsidR="0043489D" w:rsidRDefault="00000000">
            <w:r>
              <w:rPr>
                <w:sz w:val="18"/>
              </w:rPr>
              <w:t>Risk</w:t>
            </w:r>
          </w:p>
        </w:tc>
        <w:tc>
          <w:tcPr>
            <w:tcW w:w="2704" w:type="dxa"/>
          </w:tcPr>
          <w:p w14:paraId="79133B81" w14:textId="77777777" w:rsidR="0043489D" w:rsidRDefault="00000000">
            <w:r>
              <w:rPr>
                <w:sz w:val="18"/>
              </w:rPr>
              <w:t>Map capabilities to applicable compliance frameworks</w:t>
            </w:r>
          </w:p>
        </w:tc>
      </w:tr>
      <w:tr w:rsidR="0043489D" w14:paraId="79659748" w14:textId="77777777" w:rsidTr="00431F53">
        <w:tc>
          <w:tcPr>
            <w:tcW w:w="534" w:type="dxa"/>
            <w:shd w:val="clear" w:color="auto" w:fill="EFF6FF"/>
          </w:tcPr>
          <w:p w14:paraId="0A39F02C" w14:textId="77777777" w:rsidR="0043489D" w:rsidRDefault="00000000">
            <w:r>
              <w:rPr>
                <w:sz w:val="18"/>
              </w:rPr>
              <w:t>18</w:t>
            </w:r>
          </w:p>
        </w:tc>
        <w:tc>
          <w:tcPr>
            <w:tcW w:w="1842" w:type="dxa"/>
            <w:shd w:val="clear" w:color="auto" w:fill="EFF6FF"/>
          </w:tcPr>
          <w:p w14:paraId="6BBF6BDF" w14:textId="77777777" w:rsidR="0043489D" w:rsidRDefault="00000000">
            <w:r>
              <w:rPr>
                <w:sz w:val="18"/>
              </w:rPr>
              <w:t>audit_chain</w:t>
            </w:r>
          </w:p>
        </w:tc>
        <w:tc>
          <w:tcPr>
            <w:tcW w:w="2861" w:type="dxa"/>
            <w:shd w:val="clear" w:color="auto" w:fill="EFF6FF"/>
          </w:tcPr>
          <w:p w14:paraId="299A4A71" w14:textId="77777777" w:rsidR="0043489D" w:rsidRDefault="00000000">
            <w:r>
              <w:rPr>
                <w:sz w:val="18"/>
              </w:rPr>
              <w:t>risk_compliance/audit.py</w:t>
            </w:r>
          </w:p>
        </w:tc>
        <w:tc>
          <w:tcPr>
            <w:tcW w:w="1059" w:type="dxa"/>
            <w:shd w:val="clear" w:color="auto" w:fill="EFF6FF"/>
          </w:tcPr>
          <w:p w14:paraId="1F269144" w14:textId="77777777" w:rsidR="0043489D" w:rsidRDefault="00000000">
            <w:r>
              <w:rPr>
                <w:sz w:val="18"/>
              </w:rPr>
              <w:t>Risk</w:t>
            </w:r>
          </w:p>
        </w:tc>
        <w:tc>
          <w:tcPr>
            <w:tcW w:w="2704" w:type="dxa"/>
            <w:shd w:val="clear" w:color="auto" w:fill="EFF6FF"/>
          </w:tcPr>
          <w:p w14:paraId="259FAABB" w14:textId="77777777" w:rsidR="0043489D" w:rsidRDefault="00000000">
            <w:r>
              <w:rPr>
                <w:sz w:val="18"/>
              </w:rPr>
              <w:t>SHA-256 chained audit log writer</w:t>
            </w:r>
          </w:p>
        </w:tc>
      </w:tr>
    </w:tbl>
    <w:p w14:paraId="49698CB5" w14:textId="77777777" w:rsidR="0043489D" w:rsidRDefault="0043489D"/>
    <w:p w14:paraId="7147D6A4" w14:textId="77777777" w:rsidR="0043489D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6C023814" w14:textId="77777777" w:rsidR="0043489D" w:rsidRDefault="00000000">
      <w:pPr>
        <w:spacing w:before="200" w:after="60"/>
      </w:pPr>
      <w:r>
        <w:rPr>
          <w:b/>
          <w:color w:val="2563EB"/>
          <w:sz w:val="26"/>
        </w:rPr>
        <w:t>3.2 Agent 1 — Discovery</w:t>
      </w:r>
    </w:p>
    <w:p w14:paraId="2C2E43B0" w14:textId="77777777" w:rsidR="0043489D" w:rsidRDefault="00000000">
      <w:pPr>
        <w:spacing w:after="80"/>
      </w:pPr>
      <w:r>
        <w:rPr>
          <w:b/>
        </w:rPr>
        <w:t>File</w:t>
      </w:r>
      <w:r>
        <w:t xml:space="preserve">: </w:t>
      </w:r>
      <w:r>
        <w:rPr>
          <w:rFonts w:ascii="Courier New" w:hAnsi="Courier New"/>
          <w:color w:val="1D4ED8"/>
          <w:sz w:val="18"/>
        </w:rPr>
        <w:t>agent-service/app/agents/discovery/graph.py</w:t>
      </w:r>
    </w:p>
    <w:p w14:paraId="05E78A7D" w14:textId="77777777" w:rsidR="0043489D" w:rsidRDefault="00000000">
      <w:pPr>
        <w:spacing w:after="80"/>
      </w:pPr>
      <w:r>
        <w:rPr>
          <w:b/>
        </w:rPr>
        <w:t>Module</w:t>
      </w:r>
      <w:r>
        <w:t>: Discovery</w:t>
      </w:r>
    </w:p>
    <w:p w14:paraId="1EB87ED5" w14:textId="77777777" w:rsidR="0043489D" w:rsidRDefault="00000000">
      <w:pPr>
        <w:spacing w:after="80"/>
      </w:pPr>
      <w:r>
        <w:rPr>
          <w:b/>
        </w:rPr>
        <w:t>Trigger</w:t>
      </w:r>
      <w:r>
        <w:t>: User clicks "Run Discovery" in UI with org + repo URL + segment</w:t>
      </w:r>
    </w:p>
    <w:p w14:paraId="26E6654E" w14:textId="77777777" w:rsidR="0043489D" w:rsidRDefault="00000000">
      <w:pPr>
        <w:spacing w:before="160" w:after="40"/>
      </w:pPr>
      <w:r>
        <w:rPr>
          <w:b/>
          <w:color w:val="3B82F6"/>
          <w:sz w:val="22"/>
        </w:rPr>
        <w:t>Scope &amp; Responsibility</w:t>
      </w:r>
    </w:p>
    <w:p w14:paraId="6FC93674" w14:textId="77777777" w:rsidR="0043489D" w:rsidRDefault="00000000">
      <w:pPr>
        <w:spacing w:after="80"/>
      </w:pPr>
      <w:r>
        <w:lastRenderedPageBreak/>
        <w:t xml:space="preserve">Performs a </w:t>
      </w:r>
      <w:r>
        <w:rPr>
          <w:b/>
        </w:rPr>
        <w:t>three-pass AI analysis</w:t>
      </w:r>
      <w:r>
        <w:t xml:space="preserve"> of an organisation's technical estate to identify all digital products, their capabilities, and functionalities — with confidence scoring and source triangulation.</w:t>
      </w:r>
    </w:p>
    <w:p w14:paraId="153AE72C" w14:textId="77777777" w:rsidR="0043489D" w:rsidRDefault="00000000">
      <w:pPr>
        <w:spacing w:before="160" w:after="40"/>
      </w:pPr>
      <w:r>
        <w:rPr>
          <w:b/>
          <w:color w:val="3B82F6"/>
          <w:sz w:val="22"/>
        </w:rPr>
        <w:t>Pass Structure</w:t>
      </w:r>
    </w:p>
    <w:p w14:paraId="0FC32D2C" w14:textId="77777777" w:rsidR="0043489D" w:rsidRDefault="00000000">
      <w:pPr>
        <w:shd w:val="clear" w:color="auto" w:fill="EFF6FF"/>
        <w:spacing w:before="80" w:after="80"/>
        <w:ind w:left="432"/>
      </w:pPr>
      <w:r>
        <w:rPr>
          <w:rFonts w:ascii="Courier New" w:hAnsi="Courier New"/>
          <w:color w:val="1E3A8A"/>
          <w:sz w:val="16"/>
        </w:rPr>
        <w:t>Pass 1: Digital Product Discovery</w:t>
      </w:r>
      <w:r>
        <w:rPr>
          <w:rFonts w:ascii="Courier New" w:hAnsi="Courier New"/>
          <w:color w:val="1E3A8A"/>
          <w:sz w:val="16"/>
        </w:rPr>
        <w:br/>
        <w:t xml:space="preserve">  Input:  Repository URLs, org name, business context</w:t>
      </w:r>
      <w:r>
        <w:rPr>
          <w:rFonts w:ascii="Courier New" w:hAnsi="Courier New"/>
          <w:color w:val="1E3A8A"/>
          <w:sz w:val="16"/>
        </w:rPr>
        <w:br/>
        <w:t xml:space="preserve">  Output: List of digital products (name, description, type, segment)</w:t>
      </w:r>
      <w:r>
        <w:rPr>
          <w:rFonts w:ascii="Courier New" w:hAnsi="Courier New"/>
          <w:color w:val="1E3A8A"/>
          <w:sz w:val="16"/>
        </w:rPr>
        <w:br/>
        <w:t xml:space="preserve">  Gate:   Human reviews and approves product list before Pass 2</w:t>
      </w:r>
      <w:r>
        <w:rPr>
          <w:rFonts w:ascii="Courier New" w:hAnsi="Courier New"/>
          <w:color w:val="1E3A8A"/>
          <w:sz w:val="16"/>
        </w:rPr>
        <w:br/>
      </w:r>
      <w:r>
        <w:rPr>
          <w:rFonts w:ascii="Courier New" w:hAnsi="Courier New"/>
          <w:color w:val="1E3A8A"/>
          <w:sz w:val="16"/>
        </w:rPr>
        <w:br/>
        <w:t>Pass 2: Capability Mapping</w:t>
      </w:r>
      <w:r>
        <w:rPr>
          <w:rFonts w:ascii="Courier New" w:hAnsi="Courier New"/>
          <w:color w:val="1E3A8A"/>
          <w:sz w:val="16"/>
        </w:rPr>
        <w:br/>
        <w:t xml:space="preserve">  Input:  Approved product list + source systems</w:t>
      </w:r>
      <w:r>
        <w:rPr>
          <w:rFonts w:ascii="Courier New" w:hAnsi="Courier New"/>
          <w:color w:val="1E3A8A"/>
          <w:sz w:val="16"/>
        </w:rPr>
        <w:br/>
        <w:t xml:space="preserve">  Output: Digital capabilities per product (name, category, confidence, sources)</w:t>
      </w:r>
      <w:r>
        <w:rPr>
          <w:rFonts w:ascii="Courier New" w:hAnsi="Courier New"/>
          <w:color w:val="1E3A8A"/>
          <w:sz w:val="16"/>
        </w:rPr>
        <w:br/>
        <w:t xml:space="preserve">  Gate:   Human can edit/delete before Pass 3</w:t>
      </w:r>
      <w:r>
        <w:rPr>
          <w:rFonts w:ascii="Courier New" w:hAnsi="Courier New"/>
          <w:color w:val="1E3A8A"/>
          <w:sz w:val="16"/>
        </w:rPr>
        <w:br/>
      </w:r>
      <w:r>
        <w:rPr>
          <w:rFonts w:ascii="Courier New" w:hAnsi="Courier New"/>
          <w:color w:val="1E3A8A"/>
          <w:sz w:val="16"/>
        </w:rPr>
        <w:br/>
        <w:t>Pass 3: Functionality Extraction</w:t>
      </w:r>
      <w:r>
        <w:rPr>
          <w:rFonts w:ascii="Courier New" w:hAnsi="Courier New"/>
          <w:color w:val="1E3A8A"/>
          <w:sz w:val="16"/>
        </w:rPr>
        <w:br/>
        <w:t xml:space="preserve">  Input:  Approved capability list</w:t>
      </w:r>
      <w:r>
        <w:rPr>
          <w:rFonts w:ascii="Courier New" w:hAnsi="Courier New"/>
          <w:color w:val="1E3A8A"/>
          <w:sz w:val="16"/>
        </w:rPr>
        <w:br/>
        <w:t xml:space="preserve">  Output: Functionalities per capability (name, description, confidence, sources[])</w:t>
      </w:r>
      <w:r>
        <w:rPr>
          <w:rFonts w:ascii="Courier New" w:hAnsi="Courier New"/>
          <w:color w:val="1E3A8A"/>
          <w:sz w:val="16"/>
        </w:rPr>
        <w:br/>
        <w:t xml:space="preserve">  Auto:   No mandatory gate (runs automatically after Pass 2 approval)</w:t>
      </w:r>
      <w:r>
        <w:rPr>
          <w:rFonts w:ascii="Courier New" w:hAnsi="Courier New"/>
          <w:color w:val="1E3A8A"/>
          <w:sz w:val="16"/>
        </w:rPr>
        <w:br/>
      </w:r>
    </w:p>
    <w:p w14:paraId="4DA8AE93" w14:textId="77777777" w:rsidR="0043489D" w:rsidRDefault="00000000">
      <w:pPr>
        <w:spacing w:before="160" w:after="40"/>
      </w:pPr>
      <w:r>
        <w:rPr>
          <w:b/>
          <w:color w:val="3B82F6"/>
          <w:sz w:val="22"/>
        </w:rPr>
        <w:t>Graph Nodes</w:t>
      </w:r>
    </w:p>
    <w:p w14:paraId="5B3E2314" w14:textId="77777777" w:rsidR="0043489D" w:rsidRDefault="00000000">
      <w:pPr>
        <w:shd w:val="clear" w:color="auto" w:fill="EFF6FF"/>
        <w:spacing w:before="80" w:after="80"/>
        <w:ind w:left="432"/>
      </w:pPr>
      <w:r>
        <w:rPr>
          <w:rFonts w:ascii="Courier New" w:hAnsi="Courier New"/>
          <w:color w:val="1E3A8A"/>
          <w:sz w:val="16"/>
        </w:rPr>
        <w:t># discovery/graph.py — node sequence</w:t>
      </w:r>
      <w:r>
        <w:rPr>
          <w:rFonts w:ascii="Courier New" w:hAnsi="Courier New"/>
          <w:color w:val="1E3A8A"/>
          <w:sz w:val="16"/>
        </w:rPr>
        <w:br/>
        <w:t>load_context          →  inject RAG context (CURRENT_STATE + AGENT_OUTPUT categories)</w:t>
      </w:r>
      <w:r>
        <w:rPr>
          <w:rFonts w:ascii="Courier New" w:hAnsi="Courier New"/>
          <w:color w:val="1E3A8A"/>
          <w:sz w:val="16"/>
        </w:rPr>
        <w:br/>
        <w:t>pass1_products        →  LLM call: identify digital products from repo analysis</w:t>
      </w:r>
      <w:r>
        <w:rPr>
          <w:rFonts w:ascii="Courier New" w:hAnsi="Courier New"/>
          <w:color w:val="1E3A8A"/>
          <w:sz w:val="16"/>
        </w:rPr>
        <w:br/>
        <w:t>gate_pass1            →  INTERRUPT: pause for human review</w:t>
      </w:r>
      <w:r>
        <w:rPr>
          <w:rFonts w:ascii="Courier New" w:hAnsi="Courier New"/>
          <w:color w:val="1E3A8A"/>
          <w:sz w:val="16"/>
        </w:rPr>
        <w:br/>
        <w:t>pass2_capabilities    →  LLM call: map capabilities per approved product</w:t>
      </w:r>
      <w:r>
        <w:rPr>
          <w:rFonts w:ascii="Courier New" w:hAnsi="Courier New"/>
          <w:color w:val="1E3A8A"/>
          <w:sz w:val="16"/>
        </w:rPr>
        <w:br/>
        <w:t>gate_pass2            →  INTERRUPT (optional): human can review</w:t>
      </w:r>
      <w:r>
        <w:rPr>
          <w:rFonts w:ascii="Courier New" w:hAnsi="Courier New"/>
          <w:color w:val="1E3A8A"/>
          <w:sz w:val="16"/>
        </w:rPr>
        <w:br/>
        <w:t>pass3_functionalities →  LLM call: extract functionalities per capability</w:t>
      </w:r>
      <w:r>
        <w:rPr>
          <w:rFonts w:ascii="Courier New" w:hAnsi="Courier New"/>
          <w:color w:val="1E3A8A"/>
          <w:sz w:val="16"/>
        </w:rPr>
        <w:br/>
        <w:t>score_confidence      →  compute confidence scores (0.0–1.0) per entity</w:t>
      </w:r>
      <w:r>
        <w:rPr>
          <w:rFonts w:ascii="Courier New" w:hAnsi="Courier New"/>
          <w:color w:val="1E3A8A"/>
          <w:sz w:val="16"/>
        </w:rPr>
        <w:br/>
        <w:t>attribute_sources     →  identify which of 8 source types contributed</w:t>
      </w:r>
      <w:r>
        <w:rPr>
          <w:rFonts w:ascii="Courier New" w:hAnsi="Courier New"/>
          <w:color w:val="1E3A8A"/>
          <w:sz w:val="16"/>
        </w:rPr>
        <w:br/>
        <w:t>persist_results       →  save to DB: digital_products, digital_capabilities, functionalities</w:t>
      </w:r>
      <w:r>
        <w:rPr>
          <w:rFonts w:ascii="Courier New" w:hAnsi="Courier New"/>
          <w:color w:val="1E3A8A"/>
          <w:sz w:val="16"/>
        </w:rPr>
        <w:br/>
        <w:t>update_accuracy       →  compute and cache discovery accuracy score</w:t>
      </w:r>
      <w:r>
        <w:rPr>
          <w:rFonts w:ascii="Courier New" w:hAnsi="Courier New"/>
          <w:color w:val="1E3A8A"/>
          <w:sz w:val="16"/>
        </w:rPr>
        <w:br/>
        <w:t>write_agent_output    →  call context_output to save as AGENT_OUTPUT doc</w:t>
      </w:r>
      <w:r>
        <w:rPr>
          <w:rFonts w:ascii="Courier New" w:hAnsi="Courier New"/>
          <w:color w:val="1E3A8A"/>
          <w:sz w:val="16"/>
        </w:rPr>
        <w:br/>
      </w:r>
    </w:p>
    <w:p w14:paraId="79D4A2C2" w14:textId="77777777" w:rsidR="0043489D" w:rsidRDefault="00000000">
      <w:pPr>
        <w:spacing w:before="160" w:after="40"/>
      </w:pPr>
      <w:r>
        <w:rPr>
          <w:b/>
          <w:color w:val="3B82F6"/>
          <w:sz w:val="22"/>
        </w:rPr>
        <w:t>LangGraph State Schema</w:t>
      </w:r>
    </w:p>
    <w:p w14:paraId="6D74ED47" w14:textId="77777777" w:rsidR="0043489D" w:rsidRDefault="00000000">
      <w:pPr>
        <w:shd w:val="clear" w:color="auto" w:fill="EFF6FF"/>
        <w:spacing w:before="80" w:after="80"/>
        <w:ind w:left="432"/>
      </w:pPr>
      <w:r>
        <w:rPr>
          <w:rFonts w:ascii="Courier New" w:hAnsi="Courier New"/>
          <w:color w:val="1E3A8A"/>
          <w:sz w:val="16"/>
        </w:rPr>
        <w:t>class DiscoveryState(BaseAgentState):</w:t>
      </w:r>
      <w:r>
        <w:rPr>
          <w:rFonts w:ascii="Courier New" w:hAnsi="Courier New"/>
          <w:color w:val="1E3A8A"/>
          <w:sz w:val="16"/>
        </w:rPr>
        <w:br/>
        <w:t xml:space="preserve">    repo_urls: List[str]</w:t>
      </w:r>
      <w:r>
        <w:rPr>
          <w:rFonts w:ascii="Courier New" w:hAnsi="Courier New"/>
          <w:color w:val="1E3A8A"/>
          <w:sz w:val="16"/>
        </w:rPr>
        <w:br/>
        <w:t xml:space="preserve">    business_segment: str</w:t>
      </w:r>
      <w:r>
        <w:rPr>
          <w:rFonts w:ascii="Courier New" w:hAnsi="Courier New"/>
          <w:color w:val="1E3A8A"/>
          <w:sz w:val="16"/>
        </w:rPr>
        <w:br/>
        <w:t xml:space="preserve">    approved_products: List[Dict]         # After Pass 1 gate</w:t>
      </w:r>
      <w:r>
        <w:rPr>
          <w:rFonts w:ascii="Courier New" w:hAnsi="Courier New"/>
          <w:color w:val="1E3A8A"/>
          <w:sz w:val="16"/>
        </w:rPr>
        <w:br/>
        <w:t xml:space="preserve">    approved_capabilities: List[Dict]     # After Pass 2 gate</w:t>
      </w:r>
      <w:r>
        <w:rPr>
          <w:rFonts w:ascii="Courier New" w:hAnsi="Courier New"/>
          <w:color w:val="1E3A8A"/>
          <w:sz w:val="16"/>
        </w:rPr>
        <w:br/>
        <w:t xml:space="preserve">    functionalities: List[Dict]           # Pass 3 output</w:t>
      </w:r>
      <w:r>
        <w:rPr>
          <w:rFonts w:ascii="Courier New" w:hAnsi="Courier New"/>
          <w:color w:val="1E3A8A"/>
          <w:sz w:val="16"/>
        </w:rPr>
        <w:br/>
        <w:t xml:space="preserve">    confidence_scores: Dict[str, float]</w:t>
      </w:r>
      <w:r>
        <w:rPr>
          <w:rFonts w:ascii="Courier New" w:hAnsi="Courier New"/>
          <w:color w:val="1E3A8A"/>
          <w:sz w:val="16"/>
        </w:rPr>
        <w:br/>
        <w:t xml:space="preserve">    source_attribution: Dict[str, List[str]]</w:t>
      </w:r>
      <w:r>
        <w:rPr>
          <w:rFonts w:ascii="Courier New" w:hAnsi="Courier New"/>
          <w:color w:val="1E3A8A"/>
          <w:sz w:val="16"/>
        </w:rPr>
        <w:br/>
        <w:t xml:space="preserve">    pass1_complete: bool</w:t>
      </w:r>
      <w:r>
        <w:rPr>
          <w:rFonts w:ascii="Courier New" w:hAnsi="Courier New"/>
          <w:color w:val="1E3A8A"/>
          <w:sz w:val="16"/>
        </w:rPr>
        <w:br/>
        <w:t xml:space="preserve">    pass2_complete: bool</w:t>
      </w:r>
      <w:r>
        <w:rPr>
          <w:rFonts w:ascii="Courier New" w:hAnsi="Courier New"/>
          <w:color w:val="1E3A8A"/>
          <w:sz w:val="16"/>
        </w:rPr>
        <w:br/>
        <w:t xml:space="preserve">    pass3_complete: bool</w:t>
      </w:r>
      <w:r>
        <w:rPr>
          <w:rFonts w:ascii="Courier New" w:hAnsi="Courier New"/>
          <w:color w:val="1E3A8A"/>
          <w:sz w:val="16"/>
        </w:rPr>
        <w:br/>
      </w:r>
    </w:p>
    <w:p w14:paraId="39BF9FEC" w14:textId="77777777" w:rsidR="0043489D" w:rsidRDefault="00000000">
      <w:pPr>
        <w:spacing w:before="160" w:after="40"/>
      </w:pPr>
      <w:r>
        <w:rPr>
          <w:b/>
          <w:color w:val="3B82F6"/>
          <w:sz w:val="22"/>
        </w:rPr>
        <w:t>Source Triangulation</w:t>
      </w:r>
    </w:p>
    <w:p w14:paraId="07670691" w14:textId="77777777" w:rsidR="0043489D" w:rsidRDefault="00000000">
      <w:pPr>
        <w:spacing w:after="80"/>
      </w:pPr>
      <w:r>
        <w:t>Each entity receives sources from up to 8 types:</w:t>
      </w:r>
    </w:p>
    <w:p w14:paraId="16739663" w14:textId="77777777" w:rsidR="0043489D" w:rsidRDefault="00000000">
      <w:pPr>
        <w:pStyle w:val="ListBullet"/>
        <w:ind w:left="432"/>
      </w:pPr>
      <w:r>
        <w:rPr>
          <w:rFonts w:ascii="Courier New" w:hAnsi="Courier New"/>
          <w:color w:val="1D4ED8"/>
          <w:sz w:val="18"/>
        </w:rPr>
        <w:t>github_structure</w:t>
      </w:r>
      <w:r>
        <w:t xml:space="preserve"> — directory layout and file names</w:t>
      </w:r>
    </w:p>
    <w:p w14:paraId="6B5CFFCC" w14:textId="77777777" w:rsidR="0043489D" w:rsidRDefault="00000000">
      <w:pPr>
        <w:pStyle w:val="ListBullet"/>
        <w:ind w:left="432"/>
      </w:pPr>
      <w:r>
        <w:rPr>
          <w:rFonts w:ascii="Courier New" w:hAnsi="Courier New"/>
          <w:color w:val="1D4ED8"/>
          <w:sz w:val="18"/>
        </w:rPr>
        <w:t>openapi_spec</w:t>
      </w:r>
      <w:r>
        <w:t xml:space="preserve"> — API endpoint paths and schemas</w:t>
      </w:r>
    </w:p>
    <w:p w14:paraId="69CE18E9" w14:textId="77777777" w:rsidR="0043489D" w:rsidRDefault="00000000">
      <w:pPr>
        <w:pStyle w:val="ListBullet"/>
        <w:ind w:left="432"/>
      </w:pPr>
      <w:r>
        <w:rPr>
          <w:rFonts w:ascii="Courier New" w:hAnsi="Courier New"/>
          <w:color w:val="1D4ED8"/>
          <w:sz w:val="18"/>
        </w:rPr>
        <w:t>db_schema</w:t>
      </w:r>
      <w:r>
        <w:t xml:space="preserve"> — database table and column names</w:t>
      </w:r>
    </w:p>
    <w:p w14:paraId="229EA0C0" w14:textId="77777777" w:rsidR="0043489D" w:rsidRDefault="00000000">
      <w:pPr>
        <w:pStyle w:val="ListBullet"/>
        <w:ind w:left="432"/>
      </w:pPr>
      <w:r>
        <w:rPr>
          <w:rFonts w:ascii="Courier New" w:hAnsi="Courier New"/>
          <w:color w:val="1D4ED8"/>
          <w:sz w:val="18"/>
        </w:rPr>
        <w:lastRenderedPageBreak/>
        <w:t>github_tests</w:t>
      </w:r>
      <w:r>
        <w:t xml:space="preserve"> — test file names and test descriptions</w:t>
      </w:r>
    </w:p>
    <w:p w14:paraId="3A89B420" w14:textId="77777777" w:rsidR="0043489D" w:rsidRDefault="00000000">
      <w:pPr>
        <w:pStyle w:val="ListBullet"/>
        <w:ind w:left="432"/>
      </w:pPr>
      <w:r>
        <w:rPr>
          <w:rFonts w:ascii="Courier New" w:hAnsi="Courier New"/>
          <w:color w:val="1D4ED8"/>
          <w:sz w:val="18"/>
        </w:rPr>
        <w:t>url_analysis</w:t>
      </w:r>
      <w:r>
        <w:t xml:space="preserve"> — public-facing website/docs analysis</w:t>
      </w:r>
    </w:p>
    <w:p w14:paraId="4FD00950" w14:textId="77777777" w:rsidR="0043489D" w:rsidRDefault="00000000">
      <w:pPr>
        <w:pStyle w:val="ListBullet"/>
        <w:ind w:left="432"/>
      </w:pPr>
      <w:r>
        <w:rPr>
          <w:rFonts w:ascii="Courier New" w:hAnsi="Courier New"/>
          <w:color w:val="1D4ED8"/>
          <w:sz w:val="18"/>
        </w:rPr>
        <w:t>context_document</w:t>
      </w:r>
      <w:r>
        <w:t xml:space="preserve"> — uploaded BRDs/specs in Context Hub</w:t>
      </w:r>
    </w:p>
    <w:p w14:paraId="7B022C28" w14:textId="77777777" w:rsidR="0043489D" w:rsidRDefault="00000000">
      <w:pPr>
        <w:pStyle w:val="ListBullet"/>
        <w:ind w:left="432"/>
      </w:pPr>
      <w:r>
        <w:rPr>
          <w:rFonts w:ascii="Courier New" w:hAnsi="Courier New"/>
          <w:color w:val="1D4ED8"/>
          <w:sz w:val="18"/>
        </w:rPr>
        <w:t>integration_data</w:t>
      </w:r>
      <w:r>
        <w:t xml:space="preserve"> — integration endpoint patterns</w:t>
      </w:r>
    </w:p>
    <w:p w14:paraId="1D650287" w14:textId="77777777" w:rsidR="0043489D" w:rsidRDefault="00000000">
      <w:pPr>
        <w:pStyle w:val="ListBullet"/>
        <w:ind w:left="432"/>
      </w:pPr>
      <w:r>
        <w:rPr>
          <w:rFonts w:ascii="Courier New" w:hAnsi="Courier New"/>
          <w:color w:val="1D4ED8"/>
          <w:sz w:val="18"/>
        </w:rPr>
        <w:t>questionnaire</w:t>
      </w:r>
      <w:r>
        <w:t xml:space="preserve"> — stakeholder-provided answers</w:t>
      </w:r>
    </w:p>
    <w:p w14:paraId="471EC298" w14:textId="77777777" w:rsidR="0043489D" w:rsidRDefault="00000000">
      <w:pPr>
        <w:spacing w:after="80"/>
      </w:pPr>
      <w:r>
        <w:rPr>
          <w:b/>
        </w:rPr>
        <w:t>Confidence formula</w:t>
      </w:r>
      <w:r>
        <w:t>:</w:t>
      </w:r>
    </w:p>
    <w:p w14:paraId="021C1AFD" w14:textId="77777777" w:rsidR="0043489D" w:rsidRDefault="00000000">
      <w:pPr>
        <w:shd w:val="clear" w:color="auto" w:fill="EFF6FF"/>
        <w:spacing w:before="80" w:after="80"/>
        <w:ind w:left="432"/>
      </w:pPr>
      <w:r>
        <w:rPr>
          <w:rFonts w:ascii="Courier New" w:hAnsi="Courier New"/>
          <w:color w:val="1E3A8A"/>
          <w:sz w:val="16"/>
        </w:rPr>
        <w:t>confidence = (</w:t>
      </w:r>
      <w:r>
        <w:rPr>
          <w:rFonts w:ascii="Courier New" w:hAnsi="Courier New"/>
          <w:color w:val="1E3A8A"/>
          <w:sz w:val="16"/>
        </w:rPr>
        <w:br/>
        <w:t xml:space="preserve">    0.30 * source_count_score +   # more sources = higher confidence</w:t>
      </w:r>
      <w:r>
        <w:rPr>
          <w:rFonts w:ascii="Courier New" w:hAnsi="Courier New"/>
          <w:color w:val="1E3A8A"/>
          <w:sz w:val="16"/>
        </w:rPr>
        <w:br/>
        <w:t xml:space="preserve">    0.25 * source_diversity_score + # more types = higher confidence</w:t>
      </w:r>
      <w:r>
        <w:rPr>
          <w:rFonts w:ascii="Courier New" w:hAnsi="Courier New"/>
          <w:color w:val="1E3A8A"/>
          <w:sz w:val="16"/>
        </w:rPr>
        <w:br/>
        <w:t xml:space="preserve">    0.25 * llm_certainty_score +   # LLM self-reported certainty</w:t>
      </w:r>
      <w:r>
        <w:rPr>
          <w:rFonts w:ascii="Courier New" w:hAnsi="Courier New"/>
          <w:color w:val="1E3A8A"/>
          <w:sz w:val="16"/>
        </w:rPr>
        <w:br/>
        <w:t xml:space="preserve">    0.20 * context_alignment_score  # alignment with RAG context</w:t>
      </w:r>
      <w:r>
        <w:rPr>
          <w:rFonts w:ascii="Courier New" w:hAnsi="Courier New"/>
          <w:color w:val="1E3A8A"/>
          <w:sz w:val="16"/>
        </w:rPr>
        <w:br/>
        <w:t>)</w:t>
      </w:r>
      <w:r>
        <w:rPr>
          <w:rFonts w:ascii="Courier New" w:hAnsi="Courier New"/>
          <w:color w:val="1E3A8A"/>
          <w:sz w:val="16"/>
        </w:rPr>
        <w:br/>
      </w:r>
    </w:p>
    <w:p w14:paraId="0B440041" w14:textId="77777777" w:rsidR="0043489D" w:rsidRDefault="00000000">
      <w:pPr>
        <w:spacing w:before="160" w:after="40"/>
      </w:pPr>
      <w:r>
        <w:rPr>
          <w:b/>
          <w:color w:val="3B82F6"/>
          <w:sz w:val="22"/>
        </w:rPr>
        <w:t>Technology Stack</w:t>
      </w:r>
    </w:p>
    <w:p w14:paraId="4ACA74C3" w14:textId="77777777" w:rsidR="0043489D" w:rsidRDefault="00000000">
      <w:pPr>
        <w:pStyle w:val="ListBullet"/>
        <w:ind w:left="432"/>
      </w:pPr>
      <w:r>
        <w:rPr>
          <w:b/>
        </w:rPr>
        <w:t>LangGraph</w:t>
      </w:r>
      <w:r>
        <w:t>: State graph with INTERRUPT nodes for human gates</w:t>
      </w:r>
    </w:p>
    <w:p w14:paraId="53EE41AF" w14:textId="77777777" w:rsidR="0043489D" w:rsidRDefault="00000000">
      <w:pPr>
        <w:pStyle w:val="ListBullet"/>
        <w:ind w:left="432"/>
      </w:pPr>
      <w:r>
        <w:rPr>
          <w:b/>
        </w:rPr>
        <w:t>OpenAI GPT-4o</w:t>
      </w:r>
      <w:r>
        <w:t>: LLM for all three passes</w:t>
      </w:r>
    </w:p>
    <w:p w14:paraId="765AB3DB" w14:textId="77777777" w:rsidR="0043489D" w:rsidRDefault="00000000">
      <w:pPr>
        <w:pStyle w:val="ListBullet"/>
        <w:ind w:left="432"/>
      </w:pPr>
      <w:r>
        <w:rPr>
          <w:b/>
        </w:rPr>
        <w:t>PostgreSQL</w:t>
      </w:r>
      <w:r>
        <w:t>: persist_results writes to digital_products, digital_capabilities, functionalities</w:t>
      </w:r>
    </w:p>
    <w:p w14:paraId="10B2DE3C" w14:textId="77777777" w:rsidR="0043489D" w:rsidRDefault="00000000">
      <w:pPr>
        <w:pStyle w:val="ListBullet"/>
        <w:ind w:left="432"/>
      </w:pPr>
      <w:r>
        <w:rPr>
          <w:b/>
        </w:rPr>
        <w:t>pgvector</w:t>
      </w:r>
      <w:r>
        <w:t>: Retrieval of CURRENT_STATE and ARCHITECTURE_STANDARDS docs</w:t>
      </w:r>
    </w:p>
    <w:p w14:paraId="39045912" w14:textId="77777777" w:rsidR="0043489D" w:rsidRDefault="00000000">
      <w:pPr>
        <w:pStyle w:val="ListBullet"/>
        <w:ind w:left="432"/>
      </w:pPr>
      <w:r>
        <w:rPr>
          <w:b/>
        </w:rPr>
        <w:t>BM25</w:t>
      </w:r>
      <w:r>
        <w:t>: Reranking of retrieved chunks (via bm25_retrieval.py)</w:t>
      </w:r>
    </w:p>
    <w:p w14:paraId="76D9E6FF" w14:textId="77777777" w:rsidR="0043489D" w:rsidRDefault="00000000">
      <w:pPr>
        <w:pStyle w:val="ListBullet"/>
        <w:ind w:left="432"/>
      </w:pPr>
      <w:r>
        <w:rPr>
          <w:b/>
        </w:rPr>
        <w:t>Prisma</w:t>
      </w:r>
      <w:r>
        <w:t>: ORM for DB operations (via Python psycopg2 + raw SQL)</w:t>
      </w:r>
    </w:p>
    <w:p w14:paraId="207FAE37" w14:textId="77777777" w:rsidR="0043489D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5D4B24E8" w14:textId="77777777" w:rsidR="0043489D" w:rsidRDefault="00000000">
      <w:pPr>
        <w:spacing w:before="200" w:after="60"/>
      </w:pPr>
      <w:r>
        <w:rPr>
          <w:b/>
          <w:color w:val="2563EB"/>
          <w:sz w:val="26"/>
        </w:rPr>
        <w:t>3.3 Agent 2 — Lean VSM</w:t>
      </w:r>
    </w:p>
    <w:p w14:paraId="26D3C993" w14:textId="77777777" w:rsidR="0043489D" w:rsidRDefault="00000000">
      <w:pPr>
        <w:spacing w:after="80"/>
      </w:pPr>
      <w:r>
        <w:rPr>
          <w:b/>
        </w:rPr>
        <w:t>File</w:t>
      </w:r>
      <w:r>
        <w:t xml:space="preserve">: </w:t>
      </w:r>
      <w:r>
        <w:rPr>
          <w:rFonts w:ascii="Courier New" w:hAnsi="Courier New"/>
          <w:color w:val="1D4ED8"/>
          <w:sz w:val="18"/>
        </w:rPr>
        <w:t>agent-service/app/agents/lean_vsm/graph.py</w:t>
      </w:r>
    </w:p>
    <w:p w14:paraId="25E8D875" w14:textId="77777777" w:rsidR="0043489D" w:rsidRDefault="00000000">
      <w:pPr>
        <w:spacing w:after="80"/>
      </w:pPr>
      <w:r>
        <w:rPr>
          <w:b/>
        </w:rPr>
        <w:t>Module</w:t>
      </w:r>
      <w:r>
        <w:t>: Value Stream Mapping</w:t>
      </w:r>
    </w:p>
    <w:p w14:paraId="70C4C1FD" w14:textId="77777777" w:rsidR="0043489D" w:rsidRDefault="00000000">
      <w:pPr>
        <w:spacing w:after="80"/>
      </w:pPr>
      <w:r>
        <w:rPr>
          <w:b/>
        </w:rPr>
        <w:t>Trigger</w:t>
      </w:r>
      <w:r>
        <w:t>: User clicks "Run VSM" on a specific digital product</w:t>
      </w:r>
    </w:p>
    <w:p w14:paraId="4752FDAC" w14:textId="77777777" w:rsidR="0043489D" w:rsidRDefault="00000000">
      <w:pPr>
        <w:spacing w:before="160" w:after="40"/>
      </w:pPr>
      <w:r>
        <w:rPr>
          <w:b/>
          <w:color w:val="3B82F6"/>
          <w:sz w:val="22"/>
        </w:rPr>
        <w:t>Scope &amp; Responsibility</w:t>
      </w:r>
    </w:p>
    <w:p w14:paraId="55DA8593" w14:textId="77777777" w:rsidR="0043489D" w:rsidRDefault="00000000">
      <w:pPr>
        <w:spacing w:after="80"/>
      </w:pPr>
      <w:r>
        <w:t xml:space="preserve">Generates a </w:t>
      </w:r>
      <w:r>
        <w:rPr>
          <w:b/>
        </w:rPr>
        <w:t>three-level value stream map</w:t>
      </w:r>
      <w:r>
        <w:t xml:space="preserve"> for all capabilities of a digital product:</w:t>
      </w:r>
    </w:p>
    <w:p w14:paraId="3B434D4B" w14:textId="77777777" w:rsidR="0043489D" w:rsidRDefault="00000000">
      <w:pPr>
        <w:pStyle w:val="ListBullet"/>
        <w:ind w:left="432"/>
      </w:pPr>
      <w:r>
        <w:rPr>
          <w:b/>
        </w:rPr>
        <w:t>L1</w:t>
      </w:r>
      <w:r>
        <w:t>: Cross-product segment view (flow efficiency summary)</w:t>
      </w:r>
    </w:p>
    <w:p w14:paraId="1FF8F783" w14:textId="77777777" w:rsidR="0043489D" w:rsidRDefault="00000000">
      <w:pPr>
        <w:pStyle w:val="ListBullet"/>
        <w:ind w:left="432"/>
      </w:pPr>
      <w:r>
        <w:rPr>
          <w:b/>
        </w:rPr>
        <w:t>L2</w:t>
      </w:r>
      <w:r>
        <w:t>: Per-capability metrics (Process Time, Wait Time, Lead Time, Flow Efficiency)</w:t>
      </w:r>
    </w:p>
    <w:p w14:paraId="2D3C1816" w14:textId="77777777" w:rsidR="0043489D" w:rsidRDefault="00000000">
      <w:pPr>
        <w:pStyle w:val="ListBullet"/>
        <w:ind w:left="432"/>
      </w:pPr>
      <w:r>
        <w:rPr>
          <w:b/>
        </w:rPr>
        <w:t>L3</w:t>
      </w:r>
      <w:r>
        <w:t>: Step-by-step analysis (Value-Adding / Bottleneck / Waste / Waiting)</w:t>
      </w:r>
    </w:p>
    <w:p w14:paraId="7574C002" w14:textId="77777777" w:rsidR="0043489D" w:rsidRDefault="00000000">
      <w:pPr>
        <w:spacing w:before="160" w:after="40"/>
      </w:pPr>
      <w:r>
        <w:rPr>
          <w:b/>
          <w:color w:val="3B82F6"/>
          <w:sz w:val="22"/>
        </w:rPr>
        <w:t>Graph Nodes</w:t>
      </w:r>
    </w:p>
    <w:p w14:paraId="1AF6F986" w14:textId="77777777" w:rsidR="0043489D" w:rsidRDefault="00000000">
      <w:pPr>
        <w:shd w:val="clear" w:color="auto" w:fill="EFF6FF"/>
        <w:spacing w:before="80" w:after="80"/>
        <w:ind w:left="432"/>
      </w:pPr>
      <w:r>
        <w:rPr>
          <w:rFonts w:ascii="Courier New" w:hAnsi="Courier New"/>
          <w:color w:val="1E3A8A"/>
          <w:sz w:val="16"/>
        </w:rPr>
        <w:t>load_context          →  inject RAG context (VSM_BENCHMARKS category prioritised)</w:t>
      </w:r>
      <w:r>
        <w:rPr>
          <w:rFonts w:ascii="Courier New" w:hAnsi="Courier New"/>
          <w:color w:val="1E3A8A"/>
          <w:sz w:val="16"/>
        </w:rPr>
        <w:br/>
        <w:t>load_capabilities     →  query DB: all capabilities for the product (via digital_capabilities JOIN digital_products)</w:t>
      </w:r>
      <w:r>
        <w:rPr>
          <w:rFonts w:ascii="Courier New" w:hAnsi="Courier New"/>
          <w:color w:val="1E3A8A"/>
          <w:sz w:val="16"/>
        </w:rPr>
        <w:br/>
        <w:t>generate_vsm_metrics  →  LLM call: generate PT/WT/LT/FE for each capability</w:t>
      </w:r>
      <w:r>
        <w:rPr>
          <w:rFonts w:ascii="Courier New" w:hAnsi="Courier New"/>
          <w:color w:val="1E3A8A"/>
          <w:sz w:val="16"/>
        </w:rPr>
        <w:br/>
        <w:t>classify_steps        →  LLM call: classify each step (Value-Adding/Bottleneck/Waste/Waiting)</w:t>
      </w:r>
      <w:r>
        <w:rPr>
          <w:rFonts w:ascii="Courier New" w:hAnsi="Courier New"/>
          <w:color w:val="1E3A8A"/>
          <w:sz w:val="16"/>
        </w:rPr>
        <w:br/>
        <w:t>generate_mermaid      →  template + LLM: create Mermaid diagram per capability</w:t>
      </w:r>
      <w:r>
        <w:rPr>
          <w:rFonts w:ascii="Courier New" w:hAnsi="Courier New"/>
          <w:color w:val="1E3A8A"/>
          <w:sz w:val="16"/>
        </w:rPr>
        <w:br/>
        <w:t>benchmark_comparison  →  compare against uploaded VSM_BENCHMARKS context docs</w:t>
      </w:r>
      <w:r>
        <w:rPr>
          <w:rFonts w:ascii="Courier New" w:hAnsi="Courier New"/>
          <w:color w:val="1E3A8A"/>
          <w:sz w:val="16"/>
        </w:rPr>
        <w:br/>
        <w:t>persist_results       →  save vsm_metrics table (one row per capability)</w:t>
      </w:r>
      <w:r>
        <w:rPr>
          <w:rFonts w:ascii="Courier New" w:hAnsi="Courier New"/>
          <w:color w:val="1E3A8A"/>
          <w:sz w:val="16"/>
        </w:rPr>
        <w:br/>
        <w:t>update_accuracy       →  compute VSM accuracy score</w:t>
      </w:r>
      <w:r>
        <w:rPr>
          <w:rFonts w:ascii="Courier New" w:hAnsi="Courier New"/>
          <w:color w:val="1E3A8A"/>
          <w:sz w:val="16"/>
        </w:rPr>
        <w:br/>
        <w:t>write_agent_output    →  save full VSM report as AGENT_OUTPUT doc</w:t>
      </w:r>
      <w:r>
        <w:rPr>
          <w:rFonts w:ascii="Courier New" w:hAnsi="Courier New"/>
          <w:color w:val="1E3A8A"/>
          <w:sz w:val="16"/>
        </w:rPr>
        <w:br/>
      </w:r>
    </w:p>
    <w:p w14:paraId="0FCF59A2" w14:textId="77777777" w:rsidR="0043489D" w:rsidRDefault="00000000">
      <w:pPr>
        <w:spacing w:before="160" w:after="40"/>
      </w:pPr>
      <w:r>
        <w:rPr>
          <w:b/>
          <w:color w:val="3B82F6"/>
          <w:sz w:val="22"/>
        </w:rPr>
        <w:lastRenderedPageBreak/>
        <w:t>Mermaid Generation Pattern</w:t>
      </w:r>
    </w:p>
    <w:p w14:paraId="20AE4810" w14:textId="77777777" w:rsidR="0043489D" w:rsidRDefault="00000000">
      <w:pPr>
        <w:shd w:val="clear" w:color="auto" w:fill="EFF6FF"/>
        <w:spacing w:before="80" w:after="80"/>
        <w:ind w:left="432"/>
      </w:pPr>
      <w:r>
        <w:rPr>
          <w:rFonts w:ascii="Courier New" w:hAnsi="Courier New"/>
          <w:color w:val="1E3A8A"/>
          <w:sz w:val="16"/>
        </w:rPr>
        <w:t># mermaid.py — template approach</w:t>
      </w:r>
      <w:r>
        <w:rPr>
          <w:rFonts w:ascii="Courier New" w:hAnsi="Courier New"/>
          <w:color w:val="1E3A8A"/>
          <w:sz w:val="16"/>
        </w:rPr>
        <w:br/>
        <w:t>MERMAID_TEMPLATE = """</w:t>
      </w:r>
      <w:r>
        <w:rPr>
          <w:rFonts w:ascii="Courier New" w:hAnsi="Courier New"/>
          <w:color w:val="1E3A8A"/>
          <w:sz w:val="16"/>
        </w:rPr>
        <w:br/>
        <w:t>graph LR</w:t>
      </w:r>
      <w:r>
        <w:rPr>
          <w:rFonts w:ascii="Courier New" w:hAnsi="Courier New"/>
          <w:color w:val="1E3A8A"/>
          <w:sz w:val="16"/>
        </w:rPr>
        <w:br/>
        <w:t xml:space="preserve">    classDef va fill:#dbeafe,stroke:#2563eb</w:t>
      </w:r>
      <w:r>
        <w:rPr>
          <w:rFonts w:ascii="Courier New" w:hAnsi="Courier New"/>
          <w:color w:val="1E3A8A"/>
          <w:sz w:val="16"/>
        </w:rPr>
        <w:br/>
        <w:t xml:space="preserve">    classDef bn fill:#fef2f2,stroke:#dc2626</w:t>
      </w:r>
      <w:r>
        <w:rPr>
          <w:rFonts w:ascii="Courier New" w:hAnsi="Courier New"/>
          <w:color w:val="1E3A8A"/>
          <w:sz w:val="16"/>
        </w:rPr>
        <w:br/>
        <w:t xml:space="preserve">    classDef wt fill:#fefce8,stroke:#ca8a04</w:t>
      </w:r>
      <w:r>
        <w:rPr>
          <w:rFonts w:ascii="Courier New" w:hAnsi="Courier New"/>
          <w:color w:val="1E3A8A"/>
          <w:sz w:val="16"/>
        </w:rPr>
        <w:br/>
      </w:r>
      <w:r>
        <w:rPr>
          <w:rFonts w:ascii="Courier New" w:hAnsi="Courier New"/>
          <w:color w:val="1E3A8A"/>
          <w:sz w:val="16"/>
        </w:rPr>
        <w:br/>
        <w:t xml:space="preserve">    {steps}</w:t>
      </w:r>
      <w:r>
        <w:rPr>
          <w:rFonts w:ascii="Courier New" w:hAnsi="Courier New"/>
          <w:color w:val="1E3A8A"/>
          <w:sz w:val="16"/>
        </w:rPr>
        <w:br/>
        <w:t xml:space="preserve">    {connections}</w:t>
      </w:r>
      <w:r>
        <w:rPr>
          <w:rFonts w:ascii="Courier New" w:hAnsi="Courier New"/>
          <w:color w:val="1E3A8A"/>
          <w:sz w:val="16"/>
        </w:rPr>
        <w:br/>
        <w:t xml:space="preserve">    {annotations}</w:t>
      </w:r>
      <w:r>
        <w:rPr>
          <w:rFonts w:ascii="Courier New" w:hAnsi="Courier New"/>
          <w:color w:val="1E3A8A"/>
          <w:sz w:val="16"/>
        </w:rPr>
        <w:br/>
        <w:t>"""</w:t>
      </w:r>
      <w:r>
        <w:rPr>
          <w:rFonts w:ascii="Courier New" w:hAnsi="Courier New"/>
          <w:color w:val="1E3A8A"/>
          <w:sz w:val="16"/>
        </w:rPr>
        <w:br/>
      </w:r>
      <w:r>
        <w:rPr>
          <w:rFonts w:ascii="Courier New" w:hAnsi="Courier New"/>
          <w:color w:val="1E3A8A"/>
          <w:sz w:val="16"/>
        </w:rPr>
        <w:br/>
        <w:t># Each capability gets its own diagram</w:t>
      </w:r>
      <w:r>
        <w:rPr>
          <w:rFonts w:ascii="Courier New" w:hAnsi="Courier New"/>
          <w:color w:val="1E3A8A"/>
          <w:sz w:val="16"/>
        </w:rPr>
        <w:br/>
        <w:t># Steps labelled with: step_name[PT: Xmin / WT: Xmin]</w:t>
      </w:r>
      <w:r>
        <w:rPr>
          <w:rFonts w:ascii="Courier New" w:hAnsi="Courier New"/>
          <w:color w:val="1E3A8A"/>
          <w:sz w:val="16"/>
        </w:rPr>
        <w:br/>
        <w:t># Color-coded by classification</w:t>
      </w:r>
      <w:r>
        <w:rPr>
          <w:rFonts w:ascii="Courier New" w:hAnsi="Courier New"/>
          <w:color w:val="1E3A8A"/>
          <w:sz w:val="16"/>
        </w:rPr>
        <w:br/>
      </w:r>
    </w:p>
    <w:p w14:paraId="590F47BB" w14:textId="77777777" w:rsidR="0043489D" w:rsidRDefault="00000000">
      <w:pPr>
        <w:spacing w:before="160" w:after="40"/>
      </w:pPr>
      <w:r>
        <w:rPr>
          <w:b/>
          <w:color w:val="3B82F6"/>
          <w:sz w:val="22"/>
        </w:rPr>
        <w:t>DB Queries (Critical — Fixed Pattern)</w:t>
      </w:r>
    </w:p>
    <w:p w14:paraId="3A3FBA6F" w14:textId="77777777" w:rsidR="0043489D" w:rsidRDefault="00000000">
      <w:pPr>
        <w:shd w:val="clear" w:color="auto" w:fill="EFF6FF"/>
        <w:spacing w:before="80" w:after="80"/>
        <w:ind w:left="432"/>
      </w:pPr>
      <w:r>
        <w:rPr>
          <w:rFonts w:ascii="Courier New" w:hAnsi="Courier New"/>
          <w:color w:val="1E3A8A"/>
          <w:sz w:val="16"/>
        </w:rPr>
        <w:t># CORRECT: Join via digital_capabilities → digital_products</w:t>
      </w:r>
      <w:r>
        <w:rPr>
          <w:rFonts w:ascii="Courier New" w:hAnsi="Courier New"/>
          <w:color w:val="1E3A8A"/>
          <w:sz w:val="16"/>
        </w:rPr>
        <w:br/>
        <w:t>SELECT dc.* FROM digital_capabilities dc</w:t>
      </w:r>
      <w:r>
        <w:rPr>
          <w:rFonts w:ascii="Courier New" w:hAnsi="Courier New"/>
          <w:color w:val="1E3A8A"/>
          <w:sz w:val="16"/>
        </w:rPr>
        <w:br/>
        <w:t>JOIN digital_products dp ON dc.digital_product_id = dp.id</w:t>
      </w:r>
      <w:r>
        <w:rPr>
          <w:rFonts w:ascii="Courier New" w:hAnsi="Courier New"/>
          <w:color w:val="1E3A8A"/>
          <w:sz w:val="16"/>
        </w:rPr>
        <w:br/>
        <w:t>WHERE dp.id = :product_id AND dp.org_id = :org_id</w:t>
      </w:r>
      <w:r>
        <w:rPr>
          <w:rFonts w:ascii="Courier New" w:hAnsi="Courier New"/>
          <w:color w:val="1E3A8A"/>
          <w:sz w:val="16"/>
        </w:rPr>
        <w:br/>
      </w:r>
      <w:r>
        <w:rPr>
          <w:rFonts w:ascii="Courier New" w:hAnsi="Courier New"/>
          <w:color w:val="1E3A8A"/>
          <w:sz w:val="16"/>
        </w:rPr>
        <w:br/>
        <w:t># VSM steps via product_groups</w:t>
      </w:r>
      <w:r>
        <w:rPr>
          <w:rFonts w:ascii="Courier New" w:hAnsi="Courier New"/>
          <w:color w:val="1E3A8A"/>
          <w:sz w:val="16"/>
        </w:rPr>
        <w:br/>
        <w:t>SELECT vss.* FROM value_stream_steps vss</w:t>
      </w:r>
      <w:r>
        <w:rPr>
          <w:rFonts w:ascii="Courier New" w:hAnsi="Courier New"/>
          <w:color w:val="1E3A8A"/>
          <w:sz w:val="16"/>
        </w:rPr>
        <w:br/>
        <w:t>JOIN product_groups pg ON vss.product_group_id = pg.id</w:t>
      </w:r>
      <w:r>
        <w:rPr>
          <w:rFonts w:ascii="Courier New" w:hAnsi="Courier New"/>
          <w:color w:val="1E3A8A"/>
          <w:sz w:val="16"/>
        </w:rPr>
        <w:br/>
        <w:t>WHERE pg.digital_product_id = :product_id</w:t>
      </w:r>
      <w:r>
        <w:rPr>
          <w:rFonts w:ascii="Courier New" w:hAnsi="Courier New"/>
          <w:color w:val="1E3A8A"/>
          <w:sz w:val="16"/>
        </w:rPr>
        <w:br/>
      </w:r>
    </w:p>
    <w:p w14:paraId="39E00493" w14:textId="77777777" w:rsidR="0043489D" w:rsidRDefault="00000000">
      <w:pPr>
        <w:spacing w:before="160" w:after="40"/>
      </w:pPr>
      <w:r>
        <w:rPr>
          <w:b/>
          <w:color w:val="3B82F6"/>
          <w:sz w:val="22"/>
        </w:rPr>
        <w:t>Technology Stack</w:t>
      </w:r>
    </w:p>
    <w:p w14:paraId="621C437B" w14:textId="77777777" w:rsidR="0043489D" w:rsidRDefault="00000000">
      <w:pPr>
        <w:pStyle w:val="ListBullet"/>
        <w:ind w:left="432"/>
      </w:pPr>
      <w:r>
        <w:rPr>
          <w:b/>
        </w:rPr>
        <w:t>LangGraph</w:t>
      </w:r>
      <w:r>
        <w:t>: Linear graph (no human gates in standard flow)</w:t>
      </w:r>
    </w:p>
    <w:p w14:paraId="7155BBD8" w14:textId="77777777" w:rsidR="0043489D" w:rsidRDefault="00000000">
      <w:pPr>
        <w:pStyle w:val="ListBullet"/>
        <w:ind w:left="432"/>
      </w:pPr>
      <w:r>
        <w:rPr>
          <w:b/>
        </w:rPr>
        <w:t>OpenAI GPT-4o</w:t>
      </w:r>
      <w:r>
        <w:t>: Metric generation and step classification</w:t>
      </w:r>
    </w:p>
    <w:p w14:paraId="01143878" w14:textId="77777777" w:rsidR="0043489D" w:rsidRDefault="00000000">
      <w:pPr>
        <w:pStyle w:val="ListBullet"/>
        <w:ind w:left="432"/>
      </w:pPr>
      <w:r>
        <w:rPr>
          <w:b/>
        </w:rPr>
        <w:t>PostgreSQL</w:t>
      </w:r>
      <w:r>
        <w:t>: Read capabilities, write vsm_metrics</w:t>
      </w:r>
    </w:p>
    <w:p w14:paraId="7FC715C0" w14:textId="77777777" w:rsidR="0043489D" w:rsidRDefault="00000000">
      <w:pPr>
        <w:pStyle w:val="ListBullet"/>
        <w:ind w:left="432"/>
      </w:pPr>
      <w:r>
        <w:rPr>
          <w:b/>
        </w:rPr>
        <w:t>BM25 + pgvector</w:t>
      </w:r>
      <w:r>
        <w:t>: Retrieve VSM_BENCHMARKS docs for grounding</w:t>
      </w:r>
    </w:p>
    <w:p w14:paraId="139A75DE" w14:textId="77777777" w:rsidR="0043489D" w:rsidRDefault="00000000">
      <w:pPr>
        <w:pStyle w:val="ListBullet"/>
        <w:ind w:left="432"/>
      </w:pPr>
      <w:r>
        <w:rPr>
          <w:b/>
        </w:rPr>
        <w:t>Python Jinja2</w:t>
      </w:r>
      <w:r>
        <w:t>: Mermaid template rendering</w:t>
      </w:r>
    </w:p>
    <w:p w14:paraId="27A8821E" w14:textId="77777777" w:rsidR="0043489D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069482C8" w14:textId="77777777" w:rsidR="0043489D" w:rsidRDefault="00000000">
      <w:pPr>
        <w:spacing w:before="200" w:after="60"/>
      </w:pPr>
      <w:r>
        <w:rPr>
          <w:b/>
          <w:color w:val="2563EB"/>
          <w:sz w:val="26"/>
        </w:rPr>
        <w:t>3.4 Agent 3 — Future State Vision</w:t>
      </w:r>
    </w:p>
    <w:p w14:paraId="0A69E9E2" w14:textId="77777777" w:rsidR="0043489D" w:rsidRDefault="00000000">
      <w:pPr>
        <w:spacing w:after="80"/>
      </w:pPr>
      <w:r>
        <w:rPr>
          <w:b/>
        </w:rPr>
        <w:t>File</w:t>
      </w:r>
      <w:r>
        <w:t xml:space="preserve">: </w:t>
      </w:r>
      <w:r>
        <w:rPr>
          <w:rFonts w:ascii="Courier New" w:hAnsi="Courier New"/>
          <w:color w:val="1D4ED8"/>
          <w:sz w:val="18"/>
        </w:rPr>
        <w:t>agent-service/app/agents/future_state_vision/graph.py</w:t>
      </w:r>
    </w:p>
    <w:p w14:paraId="1C3E318F" w14:textId="77777777" w:rsidR="0043489D" w:rsidRDefault="00000000">
      <w:pPr>
        <w:spacing w:after="80"/>
      </w:pPr>
      <w:r>
        <w:rPr>
          <w:b/>
        </w:rPr>
        <w:t>Module</w:t>
      </w:r>
      <w:r>
        <w:t>: Future State</w:t>
      </w:r>
    </w:p>
    <w:p w14:paraId="1900061B" w14:textId="77777777" w:rsidR="0043489D" w:rsidRDefault="00000000">
      <w:pPr>
        <w:spacing w:after="80"/>
      </w:pPr>
      <w:r>
        <w:rPr>
          <w:b/>
        </w:rPr>
        <w:t>Trigger</w:t>
      </w:r>
      <w:r>
        <w:t>: User clicks "Generate Future State" for a product</w:t>
      </w:r>
    </w:p>
    <w:p w14:paraId="30F6F467" w14:textId="77777777" w:rsidR="0043489D" w:rsidRDefault="00000000">
      <w:pPr>
        <w:spacing w:before="160" w:after="40"/>
      </w:pPr>
      <w:r>
        <w:rPr>
          <w:b/>
          <w:color w:val="3B82F6"/>
          <w:sz w:val="22"/>
        </w:rPr>
        <w:t>Scope &amp; Responsibility</w:t>
      </w:r>
    </w:p>
    <w:p w14:paraId="0D0AEEE9" w14:textId="77777777" w:rsidR="0043489D" w:rsidRDefault="00000000">
      <w:pPr>
        <w:spacing w:after="80"/>
      </w:pPr>
      <w:r>
        <w:t xml:space="preserve">Generates a </w:t>
      </w:r>
      <w:r>
        <w:rPr>
          <w:b/>
        </w:rPr>
        <w:t>benchmark-grounded transformation vision</w:t>
      </w:r>
      <w:r>
        <w:t xml:space="preserve"> including:</w:t>
      </w:r>
    </w:p>
    <w:p w14:paraId="777C0BCD" w14:textId="77777777" w:rsidR="0043489D" w:rsidRDefault="00000000">
      <w:pPr>
        <w:pStyle w:val="ListBullet"/>
        <w:ind w:left="432"/>
      </w:pPr>
      <w:r>
        <w:t>Automation mix breakdown (RPA/AI-ML/Agent/Conversational/Analytics percentages)</w:t>
      </w:r>
    </w:p>
    <w:p w14:paraId="6CDDA949" w14:textId="77777777" w:rsidR="0043489D" w:rsidRDefault="00000000">
      <w:pPr>
        <w:pStyle w:val="ListBullet"/>
        <w:ind w:left="432"/>
      </w:pPr>
      <w:r>
        <w:t>3-band projected metrics (Conservative/Expected/Optimistic for FE%, PT, WT)</w:t>
      </w:r>
    </w:p>
    <w:p w14:paraId="0EB4526E" w14:textId="77777777" w:rsidR="0043489D" w:rsidRDefault="00000000">
      <w:pPr>
        <w:pStyle w:val="ListBullet"/>
        <w:ind w:left="432"/>
      </w:pPr>
      <w:r>
        <w:t>Capability modernisation priorities with RICE scores</w:t>
      </w:r>
    </w:p>
    <w:p w14:paraId="36CAF1A5" w14:textId="77777777" w:rsidR="0043489D" w:rsidRDefault="00000000">
      <w:pPr>
        <w:pStyle w:val="ListBullet"/>
        <w:ind w:left="432"/>
      </w:pPr>
      <w:r>
        <w:t>Technology stack recommendations</w:t>
      </w:r>
    </w:p>
    <w:p w14:paraId="22A51CD0" w14:textId="77777777" w:rsidR="0043489D" w:rsidRDefault="00000000">
      <w:pPr>
        <w:spacing w:before="160" w:after="40"/>
      </w:pPr>
      <w:r>
        <w:rPr>
          <w:b/>
          <w:color w:val="3B82F6"/>
          <w:sz w:val="22"/>
        </w:rPr>
        <w:lastRenderedPageBreak/>
        <w:t>Graph Nodes</w:t>
      </w:r>
    </w:p>
    <w:p w14:paraId="334F112F" w14:textId="77777777" w:rsidR="0043489D" w:rsidRDefault="00000000">
      <w:pPr>
        <w:shd w:val="clear" w:color="auto" w:fill="EFF6FF"/>
        <w:spacing w:before="80" w:after="80"/>
        <w:ind w:left="432"/>
      </w:pPr>
      <w:r>
        <w:rPr>
          <w:rFonts w:ascii="Courier New" w:hAnsi="Courier New"/>
          <w:color w:val="1E3A8A"/>
          <w:sz w:val="16"/>
        </w:rPr>
        <w:t>load_context          →  inject RAG (VSM_BENCHMARKS + TRANSFORMATION_CASE_STUDIES — highest priority)</w:t>
      </w:r>
      <w:r>
        <w:rPr>
          <w:rFonts w:ascii="Courier New" w:hAnsi="Courier New"/>
          <w:color w:val="1E3A8A"/>
          <w:sz w:val="16"/>
        </w:rPr>
        <w:br/>
        <w:t>load_vsm_baseline     →  query vsm_metrics for current-state data</w:t>
      </w:r>
      <w:r>
        <w:rPr>
          <w:rFonts w:ascii="Courier New" w:hAnsi="Courier New"/>
          <w:color w:val="1E3A8A"/>
          <w:sz w:val="16"/>
        </w:rPr>
        <w:br/>
        <w:t>load_capabilities     →  query all capabilities for the product</w:t>
      </w:r>
      <w:r>
        <w:rPr>
          <w:rFonts w:ascii="Courier New" w:hAnsi="Courier New"/>
          <w:color w:val="1E3A8A"/>
          <w:sz w:val="16"/>
        </w:rPr>
        <w:br/>
        <w:t>generate_vision       →  LLM call: generate transformation narrative per product</w:t>
      </w:r>
      <w:r>
        <w:rPr>
          <w:rFonts w:ascii="Courier New" w:hAnsi="Courier New"/>
          <w:color w:val="1E3A8A"/>
          <w:sz w:val="16"/>
        </w:rPr>
        <w:br/>
        <w:t>generate_automation_mix →  LLM call: determine automation approach per capability</w:t>
      </w:r>
      <w:r>
        <w:rPr>
          <w:rFonts w:ascii="Courier New" w:hAnsi="Courier New"/>
          <w:color w:val="1E3A8A"/>
          <w:sz w:val="16"/>
        </w:rPr>
        <w:br/>
        <w:t>run_projections       →  projection_engine: compute 3-band metrics using benchmarks</w:t>
      </w:r>
      <w:r>
        <w:rPr>
          <w:rFonts w:ascii="Courier New" w:hAnsi="Courier New"/>
          <w:color w:val="1E3A8A"/>
          <w:sz w:val="16"/>
        </w:rPr>
        <w:br/>
        <w:t>score_rice            →  LLM + formula: RICE = (Reach × Impact × Confidence) ÷ Effort</w:t>
      </w:r>
      <w:r>
        <w:rPr>
          <w:rFonts w:ascii="Courier New" w:hAnsi="Courier New"/>
          <w:color w:val="1E3A8A"/>
          <w:sz w:val="16"/>
        </w:rPr>
        <w:br/>
        <w:t>persist_results       →  save future_state_visions, projected_metrics tables</w:t>
      </w:r>
      <w:r>
        <w:rPr>
          <w:rFonts w:ascii="Courier New" w:hAnsi="Courier New"/>
          <w:color w:val="1E3A8A"/>
          <w:sz w:val="16"/>
        </w:rPr>
        <w:br/>
        <w:t>update_accuracy       →  compute future state accuracy</w:t>
      </w:r>
      <w:r>
        <w:rPr>
          <w:rFonts w:ascii="Courier New" w:hAnsi="Courier New"/>
          <w:color w:val="1E3A8A"/>
          <w:sz w:val="16"/>
        </w:rPr>
        <w:br/>
        <w:t>write_agent_output    →  save as AGENT_OUTPUT context doc</w:t>
      </w:r>
      <w:r>
        <w:rPr>
          <w:rFonts w:ascii="Courier New" w:hAnsi="Courier New"/>
          <w:color w:val="1E3A8A"/>
          <w:sz w:val="16"/>
        </w:rPr>
        <w:br/>
      </w:r>
    </w:p>
    <w:p w14:paraId="7B5305B2" w14:textId="77777777" w:rsidR="0043489D" w:rsidRDefault="00000000">
      <w:pPr>
        <w:spacing w:before="160" w:after="40"/>
      </w:pPr>
      <w:r>
        <w:rPr>
          <w:b/>
          <w:color w:val="3B82F6"/>
          <w:sz w:val="22"/>
        </w:rPr>
        <w:t>Benchmark Grounding</w:t>
      </w:r>
    </w:p>
    <w:p w14:paraId="3B0E84C3" w14:textId="77777777" w:rsidR="0043489D" w:rsidRDefault="00000000">
      <w:pPr>
        <w:spacing w:after="80"/>
      </w:pPr>
      <w:r>
        <w:t xml:space="preserve">When </w:t>
      </w:r>
      <w:r>
        <w:rPr>
          <w:rFonts w:ascii="Courier New" w:hAnsi="Courier New"/>
          <w:color w:val="1D4ED8"/>
          <w:sz w:val="18"/>
        </w:rPr>
        <w:t>VSM_BENCHMARKS</w:t>
      </w:r>
      <w:r>
        <w:t xml:space="preserve"> documents are uploaded to Context Hub:</w:t>
      </w:r>
    </w:p>
    <w:p w14:paraId="3707F380" w14:textId="77777777" w:rsidR="0043489D" w:rsidRDefault="00000000">
      <w:pPr>
        <w:pStyle w:val="ListBullet"/>
        <w:ind w:left="432"/>
      </w:pPr>
      <w:r>
        <w:t>Agent retrieves benchmark data (industry FE%, PT targets, automation rates)</w:t>
      </w:r>
    </w:p>
    <w:p w14:paraId="471533FD" w14:textId="77777777" w:rsidR="0043489D" w:rsidRDefault="00000000">
      <w:pPr>
        <w:pStyle w:val="ListBullet"/>
        <w:ind w:left="432"/>
      </w:pPr>
      <w:r>
        <w:t xml:space="preserve">Projections are labelled </w:t>
      </w:r>
      <w:r>
        <w:rPr>
          <w:rFonts w:ascii="Courier New" w:hAnsi="Courier New"/>
          <w:color w:val="1D4ED8"/>
          <w:sz w:val="18"/>
        </w:rPr>
        <w:t>"Benchmark-grounded"</w:t>
      </w:r>
      <w:r>
        <w:t xml:space="preserve"> in the UI</w:t>
      </w:r>
    </w:p>
    <w:p w14:paraId="13785D7C" w14:textId="77777777" w:rsidR="0043489D" w:rsidRDefault="00000000">
      <w:pPr>
        <w:pStyle w:val="ListBullet"/>
        <w:ind w:left="432"/>
      </w:pPr>
      <w:r>
        <w:t>Without benchmarks: falls back to multiplier-based estimates (FE × 1.8, PT × 0.6 etc.)</w:t>
      </w:r>
    </w:p>
    <w:p w14:paraId="0BA71918" w14:textId="77777777" w:rsidR="0043489D" w:rsidRDefault="00000000">
      <w:pPr>
        <w:spacing w:before="160" w:after="40"/>
      </w:pPr>
      <w:r>
        <w:rPr>
          <w:b/>
          <w:color w:val="3B82F6"/>
          <w:sz w:val="22"/>
        </w:rPr>
        <w:t>Projection Engine (`projections.py`)</w:t>
      </w:r>
    </w:p>
    <w:p w14:paraId="247A664B" w14:textId="77777777" w:rsidR="0043489D" w:rsidRDefault="00000000">
      <w:pPr>
        <w:shd w:val="clear" w:color="auto" w:fill="EFF6FF"/>
        <w:spacing w:before="80" w:after="80"/>
        <w:ind w:left="432"/>
      </w:pPr>
      <w:r>
        <w:rPr>
          <w:rFonts w:ascii="Courier New" w:hAnsi="Courier New"/>
          <w:color w:val="1E3A8A"/>
          <w:sz w:val="16"/>
        </w:rPr>
        <w:t>def compute_projections(baseline_metrics, benchmark_context, automation_mix):</w:t>
      </w:r>
      <w:r>
        <w:rPr>
          <w:rFonts w:ascii="Courier New" w:hAnsi="Courier New"/>
          <w:color w:val="1E3A8A"/>
          <w:sz w:val="16"/>
        </w:rPr>
        <w:br/>
        <w:t xml:space="preserve">    conservative = {</w:t>
      </w:r>
      <w:r>
        <w:rPr>
          <w:rFonts w:ascii="Courier New" w:hAnsi="Courier New"/>
          <w:color w:val="1E3A8A"/>
          <w:sz w:val="16"/>
        </w:rPr>
        <w:br/>
        <w:t xml:space="preserve">        "flow_efficiency": baseline * 1.3,   # 30% improvement</w:t>
      </w:r>
      <w:r>
        <w:rPr>
          <w:rFonts w:ascii="Courier New" w:hAnsi="Courier New"/>
          <w:color w:val="1E3A8A"/>
          <w:sz w:val="16"/>
        </w:rPr>
        <w:br/>
        <w:t xml:space="preserve">        "process_time":    baseline * 0.85,</w:t>
      </w:r>
      <w:r>
        <w:rPr>
          <w:rFonts w:ascii="Courier New" w:hAnsi="Courier New"/>
          <w:color w:val="1E3A8A"/>
          <w:sz w:val="16"/>
        </w:rPr>
        <w:br/>
        <w:t xml:space="preserve">    }</w:t>
      </w:r>
      <w:r>
        <w:rPr>
          <w:rFonts w:ascii="Courier New" w:hAnsi="Courier New"/>
          <w:color w:val="1E3A8A"/>
          <w:sz w:val="16"/>
        </w:rPr>
        <w:br/>
        <w:t xml:space="preserve">    expected = {</w:t>
      </w:r>
      <w:r>
        <w:rPr>
          <w:rFonts w:ascii="Courier New" w:hAnsi="Courier New"/>
          <w:color w:val="1E3A8A"/>
          <w:sz w:val="16"/>
        </w:rPr>
        <w:br/>
        <w:t xml:space="preserve">        "flow_efficiency": baseline * 1.7,   # 70% improvement (benchmark median)</w:t>
      </w:r>
      <w:r>
        <w:rPr>
          <w:rFonts w:ascii="Courier New" w:hAnsi="Courier New"/>
          <w:color w:val="1E3A8A"/>
          <w:sz w:val="16"/>
        </w:rPr>
        <w:br/>
        <w:t xml:space="preserve">        "process_time":    baseline * 0.65,</w:t>
      </w:r>
      <w:r>
        <w:rPr>
          <w:rFonts w:ascii="Courier New" w:hAnsi="Courier New"/>
          <w:color w:val="1E3A8A"/>
          <w:sz w:val="16"/>
        </w:rPr>
        <w:br/>
        <w:t xml:space="preserve">    }</w:t>
      </w:r>
      <w:r>
        <w:rPr>
          <w:rFonts w:ascii="Courier New" w:hAnsi="Courier New"/>
          <w:color w:val="1E3A8A"/>
          <w:sz w:val="16"/>
        </w:rPr>
        <w:br/>
        <w:t xml:space="preserve">    optimistic = {</w:t>
      </w:r>
      <w:r>
        <w:rPr>
          <w:rFonts w:ascii="Courier New" w:hAnsi="Courier New"/>
          <w:color w:val="1E3A8A"/>
          <w:sz w:val="16"/>
        </w:rPr>
        <w:br/>
        <w:t xml:space="preserve">        "flow_efficiency": baseline * 2.2,   # 120% improvement (benchmark top quartile)</w:t>
      </w:r>
      <w:r>
        <w:rPr>
          <w:rFonts w:ascii="Courier New" w:hAnsi="Courier New"/>
          <w:color w:val="1E3A8A"/>
          <w:sz w:val="16"/>
        </w:rPr>
        <w:br/>
        <w:t xml:space="preserve">        "process_time":    baseline * 0.45,</w:t>
      </w:r>
      <w:r>
        <w:rPr>
          <w:rFonts w:ascii="Courier New" w:hAnsi="Courier New"/>
          <w:color w:val="1E3A8A"/>
          <w:sz w:val="16"/>
        </w:rPr>
        <w:br/>
        <w:t xml:space="preserve">    }</w:t>
      </w:r>
      <w:r>
        <w:rPr>
          <w:rFonts w:ascii="Courier New" w:hAnsi="Courier New"/>
          <w:color w:val="1E3A8A"/>
          <w:sz w:val="16"/>
        </w:rPr>
        <w:br/>
        <w:t xml:space="preserve">    return ProjectedMetrics(conservative, expected, optimistic)</w:t>
      </w:r>
      <w:r>
        <w:rPr>
          <w:rFonts w:ascii="Courier New" w:hAnsi="Courier New"/>
          <w:color w:val="1E3A8A"/>
          <w:sz w:val="16"/>
        </w:rPr>
        <w:br/>
      </w:r>
    </w:p>
    <w:p w14:paraId="06B3040C" w14:textId="77777777" w:rsidR="0043489D" w:rsidRDefault="00000000">
      <w:pPr>
        <w:spacing w:before="160" w:after="40"/>
      </w:pPr>
      <w:r>
        <w:rPr>
          <w:b/>
          <w:color w:val="3B82F6"/>
          <w:sz w:val="22"/>
        </w:rPr>
        <w:t>Technology Stack</w:t>
      </w:r>
    </w:p>
    <w:p w14:paraId="1CAEE7B3" w14:textId="77777777" w:rsidR="0043489D" w:rsidRDefault="00000000">
      <w:pPr>
        <w:pStyle w:val="ListBullet"/>
        <w:ind w:left="432"/>
      </w:pPr>
      <w:r>
        <w:rPr>
          <w:b/>
        </w:rPr>
        <w:t>LangGraph</w:t>
      </w:r>
      <w:r>
        <w:t>: Linear graph with optional refinement loop</w:t>
      </w:r>
    </w:p>
    <w:p w14:paraId="7CFB7F5D" w14:textId="77777777" w:rsidR="0043489D" w:rsidRDefault="00000000">
      <w:pPr>
        <w:pStyle w:val="ListBullet"/>
        <w:ind w:left="432"/>
      </w:pPr>
      <w:r>
        <w:rPr>
          <w:b/>
        </w:rPr>
        <w:t>OpenAI GPT-4o</w:t>
      </w:r>
      <w:r>
        <w:t>: Vision generation and automation mix analysis</w:t>
      </w:r>
    </w:p>
    <w:p w14:paraId="5751FB9C" w14:textId="77777777" w:rsidR="0043489D" w:rsidRDefault="00000000">
      <w:pPr>
        <w:pStyle w:val="ListBullet"/>
        <w:ind w:left="432"/>
      </w:pPr>
      <w:r>
        <w:rPr>
          <w:b/>
        </w:rPr>
        <w:t>BM25 + pgvector</w:t>
      </w:r>
      <w:r>
        <w:t>: VSM_BENCHMARKS retrieval (highest context budget: 4k chars)</w:t>
      </w:r>
    </w:p>
    <w:p w14:paraId="7F2E6E01" w14:textId="77777777" w:rsidR="0043489D" w:rsidRDefault="00000000">
      <w:pPr>
        <w:pStyle w:val="ListBullet"/>
        <w:ind w:left="432"/>
      </w:pPr>
      <w:r>
        <w:rPr>
          <w:b/>
        </w:rPr>
        <w:t>PostgreSQL</w:t>
      </w:r>
      <w:r>
        <w:t>: Read vsm_metrics, write future_state outputs</w:t>
      </w:r>
    </w:p>
    <w:p w14:paraId="333F1081" w14:textId="77777777" w:rsidR="0043489D" w:rsidRDefault="00000000">
      <w:pPr>
        <w:pStyle w:val="ListBullet"/>
        <w:ind w:left="432"/>
      </w:pPr>
      <w:r>
        <w:rPr>
          <w:b/>
        </w:rPr>
        <w:t>Custom projection_engine.py</w:t>
      </w:r>
      <w:r>
        <w:t>: Statistical projection computation</w:t>
      </w:r>
    </w:p>
    <w:p w14:paraId="1568ED2C" w14:textId="77777777" w:rsidR="0043489D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755F6F52" w14:textId="77777777" w:rsidR="0043489D" w:rsidRDefault="00000000">
      <w:pPr>
        <w:spacing w:before="200" w:after="60"/>
      </w:pPr>
      <w:r>
        <w:rPr>
          <w:b/>
          <w:color w:val="2563EB"/>
          <w:sz w:val="26"/>
        </w:rPr>
        <w:t>3.5 Agent 4 — Risk &amp; Compliance</w:t>
      </w:r>
    </w:p>
    <w:p w14:paraId="693EA1C9" w14:textId="77777777" w:rsidR="0043489D" w:rsidRDefault="00000000">
      <w:pPr>
        <w:spacing w:after="80"/>
      </w:pPr>
      <w:r>
        <w:rPr>
          <w:b/>
        </w:rPr>
        <w:t>File</w:t>
      </w:r>
      <w:r>
        <w:t xml:space="preserve">: </w:t>
      </w:r>
      <w:r>
        <w:rPr>
          <w:rFonts w:ascii="Courier New" w:hAnsi="Courier New"/>
          <w:color w:val="1D4ED8"/>
          <w:sz w:val="18"/>
        </w:rPr>
        <w:t>agent-service/app/agents/risk_compliance/graph.py</w:t>
      </w:r>
    </w:p>
    <w:p w14:paraId="22D185BF" w14:textId="77777777" w:rsidR="0043489D" w:rsidRDefault="00000000">
      <w:pPr>
        <w:spacing w:after="80"/>
      </w:pPr>
      <w:r>
        <w:rPr>
          <w:b/>
        </w:rPr>
        <w:t>Module</w:t>
      </w:r>
      <w:r>
        <w:t>: Risk &amp; Compliance</w:t>
      </w:r>
    </w:p>
    <w:p w14:paraId="5B04AF2D" w14:textId="77777777" w:rsidR="0043489D" w:rsidRDefault="00000000">
      <w:pPr>
        <w:spacing w:after="80"/>
      </w:pPr>
      <w:r>
        <w:rPr>
          <w:b/>
        </w:rPr>
        <w:t>Trigger</w:t>
      </w:r>
      <w:r>
        <w:t>: User clicks "Run Risk Assessment" on a product</w:t>
      </w:r>
    </w:p>
    <w:p w14:paraId="5DC1336D" w14:textId="77777777" w:rsidR="0043489D" w:rsidRDefault="00000000">
      <w:pPr>
        <w:spacing w:before="160" w:after="40"/>
      </w:pPr>
      <w:r>
        <w:rPr>
          <w:b/>
          <w:color w:val="3B82F6"/>
          <w:sz w:val="22"/>
        </w:rPr>
        <w:lastRenderedPageBreak/>
        <w:t>Scope &amp; Responsibility</w:t>
      </w:r>
    </w:p>
    <w:p w14:paraId="57DED3E2" w14:textId="77777777" w:rsidR="0043489D" w:rsidRDefault="00000000">
      <w:pPr>
        <w:pStyle w:val="ListBullet"/>
        <w:ind w:left="432"/>
      </w:pPr>
      <w:r>
        <w:t xml:space="preserve">AI-powered </w:t>
      </w:r>
      <w:r>
        <w:rPr>
          <w:b/>
        </w:rPr>
        <w:t>risk identification</w:t>
      </w:r>
      <w:r>
        <w:t xml:space="preserve"> across all capabilities</w:t>
      </w:r>
    </w:p>
    <w:p w14:paraId="1A736589" w14:textId="77777777" w:rsidR="0043489D" w:rsidRDefault="00000000">
      <w:pPr>
        <w:pStyle w:val="ListBullet"/>
        <w:ind w:left="432"/>
      </w:pPr>
      <w:r>
        <w:rPr>
          <w:b/>
        </w:rPr>
        <w:t>Risk scoring</w:t>
      </w:r>
      <w:r>
        <w:t xml:space="preserve"> (0.0–10.0) with automatic severity classification</w:t>
      </w:r>
    </w:p>
    <w:p w14:paraId="580B09D7" w14:textId="77777777" w:rsidR="0043489D" w:rsidRDefault="00000000">
      <w:pPr>
        <w:pStyle w:val="ListBullet"/>
        <w:ind w:left="432"/>
      </w:pPr>
      <w:r>
        <w:rPr>
          <w:b/>
        </w:rPr>
        <w:t>Compliance framework mapping</w:t>
      </w:r>
      <w:r>
        <w:t xml:space="preserve"> (SOX, FDIC, GLBA, GDPR, DORA, HIPAA, PCI-DSS, NIST)</w:t>
      </w:r>
    </w:p>
    <w:p w14:paraId="3A856B7A" w14:textId="77777777" w:rsidR="0043489D" w:rsidRDefault="00000000">
      <w:pPr>
        <w:pStyle w:val="ListBullet"/>
        <w:ind w:left="432"/>
      </w:pPr>
      <w:r>
        <w:rPr>
          <w:b/>
        </w:rPr>
        <w:t>SHA-256 chained audit trail</w:t>
      </w:r>
      <w:r>
        <w:t xml:space="preserve"> — every state change is cryptographically recorded</w:t>
      </w:r>
    </w:p>
    <w:p w14:paraId="2B78F027" w14:textId="77777777" w:rsidR="0043489D" w:rsidRDefault="00000000">
      <w:pPr>
        <w:pStyle w:val="ListBullet"/>
        <w:ind w:left="432"/>
      </w:pPr>
      <w:r>
        <w:rPr>
          <w:b/>
        </w:rPr>
        <w:t>Risk gate</w:t>
      </w:r>
      <w:r>
        <w:t xml:space="preserve"> — CRITICAL score ≥ 8.0 blocks product transformation progression</w:t>
      </w:r>
    </w:p>
    <w:p w14:paraId="59A1D0EC" w14:textId="77777777" w:rsidR="0043489D" w:rsidRDefault="00000000">
      <w:pPr>
        <w:spacing w:before="160" w:after="40"/>
      </w:pPr>
      <w:r>
        <w:rPr>
          <w:b/>
          <w:color w:val="3B82F6"/>
          <w:sz w:val="22"/>
        </w:rPr>
        <w:t>Graph Nodes</w:t>
      </w:r>
    </w:p>
    <w:p w14:paraId="2FD8D5E3" w14:textId="77777777" w:rsidR="0043489D" w:rsidRDefault="00000000">
      <w:pPr>
        <w:shd w:val="clear" w:color="auto" w:fill="EFF6FF"/>
        <w:spacing w:before="80" w:after="80"/>
        <w:ind w:left="432"/>
      </w:pPr>
      <w:r>
        <w:rPr>
          <w:rFonts w:ascii="Courier New" w:hAnsi="Courier New"/>
          <w:color w:val="1E3A8A"/>
          <w:sz w:val="16"/>
        </w:rPr>
        <w:t>load_context          →  inject RAG (CURRENT_STATE + ARCHITECTURE_STANDARDS)</w:t>
      </w:r>
      <w:r>
        <w:rPr>
          <w:rFonts w:ascii="Courier New" w:hAnsi="Courier New"/>
          <w:color w:val="1E3A8A"/>
          <w:sz w:val="16"/>
        </w:rPr>
        <w:br/>
        <w:t>load_capabilities     →  query capabilities + functionalities for the product</w:t>
      </w:r>
      <w:r>
        <w:rPr>
          <w:rFonts w:ascii="Courier New" w:hAnsi="Courier New"/>
          <w:color w:val="1E3A8A"/>
          <w:sz w:val="16"/>
        </w:rPr>
        <w:br/>
        <w:t>identify_risks        →  LLM call: identify risks per capability by category</w:t>
      </w:r>
      <w:r>
        <w:rPr>
          <w:rFonts w:ascii="Courier New" w:hAnsi="Courier New"/>
          <w:color w:val="1E3A8A"/>
          <w:sz w:val="16"/>
        </w:rPr>
        <w:br/>
        <w:t>score_risks           →  LLM + formula: compute risk score 0.0–10.0</w:t>
      </w:r>
      <w:r>
        <w:rPr>
          <w:rFonts w:ascii="Courier New" w:hAnsi="Courier New"/>
          <w:color w:val="1E3A8A"/>
          <w:sz w:val="16"/>
        </w:rPr>
        <w:br/>
        <w:t>classify_severity     →  CRITICAL(≥8.0) / HIGH(6–7.9) / MEDIUM(4–5.9) / LOW(&lt;4)</w:t>
      </w:r>
      <w:r>
        <w:rPr>
          <w:rFonts w:ascii="Courier New" w:hAnsi="Courier New"/>
          <w:color w:val="1E3A8A"/>
          <w:sz w:val="16"/>
        </w:rPr>
        <w:br/>
        <w:t>evaluate_gates        →  check if any CRITICAL risks present</w:t>
      </w:r>
      <w:r>
        <w:rPr>
          <w:rFonts w:ascii="Courier New" w:hAnsi="Courier New"/>
          <w:color w:val="1E3A8A"/>
          <w:sz w:val="16"/>
        </w:rPr>
        <w:br/>
        <w:t>map_compliance        →  compliance_mapper: map to applicable frameworks per org industry</w:t>
      </w:r>
      <w:r>
        <w:rPr>
          <w:rFonts w:ascii="Courier New" w:hAnsi="Courier New"/>
          <w:color w:val="1E3A8A"/>
          <w:sz w:val="16"/>
        </w:rPr>
        <w:br/>
        <w:t>write_audit_chain     →  audit_chain: SHA-256 hash each state change</w:t>
      </w:r>
      <w:r>
        <w:rPr>
          <w:rFonts w:ascii="Courier New" w:hAnsi="Courier New"/>
          <w:color w:val="1E3A8A"/>
          <w:sz w:val="16"/>
        </w:rPr>
        <w:br/>
        <w:t>persist_results       →  save risk_assessments, compliance_mappings, audit_logs</w:t>
      </w:r>
      <w:r>
        <w:rPr>
          <w:rFonts w:ascii="Courier New" w:hAnsi="Courier New"/>
          <w:color w:val="1E3A8A"/>
          <w:sz w:val="16"/>
        </w:rPr>
        <w:br/>
        <w:t>update_accuracy       →  compute risk accuracy score</w:t>
      </w:r>
      <w:r>
        <w:rPr>
          <w:rFonts w:ascii="Courier New" w:hAnsi="Courier New"/>
          <w:color w:val="1E3A8A"/>
          <w:sz w:val="16"/>
        </w:rPr>
        <w:br/>
      </w:r>
    </w:p>
    <w:p w14:paraId="2C922B60" w14:textId="77777777" w:rsidR="0043489D" w:rsidRDefault="00000000">
      <w:pPr>
        <w:spacing w:before="160" w:after="40"/>
      </w:pPr>
      <w:r>
        <w:rPr>
          <w:b/>
          <w:color w:val="3B82F6"/>
          <w:sz w:val="22"/>
        </w:rPr>
        <w:t>SHA-256 Audit Chain (`audit.py`)</w:t>
      </w:r>
    </w:p>
    <w:p w14:paraId="7E96C768" w14:textId="77777777" w:rsidR="0043489D" w:rsidRDefault="00000000">
      <w:pPr>
        <w:shd w:val="clear" w:color="auto" w:fill="EFF6FF"/>
        <w:spacing w:before="80" w:after="80"/>
        <w:ind w:left="432"/>
      </w:pPr>
      <w:r>
        <w:rPr>
          <w:rFonts w:ascii="Courier New" w:hAnsi="Courier New"/>
          <w:color w:val="1E3A8A"/>
          <w:sz w:val="16"/>
        </w:rPr>
        <w:t>def write_audit_entry(org_id, entity_type, entity_id, action, data):</w:t>
      </w:r>
      <w:r>
        <w:rPr>
          <w:rFonts w:ascii="Courier New" w:hAnsi="Courier New"/>
          <w:color w:val="1E3A8A"/>
          <w:sz w:val="16"/>
        </w:rPr>
        <w:br/>
        <w:t xml:space="preserve">    # Retrieve previous hash for this org</w:t>
      </w:r>
      <w:r>
        <w:rPr>
          <w:rFonts w:ascii="Courier New" w:hAnsi="Courier New"/>
          <w:color w:val="1E3A8A"/>
          <w:sz w:val="16"/>
        </w:rPr>
        <w:br/>
        <w:t xml:space="preserve">    prev_entry = get_latest_audit_entry(org_id)</w:t>
      </w:r>
      <w:r>
        <w:rPr>
          <w:rFonts w:ascii="Courier New" w:hAnsi="Courier New"/>
          <w:color w:val="1E3A8A"/>
          <w:sz w:val="16"/>
        </w:rPr>
        <w:br/>
        <w:t xml:space="preserve">    prev_hash = prev_entry.curr_hash if prev_entry else "0" * 64</w:t>
      </w:r>
      <w:r>
        <w:rPr>
          <w:rFonts w:ascii="Courier New" w:hAnsi="Courier New"/>
          <w:color w:val="1E3A8A"/>
          <w:sz w:val="16"/>
        </w:rPr>
        <w:br/>
      </w:r>
      <w:r>
        <w:rPr>
          <w:rFonts w:ascii="Courier New" w:hAnsi="Courier New"/>
          <w:color w:val="1E3A8A"/>
          <w:sz w:val="16"/>
        </w:rPr>
        <w:br/>
        <w:t xml:space="preserve">    # Compute new hash</w:t>
      </w:r>
      <w:r>
        <w:rPr>
          <w:rFonts w:ascii="Courier New" w:hAnsi="Courier New"/>
          <w:color w:val="1E3A8A"/>
          <w:sz w:val="16"/>
        </w:rPr>
        <w:br/>
        <w:t xml:space="preserve">    payload = f"{prev_hash}|{entity_type}|{entity_id}|{action}|{json.dumps(data)}|{timestamp}"</w:t>
      </w:r>
      <w:r>
        <w:rPr>
          <w:rFonts w:ascii="Courier New" w:hAnsi="Courier New"/>
          <w:color w:val="1E3A8A"/>
          <w:sz w:val="16"/>
        </w:rPr>
        <w:br/>
        <w:t xml:space="preserve">    curr_hash = hashlib.sha256(payload.encode()).hexdigest()</w:t>
      </w:r>
      <w:r>
        <w:rPr>
          <w:rFonts w:ascii="Courier New" w:hAnsi="Courier New"/>
          <w:color w:val="1E3A8A"/>
          <w:sz w:val="16"/>
        </w:rPr>
        <w:br/>
      </w:r>
      <w:r>
        <w:rPr>
          <w:rFonts w:ascii="Courier New" w:hAnsi="Courier New"/>
          <w:color w:val="1E3A8A"/>
          <w:sz w:val="16"/>
        </w:rPr>
        <w:br/>
        <w:t xml:space="preserve">    # Write immutable entry</w:t>
      </w:r>
      <w:r>
        <w:rPr>
          <w:rFonts w:ascii="Courier New" w:hAnsi="Courier New"/>
          <w:color w:val="1E3A8A"/>
          <w:sz w:val="16"/>
        </w:rPr>
        <w:br/>
        <w:t xml:space="preserve">    insert_audit_log(org_id, entity_type, entity_id, action, prev_hash, curr_hash)</w:t>
      </w:r>
      <w:r>
        <w:rPr>
          <w:rFonts w:ascii="Courier New" w:hAnsi="Courier New"/>
          <w:color w:val="1E3A8A"/>
          <w:sz w:val="16"/>
        </w:rPr>
        <w:br/>
        <w:t xml:space="preserve">    return curr_hash</w:t>
      </w:r>
      <w:r>
        <w:rPr>
          <w:rFonts w:ascii="Courier New" w:hAnsi="Courier New"/>
          <w:color w:val="1E3A8A"/>
          <w:sz w:val="16"/>
        </w:rPr>
        <w:br/>
      </w:r>
    </w:p>
    <w:p w14:paraId="796CD032" w14:textId="77777777" w:rsidR="0043489D" w:rsidRDefault="00000000">
      <w:pPr>
        <w:spacing w:before="160" w:after="40"/>
      </w:pPr>
      <w:r>
        <w:rPr>
          <w:b/>
          <w:color w:val="3B82F6"/>
          <w:sz w:val="22"/>
        </w:rPr>
        <w:t>Risk Gate Logic</w:t>
      </w:r>
    </w:p>
    <w:p w14:paraId="5E7C1243" w14:textId="77777777" w:rsidR="0043489D" w:rsidRDefault="00000000">
      <w:pPr>
        <w:shd w:val="clear" w:color="auto" w:fill="EFF6FF"/>
        <w:spacing w:before="80" w:after="80"/>
        <w:ind w:left="432"/>
      </w:pPr>
      <w:r>
        <w:rPr>
          <w:rFonts w:ascii="Courier New" w:hAnsi="Courier New"/>
          <w:color w:val="1E3A8A"/>
          <w:sz w:val="16"/>
        </w:rPr>
        <w:t># In evaluate_gates node:</w:t>
      </w:r>
      <w:r>
        <w:rPr>
          <w:rFonts w:ascii="Courier New" w:hAnsi="Courier New"/>
          <w:color w:val="1E3A8A"/>
          <w:sz w:val="16"/>
        </w:rPr>
        <w:br/>
        <w:t>critical_risks = [r for r in risks if r.score &gt;= 8.0]</w:t>
      </w:r>
      <w:r>
        <w:rPr>
          <w:rFonts w:ascii="Courier New" w:hAnsi="Courier New"/>
          <w:color w:val="1E3A8A"/>
          <w:sz w:val="16"/>
        </w:rPr>
        <w:br/>
        <w:t>if critical_risks:</w:t>
      </w:r>
      <w:r>
        <w:rPr>
          <w:rFonts w:ascii="Courier New" w:hAnsi="Courier New"/>
          <w:color w:val="1E3A8A"/>
          <w:sz w:val="16"/>
        </w:rPr>
        <w:br/>
        <w:t xml:space="preserve">    state["transformation_blocked"] = True</w:t>
      </w:r>
      <w:r>
        <w:rPr>
          <w:rFonts w:ascii="Courier New" w:hAnsi="Courier New"/>
          <w:color w:val="1E3A8A"/>
          <w:sz w:val="16"/>
        </w:rPr>
        <w:br/>
        <w:t xml:space="preserve">    state["blocking_risks"] = critical_risks</w:t>
      </w:r>
      <w:r>
        <w:rPr>
          <w:rFonts w:ascii="Courier New" w:hAnsi="Courier New"/>
          <w:color w:val="1E3A8A"/>
          <w:sz w:val="16"/>
        </w:rPr>
        <w:br/>
        <w:t xml:space="preserve">    # UI shows "Transformation BLOCKED" indicator</w:t>
      </w:r>
      <w:r>
        <w:rPr>
          <w:rFonts w:ascii="Courier New" w:hAnsi="Courier New"/>
          <w:color w:val="1E3A8A"/>
          <w:sz w:val="16"/>
        </w:rPr>
        <w:br/>
        <w:t xml:space="preserve">    # product_transformation agent will check this flag before executing</w:t>
      </w:r>
      <w:r>
        <w:rPr>
          <w:rFonts w:ascii="Courier New" w:hAnsi="Courier New"/>
          <w:color w:val="1E3A8A"/>
          <w:sz w:val="16"/>
        </w:rPr>
        <w:br/>
      </w:r>
    </w:p>
    <w:p w14:paraId="58D5772B" w14:textId="77777777" w:rsidR="0043489D" w:rsidRDefault="00000000">
      <w:pPr>
        <w:spacing w:before="160" w:after="40"/>
      </w:pPr>
      <w:r>
        <w:rPr>
          <w:b/>
          <w:color w:val="3B82F6"/>
          <w:sz w:val="22"/>
        </w:rPr>
        <w:t>Technology Stack</w:t>
      </w:r>
    </w:p>
    <w:p w14:paraId="10499CDE" w14:textId="77777777" w:rsidR="0043489D" w:rsidRDefault="00000000">
      <w:pPr>
        <w:pStyle w:val="ListBullet"/>
        <w:ind w:left="432"/>
      </w:pPr>
      <w:r>
        <w:rPr>
          <w:b/>
        </w:rPr>
        <w:t>LangGraph</w:t>
      </w:r>
      <w:r>
        <w:t>: Stateful graph with audit chain integration</w:t>
      </w:r>
    </w:p>
    <w:p w14:paraId="7313A7DE" w14:textId="77777777" w:rsidR="0043489D" w:rsidRDefault="00000000">
      <w:pPr>
        <w:pStyle w:val="ListBullet"/>
        <w:ind w:left="432"/>
      </w:pPr>
      <w:r>
        <w:rPr>
          <w:b/>
        </w:rPr>
        <w:t>OpenAI GPT-4o</w:t>
      </w:r>
      <w:r>
        <w:t>: Risk identification and scoring</w:t>
      </w:r>
    </w:p>
    <w:p w14:paraId="541BEAD4" w14:textId="77777777" w:rsidR="0043489D" w:rsidRDefault="00000000">
      <w:pPr>
        <w:pStyle w:val="ListBullet"/>
        <w:ind w:left="432"/>
      </w:pPr>
      <w:r>
        <w:rPr>
          <w:b/>
        </w:rPr>
        <w:t>PostgreSQL</w:t>
      </w:r>
      <w:r>
        <w:t>: risk_assessments, compliance_mappings, audit_logs (append-only)</w:t>
      </w:r>
    </w:p>
    <w:p w14:paraId="4E0CB888" w14:textId="77777777" w:rsidR="0043489D" w:rsidRDefault="00000000">
      <w:pPr>
        <w:pStyle w:val="ListBullet"/>
        <w:ind w:left="432"/>
      </w:pPr>
      <w:r>
        <w:rPr>
          <w:b/>
        </w:rPr>
        <w:t>Python hashlib</w:t>
      </w:r>
      <w:r>
        <w:t>: SHA-256 implementation</w:t>
      </w:r>
    </w:p>
    <w:p w14:paraId="59101A5D" w14:textId="77777777" w:rsidR="0043489D" w:rsidRDefault="00000000">
      <w:pPr>
        <w:pStyle w:val="ListBullet"/>
        <w:ind w:left="432"/>
      </w:pPr>
      <w:r>
        <w:rPr>
          <w:b/>
        </w:rPr>
        <w:t>BM25 + pgvector</w:t>
      </w:r>
      <w:r>
        <w:t>: CURRENT_STATE docs for risk context</w:t>
      </w:r>
    </w:p>
    <w:p w14:paraId="59D03D45" w14:textId="77777777" w:rsidR="0043489D" w:rsidRDefault="00000000">
      <w:r>
        <w:lastRenderedPageBreak/>
        <w:t>────────────────────────────────────────────────────────────</w:t>
      </w:r>
    </w:p>
    <w:p w14:paraId="24CB77F4" w14:textId="77777777" w:rsidR="0043489D" w:rsidRDefault="00000000">
      <w:pPr>
        <w:spacing w:before="200" w:after="60"/>
      </w:pPr>
      <w:r>
        <w:rPr>
          <w:b/>
          <w:color w:val="2563EB"/>
          <w:sz w:val="26"/>
        </w:rPr>
        <w:t>3.6 Agent 5 — Product Transformation</w:t>
      </w:r>
    </w:p>
    <w:p w14:paraId="2CC59718" w14:textId="77777777" w:rsidR="0043489D" w:rsidRDefault="00000000">
      <w:pPr>
        <w:spacing w:after="80"/>
      </w:pPr>
      <w:r>
        <w:rPr>
          <w:b/>
        </w:rPr>
        <w:t>File</w:t>
      </w:r>
      <w:r>
        <w:t xml:space="preserve">: </w:t>
      </w:r>
      <w:r>
        <w:rPr>
          <w:rFonts w:ascii="Courier New" w:hAnsi="Courier New"/>
          <w:color w:val="1D4ED8"/>
          <w:sz w:val="18"/>
        </w:rPr>
        <w:t>agent-service/app/agents/product_transformation/graph.py</w:t>
      </w:r>
    </w:p>
    <w:p w14:paraId="33424A30" w14:textId="77777777" w:rsidR="0043489D" w:rsidRDefault="00000000">
      <w:pPr>
        <w:spacing w:after="80"/>
      </w:pPr>
      <w:r>
        <w:rPr>
          <w:b/>
        </w:rPr>
        <w:t>Module</w:t>
      </w:r>
      <w:r>
        <w:t>: Product Roadmap</w:t>
      </w:r>
    </w:p>
    <w:p w14:paraId="1124DE72" w14:textId="77777777" w:rsidR="0043489D" w:rsidRDefault="00000000">
      <w:pPr>
        <w:spacing w:after="80"/>
      </w:pPr>
      <w:r>
        <w:rPr>
          <w:b/>
        </w:rPr>
        <w:t>Trigger</w:t>
      </w:r>
      <w:r>
        <w:t>: User generates roadmap from Future State + Risk outputs</w:t>
      </w:r>
    </w:p>
    <w:p w14:paraId="4E766812" w14:textId="77777777" w:rsidR="0043489D" w:rsidRDefault="00000000">
      <w:pPr>
        <w:spacing w:before="160" w:after="40"/>
      </w:pPr>
      <w:r>
        <w:rPr>
          <w:b/>
          <w:color w:val="3B82F6"/>
          <w:sz w:val="22"/>
        </w:rPr>
        <w:t>Scope &amp; Responsibility</w:t>
      </w:r>
    </w:p>
    <w:p w14:paraId="2F835E45" w14:textId="77777777" w:rsidR="0043489D" w:rsidRDefault="00000000">
      <w:pPr>
        <w:pStyle w:val="ListBullet"/>
        <w:ind w:left="432"/>
      </w:pPr>
      <w:r>
        <w:t xml:space="preserve">Constructs a </w:t>
      </w:r>
      <w:r>
        <w:rPr>
          <w:b/>
        </w:rPr>
        <w:t>RICE-scored transformation roadmap</w:t>
      </w:r>
      <w:r>
        <w:t xml:space="preserve"> for a product</w:t>
      </w:r>
    </w:p>
    <w:p w14:paraId="5DC44DD6" w14:textId="77777777" w:rsidR="0043489D" w:rsidRDefault="00000000">
      <w:pPr>
        <w:pStyle w:val="ListBullet"/>
        <w:ind w:left="432"/>
      </w:pPr>
      <w:r>
        <w:t xml:space="preserve">Assigns initiatives to </w:t>
      </w:r>
      <w:r>
        <w:rPr>
          <w:b/>
        </w:rPr>
        <w:t>quarterly delivery tracks</w:t>
      </w:r>
    </w:p>
    <w:p w14:paraId="4EEB039A" w14:textId="77777777" w:rsidR="0043489D" w:rsidRDefault="00000000">
      <w:pPr>
        <w:pStyle w:val="ListBullet"/>
        <w:ind w:left="432"/>
      </w:pPr>
      <w:r>
        <w:t xml:space="preserve">Generates </w:t>
      </w:r>
      <w:r>
        <w:rPr>
          <w:b/>
        </w:rPr>
        <w:t>approval workflow</w:t>
      </w:r>
      <w:r>
        <w:t xml:space="preserve"> (Draft → Under Review → Approved → In Progress → Done)</w:t>
      </w:r>
    </w:p>
    <w:p w14:paraId="28F60443" w14:textId="77777777" w:rsidR="0043489D" w:rsidRDefault="00000000">
      <w:pPr>
        <w:pStyle w:val="ListBullet"/>
        <w:ind w:left="432"/>
      </w:pPr>
      <w:r>
        <w:t xml:space="preserve">Checks </w:t>
      </w:r>
      <w:r>
        <w:rPr>
          <w:b/>
        </w:rPr>
        <w:t>risk gate</w:t>
      </w:r>
      <w:r>
        <w:t xml:space="preserve"> before proceeding (blocked if CRITICAL risks unresolved)</w:t>
      </w:r>
    </w:p>
    <w:p w14:paraId="010E459A" w14:textId="77777777" w:rsidR="0043489D" w:rsidRDefault="00000000">
      <w:pPr>
        <w:spacing w:before="160" w:after="40"/>
      </w:pPr>
      <w:r>
        <w:rPr>
          <w:b/>
          <w:color w:val="3B82F6"/>
          <w:sz w:val="22"/>
        </w:rPr>
        <w:t>Graph Nodes</w:t>
      </w:r>
    </w:p>
    <w:p w14:paraId="1B90CE75" w14:textId="77777777" w:rsidR="0043489D" w:rsidRDefault="00000000">
      <w:pPr>
        <w:shd w:val="clear" w:color="auto" w:fill="EFF6FF"/>
        <w:spacing w:before="80" w:after="80"/>
        <w:ind w:left="432"/>
      </w:pPr>
      <w:r>
        <w:rPr>
          <w:rFonts w:ascii="Courier New" w:hAnsi="Courier New"/>
          <w:color w:val="1E3A8A"/>
          <w:sz w:val="16"/>
        </w:rPr>
        <w:t>check_risk_gate       →  verify no CRITICAL risks blocking this product</w:t>
      </w:r>
      <w:r>
        <w:rPr>
          <w:rFonts w:ascii="Courier New" w:hAnsi="Courier New"/>
          <w:color w:val="1E3A8A"/>
          <w:sz w:val="16"/>
        </w:rPr>
        <w:br/>
        <w:t>load_context          →  inject RAG (TRANSFORMATION_CASE_STUDIES prioritised)</w:t>
      </w:r>
      <w:r>
        <w:rPr>
          <w:rFonts w:ascii="Courier New" w:hAnsi="Courier New"/>
          <w:color w:val="1E3A8A"/>
          <w:sz w:val="16"/>
        </w:rPr>
        <w:br/>
        <w:t>load_future_state     →  query future_state_visions + projected_metrics</w:t>
      </w:r>
      <w:r>
        <w:rPr>
          <w:rFonts w:ascii="Courier New" w:hAnsi="Courier New"/>
          <w:color w:val="1E3A8A"/>
          <w:sz w:val="16"/>
        </w:rPr>
        <w:br/>
        <w:t>load_capabilities     →  all capabilities with modernisation scores</w:t>
      </w:r>
      <w:r>
        <w:rPr>
          <w:rFonts w:ascii="Courier New" w:hAnsi="Courier New"/>
          <w:color w:val="1E3A8A"/>
          <w:sz w:val="16"/>
        </w:rPr>
        <w:br/>
        <w:t>generate_initiatives  →  LLM call: generate transformation initiatives</w:t>
      </w:r>
      <w:r>
        <w:rPr>
          <w:rFonts w:ascii="Courier New" w:hAnsi="Courier New"/>
          <w:color w:val="1E3A8A"/>
          <w:sz w:val="16"/>
        </w:rPr>
        <w:br/>
        <w:t>score_rice            →  RICE = (Reach × Impact × Confidence) ÷ Effort</w:t>
      </w:r>
      <w:r>
        <w:rPr>
          <w:rFonts w:ascii="Courier New" w:hAnsi="Courier New"/>
          <w:color w:val="1E3A8A"/>
          <w:sz w:val="16"/>
        </w:rPr>
        <w:br/>
        <w:t>assign_quarters       →  assign initiatives to Q1–Q4 based on RICE + dependencies</w:t>
      </w:r>
      <w:r>
        <w:rPr>
          <w:rFonts w:ascii="Courier New" w:hAnsi="Courier New"/>
          <w:color w:val="1E3A8A"/>
          <w:sz w:val="16"/>
        </w:rPr>
        <w:br/>
        <w:t>build_roadmap         →  structure quarterly delivery tracks</w:t>
      </w:r>
      <w:r>
        <w:rPr>
          <w:rFonts w:ascii="Courier New" w:hAnsi="Courier New"/>
          <w:color w:val="1E3A8A"/>
          <w:sz w:val="16"/>
        </w:rPr>
        <w:br/>
        <w:t>persist_results       →  save roadmap_items with status = DRAFT</w:t>
      </w:r>
      <w:r>
        <w:rPr>
          <w:rFonts w:ascii="Courier New" w:hAnsi="Courier New"/>
          <w:color w:val="1E3A8A"/>
          <w:sz w:val="16"/>
        </w:rPr>
        <w:br/>
        <w:t>update_accuracy       →  compute PT accuracy score</w:t>
      </w:r>
      <w:r>
        <w:rPr>
          <w:rFonts w:ascii="Courier New" w:hAnsi="Courier New"/>
          <w:color w:val="1E3A8A"/>
          <w:sz w:val="16"/>
        </w:rPr>
        <w:br/>
      </w:r>
    </w:p>
    <w:p w14:paraId="1D4D2A1C" w14:textId="77777777" w:rsidR="0043489D" w:rsidRDefault="00000000">
      <w:pPr>
        <w:spacing w:before="160" w:after="40"/>
      </w:pPr>
      <w:r>
        <w:rPr>
          <w:b/>
          <w:color w:val="3B82F6"/>
          <w:sz w:val="22"/>
        </w:rPr>
        <w:t>Technology Stack</w:t>
      </w:r>
    </w:p>
    <w:p w14:paraId="34553DB7" w14:textId="77777777" w:rsidR="0043489D" w:rsidRDefault="00000000">
      <w:pPr>
        <w:pStyle w:val="ListBullet"/>
        <w:ind w:left="432"/>
      </w:pPr>
      <w:r>
        <w:rPr>
          <w:b/>
        </w:rPr>
        <w:t>LangGraph</w:t>
      </w:r>
      <w:r>
        <w:t>: Conditional graph (checks risk gate first)</w:t>
      </w:r>
    </w:p>
    <w:p w14:paraId="452D66E4" w14:textId="77777777" w:rsidR="0043489D" w:rsidRDefault="00000000">
      <w:pPr>
        <w:pStyle w:val="ListBullet"/>
        <w:ind w:left="432"/>
      </w:pPr>
      <w:r>
        <w:rPr>
          <w:b/>
        </w:rPr>
        <w:t>OpenAI GPT-4o</w:t>
      </w:r>
      <w:r>
        <w:t>: Initiative generation and prioritisation</w:t>
      </w:r>
    </w:p>
    <w:p w14:paraId="79D10D02" w14:textId="77777777" w:rsidR="0043489D" w:rsidRDefault="00000000">
      <w:pPr>
        <w:pStyle w:val="ListBullet"/>
        <w:ind w:left="432"/>
      </w:pPr>
      <w:r>
        <w:rPr>
          <w:b/>
        </w:rPr>
        <w:t>PostgreSQL</w:t>
      </w:r>
      <w:r>
        <w:t>: roadmap_items table with RICE scores</w:t>
      </w:r>
    </w:p>
    <w:p w14:paraId="63ECF598" w14:textId="77777777" w:rsidR="0043489D" w:rsidRDefault="00000000">
      <w:pPr>
        <w:pStyle w:val="ListBullet"/>
        <w:ind w:left="432"/>
      </w:pPr>
      <w:r>
        <w:rPr>
          <w:b/>
        </w:rPr>
        <w:t>RICE Calculator</w:t>
      </w:r>
      <w:r>
        <w:t>: Custom Python module</w:t>
      </w:r>
    </w:p>
    <w:p w14:paraId="1496A967" w14:textId="77777777" w:rsidR="0043489D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72ED9E72" w14:textId="77777777" w:rsidR="0043489D" w:rsidRDefault="00000000">
      <w:pPr>
        <w:spacing w:before="200" w:after="60"/>
      </w:pPr>
      <w:r>
        <w:rPr>
          <w:b/>
          <w:color w:val="2563EB"/>
          <w:sz w:val="26"/>
        </w:rPr>
        <w:t>3.7 Agent 6 — Architecture</w:t>
      </w:r>
    </w:p>
    <w:p w14:paraId="20E466F0" w14:textId="77777777" w:rsidR="0043489D" w:rsidRDefault="00000000">
      <w:pPr>
        <w:spacing w:after="80"/>
      </w:pPr>
      <w:r>
        <w:rPr>
          <w:b/>
        </w:rPr>
        <w:t>File</w:t>
      </w:r>
      <w:r>
        <w:t xml:space="preserve">: </w:t>
      </w:r>
      <w:r>
        <w:rPr>
          <w:rFonts w:ascii="Courier New" w:hAnsi="Courier New"/>
          <w:color w:val="1D4ED8"/>
          <w:sz w:val="18"/>
        </w:rPr>
        <w:t>agent-service/app/agents/architecture/graph.py</w:t>
      </w:r>
    </w:p>
    <w:p w14:paraId="754DD1D6" w14:textId="77777777" w:rsidR="0043489D" w:rsidRDefault="00000000">
      <w:pPr>
        <w:spacing w:after="80"/>
      </w:pPr>
      <w:r>
        <w:rPr>
          <w:b/>
        </w:rPr>
        <w:t>Module</w:t>
      </w:r>
      <w:r>
        <w:t>: Product Workbench</w:t>
      </w:r>
    </w:p>
    <w:p w14:paraId="4577F7FA" w14:textId="77777777" w:rsidR="0043489D" w:rsidRDefault="00000000">
      <w:pPr>
        <w:spacing w:after="80"/>
      </w:pPr>
      <w:r>
        <w:rPr>
          <w:b/>
        </w:rPr>
        <w:t>Trigger</w:t>
      </w:r>
      <w:r>
        <w:t>: User requests architecture assessment</w:t>
      </w:r>
    </w:p>
    <w:p w14:paraId="2671079D" w14:textId="77777777" w:rsidR="0043489D" w:rsidRDefault="00000000">
      <w:pPr>
        <w:spacing w:before="160" w:after="40"/>
      </w:pPr>
      <w:r>
        <w:rPr>
          <w:b/>
          <w:color w:val="3B82F6"/>
          <w:sz w:val="22"/>
        </w:rPr>
        <w:t>Scope &amp; Responsibility</w:t>
      </w:r>
    </w:p>
    <w:p w14:paraId="593DEB0C" w14:textId="77777777" w:rsidR="0043489D" w:rsidRDefault="00000000">
      <w:pPr>
        <w:pStyle w:val="ListBullet"/>
        <w:ind w:left="432"/>
      </w:pPr>
      <w:r>
        <w:t xml:space="preserve">Generates </w:t>
      </w:r>
      <w:r>
        <w:rPr>
          <w:b/>
        </w:rPr>
        <w:t>target architecture recommendations</w:t>
      </w:r>
      <w:r>
        <w:t xml:space="preserve"> per product</w:t>
      </w:r>
    </w:p>
    <w:p w14:paraId="376F2378" w14:textId="77777777" w:rsidR="0043489D" w:rsidRDefault="00000000">
      <w:pPr>
        <w:pStyle w:val="ListBullet"/>
        <w:ind w:left="432"/>
      </w:pPr>
      <w:r>
        <w:t xml:space="preserve">Assesses </w:t>
      </w:r>
      <w:r>
        <w:rPr>
          <w:b/>
        </w:rPr>
        <w:t>technology readiness</w:t>
      </w:r>
      <w:r>
        <w:t xml:space="preserve"> against current capabilities</w:t>
      </w:r>
    </w:p>
    <w:p w14:paraId="3DB092F4" w14:textId="77777777" w:rsidR="0043489D" w:rsidRDefault="00000000">
      <w:pPr>
        <w:pStyle w:val="ListBullet"/>
        <w:ind w:left="432"/>
      </w:pPr>
      <w:r>
        <w:t xml:space="preserve">Produces </w:t>
      </w:r>
      <w:r>
        <w:rPr>
          <w:b/>
        </w:rPr>
        <w:t>integration architecture patterns</w:t>
      </w:r>
    </w:p>
    <w:p w14:paraId="3A0264BF" w14:textId="77777777" w:rsidR="0043489D" w:rsidRDefault="00000000">
      <w:pPr>
        <w:pStyle w:val="ListBullet"/>
        <w:ind w:left="432"/>
      </w:pPr>
      <w:r>
        <w:t xml:space="preserve">Creates </w:t>
      </w:r>
      <w:r>
        <w:rPr>
          <w:b/>
        </w:rPr>
        <w:t>readiness scores</w:t>
      </w:r>
      <w:r>
        <w:t xml:space="preserve"> per capability</w:t>
      </w:r>
    </w:p>
    <w:p w14:paraId="08DFBF84" w14:textId="77777777" w:rsidR="0043489D" w:rsidRDefault="00000000">
      <w:pPr>
        <w:spacing w:before="160" w:after="40"/>
      </w:pPr>
      <w:r>
        <w:rPr>
          <w:b/>
          <w:color w:val="3B82F6"/>
          <w:sz w:val="22"/>
        </w:rPr>
        <w:t>Graph Nodes</w:t>
      </w:r>
    </w:p>
    <w:p w14:paraId="0AC2F36A" w14:textId="77777777" w:rsidR="0043489D" w:rsidRDefault="00000000">
      <w:pPr>
        <w:shd w:val="clear" w:color="auto" w:fill="EFF6FF"/>
        <w:spacing w:before="80" w:after="80"/>
        <w:ind w:left="432"/>
      </w:pPr>
      <w:r>
        <w:rPr>
          <w:rFonts w:ascii="Courier New" w:hAnsi="Courier New"/>
          <w:color w:val="1E3A8A"/>
          <w:sz w:val="16"/>
        </w:rPr>
        <w:lastRenderedPageBreak/>
        <w:t>load_context          →  inject RAG (ARCHITECTURE_STANDARDS — highest priority)</w:t>
      </w:r>
      <w:r>
        <w:rPr>
          <w:rFonts w:ascii="Courier New" w:hAnsi="Courier New"/>
          <w:color w:val="1E3A8A"/>
          <w:sz w:val="16"/>
        </w:rPr>
        <w:br/>
        <w:t>load_capabilities     →  load all capabilities + current tech indicators</w:t>
      </w:r>
      <w:r>
        <w:rPr>
          <w:rFonts w:ascii="Courier New" w:hAnsi="Courier New"/>
          <w:color w:val="1E3A8A"/>
          <w:sz w:val="16"/>
        </w:rPr>
        <w:br/>
        <w:t>assess_readiness      →  LLM call: score each capability for transformation readiness</w:t>
      </w:r>
      <w:r>
        <w:rPr>
          <w:rFonts w:ascii="Courier New" w:hAnsi="Courier New"/>
          <w:color w:val="1E3A8A"/>
          <w:sz w:val="16"/>
        </w:rPr>
        <w:br/>
        <w:t>design_target_arch    →  LLM call: propose target architecture per product</w:t>
      </w:r>
      <w:r>
        <w:rPr>
          <w:rFonts w:ascii="Courier New" w:hAnsi="Courier New"/>
          <w:color w:val="1E3A8A"/>
          <w:sz w:val="16"/>
        </w:rPr>
        <w:br/>
        <w:t>recommend_tech_stack  →  LLM call: technology stack recommendations</w:t>
      </w:r>
      <w:r>
        <w:rPr>
          <w:rFonts w:ascii="Courier New" w:hAnsi="Courier New"/>
          <w:color w:val="1E3A8A"/>
          <w:sz w:val="16"/>
        </w:rPr>
        <w:br/>
        <w:t>generate_patterns     →  LLM call: integration patterns and API design</w:t>
      </w:r>
      <w:r>
        <w:rPr>
          <w:rFonts w:ascii="Courier New" w:hAnsi="Courier New"/>
          <w:color w:val="1E3A8A"/>
          <w:sz w:val="16"/>
        </w:rPr>
        <w:br/>
        <w:t>persist_results       →  save architecture_recommendations, readiness_scores</w:t>
      </w:r>
      <w:r>
        <w:rPr>
          <w:rFonts w:ascii="Courier New" w:hAnsi="Courier New"/>
          <w:color w:val="1E3A8A"/>
          <w:sz w:val="16"/>
        </w:rPr>
        <w:br/>
        <w:t>update_accuracy       →  compute architecture accuracy</w:t>
      </w:r>
      <w:r>
        <w:rPr>
          <w:rFonts w:ascii="Courier New" w:hAnsi="Courier New"/>
          <w:color w:val="1E3A8A"/>
          <w:sz w:val="16"/>
        </w:rPr>
        <w:br/>
      </w:r>
    </w:p>
    <w:p w14:paraId="7400CF6B" w14:textId="77777777" w:rsidR="0043489D" w:rsidRDefault="00000000">
      <w:pPr>
        <w:spacing w:before="160" w:after="40"/>
      </w:pPr>
      <w:r>
        <w:rPr>
          <w:b/>
          <w:color w:val="3B82F6"/>
          <w:sz w:val="22"/>
        </w:rPr>
        <w:t>Technology Stack</w:t>
      </w:r>
    </w:p>
    <w:p w14:paraId="5E2238A0" w14:textId="77777777" w:rsidR="0043489D" w:rsidRDefault="00000000">
      <w:pPr>
        <w:pStyle w:val="ListBullet"/>
        <w:ind w:left="432"/>
      </w:pPr>
      <w:r>
        <w:rPr>
          <w:b/>
        </w:rPr>
        <w:t>LangGraph</w:t>
      </w:r>
      <w:r>
        <w:t>: Linear graph with optional deep-dive branches</w:t>
      </w:r>
    </w:p>
    <w:p w14:paraId="61E33C99" w14:textId="77777777" w:rsidR="0043489D" w:rsidRDefault="00000000">
      <w:pPr>
        <w:pStyle w:val="ListBullet"/>
        <w:ind w:left="432"/>
      </w:pPr>
      <w:r>
        <w:rPr>
          <w:b/>
        </w:rPr>
        <w:t>OpenAI GPT-4o</w:t>
      </w:r>
      <w:r>
        <w:t>: Architecture generation</w:t>
      </w:r>
    </w:p>
    <w:p w14:paraId="659897B1" w14:textId="77777777" w:rsidR="0043489D" w:rsidRDefault="00000000">
      <w:pPr>
        <w:pStyle w:val="ListBullet"/>
        <w:ind w:left="432"/>
      </w:pPr>
      <w:r>
        <w:rPr>
          <w:b/>
        </w:rPr>
        <w:t>BM25 + pgvector</w:t>
      </w:r>
      <w:r>
        <w:t>: ARCHITECTURE_STANDARDS retrieval (e.g., uploaded ADRs, patterns docs)</w:t>
      </w:r>
    </w:p>
    <w:p w14:paraId="2A004089" w14:textId="77777777" w:rsidR="0043489D" w:rsidRDefault="00000000">
      <w:pPr>
        <w:pStyle w:val="ListBullet"/>
        <w:ind w:left="432"/>
      </w:pPr>
      <w:r>
        <w:rPr>
          <w:b/>
        </w:rPr>
        <w:t>PostgreSQL</w:t>
      </w:r>
      <w:r>
        <w:t>: architecture outputs storage</w:t>
      </w:r>
    </w:p>
    <w:p w14:paraId="66B89C70" w14:textId="77777777" w:rsidR="0043489D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53565844" w14:textId="77777777" w:rsidR="0043489D" w:rsidRDefault="00000000">
      <w:pPr>
        <w:spacing w:before="200" w:after="60"/>
      </w:pPr>
      <w:r>
        <w:rPr>
          <w:b/>
          <w:color w:val="2563EB"/>
          <w:sz w:val="26"/>
        </w:rPr>
        <w:t>3.8 Agent 7 — Context Output</w:t>
      </w:r>
    </w:p>
    <w:p w14:paraId="328511E7" w14:textId="77777777" w:rsidR="0043489D" w:rsidRDefault="00000000">
      <w:pPr>
        <w:spacing w:after="80"/>
      </w:pPr>
      <w:r>
        <w:rPr>
          <w:b/>
        </w:rPr>
        <w:t>File</w:t>
      </w:r>
      <w:r>
        <w:t xml:space="preserve">: </w:t>
      </w:r>
      <w:r>
        <w:rPr>
          <w:rFonts w:ascii="Courier New" w:hAnsi="Courier New"/>
          <w:color w:val="1D4ED8"/>
          <w:sz w:val="18"/>
        </w:rPr>
        <w:t>agent-service/app/agents/context_output.py</w:t>
      </w:r>
    </w:p>
    <w:p w14:paraId="360CA5A8" w14:textId="77777777" w:rsidR="0043489D" w:rsidRDefault="00000000">
      <w:pPr>
        <w:spacing w:after="80"/>
      </w:pPr>
      <w:r>
        <w:rPr>
          <w:b/>
        </w:rPr>
        <w:t>Module</w:t>
      </w:r>
      <w:r>
        <w:t>: Cross-cutting (called by all agents)</w:t>
      </w:r>
    </w:p>
    <w:p w14:paraId="1E3BF699" w14:textId="77777777" w:rsidR="0043489D" w:rsidRDefault="00000000">
      <w:pPr>
        <w:spacing w:after="80"/>
      </w:pPr>
      <w:r>
        <w:rPr>
          <w:b/>
        </w:rPr>
        <w:t>Trigger</w:t>
      </w:r>
      <w:r>
        <w:t>: Automatically called at end of every agent's persist_results node</w:t>
      </w:r>
    </w:p>
    <w:p w14:paraId="7D7019E1" w14:textId="77777777" w:rsidR="0043489D" w:rsidRDefault="00000000">
      <w:pPr>
        <w:spacing w:before="160" w:after="40"/>
      </w:pPr>
      <w:r>
        <w:rPr>
          <w:b/>
          <w:color w:val="3B82F6"/>
          <w:sz w:val="22"/>
        </w:rPr>
        <w:t>Scope &amp; Responsibility</w:t>
      </w:r>
    </w:p>
    <w:p w14:paraId="509DC5D2" w14:textId="77777777" w:rsidR="0043489D" w:rsidRDefault="00000000">
      <w:pPr>
        <w:spacing w:after="80"/>
      </w:pPr>
      <w:r>
        <w:t xml:space="preserve">Auto-saves significant agent outputs as </w:t>
      </w:r>
      <w:r>
        <w:rPr>
          <w:b/>
        </w:rPr>
        <w:t>`AGENT_OUTPUT` category documents</w:t>
      </w:r>
      <w:r>
        <w:t xml:space="preserve"> in the Context Hub. This creates a </w:t>
      </w:r>
      <w:r>
        <w:rPr>
          <w:b/>
        </w:rPr>
        <w:t>self-improving knowledge loop</w:t>
      </w:r>
      <w:r>
        <w:t>: each agent run enriches the context available to future runs.</w:t>
      </w:r>
    </w:p>
    <w:p w14:paraId="4FBAF782" w14:textId="77777777" w:rsidR="0043489D" w:rsidRDefault="00000000">
      <w:pPr>
        <w:shd w:val="clear" w:color="auto" w:fill="EFF6FF"/>
        <w:spacing w:before="80" w:after="80"/>
        <w:ind w:left="432"/>
      </w:pPr>
      <w:r>
        <w:rPr>
          <w:rFonts w:ascii="Courier New" w:hAnsi="Courier New"/>
          <w:color w:val="1E3A8A"/>
          <w:sz w:val="16"/>
        </w:rPr>
        <w:t>def save_agent_context_doc(org_id, agent_type, output_data, title):</w:t>
      </w:r>
      <w:r>
        <w:rPr>
          <w:rFonts w:ascii="Courier New" w:hAnsi="Courier New"/>
          <w:color w:val="1E3A8A"/>
          <w:sz w:val="16"/>
        </w:rPr>
        <w:br/>
        <w:t xml:space="preserve">    """</w:t>
      </w:r>
      <w:r>
        <w:rPr>
          <w:rFonts w:ascii="Courier New" w:hAnsi="Courier New"/>
          <w:color w:val="1E3A8A"/>
          <w:sz w:val="16"/>
        </w:rPr>
        <w:br/>
        <w:t xml:space="preserve">    Converts structured agent output to a searchable context document.</w:t>
      </w:r>
      <w:r>
        <w:rPr>
          <w:rFonts w:ascii="Courier New" w:hAnsi="Courier New"/>
          <w:color w:val="1E3A8A"/>
          <w:sz w:val="16"/>
        </w:rPr>
        <w:br/>
        <w:t xml:space="preserve">    Category: AGENT_OUTPUT</w:t>
      </w:r>
      <w:r>
        <w:rPr>
          <w:rFonts w:ascii="Courier New" w:hAnsi="Courier New"/>
          <w:color w:val="1E3A8A"/>
          <w:sz w:val="16"/>
        </w:rPr>
        <w:br/>
        <w:t xml:space="preserve">    Status: INDEXED (immediate, no re-embedding needed — stored as plain text chunks)</w:t>
      </w:r>
      <w:r>
        <w:rPr>
          <w:rFonts w:ascii="Courier New" w:hAnsi="Courier New"/>
          <w:color w:val="1E3A8A"/>
          <w:sz w:val="16"/>
        </w:rPr>
        <w:br/>
        <w:t xml:space="preserve">    """</w:t>
      </w:r>
      <w:r>
        <w:rPr>
          <w:rFonts w:ascii="Courier New" w:hAnsi="Courier New"/>
          <w:color w:val="1E3A8A"/>
          <w:sz w:val="16"/>
        </w:rPr>
        <w:br/>
        <w:t xml:space="preserve">    text = format_output_as_text(agent_type, output_data)</w:t>
      </w:r>
      <w:r>
        <w:rPr>
          <w:rFonts w:ascii="Courier New" w:hAnsi="Courier New"/>
          <w:color w:val="1E3A8A"/>
          <w:sz w:val="16"/>
        </w:rPr>
        <w:br/>
        <w:t xml:space="preserve">    chunks = chunk_text(text, chunk_size=2000, overlap=400)</w:t>
      </w:r>
      <w:r>
        <w:rPr>
          <w:rFonts w:ascii="Courier New" w:hAnsi="Courier New"/>
          <w:color w:val="1E3A8A"/>
          <w:sz w:val="16"/>
        </w:rPr>
        <w:br/>
        <w:t xml:space="preserve">    embeddings = embed_chunks(chunks)  # OpenAI text-embedding-3-small</w:t>
      </w:r>
      <w:r>
        <w:rPr>
          <w:rFonts w:ascii="Courier New" w:hAnsi="Courier New"/>
          <w:color w:val="1E3A8A"/>
          <w:sz w:val="16"/>
        </w:rPr>
        <w:br/>
        <w:t xml:space="preserve">    store_context_document(org_id, title, "AGENT_OUTPUT", chunks, embeddings)</w:t>
      </w:r>
      <w:r>
        <w:rPr>
          <w:rFonts w:ascii="Courier New" w:hAnsi="Courier New"/>
          <w:color w:val="1E3A8A"/>
          <w:sz w:val="16"/>
        </w:rPr>
        <w:br/>
      </w:r>
    </w:p>
    <w:p w14:paraId="52B6177C" w14:textId="77777777" w:rsidR="0043489D" w:rsidRDefault="00000000">
      <w:pPr>
        <w:spacing w:after="80"/>
      </w:pPr>
      <w:r>
        <w:rPr>
          <w:b/>
        </w:rPr>
        <w:t>Self-improvement loop</w:t>
      </w:r>
      <w:r>
        <w:t>:</w:t>
      </w:r>
    </w:p>
    <w:p w14:paraId="2EAFC10C" w14:textId="77777777" w:rsidR="0043489D" w:rsidRDefault="00000000">
      <w:pPr>
        <w:shd w:val="clear" w:color="auto" w:fill="EFF6FF"/>
        <w:spacing w:before="80" w:after="80"/>
        <w:ind w:left="432"/>
      </w:pPr>
      <w:r>
        <w:rPr>
          <w:rFonts w:ascii="Courier New" w:hAnsi="Courier New"/>
          <w:color w:val="1E3A8A"/>
          <w:sz w:val="16"/>
        </w:rPr>
        <w:t>Run 1: Discovery outputs saved → Context Hub</w:t>
      </w:r>
      <w:r>
        <w:rPr>
          <w:rFonts w:ascii="Courier New" w:hAnsi="Courier New"/>
          <w:color w:val="1E3A8A"/>
          <w:sz w:val="16"/>
        </w:rPr>
        <w:br/>
        <w:t>Run 2: VSM reads Discovery context → better grounding</w:t>
      </w:r>
      <w:r>
        <w:rPr>
          <w:rFonts w:ascii="Courier New" w:hAnsi="Courier New"/>
          <w:color w:val="1E3A8A"/>
          <w:sz w:val="16"/>
        </w:rPr>
        <w:br/>
        <w:t>Run 3: Future State reads VSM + Discovery context → better projections</w:t>
      </w:r>
      <w:r>
        <w:rPr>
          <w:rFonts w:ascii="Courier New" w:hAnsi="Courier New"/>
          <w:color w:val="1E3A8A"/>
          <w:sz w:val="16"/>
        </w:rPr>
        <w:br/>
        <w:t>Run N: Each subsequent run is better informed than the last</w:t>
      </w:r>
      <w:r>
        <w:rPr>
          <w:rFonts w:ascii="Courier New" w:hAnsi="Courier New"/>
          <w:color w:val="1E3A8A"/>
          <w:sz w:val="16"/>
        </w:rPr>
        <w:br/>
      </w:r>
    </w:p>
    <w:p w14:paraId="278DAA66" w14:textId="77777777" w:rsidR="0043489D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00CED803" w14:textId="77777777" w:rsidR="0043489D" w:rsidRDefault="00000000">
      <w:pPr>
        <w:spacing w:before="200" w:after="60"/>
      </w:pPr>
      <w:r>
        <w:rPr>
          <w:b/>
          <w:color w:val="2563EB"/>
          <w:sz w:val="26"/>
        </w:rPr>
        <w:t>3.9 Agent 8 — BM25 Retrieval</w:t>
      </w:r>
    </w:p>
    <w:p w14:paraId="1A418D1C" w14:textId="77777777" w:rsidR="0043489D" w:rsidRDefault="00000000">
      <w:pPr>
        <w:spacing w:after="80"/>
      </w:pPr>
      <w:r>
        <w:rPr>
          <w:b/>
        </w:rPr>
        <w:t>File</w:t>
      </w:r>
      <w:r>
        <w:t xml:space="preserve">: </w:t>
      </w:r>
      <w:r>
        <w:rPr>
          <w:rFonts w:ascii="Courier New" w:hAnsi="Courier New"/>
          <w:color w:val="1D4ED8"/>
          <w:sz w:val="18"/>
        </w:rPr>
        <w:t>agent-service/app/agents/bm25_retrieval.py</w:t>
      </w:r>
    </w:p>
    <w:p w14:paraId="5FCF307B" w14:textId="77777777" w:rsidR="0043489D" w:rsidRDefault="00000000">
      <w:pPr>
        <w:spacing w:after="80"/>
      </w:pPr>
      <w:r>
        <w:rPr>
          <w:b/>
        </w:rPr>
        <w:t>Module</w:t>
      </w:r>
      <w:r>
        <w:t>: Cross-cutting (used by lean_vsm, future_state_vision)</w:t>
      </w:r>
    </w:p>
    <w:p w14:paraId="2A83C4B3" w14:textId="77777777" w:rsidR="0043489D" w:rsidRDefault="00000000">
      <w:pPr>
        <w:spacing w:after="80"/>
      </w:pPr>
      <w:r>
        <w:rPr>
          <w:b/>
        </w:rPr>
        <w:t>Role</w:t>
      </w:r>
      <w:r>
        <w:t>: Hybrid retrieval reranker</w:t>
      </w:r>
    </w:p>
    <w:p w14:paraId="1C1DD960" w14:textId="77777777" w:rsidR="0043489D" w:rsidRDefault="00000000">
      <w:pPr>
        <w:spacing w:before="160" w:after="40"/>
      </w:pPr>
      <w:r>
        <w:rPr>
          <w:b/>
          <w:color w:val="3B82F6"/>
          <w:sz w:val="22"/>
        </w:rPr>
        <w:lastRenderedPageBreak/>
        <w:t>Scope &amp; Responsibility</w:t>
      </w:r>
    </w:p>
    <w:p w14:paraId="40290341" w14:textId="77777777" w:rsidR="0043489D" w:rsidRDefault="00000000">
      <w:pPr>
        <w:spacing w:after="80"/>
      </w:pPr>
      <w:r>
        <w:t xml:space="preserve">After vector similarity search retrieves initial chunks, BM25 </w:t>
      </w:r>
      <w:r>
        <w:rPr>
          <w:b/>
        </w:rPr>
        <w:t>reranks</w:t>
      </w:r>
      <w:r>
        <w:t xml:space="preserve"> them using keyword relevance, then the top-N by combined score are selected:</w:t>
      </w:r>
    </w:p>
    <w:p w14:paraId="006EA41E" w14:textId="77777777" w:rsidR="0043489D" w:rsidRDefault="00000000">
      <w:pPr>
        <w:shd w:val="clear" w:color="auto" w:fill="EFF6FF"/>
        <w:spacing w:before="80" w:after="80"/>
        <w:ind w:left="432"/>
      </w:pPr>
      <w:r>
        <w:rPr>
          <w:rFonts w:ascii="Courier New" w:hAnsi="Courier New"/>
          <w:color w:val="1E3A8A"/>
          <w:sz w:val="16"/>
        </w:rPr>
        <w:t>def hybrid_retrieve(query, org_id, top_k=25, category_filter=None):</w:t>
      </w:r>
      <w:r>
        <w:rPr>
          <w:rFonts w:ascii="Courier New" w:hAnsi="Courier New"/>
          <w:color w:val="1E3A8A"/>
          <w:sz w:val="16"/>
        </w:rPr>
        <w:br/>
        <w:t xml:space="preserve">    # Step 1: Vector similarity search</w:t>
      </w:r>
      <w:r>
        <w:rPr>
          <w:rFonts w:ascii="Courier New" w:hAnsi="Courier New"/>
          <w:color w:val="1E3A8A"/>
          <w:sz w:val="16"/>
        </w:rPr>
        <w:br/>
        <w:t xml:space="preserve">    vector_results = pgvector_search(query, org_id, top_k=50, category=category_filter)</w:t>
      </w:r>
      <w:r>
        <w:rPr>
          <w:rFonts w:ascii="Courier New" w:hAnsi="Courier New"/>
          <w:color w:val="1E3A8A"/>
          <w:sz w:val="16"/>
        </w:rPr>
        <w:br/>
      </w:r>
      <w:r>
        <w:rPr>
          <w:rFonts w:ascii="Courier New" w:hAnsi="Courier New"/>
          <w:color w:val="1E3A8A"/>
          <w:sz w:val="16"/>
        </w:rPr>
        <w:br/>
        <w:t xml:space="preserve">    # Step 2: BM25 keyword ranking</w:t>
      </w:r>
      <w:r>
        <w:rPr>
          <w:rFonts w:ascii="Courier New" w:hAnsi="Courier New"/>
          <w:color w:val="1E3A8A"/>
          <w:sz w:val="16"/>
        </w:rPr>
        <w:br/>
        <w:t xml:space="preserve">    corpus = [r.content for r in vector_results]</w:t>
      </w:r>
      <w:r>
        <w:rPr>
          <w:rFonts w:ascii="Courier New" w:hAnsi="Courier New"/>
          <w:color w:val="1E3A8A"/>
          <w:sz w:val="16"/>
        </w:rPr>
        <w:br/>
        <w:t xml:space="preserve">    bm25 = BM25Okapi([doc.split() for doc in corpus])</w:t>
      </w:r>
      <w:r>
        <w:rPr>
          <w:rFonts w:ascii="Courier New" w:hAnsi="Courier New"/>
          <w:color w:val="1E3A8A"/>
          <w:sz w:val="16"/>
        </w:rPr>
        <w:br/>
        <w:t xml:space="preserve">    bm25_scores = bm25.get_scores(query.split())</w:t>
      </w:r>
      <w:r>
        <w:rPr>
          <w:rFonts w:ascii="Courier New" w:hAnsi="Courier New"/>
          <w:color w:val="1E3A8A"/>
          <w:sz w:val="16"/>
        </w:rPr>
        <w:br/>
      </w:r>
      <w:r>
        <w:rPr>
          <w:rFonts w:ascii="Courier New" w:hAnsi="Courier New"/>
          <w:color w:val="1E3A8A"/>
          <w:sz w:val="16"/>
        </w:rPr>
        <w:br/>
        <w:t xml:space="preserve">    # Step 3: Combine scores</w:t>
      </w:r>
      <w:r>
        <w:rPr>
          <w:rFonts w:ascii="Courier New" w:hAnsi="Courier New"/>
          <w:color w:val="1E3A8A"/>
          <w:sz w:val="16"/>
        </w:rPr>
        <w:br/>
        <w:t xml:space="preserve">    combined = [</w:t>
      </w:r>
      <w:r>
        <w:rPr>
          <w:rFonts w:ascii="Courier New" w:hAnsi="Courier New"/>
          <w:color w:val="1E3A8A"/>
          <w:sz w:val="16"/>
        </w:rPr>
        <w:br/>
        <w:t xml:space="preserve">        (r, 0.7 * r.similarity + 0.3 * bm25_scores[i])</w:t>
      </w:r>
      <w:r>
        <w:rPr>
          <w:rFonts w:ascii="Courier New" w:hAnsi="Courier New"/>
          <w:color w:val="1E3A8A"/>
          <w:sz w:val="16"/>
        </w:rPr>
        <w:br/>
        <w:t xml:space="preserve">        for i, r in enumerate(vector_results)</w:t>
      </w:r>
      <w:r>
        <w:rPr>
          <w:rFonts w:ascii="Courier New" w:hAnsi="Courier New"/>
          <w:color w:val="1E3A8A"/>
          <w:sz w:val="16"/>
        </w:rPr>
        <w:br/>
        <w:t xml:space="preserve">    ]</w:t>
      </w:r>
      <w:r>
        <w:rPr>
          <w:rFonts w:ascii="Courier New" w:hAnsi="Courier New"/>
          <w:color w:val="1E3A8A"/>
          <w:sz w:val="16"/>
        </w:rPr>
        <w:br/>
      </w:r>
      <w:r>
        <w:rPr>
          <w:rFonts w:ascii="Courier New" w:hAnsi="Courier New"/>
          <w:color w:val="1E3A8A"/>
          <w:sz w:val="16"/>
        </w:rPr>
        <w:br/>
        <w:t xml:space="preserve">    # Step 4: Return top-K by combined score</w:t>
      </w:r>
      <w:r>
        <w:rPr>
          <w:rFonts w:ascii="Courier New" w:hAnsi="Courier New"/>
          <w:color w:val="1E3A8A"/>
          <w:sz w:val="16"/>
        </w:rPr>
        <w:br/>
        <w:t xml:space="preserve">    return sorted(combined, key=lambda x: x[1], reverse=True)[:top_k]</w:t>
      </w:r>
      <w:r>
        <w:rPr>
          <w:rFonts w:ascii="Courier New" w:hAnsi="Courier New"/>
          <w:color w:val="1E3A8A"/>
          <w:sz w:val="16"/>
        </w:rPr>
        <w:br/>
      </w:r>
    </w:p>
    <w:p w14:paraId="2F9ABBA9" w14:textId="77777777" w:rsidR="0043489D" w:rsidRDefault="00000000">
      <w:pPr>
        <w:spacing w:before="160" w:after="40"/>
      </w:pPr>
      <w:r>
        <w:rPr>
          <w:b/>
          <w:color w:val="3B82F6"/>
          <w:sz w:val="22"/>
        </w:rPr>
        <w:t>Technology Stack</w:t>
      </w:r>
    </w:p>
    <w:p w14:paraId="5E1E150A" w14:textId="77777777" w:rsidR="0043489D" w:rsidRDefault="00000000">
      <w:pPr>
        <w:pStyle w:val="ListBullet"/>
        <w:ind w:left="432"/>
      </w:pPr>
      <w:r>
        <w:rPr>
          <w:b/>
        </w:rPr>
        <w:t>rank_bm25</w:t>
      </w:r>
      <w:r>
        <w:t>: Python BM25Okapi implementation</w:t>
      </w:r>
    </w:p>
    <w:p w14:paraId="431A1363" w14:textId="77777777" w:rsidR="0043489D" w:rsidRDefault="00000000">
      <w:pPr>
        <w:pStyle w:val="ListBullet"/>
        <w:ind w:left="432"/>
      </w:pPr>
      <w:r>
        <w:rPr>
          <w:b/>
        </w:rPr>
        <w:t>pgvector</w:t>
      </w:r>
      <w:r>
        <w:t xml:space="preserve">: Vector similarity via </w:t>
      </w:r>
      <w:r>
        <w:rPr>
          <w:rFonts w:ascii="Courier New" w:hAnsi="Courier New"/>
          <w:color w:val="1D4ED8"/>
          <w:sz w:val="18"/>
        </w:rPr>
        <w:t>&lt;=&gt;</w:t>
      </w:r>
      <w:r>
        <w:t xml:space="preserve"> operator (cosine distance)</w:t>
      </w:r>
    </w:p>
    <w:p w14:paraId="5A668AAA" w14:textId="77777777" w:rsidR="0043489D" w:rsidRDefault="00000000">
      <w:pPr>
        <w:pStyle w:val="ListBullet"/>
        <w:ind w:left="432"/>
      </w:pPr>
      <w:r>
        <w:rPr>
          <w:b/>
        </w:rPr>
        <w:t>OpenAI text-embedding-3-small</w:t>
      </w:r>
      <w:r>
        <w:t>: Query embedding</w:t>
      </w:r>
    </w:p>
    <w:p w14:paraId="2AE28376" w14:textId="77777777" w:rsidR="0043489D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4EDA0854" w14:textId="77777777" w:rsidR="0043489D" w:rsidRDefault="00000000">
      <w:pPr>
        <w:spacing w:before="200" w:after="60"/>
      </w:pPr>
      <w:r>
        <w:rPr>
          <w:b/>
          <w:color w:val="2563EB"/>
          <w:sz w:val="26"/>
        </w:rPr>
        <w:t>3.10 Agent 9 — Org Context</w:t>
      </w:r>
    </w:p>
    <w:p w14:paraId="1D7E5CC7" w14:textId="77777777" w:rsidR="0043489D" w:rsidRDefault="00000000">
      <w:pPr>
        <w:spacing w:after="80"/>
      </w:pPr>
      <w:r>
        <w:rPr>
          <w:b/>
        </w:rPr>
        <w:t>File</w:t>
      </w:r>
      <w:r>
        <w:t xml:space="preserve">: </w:t>
      </w:r>
      <w:r>
        <w:rPr>
          <w:rFonts w:ascii="Courier New" w:hAnsi="Courier New"/>
          <w:color w:val="1D4ED8"/>
          <w:sz w:val="18"/>
        </w:rPr>
        <w:t>agent-service/app/core/org_context.py</w:t>
      </w:r>
    </w:p>
    <w:p w14:paraId="13BA051A" w14:textId="77777777" w:rsidR="0043489D" w:rsidRDefault="00000000">
      <w:pPr>
        <w:spacing w:after="80"/>
      </w:pPr>
      <w:r>
        <w:rPr>
          <w:b/>
        </w:rPr>
        <w:t>Module</w:t>
      </w:r>
      <w:r>
        <w:t>: Cross-cutting (called by all agents before LLM call)</w:t>
      </w:r>
    </w:p>
    <w:p w14:paraId="626282DF" w14:textId="77777777" w:rsidR="0043489D" w:rsidRDefault="00000000">
      <w:pPr>
        <w:spacing w:before="160" w:after="40"/>
      </w:pPr>
      <w:r>
        <w:rPr>
          <w:b/>
          <w:color w:val="3B82F6"/>
          <w:sz w:val="22"/>
        </w:rPr>
        <w:t>Scope &amp; Responsibility</w:t>
      </w:r>
    </w:p>
    <w:p w14:paraId="78438956" w14:textId="77777777" w:rsidR="0043489D" w:rsidRDefault="00000000">
      <w:pPr>
        <w:spacing w:after="80"/>
      </w:pPr>
      <w:r>
        <w:t xml:space="preserve">Formats and </w:t>
      </w:r>
      <w:r>
        <w:rPr>
          <w:b/>
        </w:rPr>
        <w:t>budgets RAG context</w:t>
      </w:r>
      <w:r>
        <w:t xml:space="preserve"> per agent type. Different agents get different context category priorities and character budgets:</w:t>
      </w:r>
    </w:p>
    <w:p w14:paraId="51F8B0C3" w14:textId="77777777" w:rsidR="0043489D" w:rsidRDefault="00000000">
      <w:pPr>
        <w:shd w:val="clear" w:color="auto" w:fill="EFF6FF"/>
        <w:spacing w:before="80" w:after="80"/>
        <w:ind w:left="432"/>
      </w:pPr>
      <w:r>
        <w:rPr>
          <w:rFonts w:ascii="Courier New" w:hAnsi="Courier New"/>
          <w:color w:val="1E3A8A"/>
          <w:sz w:val="16"/>
        </w:rPr>
        <w:t>CONTEXT_BUDGETS = {</w:t>
      </w:r>
      <w:r>
        <w:rPr>
          <w:rFonts w:ascii="Courier New" w:hAnsi="Courier New"/>
          <w:color w:val="1E3A8A"/>
          <w:sz w:val="16"/>
        </w:rPr>
        <w:br/>
        <w:t xml:space="preserve">    "discovery":           {"CURRENT_STATE": 4000, "AGENT_OUTPUT": 2000, "total": 8000},</w:t>
      </w:r>
      <w:r>
        <w:rPr>
          <w:rFonts w:ascii="Courier New" w:hAnsi="Courier New"/>
          <w:color w:val="1E3A8A"/>
          <w:sz w:val="16"/>
        </w:rPr>
        <w:br/>
        <w:t xml:space="preserve">    "lean_vsm":            {"VSM_BENCHMARKS": 4000, "CURRENT_STATE": 2000, "total": 8000},</w:t>
      </w:r>
      <w:r>
        <w:rPr>
          <w:rFonts w:ascii="Courier New" w:hAnsi="Courier New"/>
          <w:color w:val="1E3A8A"/>
          <w:sz w:val="16"/>
        </w:rPr>
        <w:br/>
        <w:t xml:space="preserve">    "future_state_vision": {"VSM_BENCHMARKS": 3000, "TRANSFORMATION_CASE_STUDIES": 3000, "total": 10000},</w:t>
      </w:r>
      <w:r>
        <w:rPr>
          <w:rFonts w:ascii="Courier New" w:hAnsi="Courier New"/>
          <w:color w:val="1E3A8A"/>
          <w:sz w:val="16"/>
        </w:rPr>
        <w:br/>
        <w:t xml:space="preserve">    "risk_compliance":     {"CURRENT_STATE": 3000, "ARCHITECTURE_STANDARDS": 2000, "total": 8000},</w:t>
      </w:r>
      <w:r>
        <w:rPr>
          <w:rFonts w:ascii="Courier New" w:hAnsi="Courier New"/>
          <w:color w:val="1E3A8A"/>
          <w:sz w:val="16"/>
        </w:rPr>
        <w:br/>
        <w:t xml:space="preserve">    "product_transformation": {"TRANSFORMATION_CASE_STUDIES": 3000, "AGENT_OUTPUT": 2000, "total": 8000},</w:t>
      </w:r>
      <w:r>
        <w:rPr>
          <w:rFonts w:ascii="Courier New" w:hAnsi="Courier New"/>
          <w:color w:val="1E3A8A"/>
          <w:sz w:val="16"/>
        </w:rPr>
        <w:br/>
        <w:t xml:space="preserve">    "architecture":        {"ARCHITECTURE_STANDARDS": 5000, "CURRENT_STATE": 2000, "total": 10000},</w:t>
      </w:r>
      <w:r>
        <w:rPr>
          <w:rFonts w:ascii="Courier New" w:hAnsi="Courier New"/>
          <w:color w:val="1E3A8A"/>
          <w:sz w:val="16"/>
        </w:rPr>
        <w:br/>
        <w:t>}</w:t>
      </w:r>
      <w:r>
        <w:rPr>
          <w:rFonts w:ascii="Courier New" w:hAnsi="Courier New"/>
          <w:color w:val="1E3A8A"/>
          <w:sz w:val="16"/>
        </w:rPr>
        <w:br/>
      </w:r>
      <w:r>
        <w:rPr>
          <w:rFonts w:ascii="Courier New" w:hAnsi="Courier New"/>
          <w:color w:val="1E3A8A"/>
          <w:sz w:val="16"/>
        </w:rPr>
        <w:br/>
        <w:t>def format_context_section(input_data, agent_type="discovery"):</w:t>
      </w:r>
      <w:r>
        <w:rPr>
          <w:rFonts w:ascii="Courier New" w:hAnsi="Courier New"/>
          <w:color w:val="1E3A8A"/>
          <w:sz w:val="16"/>
        </w:rPr>
        <w:br/>
        <w:t xml:space="preserve">    budget = CONTEXT_BUDGETS[agent_type]</w:t>
      </w:r>
      <w:r>
        <w:rPr>
          <w:rFonts w:ascii="Courier New" w:hAnsi="Courier New"/>
          <w:color w:val="1E3A8A"/>
          <w:sz w:val="16"/>
        </w:rPr>
        <w:br/>
      </w:r>
      <w:r>
        <w:rPr>
          <w:rFonts w:ascii="Courier New" w:hAnsi="Courier New"/>
          <w:color w:val="1E3A8A"/>
          <w:sz w:val="16"/>
        </w:rPr>
        <w:lastRenderedPageBreak/>
        <w:t xml:space="preserve">    chunks = hybrid_retrieve(build_queries(input_data, agent_type), ...)</w:t>
      </w:r>
      <w:r>
        <w:rPr>
          <w:rFonts w:ascii="Courier New" w:hAnsi="Courier New"/>
          <w:color w:val="1E3A8A"/>
          <w:sz w:val="16"/>
        </w:rPr>
        <w:br/>
        <w:t xml:space="preserve">    return format_into_sections(chunks, budget)</w:t>
      </w:r>
      <w:r>
        <w:rPr>
          <w:rFonts w:ascii="Courier New" w:hAnsi="Courier New"/>
          <w:color w:val="1E3A8A"/>
          <w:sz w:val="16"/>
        </w:rPr>
        <w:br/>
      </w:r>
    </w:p>
    <w:p w14:paraId="4CA200BB" w14:textId="77777777" w:rsidR="0043489D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7E02E23E" w14:textId="77777777" w:rsidR="0043489D" w:rsidRDefault="00000000">
      <w:pPr>
        <w:spacing w:before="200" w:after="60"/>
      </w:pPr>
      <w:r>
        <w:rPr>
          <w:b/>
          <w:color w:val="2563EB"/>
          <w:sz w:val="26"/>
        </w:rPr>
        <w:t>3.11 Supporting Agents (10–18)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3"/>
        <w:gridCol w:w="1793"/>
        <w:gridCol w:w="2882"/>
        <w:gridCol w:w="2832"/>
      </w:tblGrid>
      <w:tr w:rsidR="0043489D" w14:paraId="5969776C" w14:textId="77777777">
        <w:tc>
          <w:tcPr>
            <w:tcW w:w="2196" w:type="dxa"/>
            <w:shd w:val="clear" w:color="auto" w:fill="1E3A8A"/>
          </w:tcPr>
          <w:p w14:paraId="4FAE5C55" w14:textId="77777777" w:rsidR="0043489D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196" w:type="dxa"/>
            <w:shd w:val="clear" w:color="auto" w:fill="1E3A8A"/>
          </w:tcPr>
          <w:p w14:paraId="6F1913CD" w14:textId="77777777" w:rsidR="0043489D" w:rsidRDefault="00000000">
            <w:r>
              <w:rPr>
                <w:b/>
                <w:color w:val="FFFFFF"/>
                <w:sz w:val="18"/>
              </w:rPr>
              <w:t>Agent</w:t>
            </w:r>
          </w:p>
        </w:tc>
        <w:tc>
          <w:tcPr>
            <w:tcW w:w="2196" w:type="dxa"/>
            <w:shd w:val="clear" w:color="auto" w:fill="1E3A8A"/>
          </w:tcPr>
          <w:p w14:paraId="30198108" w14:textId="77777777" w:rsidR="0043489D" w:rsidRDefault="00000000"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w="2196" w:type="dxa"/>
            <w:shd w:val="clear" w:color="auto" w:fill="1E3A8A"/>
          </w:tcPr>
          <w:p w14:paraId="5D77D66A" w14:textId="77777777" w:rsidR="0043489D" w:rsidRDefault="00000000"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 w:rsidR="0043489D" w14:paraId="53C5640C" w14:textId="77777777">
        <w:tc>
          <w:tcPr>
            <w:tcW w:w="2196" w:type="dxa"/>
          </w:tcPr>
          <w:p w14:paraId="3E175F0C" w14:textId="77777777" w:rsidR="0043489D" w:rsidRDefault="00000000">
            <w:r>
              <w:rPr>
                <w:sz w:val="18"/>
              </w:rPr>
              <w:t>10</w:t>
            </w:r>
          </w:p>
        </w:tc>
        <w:tc>
          <w:tcPr>
            <w:tcW w:w="2196" w:type="dxa"/>
          </w:tcPr>
          <w:p w14:paraId="21A63005" w14:textId="77777777" w:rsidR="0043489D" w:rsidRDefault="00000000">
            <w:r>
              <w:rPr>
                <w:sz w:val="18"/>
              </w:rPr>
              <w:t>Text Extractor</w:t>
            </w:r>
          </w:p>
        </w:tc>
        <w:tc>
          <w:tcPr>
            <w:tcW w:w="2196" w:type="dxa"/>
          </w:tcPr>
          <w:p w14:paraId="7F8CEF6D" w14:textId="77777777" w:rsidR="0043489D" w:rsidRDefault="00000000">
            <w:r>
              <w:rPr>
                <w:sz w:val="18"/>
              </w:rPr>
              <w:t>text-extractor.ts</w:t>
            </w:r>
          </w:p>
        </w:tc>
        <w:tc>
          <w:tcPr>
            <w:tcW w:w="2196" w:type="dxa"/>
          </w:tcPr>
          <w:p w14:paraId="5CCA30F7" w14:textId="77777777" w:rsidR="0043489D" w:rsidRDefault="00000000">
            <w:r>
              <w:rPr>
                <w:sz w:val="18"/>
              </w:rPr>
              <w:t>Chunk documents (2k chars, 400 overlap) for Context Hub indexing</w:t>
            </w:r>
          </w:p>
        </w:tc>
      </w:tr>
      <w:tr w:rsidR="0043489D" w14:paraId="730E6519" w14:textId="77777777">
        <w:tc>
          <w:tcPr>
            <w:tcW w:w="2196" w:type="dxa"/>
            <w:shd w:val="clear" w:color="auto" w:fill="EFF6FF"/>
          </w:tcPr>
          <w:p w14:paraId="569C04E9" w14:textId="77777777" w:rsidR="0043489D" w:rsidRDefault="00000000">
            <w:r>
              <w:rPr>
                <w:sz w:val="18"/>
              </w:rPr>
              <w:t>11</w:t>
            </w:r>
          </w:p>
        </w:tc>
        <w:tc>
          <w:tcPr>
            <w:tcW w:w="2196" w:type="dxa"/>
            <w:shd w:val="clear" w:color="auto" w:fill="EFF6FF"/>
          </w:tcPr>
          <w:p w14:paraId="3A7555B5" w14:textId="77777777" w:rsidR="0043489D" w:rsidRDefault="00000000">
            <w:r>
              <w:rPr>
                <w:sz w:val="18"/>
              </w:rPr>
              <w:t>Accuracy Scorer</w:t>
            </w:r>
          </w:p>
        </w:tc>
        <w:tc>
          <w:tcPr>
            <w:tcW w:w="2196" w:type="dxa"/>
            <w:shd w:val="clear" w:color="auto" w:fill="EFF6FF"/>
          </w:tcPr>
          <w:p w14:paraId="4265CC48" w14:textId="77777777" w:rsidR="0043489D" w:rsidRDefault="00000000">
            <w:r>
              <w:rPr>
                <w:sz w:val="18"/>
              </w:rPr>
              <w:t>accuracy/scorer.py</w:t>
            </w:r>
          </w:p>
        </w:tc>
        <w:tc>
          <w:tcPr>
            <w:tcW w:w="2196" w:type="dxa"/>
            <w:shd w:val="clear" w:color="auto" w:fill="EFF6FF"/>
          </w:tcPr>
          <w:p w14:paraId="565AC397" w14:textId="77777777" w:rsidR="0043489D" w:rsidRDefault="00000000">
            <w:r>
              <w:rPr>
                <w:sz w:val="18"/>
              </w:rPr>
              <w:t>Compute per-module accuracy from confidence + source + run signals</w:t>
            </w:r>
          </w:p>
        </w:tc>
      </w:tr>
      <w:tr w:rsidR="0043489D" w14:paraId="615A4FC3" w14:textId="77777777">
        <w:tc>
          <w:tcPr>
            <w:tcW w:w="2196" w:type="dxa"/>
          </w:tcPr>
          <w:p w14:paraId="0A4969D8" w14:textId="77777777" w:rsidR="0043489D" w:rsidRDefault="00000000">
            <w:r>
              <w:rPr>
                <w:sz w:val="18"/>
              </w:rPr>
              <w:t>12</w:t>
            </w:r>
          </w:p>
        </w:tc>
        <w:tc>
          <w:tcPr>
            <w:tcW w:w="2196" w:type="dxa"/>
          </w:tcPr>
          <w:p w14:paraId="3D6E3D64" w14:textId="77777777" w:rsidR="0043489D" w:rsidRDefault="00000000">
            <w:r>
              <w:rPr>
                <w:sz w:val="18"/>
              </w:rPr>
              <w:t>Capability Mapper</w:t>
            </w:r>
          </w:p>
        </w:tc>
        <w:tc>
          <w:tcPr>
            <w:tcW w:w="2196" w:type="dxa"/>
          </w:tcPr>
          <w:p w14:paraId="4935E877" w14:textId="77777777" w:rsidR="0043489D" w:rsidRDefault="00000000">
            <w:r>
              <w:rPr>
                <w:sz w:val="18"/>
              </w:rPr>
              <w:t>discovery/capability_mapper.py</w:t>
            </w:r>
          </w:p>
        </w:tc>
        <w:tc>
          <w:tcPr>
            <w:tcW w:w="2196" w:type="dxa"/>
          </w:tcPr>
          <w:p w14:paraId="3423ED7B" w14:textId="77777777" w:rsidR="0043489D" w:rsidRDefault="00000000">
            <w:r>
              <w:rPr>
                <w:sz w:val="18"/>
              </w:rPr>
              <w:t>Map LLM capability output to DB schema (name → ID resolution)</w:t>
            </w:r>
          </w:p>
        </w:tc>
      </w:tr>
      <w:tr w:rsidR="0043489D" w14:paraId="260EB53C" w14:textId="77777777">
        <w:tc>
          <w:tcPr>
            <w:tcW w:w="2196" w:type="dxa"/>
            <w:shd w:val="clear" w:color="auto" w:fill="EFF6FF"/>
          </w:tcPr>
          <w:p w14:paraId="60B2E200" w14:textId="77777777" w:rsidR="0043489D" w:rsidRDefault="00000000">
            <w:r>
              <w:rPr>
                <w:sz w:val="18"/>
              </w:rPr>
              <w:t>13</w:t>
            </w:r>
          </w:p>
        </w:tc>
        <w:tc>
          <w:tcPr>
            <w:tcW w:w="2196" w:type="dxa"/>
            <w:shd w:val="clear" w:color="auto" w:fill="EFF6FF"/>
          </w:tcPr>
          <w:p w14:paraId="499504FF" w14:textId="77777777" w:rsidR="0043489D" w:rsidRDefault="00000000">
            <w:r>
              <w:rPr>
                <w:sz w:val="18"/>
              </w:rPr>
              <w:t>Functionality Extractor</w:t>
            </w:r>
          </w:p>
        </w:tc>
        <w:tc>
          <w:tcPr>
            <w:tcW w:w="2196" w:type="dxa"/>
            <w:shd w:val="clear" w:color="auto" w:fill="EFF6FF"/>
          </w:tcPr>
          <w:p w14:paraId="74ED9329" w14:textId="77777777" w:rsidR="0043489D" w:rsidRDefault="00000000">
            <w:r>
              <w:rPr>
                <w:sz w:val="18"/>
              </w:rPr>
              <w:t>discovery/functionality_extractor.py</w:t>
            </w:r>
          </w:p>
        </w:tc>
        <w:tc>
          <w:tcPr>
            <w:tcW w:w="2196" w:type="dxa"/>
            <w:shd w:val="clear" w:color="auto" w:fill="EFF6FF"/>
          </w:tcPr>
          <w:p w14:paraId="593374A5" w14:textId="77777777" w:rsidR="0043489D" w:rsidRDefault="00000000">
            <w:r>
              <w:rPr>
                <w:sz w:val="18"/>
              </w:rPr>
              <w:t>Pass 3 extraction with source type attribution</w:t>
            </w:r>
          </w:p>
        </w:tc>
      </w:tr>
      <w:tr w:rsidR="0043489D" w14:paraId="7C4E166A" w14:textId="77777777">
        <w:tc>
          <w:tcPr>
            <w:tcW w:w="2196" w:type="dxa"/>
          </w:tcPr>
          <w:p w14:paraId="1D4B89BA" w14:textId="77777777" w:rsidR="0043489D" w:rsidRDefault="00000000">
            <w:r>
              <w:rPr>
                <w:sz w:val="18"/>
              </w:rPr>
              <w:t>14</w:t>
            </w:r>
          </w:p>
        </w:tc>
        <w:tc>
          <w:tcPr>
            <w:tcW w:w="2196" w:type="dxa"/>
          </w:tcPr>
          <w:p w14:paraId="75EF709F" w14:textId="77777777" w:rsidR="0043489D" w:rsidRDefault="00000000">
            <w:r>
              <w:rPr>
                <w:sz w:val="18"/>
              </w:rPr>
              <w:t>VSM Metrics Calculator</w:t>
            </w:r>
          </w:p>
        </w:tc>
        <w:tc>
          <w:tcPr>
            <w:tcW w:w="2196" w:type="dxa"/>
          </w:tcPr>
          <w:p w14:paraId="7DC06B9C" w14:textId="77777777" w:rsidR="0043489D" w:rsidRDefault="00000000">
            <w:r>
              <w:rPr>
                <w:sz w:val="18"/>
              </w:rPr>
              <w:t>lean_vsm/metrics.py</w:t>
            </w:r>
          </w:p>
        </w:tc>
        <w:tc>
          <w:tcPr>
            <w:tcW w:w="2196" w:type="dxa"/>
          </w:tcPr>
          <w:p w14:paraId="59ED366F" w14:textId="77777777" w:rsidR="0043489D" w:rsidRDefault="00000000">
            <w:r>
              <w:rPr>
                <w:sz w:val="18"/>
              </w:rPr>
              <w:t>Compute PT/WT/LT/FE from LLM output + scaling factors</w:t>
            </w:r>
          </w:p>
        </w:tc>
      </w:tr>
      <w:tr w:rsidR="0043489D" w14:paraId="1B73F491" w14:textId="77777777">
        <w:tc>
          <w:tcPr>
            <w:tcW w:w="2196" w:type="dxa"/>
            <w:shd w:val="clear" w:color="auto" w:fill="EFF6FF"/>
          </w:tcPr>
          <w:p w14:paraId="5ABED565" w14:textId="77777777" w:rsidR="0043489D" w:rsidRDefault="00000000">
            <w:r>
              <w:rPr>
                <w:sz w:val="18"/>
              </w:rPr>
              <w:t>15</w:t>
            </w:r>
          </w:p>
        </w:tc>
        <w:tc>
          <w:tcPr>
            <w:tcW w:w="2196" w:type="dxa"/>
            <w:shd w:val="clear" w:color="auto" w:fill="EFF6FF"/>
          </w:tcPr>
          <w:p w14:paraId="660D6B51" w14:textId="77777777" w:rsidR="0043489D" w:rsidRDefault="00000000">
            <w:r>
              <w:rPr>
                <w:sz w:val="18"/>
              </w:rPr>
              <w:t>Mermaid Generator</w:t>
            </w:r>
          </w:p>
        </w:tc>
        <w:tc>
          <w:tcPr>
            <w:tcW w:w="2196" w:type="dxa"/>
            <w:shd w:val="clear" w:color="auto" w:fill="EFF6FF"/>
          </w:tcPr>
          <w:p w14:paraId="2BDAE449" w14:textId="77777777" w:rsidR="0043489D" w:rsidRDefault="00000000">
            <w:r>
              <w:rPr>
                <w:sz w:val="18"/>
              </w:rPr>
              <w:t>lean_vsm/mermaid.py</w:t>
            </w:r>
          </w:p>
        </w:tc>
        <w:tc>
          <w:tcPr>
            <w:tcW w:w="2196" w:type="dxa"/>
            <w:shd w:val="clear" w:color="auto" w:fill="EFF6FF"/>
          </w:tcPr>
          <w:p w14:paraId="0774808A" w14:textId="77777777" w:rsidR="0043489D" w:rsidRDefault="00000000">
            <w:r>
              <w:rPr>
                <w:sz w:val="18"/>
              </w:rPr>
              <w:t>Produce valid Mermaid diagram source per capability</w:t>
            </w:r>
          </w:p>
        </w:tc>
      </w:tr>
      <w:tr w:rsidR="0043489D" w14:paraId="626A81C1" w14:textId="77777777">
        <w:tc>
          <w:tcPr>
            <w:tcW w:w="2196" w:type="dxa"/>
          </w:tcPr>
          <w:p w14:paraId="4A7A2EA0" w14:textId="77777777" w:rsidR="0043489D" w:rsidRDefault="00000000">
            <w:r>
              <w:rPr>
                <w:sz w:val="18"/>
              </w:rPr>
              <w:t>16</w:t>
            </w:r>
          </w:p>
        </w:tc>
        <w:tc>
          <w:tcPr>
            <w:tcW w:w="2196" w:type="dxa"/>
          </w:tcPr>
          <w:p w14:paraId="4C5B82B2" w14:textId="77777777" w:rsidR="0043489D" w:rsidRDefault="00000000">
            <w:r>
              <w:rPr>
                <w:sz w:val="18"/>
              </w:rPr>
              <w:t>Projection Engine</w:t>
            </w:r>
          </w:p>
        </w:tc>
        <w:tc>
          <w:tcPr>
            <w:tcW w:w="2196" w:type="dxa"/>
          </w:tcPr>
          <w:p w14:paraId="6DB1C6F2" w14:textId="77777777" w:rsidR="0043489D" w:rsidRDefault="00000000">
            <w:r>
              <w:rPr>
                <w:sz w:val="18"/>
              </w:rPr>
              <w:t>future_state_vision/projections.py</w:t>
            </w:r>
          </w:p>
        </w:tc>
        <w:tc>
          <w:tcPr>
            <w:tcW w:w="2196" w:type="dxa"/>
          </w:tcPr>
          <w:p w14:paraId="582A1B69" w14:textId="77777777" w:rsidR="0043489D" w:rsidRDefault="00000000">
            <w:r>
              <w:rPr>
                <w:sz w:val="18"/>
              </w:rPr>
              <w:t>Compute 3-band projections (Conservative/Expected/Optimistic)</w:t>
            </w:r>
          </w:p>
        </w:tc>
      </w:tr>
      <w:tr w:rsidR="0043489D" w14:paraId="54B0DE60" w14:textId="77777777">
        <w:tc>
          <w:tcPr>
            <w:tcW w:w="2196" w:type="dxa"/>
            <w:shd w:val="clear" w:color="auto" w:fill="EFF6FF"/>
          </w:tcPr>
          <w:p w14:paraId="2B00B78F" w14:textId="77777777" w:rsidR="0043489D" w:rsidRDefault="00000000">
            <w:r>
              <w:rPr>
                <w:sz w:val="18"/>
              </w:rPr>
              <w:t>17</w:t>
            </w:r>
          </w:p>
        </w:tc>
        <w:tc>
          <w:tcPr>
            <w:tcW w:w="2196" w:type="dxa"/>
            <w:shd w:val="clear" w:color="auto" w:fill="EFF6FF"/>
          </w:tcPr>
          <w:p w14:paraId="558EB8BF" w14:textId="77777777" w:rsidR="0043489D" w:rsidRDefault="00000000">
            <w:r>
              <w:rPr>
                <w:sz w:val="18"/>
              </w:rPr>
              <w:t>Compliance Mapper</w:t>
            </w:r>
          </w:p>
        </w:tc>
        <w:tc>
          <w:tcPr>
            <w:tcW w:w="2196" w:type="dxa"/>
            <w:shd w:val="clear" w:color="auto" w:fill="EFF6FF"/>
          </w:tcPr>
          <w:p w14:paraId="5F526262" w14:textId="77777777" w:rsidR="0043489D" w:rsidRDefault="00000000">
            <w:r>
              <w:rPr>
                <w:sz w:val="18"/>
              </w:rPr>
              <w:t>risk_compliance/compliance.py</w:t>
            </w:r>
          </w:p>
        </w:tc>
        <w:tc>
          <w:tcPr>
            <w:tcW w:w="2196" w:type="dxa"/>
            <w:shd w:val="clear" w:color="auto" w:fill="EFF6FF"/>
          </w:tcPr>
          <w:p w14:paraId="76953220" w14:textId="77777777" w:rsidR="0043489D" w:rsidRDefault="00000000">
            <w:r>
              <w:rPr>
                <w:sz w:val="18"/>
              </w:rPr>
              <w:t>Map risks to applicable frameworks per industry/org</w:t>
            </w:r>
          </w:p>
        </w:tc>
      </w:tr>
      <w:tr w:rsidR="0043489D" w14:paraId="1EC76C8F" w14:textId="77777777">
        <w:tc>
          <w:tcPr>
            <w:tcW w:w="2196" w:type="dxa"/>
          </w:tcPr>
          <w:p w14:paraId="204FE02B" w14:textId="77777777" w:rsidR="0043489D" w:rsidRDefault="00000000">
            <w:r>
              <w:rPr>
                <w:sz w:val="18"/>
              </w:rPr>
              <w:t>18</w:t>
            </w:r>
          </w:p>
        </w:tc>
        <w:tc>
          <w:tcPr>
            <w:tcW w:w="2196" w:type="dxa"/>
          </w:tcPr>
          <w:p w14:paraId="33579C8D" w14:textId="77777777" w:rsidR="0043489D" w:rsidRDefault="00000000">
            <w:r>
              <w:rPr>
                <w:sz w:val="18"/>
              </w:rPr>
              <w:t>Audit Chain</w:t>
            </w:r>
          </w:p>
        </w:tc>
        <w:tc>
          <w:tcPr>
            <w:tcW w:w="2196" w:type="dxa"/>
          </w:tcPr>
          <w:p w14:paraId="431D9946" w14:textId="77777777" w:rsidR="0043489D" w:rsidRDefault="00000000">
            <w:r>
              <w:rPr>
                <w:sz w:val="18"/>
              </w:rPr>
              <w:t>risk_compliance/audit.py</w:t>
            </w:r>
          </w:p>
        </w:tc>
        <w:tc>
          <w:tcPr>
            <w:tcW w:w="2196" w:type="dxa"/>
          </w:tcPr>
          <w:p w14:paraId="618DFA47" w14:textId="77777777" w:rsidR="0043489D" w:rsidRDefault="00000000">
            <w:r>
              <w:rPr>
                <w:sz w:val="18"/>
              </w:rPr>
              <w:t>SHA-256 chained immutable audit log writer</w:t>
            </w:r>
          </w:p>
        </w:tc>
      </w:tr>
    </w:tbl>
    <w:p w14:paraId="639C599A" w14:textId="77777777" w:rsidR="0043489D" w:rsidRDefault="0043489D"/>
    <w:p w14:paraId="002656DF" w14:textId="77777777" w:rsidR="0043489D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59DF4808" w14:textId="77777777" w:rsidR="0043489D" w:rsidRDefault="00000000">
      <w:pPr>
        <w:pStyle w:val="Heading2"/>
        <w:spacing w:before="280" w:after="80"/>
      </w:pPr>
      <w:r>
        <w:rPr>
          <w:color w:val="1E3A8A"/>
          <w:sz w:val="32"/>
        </w:rPr>
        <w:t>4. LangGraph State Machine Architecture</w:t>
      </w:r>
    </w:p>
    <w:p w14:paraId="65DB3C63" w14:textId="77777777" w:rsidR="0043489D" w:rsidRDefault="00000000">
      <w:pPr>
        <w:spacing w:before="200" w:after="60"/>
      </w:pPr>
      <w:r>
        <w:rPr>
          <w:b/>
          <w:color w:val="2563EB"/>
          <w:sz w:val="26"/>
        </w:rPr>
        <w:t>4.1 Graph Structure Pattern</w:t>
      </w:r>
    </w:p>
    <w:p w14:paraId="26A89641" w14:textId="77777777" w:rsidR="0043489D" w:rsidRDefault="00000000">
      <w:pPr>
        <w:spacing w:after="80"/>
      </w:pPr>
      <w:r>
        <w:t>All agents follow a consistent LangGraph graph construction pattern:</w:t>
      </w:r>
    </w:p>
    <w:p w14:paraId="2C9911DB" w14:textId="77777777" w:rsidR="0043489D" w:rsidRDefault="00000000">
      <w:pPr>
        <w:shd w:val="clear" w:color="auto" w:fill="EFF6FF"/>
        <w:spacing w:before="80" w:after="80"/>
        <w:ind w:left="432"/>
      </w:pPr>
      <w:r>
        <w:rPr>
          <w:rFonts w:ascii="Courier New" w:hAnsi="Courier New"/>
          <w:color w:val="1E3A8A"/>
          <w:sz w:val="16"/>
        </w:rPr>
        <w:t># Canonical agent graph structure</w:t>
      </w:r>
      <w:r>
        <w:rPr>
          <w:rFonts w:ascii="Courier New" w:hAnsi="Courier New"/>
          <w:color w:val="1E3A8A"/>
          <w:sz w:val="16"/>
        </w:rPr>
        <w:br/>
        <w:t>from langgraph.graph import StateGraph, END</w:t>
      </w:r>
      <w:r>
        <w:rPr>
          <w:rFonts w:ascii="Courier New" w:hAnsi="Courier New"/>
          <w:color w:val="1E3A8A"/>
          <w:sz w:val="16"/>
        </w:rPr>
        <w:br/>
        <w:t>from langgraph.checkpoint.memory import MemorySaver</w:t>
      </w:r>
      <w:r>
        <w:rPr>
          <w:rFonts w:ascii="Courier New" w:hAnsi="Courier New"/>
          <w:color w:val="1E3A8A"/>
          <w:sz w:val="16"/>
        </w:rPr>
        <w:br/>
      </w:r>
      <w:r>
        <w:rPr>
          <w:rFonts w:ascii="Courier New" w:hAnsi="Courier New"/>
          <w:color w:val="1E3A8A"/>
          <w:sz w:val="16"/>
        </w:rPr>
        <w:br/>
        <w:t>def build_graph(state_schema):</w:t>
      </w:r>
      <w:r>
        <w:rPr>
          <w:rFonts w:ascii="Courier New" w:hAnsi="Courier New"/>
          <w:color w:val="1E3A8A"/>
          <w:sz w:val="16"/>
        </w:rPr>
        <w:br/>
        <w:t xml:space="preserve">    workflow = StateGraph(state_schema)</w:t>
      </w:r>
      <w:r>
        <w:rPr>
          <w:rFonts w:ascii="Courier New" w:hAnsi="Courier New"/>
          <w:color w:val="1E3A8A"/>
          <w:sz w:val="16"/>
        </w:rPr>
        <w:br/>
      </w:r>
      <w:r>
        <w:rPr>
          <w:rFonts w:ascii="Courier New" w:hAnsi="Courier New"/>
          <w:color w:val="1E3A8A"/>
          <w:sz w:val="16"/>
        </w:rPr>
        <w:br/>
        <w:t xml:space="preserve">    # Add nodes</w:t>
      </w:r>
      <w:r>
        <w:rPr>
          <w:rFonts w:ascii="Courier New" w:hAnsi="Courier New"/>
          <w:color w:val="1E3A8A"/>
          <w:sz w:val="16"/>
        </w:rPr>
        <w:br/>
        <w:t xml:space="preserve">    workflow.add_node("load_context", load_context_node)</w:t>
      </w:r>
      <w:r>
        <w:rPr>
          <w:rFonts w:ascii="Courier New" w:hAnsi="Courier New"/>
          <w:color w:val="1E3A8A"/>
          <w:sz w:val="16"/>
        </w:rPr>
        <w:br/>
        <w:t xml:space="preserve">    workflow.add_node("main_inference", main_inference_node)</w:t>
      </w:r>
      <w:r>
        <w:rPr>
          <w:rFonts w:ascii="Courier New" w:hAnsi="Courier New"/>
          <w:color w:val="1E3A8A"/>
          <w:sz w:val="16"/>
        </w:rPr>
        <w:br/>
        <w:t xml:space="preserve">    workflow.add_node("persist_results", persist_results_node)</w:t>
      </w:r>
      <w:r>
        <w:rPr>
          <w:rFonts w:ascii="Courier New" w:hAnsi="Courier New"/>
          <w:color w:val="1E3A8A"/>
          <w:sz w:val="16"/>
        </w:rPr>
        <w:br/>
        <w:t xml:space="preserve">    workflow.add_node("update_accuracy", update_accuracy_node)</w:t>
      </w:r>
      <w:r>
        <w:rPr>
          <w:rFonts w:ascii="Courier New" w:hAnsi="Courier New"/>
          <w:color w:val="1E3A8A"/>
          <w:sz w:val="16"/>
        </w:rPr>
        <w:br/>
      </w:r>
      <w:r>
        <w:rPr>
          <w:rFonts w:ascii="Courier New" w:hAnsi="Courier New"/>
          <w:color w:val="1E3A8A"/>
          <w:sz w:val="16"/>
        </w:rPr>
        <w:br/>
        <w:t xml:space="preserve">    # Set entry point</w:t>
      </w:r>
      <w:r>
        <w:rPr>
          <w:rFonts w:ascii="Courier New" w:hAnsi="Courier New"/>
          <w:color w:val="1E3A8A"/>
          <w:sz w:val="16"/>
        </w:rPr>
        <w:br/>
        <w:t xml:space="preserve">    workflow.set_entry_point("load_context")</w:t>
      </w:r>
      <w:r>
        <w:rPr>
          <w:rFonts w:ascii="Courier New" w:hAnsi="Courier New"/>
          <w:color w:val="1E3A8A"/>
          <w:sz w:val="16"/>
        </w:rPr>
        <w:br/>
      </w:r>
      <w:r>
        <w:rPr>
          <w:rFonts w:ascii="Courier New" w:hAnsi="Courier New"/>
          <w:color w:val="1E3A8A"/>
          <w:sz w:val="16"/>
        </w:rPr>
        <w:br/>
        <w:t xml:space="preserve">    # Add edges</w:t>
      </w:r>
      <w:r>
        <w:rPr>
          <w:rFonts w:ascii="Courier New" w:hAnsi="Courier New"/>
          <w:color w:val="1E3A8A"/>
          <w:sz w:val="16"/>
        </w:rPr>
        <w:br/>
        <w:t xml:space="preserve">    workflow.add_edge("load_context", "main_inference")</w:t>
      </w:r>
      <w:r>
        <w:rPr>
          <w:rFonts w:ascii="Courier New" w:hAnsi="Courier New"/>
          <w:color w:val="1E3A8A"/>
          <w:sz w:val="16"/>
        </w:rPr>
        <w:br/>
        <w:t xml:space="preserve">    workflow.add_edge("main_inference", "persist_results")</w:t>
      </w:r>
      <w:r>
        <w:rPr>
          <w:rFonts w:ascii="Courier New" w:hAnsi="Courier New"/>
          <w:color w:val="1E3A8A"/>
          <w:sz w:val="16"/>
        </w:rPr>
        <w:br/>
        <w:t xml:space="preserve">    workflow.add_edge("persist_results", "update_accuracy")</w:t>
      </w:r>
      <w:r>
        <w:rPr>
          <w:rFonts w:ascii="Courier New" w:hAnsi="Courier New"/>
          <w:color w:val="1E3A8A"/>
          <w:sz w:val="16"/>
        </w:rPr>
        <w:br/>
      </w:r>
      <w:r>
        <w:rPr>
          <w:rFonts w:ascii="Courier New" w:hAnsi="Courier New"/>
          <w:color w:val="1E3A8A"/>
          <w:sz w:val="16"/>
        </w:rPr>
        <w:lastRenderedPageBreak/>
        <w:t xml:space="preserve">    workflow.add_edge("update_accuracy", END)</w:t>
      </w:r>
      <w:r>
        <w:rPr>
          <w:rFonts w:ascii="Courier New" w:hAnsi="Courier New"/>
          <w:color w:val="1E3A8A"/>
          <w:sz w:val="16"/>
        </w:rPr>
        <w:br/>
      </w:r>
      <w:r>
        <w:rPr>
          <w:rFonts w:ascii="Courier New" w:hAnsi="Courier New"/>
          <w:color w:val="1E3A8A"/>
          <w:sz w:val="16"/>
        </w:rPr>
        <w:br/>
        <w:t xml:space="preserve">    # For agents with human gates (discovery):</w:t>
      </w:r>
      <w:r>
        <w:rPr>
          <w:rFonts w:ascii="Courier New" w:hAnsi="Courier New"/>
          <w:color w:val="1E3A8A"/>
          <w:sz w:val="16"/>
        </w:rPr>
        <w:br/>
        <w:t xml:space="preserve">    workflow.add_conditional_edges(</w:t>
      </w:r>
      <w:r>
        <w:rPr>
          <w:rFonts w:ascii="Courier New" w:hAnsi="Courier New"/>
          <w:color w:val="1E3A8A"/>
          <w:sz w:val="16"/>
        </w:rPr>
        <w:br/>
        <w:t xml:space="preserve">        "pass1_products",</w:t>
      </w:r>
      <w:r>
        <w:rPr>
          <w:rFonts w:ascii="Courier New" w:hAnsi="Courier New"/>
          <w:color w:val="1E3A8A"/>
          <w:sz w:val="16"/>
        </w:rPr>
        <w:br/>
        <w:t xml:space="preserve">        should_interrupt,  # returns "gate_pass1" or "pass2_capabilities"</w:t>
      </w:r>
      <w:r>
        <w:rPr>
          <w:rFonts w:ascii="Courier New" w:hAnsi="Courier New"/>
          <w:color w:val="1E3A8A"/>
          <w:sz w:val="16"/>
        </w:rPr>
        <w:br/>
        <w:t xml:space="preserve">        {"gate_pass1": "gate_pass1", "continue": "pass2_capabilities"}</w:t>
      </w:r>
      <w:r>
        <w:rPr>
          <w:rFonts w:ascii="Courier New" w:hAnsi="Courier New"/>
          <w:color w:val="1E3A8A"/>
          <w:sz w:val="16"/>
        </w:rPr>
        <w:br/>
        <w:t xml:space="preserve">    )</w:t>
      </w:r>
      <w:r>
        <w:rPr>
          <w:rFonts w:ascii="Courier New" w:hAnsi="Courier New"/>
          <w:color w:val="1E3A8A"/>
          <w:sz w:val="16"/>
        </w:rPr>
        <w:br/>
        <w:t xml:space="preserve">    workflow.add_node("gate_pass1", human_gate_node)  # INTERRUPT node</w:t>
      </w:r>
      <w:r>
        <w:rPr>
          <w:rFonts w:ascii="Courier New" w:hAnsi="Courier New"/>
          <w:color w:val="1E3A8A"/>
          <w:sz w:val="16"/>
        </w:rPr>
        <w:br/>
      </w:r>
      <w:r>
        <w:rPr>
          <w:rFonts w:ascii="Courier New" w:hAnsi="Courier New"/>
          <w:color w:val="1E3A8A"/>
          <w:sz w:val="16"/>
        </w:rPr>
        <w:br/>
        <w:t xml:space="preserve">    return workflow.compile(checkpointer=MemorySaver())</w:t>
      </w:r>
      <w:r>
        <w:rPr>
          <w:rFonts w:ascii="Courier New" w:hAnsi="Courier New"/>
          <w:color w:val="1E3A8A"/>
          <w:sz w:val="16"/>
        </w:rPr>
        <w:br/>
      </w:r>
    </w:p>
    <w:p w14:paraId="074EDB06" w14:textId="77777777" w:rsidR="0043489D" w:rsidRDefault="00000000">
      <w:pPr>
        <w:spacing w:before="200" w:after="60"/>
      </w:pPr>
      <w:r>
        <w:rPr>
          <w:b/>
          <w:color w:val="2563EB"/>
          <w:sz w:val="26"/>
        </w:rPr>
        <w:t>4.2 INTERRUPT Pattern (Human Gates)</w:t>
      </w:r>
    </w:p>
    <w:p w14:paraId="77352E32" w14:textId="77777777" w:rsidR="0043489D" w:rsidRDefault="00000000">
      <w:pPr>
        <w:shd w:val="clear" w:color="auto" w:fill="EFF6FF"/>
        <w:spacing w:before="80" w:after="80"/>
        <w:ind w:left="432"/>
      </w:pPr>
      <w:r>
        <w:rPr>
          <w:rFonts w:ascii="Courier New" w:hAnsi="Courier New"/>
          <w:color w:val="1E3A8A"/>
          <w:sz w:val="16"/>
        </w:rPr>
        <w:t>from langgraph.types import interrupt</w:t>
      </w:r>
      <w:r>
        <w:rPr>
          <w:rFonts w:ascii="Courier New" w:hAnsi="Courier New"/>
          <w:color w:val="1E3A8A"/>
          <w:sz w:val="16"/>
        </w:rPr>
        <w:br/>
      </w:r>
      <w:r>
        <w:rPr>
          <w:rFonts w:ascii="Courier New" w:hAnsi="Courier New"/>
          <w:color w:val="1E3A8A"/>
          <w:sz w:val="16"/>
        </w:rPr>
        <w:br/>
        <w:t>def human_gate_node(state: DiscoveryState):</w:t>
      </w:r>
      <w:r>
        <w:rPr>
          <w:rFonts w:ascii="Courier New" w:hAnsi="Courier New"/>
          <w:color w:val="1E3A8A"/>
          <w:sz w:val="16"/>
        </w:rPr>
        <w:br/>
        <w:t xml:space="preserve">    """Pause execution and return results to UI for human review."""</w:t>
      </w:r>
      <w:r>
        <w:rPr>
          <w:rFonts w:ascii="Courier New" w:hAnsi="Courier New"/>
          <w:color w:val="1E3A8A"/>
          <w:sz w:val="16"/>
        </w:rPr>
        <w:br/>
        <w:t xml:space="preserve">    # This node calls interrupt() which suspends the graph</w:t>
      </w:r>
      <w:r>
        <w:rPr>
          <w:rFonts w:ascii="Courier New" w:hAnsi="Courier New"/>
          <w:color w:val="1E3A8A"/>
          <w:sz w:val="16"/>
        </w:rPr>
        <w:br/>
        <w:t xml:space="preserve">    # The UI receives the current state and shows the review UI</w:t>
      </w:r>
      <w:r>
        <w:rPr>
          <w:rFonts w:ascii="Courier New" w:hAnsi="Courier New"/>
          <w:color w:val="1E3A8A"/>
          <w:sz w:val="16"/>
        </w:rPr>
        <w:br/>
        <w:t xml:space="preserve">    # When user approves, graph.invoke() is called with updated state to resume</w:t>
      </w:r>
      <w:r>
        <w:rPr>
          <w:rFonts w:ascii="Courier New" w:hAnsi="Courier New"/>
          <w:color w:val="1E3A8A"/>
          <w:sz w:val="16"/>
        </w:rPr>
        <w:br/>
        <w:t xml:space="preserve">    human_input = interrupt({</w:t>
      </w:r>
      <w:r>
        <w:rPr>
          <w:rFonts w:ascii="Courier New" w:hAnsi="Courier New"/>
          <w:color w:val="1E3A8A"/>
          <w:sz w:val="16"/>
        </w:rPr>
        <w:br/>
        <w:t xml:space="preserve">        "type": "gate_review",</w:t>
      </w:r>
      <w:r>
        <w:rPr>
          <w:rFonts w:ascii="Courier New" w:hAnsi="Courier New"/>
          <w:color w:val="1E3A8A"/>
          <w:sz w:val="16"/>
        </w:rPr>
        <w:br/>
        <w:t xml:space="preserve">        "pass": state["current_pass"],</w:t>
      </w:r>
      <w:r>
        <w:rPr>
          <w:rFonts w:ascii="Courier New" w:hAnsi="Courier New"/>
          <w:color w:val="1E3A8A"/>
          <w:sz w:val="16"/>
        </w:rPr>
        <w:br/>
        <w:t xml:space="preserve">        "results": state["pending_results"],</w:t>
      </w:r>
      <w:r>
        <w:rPr>
          <w:rFonts w:ascii="Courier New" w:hAnsi="Courier New"/>
          <w:color w:val="1E3A8A"/>
          <w:sz w:val="16"/>
        </w:rPr>
        <w:br/>
        <w:t xml:space="preserve">        "message": "Please review and approve these results before continuing."</w:t>
      </w:r>
      <w:r>
        <w:rPr>
          <w:rFonts w:ascii="Courier New" w:hAnsi="Courier New"/>
          <w:color w:val="1E3A8A"/>
          <w:sz w:val="16"/>
        </w:rPr>
        <w:br/>
        <w:t xml:space="preserve">    })</w:t>
      </w:r>
      <w:r>
        <w:rPr>
          <w:rFonts w:ascii="Courier New" w:hAnsi="Courier New"/>
          <w:color w:val="1E3A8A"/>
          <w:sz w:val="16"/>
        </w:rPr>
        <w:br/>
        <w:t xml:space="preserve">    # Update state with human edits</w:t>
      </w:r>
      <w:r>
        <w:rPr>
          <w:rFonts w:ascii="Courier New" w:hAnsi="Courier New"/>
          <w:color w:val="1E3A8A"/>
          <w:sz w:val="16"/>
        </w:rPr>
        <w:br/>
        <w:t xml:space="preserve">    state["approved_results"] = human_input["approved"]</w:t>
      </w:r>
      <w:r>
        <w:rPr>
          <w:rFonts w:ascii="Courier New" w:hAnsi="Courier New"/>
          <w:color w:val="1E3A8A"/>
          <w:sz w:val="16"/>
        </w:rPr>
        <w:br/>
        <w:t xml:space="preserve">    return state</w:t>
      </w:r>
      <w:r>
        <w:rPr>
          <w:rFonts w:ascii="Courier New" w:hAnsi="Courier New"/>
          <w:color w:val="1E3A8A"/>
          <w:sz w:val="16"/>
        </w:rPr>
        <w:br/>
      </w:r>
    </w:p>
    <w:p w14:paraId="4E3A3D22" w14:textId="77777777" w:rsidR="0043489D" w:rsidRDefault="00000000">
      <w:pPr>
        <w:spacing w:before="200" w:after="60"/>
      </w:pPr>
      <w:r>
        <w:rPr>
          <w:b/>
          <w:color w:val="2563EB"/>
          <w:sz w:val="26"/>
        </w:rPr>
        <w:t>4.3 State Persistence</w:t>
      </w:r>
    </w:p>
    <w:p w14:paraId="2B481CB1" w14:textId="77777777" w:rsidR="0043489D" w:rsidRDefault="00000000">
      <w:pPr>
        <w:spacing w:after="80"/>
      </w:pPr>
      <w:r>
        <w:t xml:space="preserve">LangGraph uses </w:t>
      </w:r>
      <w:r>
        <w:rPr>
          <w:rFonts w:ascii="Courier New" w:hAnsi="Courier New"/>
          <w:color w:val="1D4ED8"/>
          <w:sz w:val="18"/>
        </w:rPr>
        <w:t>MemorySaver</w:t>
      </w:r>
      <w:r>
        <w:t xml:space="preserve"> for in-process state during an agent run. For cross-request state (human gates), the state is serialised to PostgreSQL:</w:t>
      </w:r>
    </w:p>
    <w:p w14:paraId="088175E4" w14:textId="77777777" w:rsidR="0043489D" w:rsidRDefault="00000000">
      <w:pPr>
        <w:shd w:val="clear" w:color="auto" w:fill="EFF6FF"/>
        <w:spacing w:before="80" w:after="80"/>
        <w:ind w:left="432"/>
      </w:pPr>
      <w:r>
        <w:rPr>
          <w:rFonts w:ascii="Courier New" w:hAnsi="Courier New"/>
          <w:color w:val="1E3A8A"/>
          <w:sz w:val="16"/>
        </w:rPr>
        <w:t># Checkpoint storage for human gate persistence</w:t>
      </w:r>
      <w:r>
        <w:rPr>
          <w:rFonts w:ascii="Courier New" w:hAnsi="Courier New"/>
          <w:color w:val="1E3A8A"/>
          <w:sz w:val="16"/>
        </w:rPr>
        <w:br/>
        <w:t>class PostgresCheckpointer:</w:t>
      </w:r>
      <w:r>
        <w:rPr>
          <w:rFonts w:ascii="Courier New" w:hAnsi="Courier New"/>
          <w:color w:val="1E3A8A"/>
          <w:sz w:val="16"/>
        </w:rPr>
        <w:br/>
        <w:t xml:space="preserve">    """Custom LangGraph checkpointer that saves state to PostgreSQL."""</w:t>
      </w:r>
      <w:r>
        <w:rPr>
          <w:rFonts w:ascii="Courier New" w:hAnsi="Courier New"/>
          <w:color w:val="1E3A8A"/>
          <w:sz w:val="16"/>
        </w:rPr>
        <w:br/>
        <w:t xml:space="preserve">    async def put(self, config, checkpoint, metadata):</w:t>
      </w:r>
      <w:r>
        <w:rPr>
          <w:rFonts w:ascii="Courier New" w:hAnsi="Courier New"/>
          <w:color w:val="1E3A8A"/>
          <w:sz w:val="16"/>
        </w:rPr>
        <w:br/>
        <w:t xml:space="preserve">        await db.execute(</w:t>
      </w:r>
      <w:r>
        <w:rPr>
          <w:rFonts w:ascii="Courier New" w:hAnsi="Courier New"/>
          <w:color w:val="1E3A8A"/>
          <w:sz w:val="16"/>
        </w:rPr>
        <w:br/>
        <w:t xml:space="preserve">            "INSERT INTO agent_checkpoints (thread_id, state, metadata) VALUES ($1, $2, $3)",</w:t>
      </w:r>
      <w:r>
        <w:rPr>
          <w:rFonts w:ascii="Courier New" w:hAnsi="Courier New"/>
          <w:color w:val="1E3A8A"/>
          <w:sz w:val="16"/>
        </w:rPr>
        <w:br/>
        <w:t xml:space="preserve">            config["thread_id"], json.dumps(checkpoint), json.dumps(metadata)</w:t>
      </w:r>
      <w:r>
        <w:rPr>
          <w:rFonts w:ascii="Courier New" w:hAnsi="Courier New"/>
          <w:color w:val="1E3A8A"/>
          <w:sz w:val="16"/>
        </w:rPr>
        <w:br/>
        <w:t xml:space="preserve">        )</w:t>
      </w:r>
      <w:r>
        <w:rPr>
          <w:rFonts w:ascii="Courier New" w:hAnsi="Courier New"/>
          <w:color w:val="1E3A8A"/>
          <w:sz w:val="16"/>
        </w:rPr>
        <w:br/>
        <w:t xml:space="preserve">    async def get(self, config):</w:t>
      </w:r>
      <w:r>
        <w:rPr>
          <w:rFonts w:ascii="Courier New" w:hAnsi="Courier New"/>
          <w:color w:val="1E3A8A"/>
          <w:sz w:val="16"/>
        </w:rPr>
        <w:br/>
        <w:t xml:space="preserve">        row = await db.fetchone("SELECT state FROM agent_checkpoints WHERE thread_id = $1",</w:t>
      </w:r>
      <w:r>
        <w:rPr>
          <w:rFonts w:ascii="Courier New" w:hAnsi="Courier New"/>
          <w:color w:val="1E3A8A"/>
          <w:sz w:val="16"/>
        </w:rPr>
        <w:br/>
        <w:t xml:space="preserve">                                config["thread_id"])</w:t>
      </w:r>
      <w:r>
        <w:rPr>
          <w:rFonts w:ascii="Courier New" w:hAnsi="Courier New"/>
          <w:color w:val="1E3A8A"/>
          <w:sz w:val="16"/>
        </w:rPr>
        <w:br/>
        <w:t xml:space="preserve">        return json.loads(row["state"]) if row else None</w:t>
      </w:r>
      <w:r>
        <w:rPr>
          <w:rFonts w:ascii="Courier New" w:hAnsi="Courier New"/>
          <w:color w:val="1E3A8A"/>
          <w:sz w:val="16"/>
        </w:rPr>
        <w:br/>
      </w:r>
    </w:p>
    <w:p w14:paraId="69945928" w14:textId="77777777" w:rsidR="0043489D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7B2D4F9C" w14:textId="77777777" w:rsidR="0043489D" w:rsidRDefault="00000000">
      <w:pPr>
        <w:pStyle w:val="Heading2"/>
        <w:spacing w:before="280" w:after="80"/>
      </w:pPr>
      <w:r>
        <w:rPr>
          <w:color w:val="1E3A8A"/>
          <w:sz w:val="32"/>
        </w:rPr>
        <w:t>5. Agent Communication &amp; Data Flow</w:t>
      </w:r>
    </w:p>
    <w:p w14:paraId="14540C16" w14:textId="77777777" w:rsidR="0043489D" w:rsidRDefault="00000000">
      <w:pPr>
        <w:spacing w:before="200" w:after="60"/>
      </w:pPr>
      <w:r>
        <w:rPr>
          <w:b/>
          <w:color w:val="2563EB"/>
          <w:sz w:val="26"/>
        </w:rPr>
        <w:t>5.1 Inter-Agent Data Flow</w:t>
      </w:r>
    </w:p>
    <w:p w14:paraId="77605792" w14:textId="77777777" w:rsidR="0043489D" w:rsidRDefault="00000000">
      <w:pPr>
        <w:spacing w:after="80"/>
      </w:pPr>
      <w:r>
        <w:lastRenderedPageBreak/>
        <w:t xml:space="preserve">Agents do </w:t>
      </w:r>
      <w:r>
        <w:rPr>
          <w:b/>
        </w:rPr>
        <w:t>not call each other directly</w:t>
      </w:r>
      <w:r>
        <w:t>. They communicate through the shared PostgreSQL database:</w:t>
      </w:r>
    </w:p>
    <w:p w14:paraId="460C62FE" w14:textId="77777777" w:rsidR="0043489D" w:rsidRDefault="00000000">
      <w:pPr>
        <w:shd w:val="clear" w:color="auto" w:fill="EFF6FF"/>
        <w:spacing w:before="80" w:after="80"/>
        <w:ind w:left="432"/>
      </w:pPr>
      <w:r>
        <w:rPr>
          <w:rFonts w:ascii="Courier New" w:hAnsi="Courier New"/>
          <w:color w:val="1E3A8A"/>
          <w:sz w:val="16"/>
        </w:rPr>
        <w:t>Discovery Agent</w:t>
      </w:r>
      <w:r>
        <w:rPr>
          <w:rFonts w:ascii="Courier New" w:hAnsi="Courier New"/>
          <w:color w:val="1E3A8A"/>
          <w:sz w:val="16"/>
        </w:rPr>
        <w:br/>
        <w:t xml:space="preserve">    ↓ writes to: digital_products, digital_capabilities, functionalities</w:t>
      </w:r>
      <w:r>
        <w:rPr>
          <w:rFonts w:ascii="Courier New" w:hAnsi="Courier New"/>
          <w:color w:val="1E3A8A"/>
          <w:sz w:val="16"/>
        </w:rPr>
        <w:br/>
      </w:r>
      <w:r>
        <w:rPr>
          <w:rFonts w:ascii="Courier New" w:hAnsi="Courier New"/>
          <w:color w:val="1E3A8A"/>
          <w:sz w:val="16"/>
        </w:rPr>
        <w:br/>
        <w:t>Lean VSM Agent</w:t>
      </w:r>
      <w:r>
        <w:rPr>
          <w:rFonts w:ascii="Courier New" w:hAnsi="Courier New"/>
          <w:color w:val="1E3A8A"/>
          <w:sz w:val="16"/>
        </w:rPr>
        <w:br/>
        <w:t xml:space="preserve">    ↑ reads from: digital_capabilities (via JOIN with digital_products)</w:t>
      </w:r>
      <w:r>
        <w:rPr>
          <w:rFonts w:ascii="Courier New" w:hAnsi="Courier New"/>
          <w:color w:val="1E3A8A"/>
          <w:sz w:val="16"/>
        </w:rPr>
        <w:br/>
        <w:t xml:space="preserve">    ↓ writes to: vsm_metrics</w:t>
      </w:r>
      <w:r>
        <w:rPr>
          <w:rFonts w:ascii="Courier New" w:hAnsi="Courier New"/>
          <w:color w:val="1E3A8A"/>
          <w:sz w:val="16"/>
        </w:rPr>
        <w:br/>
      </w:r>
      <w:r>
        <w:rPr>
          <w:rFonts w:ascii="Courier New" w:hAnsi="Courier New"/>
          <w:color w:val="1E3A8A"/>
          <w:sz w:val="16"/>
        </w:rPr>
        <w:br/>
        <w:t>Future State Vision Agent</w:t>
      </w:r>
      <w:r>
        <w:rPr>
          <w:rFonts w:ascii="Courier New" w:hAnsi="Courier New"/>
          <w:color w:val="1E3A8A"/>
          <w:sz w:val="16"/>
        </w:rPr>
        <w:br/>
        <w:t xml:space="preserve">    ↑ reads from: vsm_metrics, digital_capabilities</w:t>
      </w:r>
      <w:r>
        <w:rPr>
          <w:rFonts w:ascii="Courier New" w:hAnsi="Courier New"/>
          <w:color w:val="1E3A8A"/>
          <w:sz w:val="16"/>
        </w:rPr>
        <w:br/>
        <w:t xml:space="preserve">    ↓ writes to: future_state_visions, projected_metrics</w:t>
      </w:r>
      <w:r>
        <w:rPr>
          <w:rFonts w:ascii="Courier New" w:hAnsi="Courier New"/>
          <w:color w:val="1E3A8A"/>
          <w:sz w:val="16"/>
        </w:rPr>
        <w:br/>
      </w:r>
      <w:r>
        <w:rPr>
          <w:rFonts w:ascii="Courier New" w:hAnsi="Courier New"/>
          <w:color w:val="1E3A8A"/>
          <w:sz w:val="16"/>
        </w:rPr>
        <w:br/>
        <w:t>Risk Compliance Agent</w:t>
      </w:r>
      <w:r>
        <w:rPr>
          <w:rFonts w:ascii="Courier New" w:hAnsi="Courier New"/>
          <w:color w:val="1E3A8A"/>
          <w:sz w:val="16"/>
        </w:rPr>
        <w:br/>
        <w:t xml:space="preserve">    ↑ reads from: digital_capabilities, digital_products</w:t>
      </w:r>
      <w:r>
        <w:rPr>
          <w:rFonts w:ascii="Courier New" w:hAnsi="Courier New"/>
          <w:color w:val="1E3A8A"/>
          <w:sz w:val="16"/>
        </w:rPr>
        <w:br/>
        <w:t xml:space="preserve">    ↓ writes to: risk_assessments, compliance_mappings, audit_logs</w:t>
      </w:r>
      <w:r>
        <w:rPr>
          <w:rFonts w:ascii="Courier New" w:hAnsi="Courier New"/>
          <w:color w:val="1E3A8A"/>
          <w:sz w:val="16"/>
        </w:rPr>
        <w:br/>
      </w:r>
      <w:r>
        <w:rPr>
          <w:rFonts w:ascii="Courier New" w:hAnsi="Courier New"/>
          <w:color w:val="1E3A8A"/>
          <w:sz w:val="16"/>
        </w:rPr>
        <w:br/>
        <w:t>Product Transformation Agent</w:t>
      </w:r>
      <w:r>
        <w:rPr>
          <w:rFonts w:ascii="Courier New" w:hAnsi="Courier New"/>
          <w:color w:val="1E3A8A"/>
          <w:sz w:val="16"/>
        </w:rPr>
        <w:br/>
        <w:t xml:space="preserve">    ↑ reads from: future_state_visions, risk_assessments (gate check)</w:t>
      </w:r>
      <w:r>
        <w:rPr>
          <w:rFonts w:ascii="Courier New" w:hAnsi="Courier New"/>
          <w:color w:val="1E3A8A"/>
          <w:sz w:val="16"/>
        </w:rPr>
        <w:br/>
        <w:t xml:space="preserve">    ↓ writes to: roadmap_items</w:t>
      </w:r>
      <w:r>
        <w:rPr>
          <w:rFonts w:ascii="Courier New" w:hAnsi="Courier New"/>
          <w:color w:val="1E3A8A"/>
          <w:sz w:val="16"/>
        </w:rPr>
        <w:br/>
      </w:r>
      <w:r>
        <w:rPr>
          <w:rFonts w:ascii="Courier New" w:hAnsi="Courier New"/>
          <w:color w:val="1E3A8A"/>
          <w:sz w:val="16"/>
        </w:rPr>
        <w:br/>
        <w:t>Architecture Agent</w:t>
      </w:r>
      <w:r>
        <w:rPr>
          <w:rFonts w:ascii="Courier New" w:hAnsi="Courier New"/>
          <w:color w:val="1E3A8A"/>
          <w:sz w:val="16"/>
        </w:rPr>
        <w:br/>
        <w:t xml:space="preserve">    ↑ reads from: digital_capabilities, digital_products</w:t>
      </w:r>
      <w:r>
        <w:rPr>
          <w:rFonts w:ascii="Courier New" w:hAnsi="Courier New"/>
          <w:color w:val="1E3A8A"/>
          <w:sz w:val="16"/>
        </w:rPr>
        <w:br/>
        <w:t xml:space="preserve">    ↓ writes to: architecture_recommendations</w:t>
      </w:r>
      <w:r>
        <w:rPr>
          <w:rFonts w:ascii="Courier New" w:hAnsi="Courier New"/>
          <w:color w:val="1E3A8A"/>
          <w:sz w:val="16"/>
        </w:rPr>
        <w:br/>
      </w:r>
    </w:p>
    <w:p w14:paraId="643E73C7" w14:textId="77777777" w:rsidR="0043489D" w:rsidRDefault="00000000">
      <w:pPr>
        <w:spacing w:before="200" w:after="60"/>
      </w:pPr>
      <w:r>
        <w:rPr>
          <w:b/>
          <w:color w:val="2563EB"/>
          <w:sz w:val="26"/>
        </w:rPr>
        <w:t>5.2 Context Hub — Continuous Enrichment</w:t>
      </w:r>
    </w:p>
    <w:p w14:paraId="4AEC7A66" w14:textId="77777777" w:rsidR="0043489D" w:rsidRDefault="00000000">
      <w:pPr>
        <w:shd w:val="clear" w:color="auto" w:fill="EFF6FF"/>
        <w:spacing w:before="80" w:after="80"/>
        <w:ind w:left="432"/>
      </w:pPr>
      <w:r>
        <w:rPr>
          <w:rFonts w:ascii="Courier New" w:hAnsi="Courier New"/>
          <w:color w:val="1E3A8A"/>
          <w:sz w:val="16"/>
        </w:rPr>
        <w:t>graph TD</w:t>
      </w:r>
      <w:r>
        <w:rPr>
          <w:rFonts w:ascii="Courier New" w:hAnsi="Courier New"/>
          <w:color w:val="1E3A8A"/>
          <w:sz w:val="16"/>
        </w:rPr>
        <w:br/>
        <w:t xml:space="preserve">    A[User uploads BRD / Benchmarks] --&gt; B[Text Extractor chunks]</w:t>
      </w:r>
      <w:r>
        <w:rPr>
          <w:rFonts w:ascii="Courier New" w:hAnsi="Courier New"/>
          <w:color w:val="1E3A8A"/>
          <w:sz w:val="16"/>
        </w:rPr>
        <w:br/>
        <w:t xml:space="preserve">    B --&gt; C[OpenAI Embedding]</w:t>
      </w:r>
      <w:r>
        <w:rPr>
          <w:rFonts w:ascii="Courier New" w:hAnsi="Courier New"/>
          <w:color w:val="1E3A8A"/>
          <w:sz w:val="16"/>
        </w:rPr>
        <w:br/>
        <w:t xml:space="preserve">    C --&gt; D[pgvector store]</w:t>
      </w:r>
      <w:r>
        <w:rPr>
          <w:rFonts w:ascii="Courier New" w:hAnsi="Courier New"/>
          <w:color w:val="1E3A8A"/>
          <w:sz w:val="16"/>
        </w:rPr>
        <w:br/>
      </w:r>
      <w:r>
        <w:rPr>
          <w:rFonts w:ascii="Courier New" w:hAnsi="Courier New"/>
          <w:color w:val="1E3A8A"/>
          <w:sz w:val="16"/>
        </w:rPr>
        <w:br/>
        <w:t xml:space="preserve">    E[Discovery Agent runs] --&gt; F[Reads CURRENT_STATE docs]</w:t>
      </w:r>
      <w:r>
        <w:rPr>
          <w:rFonts w:ascii="Courier New" w:hAnsi="Courier New"/>
          <w:color w:val="1E3A8A"/>
          <w:sz w:val="16"/>
        </w:rPr>
        <w:br/>
        <w:t xml:space="preserve">    E --&gt; G[Writes AGENT_OUTPUT doc]</w:t>
      </w:r>
      <w:r>
        <w:rPr>
          <w:rFonts w:ascii="Courier New" w:hAnsi="Courier New"/>
          <w:color w:val="1E3A8A"/>
          <w:sz w:val="16"/>
        </w:rPr>
        <w:br/>
        <w:t xml:space="preserve">    G --&gt; D</w:t>
      </w:r>
      <w:r>
        <w:rPr>
          <w:rFonts w:ascii="Courier New" w:hAnsi="Courier New"/>
          <w:color w:val="1E3A8A"/>
          <w:sz w:val="16"/>
        </w:rPr>
        <w:br/>
      </w:r>
      <w:r>
        <w:rPr>
          <w:rFonts w:ascii="Courier New" w:hAnsi="Courier New"/>
          <w:color w:val="1E3A8A"/>
          <w:sz w:val="16"/>
        </w:rPr>
        <w:br/>
        <w:t xml:space="preserve">    H[VSM Agent runs] --&gt; I[Reads VSM_BENCHMARKS + AGENT_OUTPUT from Discovery]</w:t>
      </w:r>
      <w:r>
        <w:rPr>
          <w:rFonts w:ascii="Courier New" w:hAnsi="Courier New"/>
          <w:color w:val="1E3A8A"/>
          <w:sz w:val="16"/>
        </w:rPr>
        <w:br/>
        <w:t xml:space="preserve">    H --&gt; J[Writes VSM AGENT_OUTPUT]</w:t>
      </w:r>
      <w:r>
        <w:rPr>
          <w:rFonts w:ascii="Courier New" w:hAnsi="Courier New"/>
          <w:color w:val="1E3A8A"/>
          <w:sz w:val="16"/>
        </w:rPr>
        <w:br/>
        <w:t xml:space="preserve">    J --&gt; D</w:t>
      </w:r>
      <w:r>
        <w:rPr>
          <w:rFonts w:ascii="Courier New" w:hAnsi="Courier New"/>
          <w:color w:val="1E3A8A"/>
          <w:sz w:val="16"/>
        </w:rPr>
        <w:br/>
      </w:r>
      <w:r>
        <w:rPr>
          <w:rFonts w:ascii="Courier New" w:hAnsi="Courier New"/>
          <w:color w:val="1E3A8A"/>
          <w:sz w:val="16"/>
        </w:rPr>
        <w:br/>
        <w:t xml:space="preserve">    K[Future State Agent runs] --&gt; L[Reads VSM_BENCHMARKS + TRANSFORMATION_CASE_STUDIES + VSM Output]</w:t>
      </w:r>
      <w:r>
        <w:rPr>
          <w:rFonts w:ascii="Courier New" w:hAnsi="Courier New"/>
          <w:color w:val="1E3A8A"/>
          <w:sz w:val="16"/>
        </w:rPr>
        <w:br/>
        <w:t xml:space="preserve">    K --&gt; M[Writes Future State AGENT_OUTPUT]</w:t>
      </w:r>
      <w:r>
        <w:rPr>
          <w:rFonts w:ascii="Courier New" w:hAnsi="Courier New"/>
          <w:color w:val="1E3A8A"/>
          <w:sz w:val="16"/>
        </w:rPr>
        <w:br/>
        <w:t xml:space="preserve">    M --&gt; D</w:t>
      </w:r>
      <w:r>
        <w:rPr>
          <w:rFonts w:ascii="Courier New" w:hAnsi="Courier New"/>
          <w:color w:val="1E3A8A"/>
          <w:sz w:val="16"/>
        </w:rPr>
        <w:br/>
      </w:r>
    </w:p>
    <w:p w14:paraId="6D20847A" w14:textId="77777777" w:rsidR="0043489D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13872BF7" w14:textId="77777777" w:rsidR="0043489D" w:rsidRDefault="00000000">
      <w:pPr>
        <w:pStyle w:val="Heading2"/>
        <w:spacing w:before="280" w:after="80"/>
      </w:pPr>
      <w:r>
        <w:rPr>
          <w:color w:val="1E3A8A"/>
          <w:sz w:val="32"/>
        </w:rPr>
        <w:t>6. RAG Context Injection</w:t>
      </w:r>
    </w:p>
    <w:p w14:paraId="43AE6EEF" w14:textId="77777777" w:rsidR="0043489D" w:rsidRDefault="00000000">
      <w:pPr>
        <w:spacing w:before="200" w:after="60"/>
      </w:pPr>
      <w:r>
        <w:rPr>
          <w:b/>
          <w:color w:val="2563EB"/>
          <w:sz w:val="26"/>
        </w:rPr>
        <w:t>6.1 Multi-Query Strategy</w:t>
      </w:r>
    </w:p>
    <w:p w14:paraId="15E29640" w14:textId="77777777" w:rsidR="0043489D" w:rsidRDefault="00000000">
      <w:pPr>
        <w:spacing w:after="80"/>
      </w:pPr>
      <w:r>
        <w:t xml:space="preserve">Each agent generates </w:t>
      </w:r>
      <w:r>
        <w:rPr>
          <w:b/>
        </w:rPr>
        <w:t>3–5 queries</w:t>
      </w:r>
      <w:r>
        <w:t xml:space="preserve"> to retrieve diverse, relevant context:</w:t>
      </w:r>
    </w:p>
    <w:p w14:paraId="30AADD68" w14:textId="77777777" w:rsidR="0043489D" w:rsidRDefault="00000000">
      <w:pPr>
        <w:shd w:val="clear" w:color="auto" w:fill="EFF6FF"/>
        <w:spacing w:before="80" w:after="80"/>
        <w:ind w:left="432"/>
      </w:pPr>
      <w:r>
        <w:rPr>
          <w:rFonts w:ascii="Courier New" w:hAnsi="Courier New"/>
          <w:color w:val="1E3A8A"/>
          <w:sz w:val="16"/>
        </w:rPr>
        <w:t>AGENT_QUERIES = {</w:t>
      </w:r>
      <w:r>
        <w:rPr>
          <w:rFonts w:ascii="Courier New" w:hAnsi="Courier New"/>
          <w:color w:val="1E3A8A"/>
          <w:sz w:val="16"/>
        </w:rPr>
        <w:br/>
        <w:t xml:space="preserve">    "discovery": lambda input_data: [</w:t>
      </w:r>
      <w:r>
        <w:rPr>
          <w:rFonts w:ascii="Courier New" w:hAnsi="Courier New"/>
          <w:color w:val="1E3A8A"/>
          <w:sz w:val="16"/>
        </w:rPr>
        <w:br/>
        <w:t xml:space="preserve">        f"digital products and capabilities for {input_data['org_name']}",</w:t>
      </w:r>
      <w:r>
        <w:rPr>
          <w:rFonts w:ascii="Courier New" w:hAnsi="Courier New"/>
          <w:color w:val="1E3A8A"/>
          <w:sz w:val="16"/>
        </w:rPr>
        <w:br/>
        <w:t xml:space="preserve">        f"business processes in {input_data['business_segment']} segment",</w:t>
      </w:r>
      <w:r>
        <w:rPr>
          <w:rFonts w:ascii="Courier New" w:hAnsi="Courier New"/>
          <w:color w:val="1E3A8A"/>
          <w:sz w:val="16"/>
        </w:rPr>
        <w:br/>
        <w:t xml:space="preserve">        f"API endpoints and services for {input_data['repo_name']}",</w:t>
      </w:r>
      <w:r>
        <w:rPr>
          <w:rFonts w:ascii="Courier New" w:hAnsi="Courier New"/>
          <w:color w:val="1E3A8A"/>
          <w:sz w:val="16"/>
        </w:rPr>
        <w:br/>
      </w:r>
      <w:r>
        <w:rPr>
          <w:rFonts w:ascii="Courier New" w:hAnsi="Courier New"/>
          <w:color w:val="1E3A8A"/>
          <w:sz w:val="16"/>
        </w:rPr>
        <w:lastRenderedPageBreak/>
        <w:t xml:space="preserve">        f"transformation context for {input_data['industry']}",</w:t>
      </w:r>
      <w:r>
        <w:rPr>
          <w:rFonts w:ascii="Courier New" w:hAnsi="Courier New"/>
          <w:color w:val="1E3A8A"/>
          <w:sz w:val="16"/>
        </w:rPr>
        <w:br/>
        <w:t xml:space="preserve">    ],</w:t>
      </w:r>
      <w:r>
        <w:rPr>
          <w:rFonts w:ascii="Courier New" w:hAnsi="Courier New"/>
          <w:color w:val="1E3A8A"/>
          <w:sz w:val="16"/>
        </w:rPr>
        <w:br/>
        <w:t xml:space="preserve">    "lean_vsm": lambda input_data: [</w:t>
      </w:r>
      <w:r>
        <w:rPr>
          <w:rFonts w:ascii="Courier New" w:hAnsi="Courier New"/>
          <w:color w:val="1E3A8A"/>
          <w:sz w:val="16"/>
        </w:rPr>
        <w:br/>
        <w:t xml:space="preserve">        f"value stream benchmarks for {input_data['product_name']}",</w:t>
      </w:r>
      <w:r>
        <w:rPr>
          <w:rFonts w:ascii="Courier New" w:hAnsi="Courier New"/>
          <w:color w:val="1E3A8A"/>
          <w:sz w:val="16"/>
        </w:rPr>
        <w:br/>
        <w:t xml:space="preserve">        f"process time and flow efficiency industry standards",</w:t>
      </w:r>
      <w:r>
        <w:rPr>
          <w:rFonts w:ascii="Courier New" w:hAnsi="Courier New"/>
          <w:color w:val="1E3A8A"/>
          <w:sz w:val="16"/>
        </w:rPr>
        <w:br/>
        <w:t xml:space="preserve">        f"lean value stream mapping best practices",</w:t>
      </w:r>
      <w:r>
        <w:rPr>
          <w:rFonts w:ascii="Courier New" w:hAnsi="Courier New"/>
          <w:color w:val="1E3A8A"/>
          <w:sz w:val="16"/>
        </w:rPr>
        <w:br/>
        <w:t xml:space="preserve">        f"bottleneck identification and waste elimination",</w:t>
      </w:r>
      <w:r>
        <w:rPr>
          <w:rFonts w:ascii="Courier New" w:hAnsi="Courier New"/>
          <w:color w:val="1E3A8A"/>
          <w:sz w:val="16"/>
        </w:rPr>
        <w:br/>
        <w:t xml:space="preserve">    ],</w:t>
      </w:r>
      <w:r>
        <w:rPr>
          <w:rFonts w:ascii="Courier New" w:hAnsi="Courier New"/>
          <w:color w:val="1E3A8A"/>
          <w:sz w:val="16"/>
        </w:rPr>
        <w:br/>
        <w:t xml:space="preserve">    "future_state_vision": lambda input_data: [</w:t>
      </w:r>
      <w:r>
        <w:rPr>
          <w:rFonts w:ascii="Courier New" w:hAnsi="Courier New"/>
          <w:color w:val="1E3A8A"/>
          <w:sz w:val="16"/>
        </w:rPr>
        <w:br/>
        <w:t xml:space="preserve">        f"digital transformation outcomes for {input_data['industry']}",</w:t>
      </w:r>
      <w:r>
        <w:rPr>
          <w:rFonts w:ascii="Courier New" w:hAnsi="Courier New"/>
          <w:color w:val="1E3A8A"/>
          <w:sz w:val="16"/>
        </w:rPr>
        <w:br/>
        <w:t xml:space="preserve">        f"automation ROI and flow efficiency improvement benchmarks",</w:t>
      </w:r>
      <w:r>
        <w:rPr>
          <w:rFonts w:ascii="Courier New" w:hAnsi="Courier New"/>
          <w:color w:val="1E3A8A"/>
          <w:sz w:val="16"/>
        </w:rPr>
        <w:br/>
        <w:t xml:space="preserve">        f"AI and RPA implementation in {input_data['business_segment']}",</w:t>
      </w:r>
      <w:r>
        <w:rPr>
          <w:rFonts w:ascii="Courier New" w:hAnsi="Courier New"/>
          <w:color w:val="1E3A8A"/>
          <w:sz w:val="16"/>
        </w:rPr>
        <w:br/>
        <w:t xml:space="preserve">        f"target state architecture patterns",</w:t>
      </w:r>
      <w:r>
        <w:rPr>
          <w:rFonts w:ascii="Courier New" w:hAnsi="Courier New"/>
          <w:color w:val="1E3A8A"/>
          <w:sz w:val="16"/>
        </w:rPr>
        <w:br/>
        <w:t xml:space="preserve">        f"transformation case studies similar to {input_data['org_name']}",</w:t>
      </w:r>
      <w:r>
        <w:rPr>
          <w:rFonts w:ascii="Courier New" w:hAnsi="Courier New"/>
          <w:color w:val="1E3A8A"/>
          <w:sz w:val="16"/>
        </w:rPr>
        <w:br/>
        <w:t xml:space="preserve">    ],</w:t>
      </w:r>
      <w:r>
        <w:rPr>
          <w:rFonts w:ascii="Courier New" w:hAnsi="Courier New"/>
          <w:color w:val="1E3A8A"/>
          <w:sz w:val="16"/>
        </w:rPr>
        <w:br/>
        <w:t>}</w:t>
      </w:r>
      <w:r>
        <w:rPr>
          <w:rFonts w:ascii="Courier New" w:hAnsi="Courier New"/>
          <w:color w:val="1E3A8A"/>
          <w:sz w:val="16"/>
        </w:rPr>
        <w:br/>
      </w:r>
    </w:p>
    <w:p w14:paraId="25FCB58D" w14:textId="77777777" w:rsidR="0043489D" w:rsidRDefault="00000000">
      <w:pPr>
        <w:spacing w:before="200" w:after="60"/>
      </w:pPr>
      <w:r>
        <w:rPr>
          <w:b/>
          <w:color w:val="2563EB"/>
          <w:sz w:val="26"/>
        </w:rPr>
        <w:t>6.2 Retrieval Pipeline</w:t>
      </w:r>
    </w:p>
    <w:p w14:paraId="6ACDA2BC" w14:textId="77777777" w:rsidR="0043489D" w:rsidRDefault="00000000">
      <w:pPr>
        <w:shd w:val="clear" w:color="auto" w:fill="EFF6FF"/>
        <w:spacing w:before="80" w:after="80"/>
        <w:ind w:left="432"/>
      </w:pPr>
      <w:r>
        <w:rPr>
          <w:rFonts w:ascii="Courier New" w:hAnsi="Courier New"/>
          <w:color w:val="1E3A8A"/>
          <w:sz w:val="16"/>
        </w:rPr>
        <w:t>1. Generate 3-5 queries from input_data</w:t>
      </w:r>
      <w:r>
        <w:rPr>
          <w:rFonts w:ascii="Courier New" w:hAnsi="Courier New"/>
          <w:color w:val="1E3A8A"/>
          <w:sz w:val="16"/>
        </w:rPr>
        <w:br/>
        <w:t>2. For each query:</w:t>
      </w:r>
      <w:r>
        <w:rPr>
          <w:rFonts w:ascii="Courier New" w:hAnsi="Courier New"/>
          <w:color w:val="1E3A8A"/>
          <w:sz w:val="16"/>
        </w:rPr>
        <w:br/>
        <w:t xml:space="preserve">   a. Compute query embedding (OpenAI text-embedding-3-small)</w:t>
      </w:r>
      <w:r>
        <w:rPr>
          <w:rFonts w:ascii="Courier New" w:hAnsi="Courier New"/>
          <w:color w:val="1E3A8A"/>
          <w:sz w:val="16"/>
        </w:rPr>
        <w:br/>
        <w:t xml:space="preserve">   b. Vector search: top-50 chunks by cosine similarity (pgvector)</w:t>
      </w:r>
      <w:r>
        <w:rPr>
          <w:rFonts w:ascii="Courier New" w:hAnsi="Courier New"/>
          <w:color w:val="1E3A8A"/>
          <w:sz w:val="16"/>
        </w:rPr>
        <w:br/>
        <w:t xml:space="preserve">   c. Apply category filter (e.g., only VSM_BENCHMARKS for lean_vsm)</w:t>
      </w:r>
      <w:r>
        <w:rPr>
          <w:rFonts w:ascii="Courier New" w:hAnsi="Courier New"/>
          <w:color w:val="1E3A8A"/>
          <w:sz w:val="16"/>
        </w:rPr>
        <w:br/>
        <w:t>3. Union all results (deduplicated by chunk_id)</w:t>
      </w:r>
      <w:r>
        <w:rPr>
          <w:rFonts w:ascii="Courier New" w:hAnsi="Courier New"/>
          <w:color w:val="1E3A8A"/>
          <w:sz w:val="16"/>
        </w:rPr>
        <w:br/>
        <w:t>4. BM25 rerank: apply BM25 score against all queries</w:t>
      </w:r>
      <w:r>
        <w:rPr>
          <w:rFonts w:ascii="Courier New" w:hAnsi="Courier New"/>
          <w:color w:val="1E3A8A"/>
          <w:sz w:val="16"/>
        </w:rPr>
        <w:br/>
        <w:t>5. Combined score: 0.7 × vector + 0.3 × BM25</w:t>
      </w:r>
      <w:r>
        <w:rPr>
          <w:rFonts w:ascii="Courier New" w:hAnsi="Courier New"/>
          <w:color w:val="1E3A8A"/>
          <w:sz w:val="16"/>
        </w:rPr>
        <w:br/>
        <w:t>6. Select top-25 by combined score</w:t>
      </w:r>
      <w:r>
        <w:rPr>
          <w:rFonts w:ascii="Courier New" w:hAnsi="Courier New"/>
          <w:color w:val="1E3A8A"/>
          <w:sz w:val="16"/>
        </w:rPr>
        <w:br/>
        <w:t>7. Truncate to context budget (per agent type, max 12k chars total)</w:t>
      </w:r>
      <w:r>
        <w:rPr>
          <w:rFonts w:ascii="Courier New" w:hAnsi="Courier New"/>
          <w:color w:val="1E3A8A"/>
          <w:sz w:val="16"/>
        </w:rPr>
        <w:br/>
        <w:t>8. Format via format_context_section() with section headers</w:t>
      </w:r>
      <w:r>
        <w:rPr>
          <w:rFonts w:ascii="Courier New" w:hAnsi="Courier New"/>
          <w:color w:val="1E3A8A"/>
          <w:sz w:val="16"/>
        </w:rPr>
        <w:br/>
      </w:r>
    </w:p>
    <w:p w14:paraId="6DE8EF32" w14:textId="77777777" w:rsidR="0043489D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1C2D3665" w14:textId="77777777" w:rsidR="0043489D" w:rsidRDefault="00000000">
      <w:pPr>
        <w:pStyle w:val="Heading2"/>
        <w:spacing w:before="280" w:after="80"/>
      </w:pPr>
      <w:r>
        <w:rPr>
          <w:color w:val="1E3A8A"/>
          <w:sz w:val="32"/>
        </w:rPr>
        <w:t>7. Human-in-the-Loop Gates</w:t>
      </w:r>
    </w:p>
    <w:p w14:paraId="0D8C8375" w14:textId="77777777" w:rsidR="0043489D" w:rsidRDefault="00000000">
      <w:pPr>
        <w:spacing w:before="200" w:after="60"/>
      </w:pPr>
      <w:r>
        <w:rPr>
          <w:b/>
          <w:color w:val="2563EB"/>
          <w:sz w:val="26"/>
        </w:rPr>
        <w:t>Gate Configuration per Agent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7"/>
        <w:gridCol w:w="1757"/>
        <w:gridCol w:w="1757"/>
        <w:gridCol w:w="1757"/>
        <w:gridCol w:w="1757"/>
      </w:tblGrid>
      <w:tr w:rsidR="0043489D" w14:paraId="4FCD6FF4" w14:textId="77777777">
        <w:tc>
          <w:tcPr>
            <w:tcW w:w="1757" w:type="dxa"/>
            <w:shd w:val="clear" w:color="auto" w:fill="1E3A8A"/>
          </w:tcPr>
          <w:p w14:paraId="629BCCE9" w14:textId="77777777" w:rsidR="0043489D" w:rsidRDefault="00000000">
            <w:r>
              <w:rPr>
                <w:b/>
                <w:color w:val="FFFFFF"/>
                <w:sz w:val="18"/>
              </w:rPr>
              <w:t>Agent</w:t>
            </w:r>
          </w:p>
        </w:tc>
        <w:tc>
          <w:tcPr>
            <w:tcW w:w="1757" w:type="dxa"/>
            <w:shd w:val="clear" w:color="auto" w:fill="1E3A8A"/>
          </w:tcPr>
          <w:p w14:paraId="0E10E356" w14:textId="77777777" w:rsidR="0043489D" w:rsidRDefault="00000000">
            <w:r>
              <w:rPr>
                <w:b/>
                <w:color w:val="FFFFFF"/>
                <w:sz w:val="18"/>
              </w:rPr>
              <w:t>Gate Point</w:t>
            </w:r>
          </w:p>
        </w:tc>
        <w:tc>
          <w:tcPr>
            <w:tcW w:w="1757" w:type="dxa"/>
            <w:shd w:val="clear" w:color="auto" w:fill="1E3A8A"/>
          </w:tcPr>
          <w:p w14:paraId="38EE01CE" w14:textId="77777777" w:rsidR="0043489D" w:rsidRDefault="00000000">
            <w:r>
              <w:rPr>
                <w:b/>
                <w:color w:val="FFFFFF"/>
                <w:sz w:val="18"/>
              </w:rPr>
              <w:t>What User Reviews</w:t>
            </w:r>
          </w:p>
        </w:tc>
        <w:tc>
          <w:tcPr>
            <w:tcW w:w="1757" w:type="dxa"/>
            <w:shd w:val="clear" w:color="auto" w:fill="1E3A8A"/>
          </w:tcPr>
          <w:p w14:paraId="1DC81215" w14:textId="77777777" w:rsidR="0043489D" w:rsidRDefault="00000000">
            <w:r>
              <w:rPr>
                <w:b/>
                <w:color w:val="FFFFFF"/>
                <w:sz w:val="18"/>
              </w:rPr>
              <w:t>Can Edit?</w:t>
            </w:r>
          </w:p>
        </w:tc>
        <w:tc>
          <w:tcPr>
            <w:tcW w:w="1757" w:type="dxa"/>
            <w:shd w:val="clear" w:color="auto" w:fill="1E3A8A"/>
          </w:tcPr>
          <w:p w14:paraId="1F6A65BB" w14:textId="77777777" w:rsidR="0043489D" w:rsidRDefault="00000000">
            <w:r>
              <w:rPr>
                <w:b/>
                <w:color w:val="FFFFFF"/>
                <w:sz w:val="18"/>
              </w:rPr>
              <w:t>Can Reject?</w:t>
            </w:r>
          </w:p>
        </w:tc>
      </w:tr>
      <w:tr w:rsidR="0043489D" w14:paraId="65E727CC" w14:textId="77777777">
        <w:tc>
          <w:tcPr>
            <w:tcW w:w="1757" w:type="dxa"/>
          </w:tcPr>
          <w:p w14:paraId="174CC640" w14:textId="77777777" w:rsidR="0043489D" w:rsidRDefault="00000000">
            <w:r>
              <w:rPr>
                <w:sz w:val="18"/>
              </w:rPr>
              <w:t>Discovery</w:t>
            </w:r>
          </w:p>
        </w:tc>
        <w:tc>
          <w:tcPr>
            <w:tcW w:w="1757" w:type="dxa"/>
          </w:tcPr>
          <w:p w14:paraId="775E3A39" w14:textId="77777777" w:rsidR="0043489D" w:rsidRDefault="00000000">
            <w:r>
              <w:rPr>
                <w:sz w:val="18"/>
              </w:rPr>
              <w:t>After Pass 1</w:t>
            </w:r>
          </w:p>
        </w:tc>
        <w:tc>
          <w:tcPr>
            <w:tcW w:w="1757" w:type="dxa"/>
          </w:tcPr>
          <w:p w14:paraId="74EC86A7" w14:textId="77777777" w:rsidR="0043489D" w:rsidRDefault="00000000">
            <w:r>
              <w:rPr>
                <w:sz w:val="18"/>
              </w:rPr>
              <w:t>Product list</w:t>
            </w:r>
          </w:p>
        </w:tc>
        <w:tc>
          <w:tcPr>
            <w:tcW w:w="1757" w:type="dxa"/>
          </w:tcPr>
          <w:p w14:paraId="30F6AEBA" w14:textId="77777777" w:rsidR="0043489D" w:rsidRDefault="00000000">
            <w:r>
              <w:rPr>
                <w:sz w:val="18"/>
              </w:rPr>
              <w:t>Yes (name, desc, delete)</w:t>
            </w:r>
          </w:p>
        </w:tc>
        <w:tc>
          <w:tcPr>
            <w:tcW w:w="1757" w:type="dxa"/>
          </w:tcPr>
          <w:p w14:paraId="0299EB5E" w14:textId="77777777" w:rsidR="0043489D" w:rsidRDefault="00000000">
            <w:r>
              <w:rPr>
                <w:sz w:val="18"/>
              </w:rPr>
              <w:t>Yes (triggers re-run)</w:t>
            </w:r>
          </w:p>
        </w:tc>
      </w:tr>
      <w:tr w:rsidR="0043489D" w14:paraId="37D254A8" w14:textId="77777777">
        <w:tc>
          <w:tcPr>
            <w:tcW w:w="1757" w:type="dxa"/>
            <w:shd w:val="clear" w:color="auto" w:fill="EFF6FF"/>
          </w:tcPr>
          <w:p w14:paraId="6FEEB538" w14:textId="77777777" w:rsidR="0043489D" w:rsidRDefault="00000000">
            <w:r>
              <w:rPr>
                <w:sz w:val="18"/>
              </w:rPr>
              <w:t>Discovery</w:t>
            </w:r>
          </w:p>
        </w:tc>
        <w:tc>
          <w:tcPr>
            <w:tcW w:w="1757" w:type="dxa"/>
            <w:shd w:val="clear" w:color="auto" w:fill="EFF6FF"/>
          </w:tcPr>
          <w:p w14:paraId="33AB1CB5" w14:textId="77777777" w:rsidR="0043489D" w:rsidRDefault="00000000">
            <w:r>
              <w:rPr>
                <w:sz w:val="18"/>
              </w:rPr>
              <w:t>After Pass 2</w:t>
            </w:r>
          </w:p>
        </w:tc>
        <w:tc>
          <w:tcPr>
            <w:tcW w:w="1757" w:type="dxa"/>
            <w:shd w:val="clear" w:color="auto" w:fill="EFF6FF"/>
          </w:tcPr>
          <w:p w14:paraId="46790CDE" w14:textId="77777777" w:rsidR="0043489D" w:rsidRDefault="00000000">
            <w:r>
              <w:rPr>
                <w:sz w:val="18"/>
              </w:rPr>
              <w:t>Capabilities</w:t>
            </w:r>
          </w:p>
        </w:tc>
        <w:tc>
          <w:tcPr>
            <w:tcW w:w="1757" w:type="dxa"/>
            <w:shd w:val="clear" w:color="auto" w:fill="EFF6FF"/>
          </w:tcPr>
          <w:p w14:paraId="2CEF7492" w14:textId="77777777" w:rsidR="0043489D" w:rsidRDefault="00000000">
            <w:r>
              <w:rPr>
                <w:sz w:val="18"/>
              </w:rPr>
              <w:t>Yes</w:t>
            </w:r>
          </w:p>
        </w:tc>
        <w:tc>
          <w:tcPr>
            <w:tcW w:w="1757" w:type="dxa"/>
            <w:shd w:val="clear" w:color="auto" w:fill="EFF6FF"/>
          </w:tcPr>
          <w:p w14:paraId="7957C94C" w14:textId="77777777" w:rsidR="0043489D" w:rsidRDefault="00000000">
            <w:r>
              <w:rPr>
                <w:sz w:val="18"/>
              </w:rPr>
              <w:t>Yes</w:t>
            </w:r>
          </w:p>
        </w:tc>
      </w:tr>
      <w:tr w:rsidR="0043489D" w14:paraId="73CA5B02" w14:textId="77777777">
        <w:tc>
          <w:tcPr>
            <w:tcW w:w="1757" w:type="dxa"/>
          </w:tcPr>
          <w:p w14:paraId="1B068807" w14:textId="77777777" w:rsidR="0043489D" w:rsidRDefault="00000000">
            <w:r>
              <w:rPr>
                <w:sz w:val="18"/>
              </w:rPr>
              <w:t>Risk</w:t>
            </w:r>
          </w:p>
        </w:tc>
        <w:tc>
          <w:tcPr>
            <w:tcW w:w="1757" w:type="dxa"/>
          </w:tcPr>
          <w:p w14:paraId="649D2399" w14:textId="77777777" w:rsidR="0043489D" w:rsidRDefault="00000000">
            <w:r>
              <w:rPr>
                <w:sz w:val="18"/>
              </w:rPr>
              <w:t>After risk scoring</w:t>
            </w:r>
          </w:p>
        </w:tc>
        <w:tc>
          <w:tcPr>
            <w:tcW w:w="1757" w:type="dxa"/>
          </w:tcPr>
          <w:p w14:paraId="7B6B811D" w14:textId="77777777" w:rsidR="0043489D" w:rsidRDefault="00000000">
            <w:r>
              <w:rPr>
                <w:sz w:val="18"/>
              </w:rPr>
              <w:t>Risk register</w:t>
            </w:r>
          </w:p>
        </w:tc>
        <w:tc>
          <w:tcPr>
            <w:tcW w:w="1757" w:type="dxa"/>
          </w:tcPr>
          <w:p w14:paraId="66454240" w14:textId="77777777" w:rsidR="0043489D" w:rsidRDefault="00000000">
            <w:r>
              <w:rPr>
                <w:sz w:val="18"/>
              </w:rPr>
              <w:t>Yes (mitigation text)</w:t>
            </w:r>
          </w:p>
        </w:tc>
        <w:tc>
          <w:tcPr>
            <w:tcW w:w="1757" w:type="dxa"/>
          </w:tcPr>
          <w:p w14:paraId="0A0B6FBD" w14:textId="77777777" w:rsidR="0043489D" w:rsidRDefault="00000000">
            <w:r>
              <w:rPr>
                <w:sz w:val="18"/>
              </w:rPr>
              <w:t>No (scores are computed)</w:t>
            </w:r>
          </w:p>
        </w:tc>
      </w:tr>
      <w:tr w:rsidR="0043489D" w14:paraId="21D8C7E5" w14:textId="77777777">
        <w:tc>
          <w:tcPr>
            <w:tcW w:w="1757" w:type="dxa"/>
            <w:shd w:val="clear" w:color="auto" w:fill="EFF6FF"/>
          </w:tcPr>
          <w:p w14:paraId="35124228" w14:textId="77777777" w:rsidR="0043489D" w:rsidRDefault="00000000">
            <w:r>
              <w:rPr>
                <w:sz w:val="18"/>
              </w:rPr>
              <w:t>Roadmap</w:t>
            </w:r>
          </w:p>
        </w:tc>
        <w:tc>
          <w:tcPr>
            <w:tcW w:w="1757" w:type="dxa"/>
            <w:shd w:val="clear" w:color="auto" w:fill="EFF6FF"/>
          </w:tcPr>
          <w:p w14:paraId="1880B7B3" w14:textId="77777777" w:rsidR="0043489D" w:rsidRDefault="00000000">
            <w:r>
              <w:rPr>
                <w:sz w:val="18"/>
              </w:rPr>
              <w:t>After RICE scoring</w:t>
            </w:r>
          </w:p>
        </w:tc>
        <w:tc>
          <w:tcPr>
            <w:tcW w:w="1757" w:type="dxa"/>
            <w:shd w:val="clear" w:color="auto" w:fill="EFF6FF"/>
          </w:tcPr>
          <w:p w14:paraId="1D14063A" w14:textId="77777777" w:rsidR="0043489D" w:rsidRDefault="00000000">
            <w:r>
              <w:rPr>
                <w:sz w:val="18"/>
              </w:rPr>
              <w:t>Initiative list</w:t>
            </w:r>
          </w:p>
        </w:tc>
        <w:tc>
          <w:tcPr>
            <w:tcW w:w="1757" w:type="dxa"/>
            <w:shd w:val="clear" w:color="auto" w:fill="EFF6FF"/>
          </w:tcPr>
          <w:p w14:paraId="243F9B64" w14:textId="77777777" w:rsidR="0043489D" w:rsidRDefault="00000000">
            <w:r>
              <w:rPr>
                <w:sz w:val="18"/>
              </w:rPr>
              <w:t>Yes (quarter, priority)</w:t>
            </w:r>
          </w:p>
        </w:tc>
        <w:tc>
          <w:tcPr>
            <w:tcW w:w="1757" w:type="dxa"/>
            <w:shd w:val="clear" w:color="auto" w:fill="EFF6FF"/>
          </w:tcPr>
          <w:p w14:paraId="37390746" w14:textId="77777777" w:rsidR="0043489D" w:rsidRDefault="00000000">
            <w:r>
              <w:rPr>
                <w:sz w:val="18"/>
              </w:rPr>
              <w:t>No</w:t>
            </w:r>
          </w:p>
        </w:tc>
      </w:tr>
      <w:tr w:rsidR="0043489D" w14:paraId="7F29FA9D" w14:textId="77777777">
        <w:tc>
          <w:tcPr>
            <w:tcW w:w="1757" w:type="dxa"/>
          </w:tcPr>
          <w:p w14:paraId="14797044" w14:textId="77777777" w:rsidR="0043489D" w:rsidRDefault="00000000">
            <w:r>
              <w:rPr>
                <w:sz w:val="18"/>
              </w:rPr>
              <w:t>Architecture</w:t>
            </w:r>
          </w:p>
        </w:tc>
        <w:tc>
          <w:tcPr>
            <w:tcW w:w="1757" w:type="dxa"/>
          </w:tcPr>
          <w:p w14:paraId="11D48C8A" w14:textId="77777777" w:rsidR="0043489D" w:rsidRDefault="00000000">
            <w:r>
              <w:rPr>
                <w:sz w:val="18"/>
              </w:rPr>
              <w:t>After design</w:t>
            </w:r>
          </w:p>
        </w:tc>
        <w:tc>
          <w:tcPr>
            <w:tcW w:w="1757" w:type="dxa"/>
          </w:tcPr>
          <w:p w14:paraId="22204793" w14:textId="77777777" w:rsidR="0043489D" w:rsidRDefault="00000000">
            <w:r>
              <w:rPr>
                <w:sz w:val="18"/>
              </w:rPr>
              <w:t>Architecture recs</w:t>
            </w:r>
          </w:p>
        </w:tc>
        <w:tc>
          <w:tcPr>
            <w:tcW w:w="1757" w:type="dxa"/>
          </w:tcPr>
          <w:p w14:paraId="4B66AA25" w14:textId="77777777" w:rsidR="0043489D" w:rsidRDefault="00000000">
            <w:r>
              <w:rPr>
                <w:sz w:val="18"/>
              </w:rPr>
              <w:t>Yes</w:t>
            </w:r>
          </w:p>
        </w:tc>
        <w:tc>
          <w:tcPr>
            <w:tcW w:w="1757" w:type="dxa"/>
          </w:tcPr>
          <w:p w14:paraId="3C9A1BD1" w14:textId="77777777" w:rsidR="0043489D" w:rsidRDefault="00000000">
            <w:r>
              <w:rPr>
                <w:sz w:val="18"/>
              </w:rPr>
              <w:t>Yes</w:t>
            </w:r>
          </w:p>
        </w:tc>
      </w:tr>
    </w:tbl>
    <w:p w14:paraId="08804323" w14:textId="77777777" w:rsidR="0043489D" w:rsidRDefault="0043489D"/>
    <w:p w14:paraId="3B9C50FC" w14:textId="77777777" w:rsidR="0043489D" w:rsidRDefault="00000000">
      <w:pPr>
        <w:spacing w:before="200" w:after="60"/>
      </w:pPr>
      <w:r>
        <w:rPr>
          <w:b/>
          <w:color w:val="2563EB"/>
          <w:sz w:val="26"/>
        </w:rPr>
        <w:t>Gate Rejection Flow</w:t>
      </w:r>
    </w:p>
    <w:p w14:paraId="76DBA105" w14:textId="77777777" w:rsidR="0043489D" w:rsidRDefault="00000000">
      <w:pPr>
        <w:spacing w:after="80"/>
      </w:pPr>
      <w:r>
        <w:t>When a user rejects a gate:</w:t>
      </w:r>
    </w:p>
    <w:p w14:paraId="62BD35F9" w14:textId="77777777" w:rsidR="0043489D" w:rsidRDefault="00000000">
      <w:pPr>
        <w:pStyle w:val="ListNumber"/>
        <w:ind w:left="432"/>
      </w:pPr>
      <w:r>
        <w:t>Rejection reason is captured as free text</w:t>
      </w:r>
    </w:p>
    <w:p w14:paraId="0FCC86B9" w14:textId="77777777" w:rsidR="0043489D" w:rsidRDefault="00000000">
      <w:pPr>
        <w:pStyle w:val="ListNumber"/>
        <w:ind w:left="432"/>
      </w:pPr>
      <w:r>
        <w:t xml:space="preserve">Rejection is saved as </w:t>
      </w:r>
      <w:r>
        <w:rPr>
          <w:rFonts w:ascii="Courier New" w:hAnsi="Courier New"/>
          <w:color w:val="1D4ED8"/>
          <w:sz w:val="18"/>
        </w:rPr>
        <w:t>agent_memories</w:t>
      </w:r>
      <w:r>
        <w:t xml:space="preserve"> entry</w:t>
      </w:r>
    </w:p>
    <w:p w14:paraId="345924F3" w14:textId="77777777" w:rsidR="0043489D" w:rsidRDefault="00000000">
      <w:pPr>
        <w:pStyle w:val="ListNumber"/>
        <w:ind w:left="432"/>
      </w:pPr>
      <w:r>
        <w:t>Next run of the same agent injects the rejection reason into the prompt</w:t>
      </w:r>
    </w:p>
    <w:p w14:paraId="5AEB4B87" w14:textId="77777777" w:rsidR="0043489D" w:rsidRDefault="00000000">
      <w:pPr>
        <w:pStyle w:val="ListNumber"/>
        <w:ind w:left="432"/>
      </w:pPr>
      <w:r>
        <w:t>Agent improves its output based on the feedback</w:t>
      </w:r>
    </w:p>
    <w:p w14:paraId="0FBD5E4D" w14:textId="77777777" w:rsidR="0043489D" w:rsidRDefault="00000000">
      <w:pPr>
        <w:shd w:val="clear" w:color="auto" w:fill="EFF6FF"/>
        <w:spacing w:before="80" w:after="80"/>
        <w:ind w:left="432"/>
      </w:pPr>
      <w:r>
        <w:rPr>
          <w:rFonts w:ascii="Courier New" w:hAnsi="Courier New"/>
          <w:color w:val="1E3A8A"/>
          <w:sz w:val="16"/>
        </w:rPr>
        <w:lastRenderedPageBreak/>
        <w:t># agent_memories entry on rejection:</w:t>
      </w:r>
      <w:r>
        <w:rPr>
          <w:rFonts w:ascii="Courier New" w:hAnsi="Courier New"/>
          <w:color w:val="1E3A8A"/>
          <w:sz w:val="16"/>
        </w:rPr>
        <w:br/>
        <w:t>{</w:t>
      </w:r>
      <w:r>
        <w:rPr>
          <w:rFonts w:ascii="Courier New" w:hAnsi="Courier New"/>
          <w:color w:val="1E3A8A"/>
          <w:sz w:val="16"/>
        </w:rPr>
        <w:br/>
        <w:t xml:space="preserve">    "org_id": "...",</w:t>
      </w:r>
      <w:r>
        <w:rPr>
          <w:rFonts w:ascii="Courier New" w:hAnsi="Courier New"/>
          <w:color w:val="1E3A8A"/>
          <w:sz w:val="16"/>
        </w:rPr>
        <w:br/>
        <w:t xml:space="preserve">    "agent_type": "discovery",</w:t>
      </w:r>
      <w:r>
        <w:rPr>
          <w:rFonts w:ascii="Courier New" w:hAnsi="Courier New"/>
          <w:color w:val="1E3A8A"/>
          <w:sz w:val="16"/>
        </w:rPr>
        <w:br/>
        <w:t xml:space="preserve">    "key": "pass1_rejection_feedback",</w:t>
      </w:r>
      <w:r>
        <w:rPr>
          <w:rFonts w:ascii="Courier New" w:hAnsi="Courier New"/>
          <w:color w:val="1E3A8A"/>
          <w:sz w:val="16"/>
        </w:rPr>
        <w:br/>
        <w:t xml:space="preserve">    "value": "Products list missed the mobile banking app — look for 'mobile' in repo name"</w:t>
      </w:r>
      <w:r>
        <w:rPr>
          <w:rFonts w:ascii="Courier New" w:hAnsi="Courier New"/>
          <w:color w:val="1E3A8A"/>
          <w:sz w:val="16"/>
        </w:rPr>
        <w:br/>
        <w:t>}</w:t>
      </w:r>
      <w:r>
        <w:rPr>
          <w:rFonts w:ascii="Courier New" w:hAnsi="Courier New"/>
          <w:color w:val="1E3A8A"/>
          <w:sz w:val="16"/>
        </w:rPr>
        <w:br/>
      </w:r>
    </w:p>
    <w:p w14:paraId="6ED764CB" w14:textId="77777777" w:rsidR="0043489D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5842C21F" w14:textId="77777777" w:rsidR="0043489D" w:rsidRDefault="00000000">
      <w:pPr>
        <w:pStyle w:val="Heading2"/>
        <w:spacing w:before="280" w:after="80"/>
      </w:pPr>
      <w:r>
        <w:rPr>
          <w:color w:val="1E3A8A"/>
          <w:sz w:val="32"/>
        </w:rPr>
        <w:t>8. Agent Memory &amp; Feedback Loops</w:t>
      </w:r>
    </w:p>
    <w:p w14:paraId="141DFB34" w14:textId="77777777" w:rsidR="0043489D" w:rsidRDefault="00000000">
      <w:pPr>
        <w:spacing w:before="200" w:after="60"/>
      </w:pPr>
      <w:r>
        <w:rPr>
          <w:b/>
          <w:color w:val="2563EB"/>
          <w:sz w:val="26"/>
        </w:rPr>
        <w:t>Memory Architecture</w:t>
      </w:r>
    </w:p>
    <w:p w14:paraId="5D3AA87F" w14:textId="77777777" w:rsidR="0043489D" w:rsidRDefault="00000000">
      <w:pPr>
        <w:shd w:val="clear" w:color="auto" w:fill="EFF6FF"/>
        <w:spacing w:before="80" w:after="80"/>
        <w:ind w:left="432"/>
      </w:pPr>
      <w:r>
        <w:rPr>
          <w:rFonts w:ascii="Courier New" w:hAnsi="Courier New"/>
          <w:color w:val="1E3A8A"/>
          <w:sz w:val="16"/>
        </w:rPr>
        <w:t># Agent memory is read at the start of every agent run:</w:t>
      </w:r>
      <w:r>
        <w:rPr>
          <w:rFonts w:ascii="Courier New" w:hAnsi="Courier New"/>
          <w:color w:val="1E3A8A"/>
          <w:sz w:val="16"/>
        </w:rPr>
        <w:br/>
        <w:t>def load_agent_memories(org_id, agent_type):</w:t>
      </w:r>
      <w:r>
        <w:rPr>
          <w:rFonts w:ascii="Courier New" w:hAnsi="Courier New"/>
          <w:color w:val="1E3A8A"/>
          <w:sz w:val="16"/>
        </w:rPr>
        <w:br/>
        <w:t xml:space="preserve">    memories = db.query("""</w:t>
      </w:r>
      <w:r>
        <w:rPr>
          <w:rFonts w:ascii="Courier New" w:hAnsi="Courier New"/>
          <w:color w:val="1E3A8A"/>
          <w:sz w:val="16"/>
        </w:rPr>
        <w:br/>
        <w:t xml:space="preserve">        SELECT key, value FROM agent_memories</w:t>
      </w:r>
      <w:r>
        <w:rPr>
          <w:rFonts w:ascii="Courier New" w:hAnsi="Courier New"/>
          <w:color w:val="1E3A8A"/>
          <w:sz w:val="16"/>
        </w:rPr>
        <w:br/>
        <w:t xml:space="preserve">        WHERE org_id = :org_id AND agent_type = :agent_type</w:t>
      </w:r>
      <w:r>
        <w:rPr>
          <w:rFonts w:ascii="Courier New" w:hAnsi="Courier New"/>
          <w:color w:val="1E3A8A"/>
          <w:sz w:val="16"/>
        </w:rPr>
        <w:br/>
        <w:t xml:space="preserve">        ORDER BY created_at DESC LIMIT 10</w:t>
      </w:r>
      <w:r>
        <w:rPr>
          <w:rFonts w:ascii="Courier New" w:hAnsi="Courier New"/>
          <w:color w:val="1E3A8A"/>
          <w:sz w:val="16"/>
        </w:rPr>
        <w:br/>
        <w:t xml:space="preserve">    """, org_id=org_id, agent_type=agent_type)</w:t>
      </w:r>
      <w:r>
        <w:rPr>
          <w:rFonts w:ascii="Courier New" w:hAnsi="Courier New"/>
          <w:color w:val="1E3A8A"/>
          <w:sz w:val="16"/>
        </w:rPr>
        <w:br/>
        <w:t xml:space="preserve">    return "\n".join([f"- {m.key}: {m.value}" for m in memories])</w:t>
      </w:r>
      <w:r>
        <w:rPr>
          <w:rFonts w:ascii="Courier New" w:hAnsi="Courier New"/>
          <w:color w:val="1E3A8A"/>
          <w:sz w:val="16"/>
        </w:rPr>
        <w:br/>
      </w:r>
      <w:r>
        <w:rPr>
          <w:rFonts w:ascii="Courier New" w:hAnsi="Courier New"/>
          <w:color w:val="1E3A8A"/>
          <w:sz w:val="16"/>
        </w:rPr>
        <w:br/>
        <w:t># Injected into system prompt:</w:t>
      </w:r>
      <w:r>
        <w:rPr>
          <w:rFonts w:ascii="Courier New" w:hAnsi="Courier New"/>
          <w:color w:val="1E3A8A"/>
          <w:sz w:val="16"/>
        </w:rPr>
        <w:br/>
        <w:t>system_prompt = f"""</w:t>
      </w:r>
      <w:r>
        <w:rPr>
          <w:rFonts w:ascii="Courier New" w:hAnsi="Courier New"/>
          <w:color w:val="1E3A8A"/>
          <w:sz w:val="16"/>
        </w:rPr>
        <w:br/>
        <w:t>You are an AI transformation intelligence agent.</w:t>
      </w:r>
      <w:r>
        <w:rPr>
          <w:rFonts w:ascii="Courier New" w:hAnsi="Courier New"/>
          <w:color w:val="1E3A8A"/>
          <w:sz w:val="16"/>
        </w:rPr>
        <w:br/>
      </w:r>
      <w:r>
        <w:rPr>
          <w:rFonts w:ascii="Courier New" w:hAnsi="Courier New"/>
          <w:color w:val="1E3A8A"/>
          <w:sz w:val="16"/>
        </w:rPr>
        <w:br/>
        <w:t>Previous learnings for this organisation:</w:t>
      </w:r>
      <w:r>
        <w:rPr>
          <w:rFonts w:ascii="Courier New" w:hAnsi="Courier New"/>
          <w:color w:val="1E3A8A"/>
          <w:sz w:val="16"/>
        </w:rPr>
        <w:br/>
        <w:t>{agent_memories}</w:t>
      </w:r>
      <w:r>
        <w:rPr>
          <w:rFonts w:ascii="Courier New" w:hAnsi="Courier New"/>
          <w:color w:val="1E3A8A"/>
          <w:sz w:val="16"/>
        </w:rPr>
        <w:br/>
      </w:r>
      <w:r>
        <w:rPr>
          <w:rFonts w:ascii="Courier New" w:hAnsi="Courier New"/>
          <w:color w:val="1E3A8A"/>
          <w:sz w:val="16"/>
        </w:rPr>
        <w:br/>
        <w:t>Context from uploaded documents:</w:t>
      </w:r>
      <w:r>
        <w:rPr>
          <w:rFonts w:ascii="Courier New" w:hAnsi="Courier New"/>
          <w:color w:val="1E3A8A"/>
          <w:sz w:val="16"/>
        </w:rPr>
        <w:br/>
        <w:t>{rag_context}</w:t>
      </w:r>
      <w:r>
        <w:rPr>
          <w:rFonts w:ascii="Courier New" w:hAnsi="Courier New"/>
          <w:color w:val="1E3A8A"/>
          <w:sz w:val="16"/>
        </w:rPr>
        <w:br/>
      </w:r>
      <w:r>
        <w:rPr>
          <w:rFonts w:ascii="Courier New" w:hAnsi="Courier New"/>
          <w:color w:val="1E3A8A"/>
          <w:sz w:val="16"/>
        </w:rPr>
        <w:br/>
        <w:t>[... rest of prompt ...]</w:t>
      </w:r>
      <w:r>
        <w:rPr>
          <w:rFonts w:ascii="Courier New" w:hAnsi="Courier New"/>
          <w:color w:val="1E3A8A"/>
          <w:sz w:val="16"/>
        </w:rPr>
        <w:br/>
        <w:t>"""</w:t>
      </w:r>
      <w:r>
        <w:rPr>
          <w:rFonts w:ascii="Courier New" w:hAnsi="Courier New"/>
          <w:color w:val="1E3A8A"/>
          <w:sz w:val="16"/>
        </w:rPr>
        <w:br/>
      </w:r>
    </w:p>
    <w:p w14:paraId="2E5EE93A" w14:textId="77777777" w:rsidR="0043489D" w:rsidRDefault="00000000">
      <w:pPr>
        <w:spacing w:before="200" w:after="60"/>
      </w:pPr>
      <w:r>
        <w:rPr>
          <w:b/>
          <w:color w:val="2563EB"/>
          <w:sz w:val="26"/>
        </w:rPr>
        <w:t>Feedback Sources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8"/>
        <w:gridCol w:w="2928"/>
        <w:gridCol w:w="2928"/>
      </w:tblGrid>
      <w:tr w:rsidR="0043489D" w14:paraId="15EC801D" w14:textId="77777777">
        <w:tc>
          <w:tcPr>
            <w:tcW w:w="2928" w:type="dxa"/>
            <w:shd w:val="clear" w:color="auto" w:fill="1E3A8A"/>
          </w:tcPr>
          <w:p w14:paraId="0A262ECA" w14:textId="77777777" w:rsidR="0043489D" w:rsidRDefault="00000000"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w="2928" w:type="dxa"/>
            <w:shd w:val="clear" w:color="auto" w:fill="1E3A8A"/>
          </w:tcPr>
          <w:p w14:paraId="75DDB141" w14:textId="77777777" w:rsidR="0043489D" w:rsidRDefault="00000000"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w="2928" w:type="dxa"/>
            <w:shd w:val="clear" w:color="auto" w:fill="1E3A8A"/>
          </w:tcPr>
          <w:p w14:paraId="54E5FB74" w14:textId="77777777" w:rsidR="0043489D" w:rsidRDefault="00000000">
            <w:r>
              <w:rPr>
                <w:b/>
                <w:color w:val="FFFFFF"/>
                <w:sz w:val="18"/>
              </w:rPr>
              <w:t>Memory Key</w:t>
            </w:r>
          </w:p>
        </w:tc>
      </w:tr>
      <w:tr w:rsidR="0043489D" w14:paraId="576FE0AC" w14:textId="77777777">
        <w:tc>
          <w:tcPr>
            <w:tcW w:w="2928" w:type="dxa"/>
          </w:tcPr>
          <w:p w14:paraId="2CFB8C63" w14:textId="77777777" w:rsidR="0043489D" w:rsidRDefault="00000000">
            <w:r>
              <w:rPr>
                <w:sz w:val="18"/>
              </w:rPr>
              <w:t>Gate rejection</w:t>
            </w:r>
          </w:p>
        </w:tc>
        <w:tc>
          <w:tcPr>
            <w:tcW w:w="2928" w:type="dxa"/>
          </w:tcPr>
          <w:p w14:paraId="4945801D" w14:textId="77777777" w:rsidR="0043489D" w:rsidRDefault="00000000">
            <w:r>
              <w:rPr>
                <w:sz w:val="18"/>
              </w:rPr>
              <w:t>User rejects pass output</w:t>
            </w:r>
          </w:p>
        </w:tc>
        <w:tc>
          <w:tcPr>
            <w:tcW w:w="2928" w:type="dxa"/>
          </w:tcPr>
          <w:p w14:paraId="0A50C3B0" w14:textId="77777777" w:rsidR="0043489D" w:rsidRDefault="00000000">
            <w:r>
              <w:rPr>
                <w:sz w:val="18"/>
              </w:rPr>
              <w:t>{pass}_rejection_feedback</w:t>
            </w:r>
          </w:p>
        </w:tc>
      </w:tr>
      <w:tr w:rsidR="0043489D" w14:paraId="1E98D724" w14:textId="77777777">
        <w:tc>
          <w:tcPr>
            <w:tcW w:w="2928" w:type="dxa"/>
            <w:shd w:val="clear" w:color="auto" w:fill="EFF6FF"/>
          </w:tcPr>
          <w:p w14:paraId="7A0B06FD" w14:textId="77777777" w:rsidR="0043489D" w:rsidRDefault="00000000">
            <w:r>
              <w:rPr>
                <w:sz w:val="18"/>
              </w:rPr>
              <w:t>Entity edit</w:t>
            </w:r>
          </w:p>
        </w:tc>
        <w:tc>
          <w:tcPr>
            <w:tcW w:w="2928" w:type="dxa"/>
            <w:shd w:val="clear" w:color="auto" w:fill="EFF6FF"/>
          </w:tcPr>
          <w:p w14:paraId="14181651" w14:textId="77777777" w:rsidR="0043489D" w:rsidRDefault="00000000">
            <w:r>
              <w:rPr>
                <w:sz w:val="18"/>
              </w:rPr>
              <w:t>User edits AI-generated name/desc</w:t>
            </w:r>
          </w:p>
        </w:tc>
        <w:tc>
          <w:tcPr>
            <w:tcW w:w="2928" w:type="dxa"/>
            <w:shd w:val="clear" w:color="auto" w:fill="EFF6FF"/>
          </w:tcPr>
          <w:p w14:paraId="7B1CE562" w14:textId="77777777" w:rsidR="0043489D" w:rsidRDefault="00000000">
            <w:r>
              <w:rPr>
                <w:sz w:val="18"/>
              </w:rPr>
              <w:t>entity_edit_correction</w:t>
            </w:r>
          </w:p>
        </w:tc>
      </w:tr>
      <w:tr w:rsidR="0043489D" w14:paraId="174A3248" w14:textId="77777777">
        <w:tc>
          <w:tcPr>
            <w:tcW w:w="2928" w:type="dxa"/>
          </w:tcPr>
          <w:p w14:paraId="68824130" w14:textId="77777777" w:rsidR="0043489D" w:rsidRDefault="00000000">
            <w:r>
              <w:rPr>
                <w:sz w:val="18"/>
              </w:rPr>
              <w:t>Manual accuracy action</w:t>
            </w:r>
          </w:p>
        </w:tc>
        <w:tc>
          <w:tcPr>
            <w:tcW w:w="2928" w:type="dxa"/>
          </w:tcPr>
          <w:p w14:paraId="680BC8B8" w14:textId="77777777" w:rsidR="0043489D" w:rsidRDefault="00000000">
            <w:r>
              <w:rPr>
                <w:sz w:val="18"/>
              </w:rPr>
              <w:t>User flags inaccurate output</w:t>
            </w:r>
          </w:p>
        </w:tc>
        <w:tc>
          <w:tcPr>
            <w:tcW w:w="2928" w:type="dxa"/>
          </w:tcPr>
          <w:p w14:paraId="27202578" w14:textId="77777777" w:rsidR="0043489D" w:rsidRDefault="00000000">
            <w:r>
              <w:rPr>
                <w:sz w:val="18"/>
              </w:rPr>
              <w:t>accuracy_correction</w:t>
            </w:r>
          </w:p>
        </w:tc>
      </w:tr>
      <w:tr w:rsidR="0043489D" w14:paraId="7CAC2A0E" w14:textId="77777777">
        <w:tc>
          <w:tcPr>
            <w:tcW w:w="2928" w:type="dxa"/>
            <w:shd w:val="clear" w:color="auto" w:fill="EFF6FF"/>
          </w:tcPr>
          <w:p w14:paraId="1477A4CA" w14:textId="77777777" w:rsidR="0043489D" w:rsidRDefault="00000000">
            <w:r>
              <w:rPr>
                <w:sz w:val="18"/>
              </w:rPr>
              <w:t>Re-run improvement</w:t>
            </w:r>
          </w:p>
        </w:tc>
        <w:tc>
          <w:tcPr>
            <w:tcW w:w="2928" w:type="dxa"/>
            <w:shd w:val="clear" w:color="auto" w:fill="EFF6FF"/>
          </w:tcPr>
          <w:p w14:paraId="4CF98870" w14:textId="77777777" w:rsidR="0043489D" w:rsidRDefault="00000000">
            <w:r>
              <w:rPr>
                <w:sz w:val="18"/>
              </w:rPr>
              <w:t>Consultant notes improvement</w:t>
            </w:r>
          </w:p>
        </w:tc>
        <w:tc>
          <w:tcPr>
            <w:tcW w:w="2928" w:type="dxa"/>
            <w:shd w:val="clear" w:color="auto" w:fill="EFF6FF"/>
          </w:tcPr>
          <w:p w14:paraId="1BF40D3A" w14:textId="77777777" w:rsidR="0043489D" w:rsidRDefault="00000000">
            <w:r>
              <w:rPr>
                <w:sz w:val="18"/>
              </w:rPr>
              <w:t>consultant_feedback</w:t>
            </w:r>
          </w:p>
        </w:tc>
      </w:tr>
    </w:tbl>
    <w:p w14:paraId="73D65FEE" w14:textId="77777777" w:rsidR="0043489D" w:rsidRDefault="0043489D"/>
    <w:p w14:paraId="022B2F9E" w14:textId="77777777" w:rsidR="0043489D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4DCE6124" w14:textId="77777777" w:rsidR="0043489D" w:rsidRDefault="00000000">
      <w:pPr>
        <w:pStyle w:val="Heading2"/>
        <w:spacing w:before="280" w:after="80"/>
      </w:pPr>
      <w:r>
        <w:rPr>
          <w:color w:val="1E3A8A"/>
          <w:sz w:val="32"/>
        </w:rPr>
        <w:t>9. Accuracy Scoring per Agent</w:t>
      </w:r>
    </w:p>
    <w:p w14:paraId="01718A63" w14:textId="77777777" w:rsidR="0043489D" w:rsidRDefault="00000000">
      <w:pPr>
        <w:spacing w:before="200" w:after="60"/>
      </w:pPr>
      <w:r>
        <w:rPr>
          <w:b/>
          <w:color w:val="2563EB"/>
          <w:sz w:val="26"/>
        </w:rPr>
        <w:t>Accuracy Signal Collection</w:t>
      </w:r>
    </w:p>
    <w:p w14:paraId="7BD69615" w14:textId="77777777" w:rsidR="0043489D" w:rsidRDefault="00000000">
      <w:pPr>
        <w:spacing w:after="80"/>
      </w:pPr>
      <w:r>
        <w:t>Each agent collects signals during execution that feed the accuracy scorer:</w:t>
      </w:r>
    </w:p>
    <w:p w14:paraId="7248A494" w14:textId="77777777" w:rsidR="0043489D" w:rsidRDefault="00000000">
      <w:pPr>
        <w:shd w:val="clear" w:color="auto" w:fill="EFF6FF"/>
        <w:spacing w:before="80" w:after="80"/>
        <w:ind w:left="432"/>
      </w:pPr>
      <w:r>
        <w:rPr>
          <w:rFonts w:ascii="Courier New" w:hAnsi="Courier New"/>
          <w:color w:val="1E3A8A"/>
          <w:sz w:val="16"/>
        </w:rPr>
        <w:lastRenderedPageBreak/>
        <w:t># Signals written to state["accuracy_signals"]</w:t>
      </w:r>
      <w:r>
        <w:rPr>
          <w:rFonts w:ascii="Courier New" w:hAnsi="Courier New"/>
          <w:color w:val="1E3A8A"/>
          <w:sz w:val="16"/>
        </w:rPr>
        <w:br/>
        <w:t>accuracy_signals = {</w:t>
      </w:r>
      <w:r>
        <w:rPr>
          <w:rFonts w:ascii="Courier New" w:hAnsi="Courier New"/>
          <w:color w:val="1E3A8A"/>
          <w:sz w:val="16"/>
        </w:rPr>
        <w:br/>
        <w:t xml:space="preserve">    "confidence_mean": mean([e.confidence for e in entities]),</w:t>
      </w:r>
      <w:r>
        <w:rPr>
          <w:rFonts w:ascii="Courier New" w:hAnsi="Courier New"/>
          <w:color w:val="1E3A8A"/>
          <w:sz w:val="16"/>
        </w:rPr>
        <w:br/>
        <w:t xml:space="preserve">    "source_diversity": len(set(all_sources)) / 8.0,  # 8 possible source types</w:t>
      </w:r>
      <w:r>
        <w:rPr>
          <w:rFonts w:ascii="Courier New" w:hAnsi="Courier New"/>
          <w:color w:val="1E3A8A"/>
          <w:sz w:val="16"/>
        </w:rPr>
        <w:br/>
        <w:t xml:space="preserve">    "context_alignment": rag_relevance_score,</w:t>
      </w:r>
      <w:r>
        <w:rPr>
          <w:rFonts w:ascii="Courier New" w:hAnsi="Courier New"/>
          <w:color w:val="1E3A8A"/>
          <w:sz w:val="16"/>
        </w:rPr>
        <w:br/>
        <w:t xml:space="preserve">    "human_edits": human_edit_count / total_entities,  # inversely weighted</w:t>
      </w:r>
      <w:r>
        <w:rPr>
          <w:rFonts w:ascii="Courier New" w:hAnsi="Courier New"/>
          <w:color w:val="1E3A8A"/>
          <w:sz w:val="16"/>
        </w:rPr>
        <w:br/>
        <w:t xml:space="preserve">    "run_success": 1.0 if no_errors else 0.5,</w:t>
      </w:r>
      <w:r>
        <w:rPr>
          <w:rFonts w:ascii="Courier New" w:hAnsi="Courier New"/>
          <w:color w:val="1E3A8A"/>
          <w:sz w:val="16"/>
        </w:rPr>
        <w:br/>
        <w:t>}</w:t>
      </w:r>
      <w:r>
        <w:rPr>
          <w:rFonts w:ascii="Courier New" w:hAnsi="Courier New"/>
          <w:color w:val="1E3A8A"/>
          <w:sz w:val="16"/>
        </w:rPr>
        <w:br/>
      </w:r>
    </w:p>
    <w:p w14:paraId="67DEBE38" w14:textId="77777777" w:rsidR="0043489D" w:rsidRDefault="00000000">
      <w:pPr>
        <w:spacing w:before="200" w:after="60"/>
      </w:pPr>
      <w:r>
        <w:rPr>
          <w:b/>
          <w:color w:val="2563EB"/>
          <w:sz w:val="26"/>
        </w:rPr>
        <w:t>Per-Module Accuracy Formula</w:t>
      </w:r>
    </w:p>
    <w:p w14:paraId="67345F4E" w14:textId="77777777" w:rsidR="0043489D" w:rsidRDefault="00000000">
      <w:pPr>
        <w:shd w:val="clear" w:color="auto" w:fill="EFF6FF"/>
        <w:spacing w:before="80" w:after="80"/>
        <w:ind w:left="432"/>
      </w:pPr>
      <w:r>
        <w:rPr>
          <w:rFonts w:ascii="Courier New" w:hAnsi="Courier New"/>
          <w:color w:val="1E3A8A"/>
          <w:sz w:val="16"/>
        </w:rPr>
        <w:t>ACCURACY_WEIGHTS = {</w:t>
      </w:r>
      <w:r>
        <w:rPr>
          <w:rFonts w:ascii="Courier New" w:hAnsi="Courier New"/>
          <w:color w:val="1E3A8A"/>
          <w:sz w:val="16"/>
        </w:rPr>
        <w:br/>
        <w:t xml:space="preserve">    "discovery":              0.20,</w:t>
      </w:r>
      <w:r>
        <w:rPr>
          <w:rFonts w:ascii="Courier New" w:hAnsi="Courier New"/>
          <w:color w:val="1E3A8A"/>
          <w:sz w:val="16"/>
        </w:rPr>
        <w:br/>
        <w:t xml:space="preserve">    "lean_vsm":               0.18,</w:t>
      </w:r>
      <w:r>
        <w:rPr>
          <w:rFonts w:ascii="Courier New" w:hAnsi="Courier New"/>
          <w:color w:val="1E3A8A"/>
          <w:sz w:val="16"/>
        </w:rPr>
        <w:br/>
        <w:t xml:space="preserve">    "future_state":           0.15,</w:t>
      </w:r>
      <w:r>
        <w:rPr>
          <w:rFonts w:ascii="Courier New" w:hAnsi="Courier New"/>
          <w:color w:val="1E3A8A"/>
          <w:sz w:val="16"/>
        </w:rPr>
        <w:br/>
        <w:t xml:space="preserve">    "knowledge_base":         0.15,</w:t>
      </w:r>
      <w:r>
        <w:rPr>
          <w:rFonts w:ascii="Courier New" w:hAnsi="Courier New"/>
          <w:color w:val="1E3A8A"/>
          <w:sz w:val="16"/>
        </w:rPr>
        <w:br/>
        <w:t xml:space="preserve">    "risk_compliance":        0.12,</w:t>
      </w:r>
      <w:r>
        <w:rPr>
          <w:rFonts w:ascii="Courier New" w:hAnsi="Courier New"/>
          <w:color w:val="1E3A8A"/>
          <w:sz w:val="16"/>
        </w:rPr>
        <w:br/>
        <w:t xml:space="preserve">    "product_transformation": 0.12,</w:t>
      </w:r>
      <w:r>
        <w:rPr>
          <w:rFonts w:ascii="Courier New" w:hAnsi="Courier New"/>
          <w:color w:val="1E3A8A"/>
          <w:sz w:val="16"/>
        </w:rPr>
        <w:br/>
        <w:t xml:space="preserve">    "architecture":           0.08,</w:t>
      </w:r>
      <w:r>
        <w:rPr>
          <w:rFonts w:ascii="Courier New" w:hAnsi="Courier New"/>
          <w:color w:val="1E3A8A"/>
          <w:sz w:val="16"/>
        </w:rPr>
        <w:br/>
        <w:t>}</w:t>
      </w:r>
      <w:r>
        <w:rPr>
          <w:rFonts w:ascii="Courier New" w:hAnsi="Courier New"/>
          <w:color w:val="1E3A8A"/>
          <w:sz w:val="16"/>
        </w:rPr>
        <w:br/>
      </w:r>
      <w:r>
        <w:rPr>
          <w:rFonts w:ascii="Courier New" w:hAnsi="Courier New"/>
          <w:color w:val="1E3A8A"/>
          <w:sz w:val="16"/>
        </w:rPr>
        <w:br/>
        <w:t>def compute_module_accuracy(org_id, module):</w:t>
      </w:r>
      <w:r>
        <w:rPr>
          <w:rFonts w:ascii="Courier New" w:hAnsi="Courier New"/>
          <w:color w:val="1E3A8A"/>
          <w:sz w:val="16"/>
        </w:rPr>
        <w:br/>
        <w:t xml:space="preserve">    signals = get_latest_signals(org_id, module)</w:t>
      </w:r>
      <w:r>
        <w:rPr>
          <w:rFonts w:ascii="Courier New" w:hAnsi="Courier New"/>
          <w:color w:val="1E3A8A"/>
          <w:sz w:val="16"/>
        </w:rPr>
        <w:br/>
        <w:t xml:space="preserve">    score = (</w:t>
      </w:r>
      <w:r>
        <w:rPr>
          <w:rFonts w:ascii="Courier New" w:hAnsi="Courier New"/>
          <w:color w:val="1E3A8A"/>
          <w:sz w:val="16"/>
        </w:rPr>
        <w:br/>
        <w:t xml:space="preserve">        0.40 * signals["confidence_mean"] +</w:t>
      </w:r>
      <w:r>
        <w:rPr>
          <w:rFonts w:ascii="Courier New" w:hAnsi="Courier New"/>
          <w:color w:val="1E3A8A"/>
          <w:sz w:val="16"/>
        </w:rPr>
        <w:br/>
        <w:t xml:space="preserve">        0.25 * signals["source_diversity"] +</w:t>
      </w:r>
      <w:r>
        <w:rPr>
          <w:rFonts w:ascii="Courier New" w:hAnsi="Courier New"/>
          <w:color w:val="1E3A8A"/>
          <w:sz w:val="16"/>
        </w:rPr>
        <w:br/>
        <w:t xml:space="preserve">        0.20 * signals["run_success"] +</w:t>
      </w:r>
      <w:r>
        <w:rPr>
          <w:rFonts w:ascii="Courier New" w:hAnsi="Courier New"/>
          <w:color w:val="1E3A8A"/>
          <w:sz w:val="16"/>
        </w:rPr>
        <w:br/>
        <w:t xml:space="preserve">        0.15 * (1 - signals["human_edit_rate"])</w:t>
      </w:r>
      <w:r>
        <w:rPr>
          <w:rFonts w:ascii="Courier New" w:hAnsi="Courier New"/>
          <w:color w:val="1E3A8A"/>
          <w:sz w:val="16"/>
        </w:rPr>
        <w:br/>
        <w:t xml:space="preserve">    )</w:t>
      </w:r>
      <w:r>
        <w:rPr>
          <w:rFonts w:ascii="Courier New" w:hAnsi="Courier New"/>
          <w:color w:val="1E3A8A"/>
          <w:sz w:val="16"/>
        </w:rPr>
        <w:br/>
        <w:t xml:space="preserve">    return min(score * 100, 100)  # as percentage</w:t>
      </w:r>
      <w:r>
        <w:rPr>
          <w:rFonts w:ascii="Courier New" w:hAnsi="Courier New"/>
          <w:color w:val="1E3A8A"/>
          <w:sz w:val="16"/>
        </w:rPr>
        <w:br/>
      </w:r>
    </w:p>
    <w:p w14:paraId="5F3921EE" w14:textId="77777777" w:rsidR="0043489D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2DD78533" w14:textId="77777777" w:rsidR="0043489D" w:rsidRDefault="00000000">
      <w:pPr>
        <w:pStyle w:val="Heading2"/>
        <w:spacing w:before="280" w:after="80"/>
      </w:pPr>
      <w:r>
        <w:rPr>
          <w:color w:val="1E3A8A"/>
          <w:sz w:val="32"/>
        </w:rPr>
        <w:t>10. Error Handling &amp; Retry Logic</w:t>
      </w:r>
    </w:p>
    <w:p w14:paraId="401DB1EB" w14:textId="77777777" w:rsidR="0043489D" w:rsidRDefault="00000000">
      <w:pPr>
        <w:spacing w:before="200" w:after="60"/>
      </w:pPr>
      <w:r>
        <w:rPr>
          <w:b/>
          <w:color w:val="2563EB"/>
          <w:sz w:val="26"/>
        </w:rPr>
        <w:t>Node-Level Error Handling</w:t>
      </w:r>
    </w:p>
    <w:p w14:paraId="4E3F6DA5" w14:textId="77777777" w:rsidR="0043489D" w:rsidRDefault="00000000">
      <w:pPr>
        <w:shd w:val="clear" w:color="auto" w:fill="EFF6FF"/>
        <w:spacing w:before="80" w:after="80"/>
        <w:ind w:left="432"/>
      </w:pPr>
      <w:r>
        <w:rPr>
          <w:rFonts w:ascii="Courier New" w:hAnsi="Courier New"/>
          <w:color w:val="1E3A8A"/>
          <w:sz w:val="16"/>
        </w:rPr>
        <w:t>def main_inference_node(state):</w:t>
      </w:r>
      <w:r>
        <w:rPr>
          <w:rFonts w:ascii="Courier New" w:hAnsi="Courier New"/>
          <w:color w:val="1E3A8A"/>
          <w:sz w:val="16"/>
        </w:rPr>
        <w:br/>
        <w:t xml:space="preserve">    for attempt in range(3):</w:t>
      </w:r>
      <w:r>
        <w:rPr>
          <w:rFonts w:ascii="Courier New" w:hAnsi="Courier New"/>
          <w:color w:val="1E3A8A"/>
          <w:sz w:val="16"/>
        </w:rPr>
        <w:br/>
        <w:t xml:space="preserve">        try:</w:t>
      </w:r>
      <w:r>
        <w:rPr>
          <w:rFonts w:ascii="Courier New" w:hAnsi="Courier New"/>
          <w:color w:val="1E3A8A"/>
          <w:sz w:val="16"/>
        </w:rPr>
        <w:br/>
        <w:t xml:space="preserve">            response = openai_client.chat.completions.create(</w:t>
      </w:r>
      <w:r>
        <w:rPr>
          <w:rFonts w:ascii="Courier New" w:hAnsi="Courier New"/>
          <w:color w:val="1E3A8A"/>
          <w:sz w:val="16"/>
        </w:rPr>
        <w:br/>
        <w:t xml:space="preserve">                model="gpt-4o",</w:t>
      </w:r>
      <w:r>
        <w:rPr>
          <w:rFonts w:ascii="Courier New" w:hAnsi="Courier New"/>
          <w:color w:val="1E3A8A"/>
          <w:sz w:val="16"/>
        </w:rPr>
        <w:br/>
        <w:t xml:space="preserve">                messages=state["messages"],</w:t>
      </w:r>
      <w:r>
        <w:rPr>
          <w:rFonts w:ascii="Courier New" w:hAnsi="Courier New"/>
          <w:color w:val="1E3A8A"/>
          <w:sz w:val="16"/>
        </w:rPr>
        <w:br/>
        <w:t xml:space="preserve">                response_format={"type": "json_object"},</w:t>
      </w:r>
      <w:r>
        <w:rPr>
          <w:rFonts w:ascii="Courier New" w:hAnsi="Courier New"/>
          <w:color w:val="1E3A8A"/>
          <w:sz w:val="16"/>
        </w:rPr>
        <w:br/>
        <w:t xml:space="preserve">                timeout=60,</w:t>
      </w:r>
      <w:r>
        <w:rPr>
          <w:rFonts w:ascii="Courier New" w:hAnsi="Courier New"/>
          <w:color w:val="1E3A8A"/>
          <w:sz w:val="16"/>
        </w:rPr>
        <w:br/>
        <w:t xml:space="preserve">            )</w:t>
      </w:r>
      <w:r>
        <w:rPr>
          <w:rFonts w:ascii="Courier New" w:hAnsi="Courier New"/>
          <w:color w:val="1E3A8A"/>
          <w:sz w:val="16"/>
        </w:rPr>
        <w:br/>
        <w:t xml:space="preserve">            return parse_and_validate(response)</w:t>
      </w:r>
      <w:r>
        <w:rPr>
          <w:rFonts w:ascii="Courier New" w:hAnsi="Courier New"/>
          <w:color w:val="1E3A8A"/>
          <w:sz w:val="16"/>
        </w:rPr>
        <w:br/>
        <w:t xml:space="preserve">        except RateLimitError:</w:t>
      </w:r>
      <w:r>
        <w:rPr>
          <w:rFonts w:ascii="Courier New" w:hAnsi="Courier New"/>
          <w:color w:val="1E3A8A"/>
          <w:sz w:val="16"/>
        </w:rPr>
        <w:br/>
        <w:t xml:space="preserve">            time.sleep(2 ** attempt)  # exponential backoff</w:t>
      </w:r>
      <w:r>
        <w:rPr>
          <w:rFonts w:ascii="Courier New" w:hAnsi="Courier New"/>
          <w:color w:val="1E3A8A"/>
          <w:sz w:val="16"/>
        </w:rPr>
        <w:br/>
        <w:t xml:space="preserve">        except ValidationError as e:</w:t>
      </w:r>
      <w:r>
        <w:rPr>
          <w:rFonts w:ascii="Courier New" w:hAnsi="Courier New"/>
          <w:color w:val="1E3A8A"/>
          <w:sz w:val="16"/>
        </w:rPr>
        <w:br/>
        <w:t xml:space="preserve">            # Retry with clarification prompt</w:t>
      </w:r>
      <w:r>
        <w:rPr>
          <w:rFonts w:ascii="Courier New" w:hAnsi="Courier New"/>
          <w:color w:val="1E3A8A"/>
          <w:sz w:val="16"/>
        </w:rPr>
        <w:br/>
        <w:t xml:space="preserve">            state["messages"].append({"role": "user", "content": f"Fix this: {e}"})</w:t>
      </w:r>
      <w:r>
        <w:rPr>
          <w:rFonts w:ascii="Courier New" w:hAnsi="Courier New"/>
          <w:color w:val="1E3A8A"/>
          <w:sz w:val="16"/>
        </w:rPr>
        <w:br/>
      </w:r>
      <w:r>
        <w:rPr>
          <w:rFonts w:ascii="Courier New" w:hAnsi="Courier New"/>
          <w:color w:val="1E3A8A"/>
          <w:sz w:val="16"/>
        </w:rPr>
        <w:br/>
        <w:t xml:space="preserve">    # After 3 failures: partial result with error flag</w:t>
      </w:r>
      <w:r>
        <w:rPr>
          <w:rFonts w:ascii="Courier New" w:hAnsi="Courier New"/>
          <w:color w:val="1E3A8A"/>
          <w:sz w:val="16"/>
        </w:rPr>
        <w:br/>
        <w:t xml:space="preserve">    state["error"] = "LLM call failed after 3 retries"</w:t>
      </w:r>
      <w:r>
        <w:rPr>
          <w:rFonts w:ascii="Courier New" w:hAnsi="Courier New"/>
          <w:color w:val="1E3A8A"/>
          <w:sz w:val="16"/>
        </w:rPr>
        <w:br/>
        <w:t xml:space="preserve">    return state</w:t>
      </w:r>
      <w:r>
        <w:rPr>
          <w:rFonts w:ascii="Courier New" w:hAnsi="Courier New"/>
          <w:color w:val="1E3A8A"/>
          <w:sz w:val="16"/>
        </w:rPr>
        <w:br/>
      </w:r>
    </w:p>
    <w:p w14:paraId="725E34A5" w14:textId="77777777" w:rsidR="0043489D" w:rsidRDefault="00000000">
      <w:pPr>
        <w:spacing w:before="200" w:after="60"/>
      </w:pPr>
      <w:r>
        <w:rPr>
          <w:b/>
          <w:color w:val="2563EB"/>
          <w:sz w:val="26"/>
        </w:rPr>
        <w:lastRenderedPageBreak/>
        <w:t>Failure Modes &amp; Recovery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8"/>
        <w:gridCol w:w="2928"/>
        <w:gridCol w:w="2928"/>
      </w:tblGrid>
      <w:tr w:rsidR="0043489D" w14:paraId="467A159D" w14:textId="77777777">
        <w:tc>
          <w:tcPr>
            <w:tcW w:w="2928" w:type="dxa"/>
            <w:shd w:val="clear" w:color="auto" w:fill="1E3A8A"/>
          </w:tcPr>
          <w:p w14:paraId="231698C0" w14:textId="77777777" w:rsidR="0043489D" w:rsidRDefault="00000000">
            <w:r>
              <w:rPr>
                <w:b/>
                <w:color w:val="FFFFFF"/>
                <w:sz w:val="18"/>
              </w:rPr>
              <w:t>Failure</w:t>
            </w:r>
          </w:p>
        </w:tc>
        <w:tc>
          <w:tcPr>
            <w:tcW w:w="2928" w:type="dxa"/>
            <w:shd w:val="clear" w:color="auto" w:fill="1E3A8A"/>
          </w:tcPr>
          <w:p w14:paraId="34EECC80" w14:textId="77777777" w:rsidR="0043489D" w:rsidRDefault="00000000">
            <w:r>
              <w:rPr>
                <w:b/>
                <w:color w:val="FFFFFF"/>
                <w:sz w:val="18"/>
              </w:rPr>
              <w:t>Recovery Strategy</w:t>
            </w:r>
          </w:p>
        </w:tc>
        <w:tc>
          <w:tcPr>
            <w:tcW w:w="2928" w:type="dxa"/>
            <w:shd w:val="clear" w:color="auto" w:fill="1E3A8A"/>
          </w:tcPr>
          <w:p w14:paraId="482820AB" w14:textId="77777777" w:rsidR="0043489D" w:rsidRDefault="00000000">
            <w:r>
              <w:rPr>
                <w:b/>
                <w:color w:val="FFFFFF"/>
                <w:sz w:val="18"/>
              </w:rPr>
              <w:t>Data Impact</w:t>
            </w:r>
          </w:p>
        </w:tc>
      </w:tr>
      <w:tr w:rsidR="0043489D" w14:paraId="13C4AF23" w14:textId="77777777">
        <w:tc>
          <w:tcPr>
            <w:tcW w:w="2928" w:type="dxa"/>
          </w:tcPr>
          <w:p w14:paraId="549C0B8A" w14:textId="77777777" w:rsidR="0043489D" w:rsidRDefault="00000000">
            <w:r>
              <w:rPr>
                <w:sz w:val="18"/>
              </w:rPr>
              <w:t>LLM timeout</w:t>
            </w:r>
          </w:p>
        </w:tc>
        <w:tc>
          <w:tcPr>
            <w:tcW w:w="2928" w:type="dxa"/>
          </w:tcPr>
          <w:p w14:paraId="01738F5E" w14:textId="77777777" w:rsidR="0043489D" w:rsidRDefault="00000000">
            <w:r>
              <w:rPr>
                <w:sz w:val="18"/>
              </w:rPr>
              <w:t>Retry × 3 with backoff</w:t>
            </w:r>
          </w:p>
        </w:tc>
        <w:tc>
          <w:tcPr>
            <w:tcW w:w="2928" w:type="dxa"/>
          </w:tcPr>
          <w:p w14:paraId="494FC1A5" w14:textId="77777777" w:rsidR="0043489D" w:rsidRDefault="00000000">
            <w:r>
              <w:rPr>
                <w:sz w:val="18"/>
              </w:rPr>
              <w:t>No data written</w:t>
            </w:r>
          </w:p>
        </w:tc>
      </w:tr>
      <w:tr w:rsidR="0043489D" w14:paraId="0AD286E3" w14:textId="77777777">
        <w:tc>
          <w:tcPr>
            <w:tcW w:w="2928" w:type="dxa"/>
            <w:shd w:val="clear" w:color="auto" w:fill="EFF6FF"/>
          </w:tcPr>
          <w:p w14:paraId="7B7F88A2" w14:textId="77777777" w:rsidR="0043489D" w:rsidRDefault="00000000">
            <w:r>
              <w:rPr>
                <w:sz w:val="18"/>
              </w:rPr>
              <w:t>LLM hallucination (invalid JSON)</w:t>
            </w:r>
          </w:p>
        </w:tc>
        <w:tc>
          <w:tcPr>
            <w:tcW w:w="2928" w:type="dxa"/>
            <w:shd w:val="clear" w:color="auto" w:fill="EFF6FF"/>
          </w:tcPr>
          <w:p w14:paraId="66A9B486" w14:textId="77777777" w:rsidR="0043489D" w:rsidRDefault="00000000">
            <w:r>
              <w:rPr>
                <w:sz w:val="18"/>
              </w:rPr>
              <w:t>Retry with correction prompt</w:t>
            </w:r>
          </w:p>
        </w:tc>
        <w:tc>
          <w:tcPr>
            <w:tcW w:w="2928" w:type="dxa"/>
            <w:shd w:val="clear" w:color="auto" w:fill="EFF6FF"/>
          </w:tcPr>
          <w:p w14:paraId="177F5452" w14:textId="77777777" w:rsidR="0043489D" w:rsidRDefault="00000000">
            <w:r>
              <w:rPr>
                <w:sz w:val="18"/>
              </w:rPr>
              <w:t>No data written</w:t>
            </w:r>
          </w:p>
        </w:tc>
      </w:tr>
      <w:tr w:rsidR="0043489D" w14:paraId="43D14BE3" w14:textId="77777777">
        <w:tc>
          <w:tcPr>
            <w:tcW w:w="2928" w:type="dxa"/>
          </w:tcPr>
          <w:p w14:paraId="498D75AD" w14:textId="77777777" w:rsidR="0043489D" w:rsidRDefault="00000000">
            <w:r>
              <w:rPr>
                <w:sz w:val="18"/>
              </w:rPr>
              <w:t>DB write failure</w:t>
            </w:r>
          </w:p>
        </w:tc>
        <w:tc>
          <w:tcPr>
            <w:tcW w:w="2928" w:type="dxa"/>
          </w:tcPr>
          <w:p w14:paraId="52E84510" w14:textId="77777777" w:rsidR="0043489D" w:rsidRDefault="00000000">
            <w:r>
              <w:rPr>
                <w:sz w:val="18"/>
              </w:rPr>
              <w:t>Transaction rollback</w:t>
            </w:r>
          </w:p>
        </w:tc>
        <w:tc>
          <w:tcPr>
            <w:tcW w:w="2928" w:type="dxa"/>
          </w:tcPr>
          <w:p w14:paraId="33AE6123" w14:textId="77777777" w:rsidR="0043489D" w:rsidRDefault="00000000">
            <w:r>
              <w:rPr>
                <w:sz w:val="18"/>
              </w:rPr>
              <w:t>Previous data preserved</w:t>
            </w:r>
          </w:p>
        </w:tc>
      </w:tr>
      <w:tr w:rsidR="0043489D" w14:paraId="295AC307" w14:textId="77777777">
        <w:tc>
          <w:tcPr>
            <w:tcW w:w="2928" w:type="dxa"/>
            <w:shd w:val="clear" w:color="auto" w:fill="EFF6FF"/>
          </w:tcPr>
          <w:p w14:paraId="4F592AF1" w14:textId="77777777" w:rsidR="0043489D" w:rsidRDefault="00000000">
            <w:r>
              <w:rPr>
                <w:sz w:val="18"/>
              </w:rPr>
              <w:t>OpenAI rate limit</w:t>
            </w:r>
          </w:p>
        </w:tc>
        <w:tc>
          <w:tcPr>
            <w:tcW w:w="2928" w:type="dxa"/>
            <w:shd w:val="clear" w:color="auto" w:fill="EFF6FF"/>
          </w:tcPr>
          <w:p w14:paraId="2AD13379" w14:textId="77777777" w:rsidR="0043489D" w:rsidRDefault="00000000">
            <w:r>
              <w:rPr>
                <w:sz w:val="18"/>
              </w:rPr>
              <w:t>Queue and retry (2s, 4s, 8s)</w:t>
            </w:r>
          </w:p>
        </w:tc>
        <w:tc>
          <w:tcPr>
            <w:tcW w:w="2928" w:type="dxa"/>
            <w:shd w:val="clear" w:color="auto" w:fill="EFF6FF"/>
          </w:tcPr>
          <w:p w14:paraId="36B06D38" w14:textId="77777777" w:rsidR="0043489D" w:rsidRDefault="00000000">
            <w:r>
              <w:rPr>
                <w:sz w:val="18"/>
              </w:rPr>
              <w:t>Delayed, not lost</w:t>
            </w:r>
          </w:p>
        </w:tc>
      </w:tr>
      <w:tr w:rsidR="0043489D" w14:paraId="5E6F96E2" w14:textId="77777777">
        <w:tc>
          <w:tcPr>
            <w:tcW w:w="2928" w:type="dxa"/>
          </w:tcPr>
          <w:p w14:paraId="19F8BA8A" w14:textId="77777777" w:rsidR="0043489D" w:rsidRDefault="00000000">
            <w:r>
              <w:rPr>
                <w:sz w:val="18"/>
              </w:rPr>
              <w:t>Mid-graph failure</w:t>
            </w:r>
          </w:p>
        </w:tc>
        <w:tc>
          <w:tcPr>
            <w:tcW w:w="2928" w:type="dxa"/>
          </w:tcPr>
          <w:p w14:paraId="7618EF2F" w14:textId="77777777" w:rsidR="0043489D" w:rsidRDefault="00000000">
            <w:r>
              <w:rPr>
                <w:sz w:val="18"/>
              </w:rPr>
              <w:t>State checkpointed; resume from last node</w:t>
            </w:r>
          </w:p>
        </w:tc>
        <w:tc>
          <w:tcPr>
            <w:tcW w:w="2928" w:type="dxa"/>
          </w:tcPr>
          <w:p w14:paraId="359CE0FA" w14:textId="77777777" w:rsidR="0043489D" w:rsidRDefault="00000000">
            <w:r>
              <w:rPr>
                <w:sz w:val="18"/>
              </w:rPr>
              <w:t>Partial state preserved</w:t>
            </w:r>
          </w:p>
        </w:tc>
      </w:tr>
      <w:tr w:rsidR="0043489D" w14:paraId="0319009C" w14:textId="77777777">
        <w:tc>
          <w:tcPr>
            <w:tcW w:w="2928" w:type="dxa"/>
            <w:shd w:val="clear" w:color="auto" w:fill="EFF6FF"/>
          </w:tcPr>
          <w:p w14:paraId="79FC418D" w14:textId="77777777" w:rsidR="0043489D" w:rsidRDefault="00000000">
            <w:r>
              <w:rPr>
                <w:sz w:val="18"/>
              </w:rPr>
              <w:t>Human gate timeout</w:t>
            </w:r>
          </w:p>
        </w:tc>
        <w:tc>
          <w:tcPr>
            <w:tcW w:w="2928" w:type="dxa"/>
            <w:shd w:val="clear" w:color="auto" w:fill="EFF6FF"/>
          </w:tcPr>
          <w:p w14:paraId="5D6BBC2D" w14:textId="77777777" w:rsidR="0043489D" w:rsidRDefault="00000000">
            <w:r>
              <w:rPr>
                <w:sz w:val="18"/>
              </w:rPr>
              <w:t>Graph remains paused indefinitely</w:t>
            </w:r>
          </w:p>
        </w:tc>
        <w:tc>
          <w:tcPr>
            <w:tcW w:w="2928" w:type="dxa"/>
            <w:shd w:val="clear" w:color="auto" w:fill="EFF6FF"/>
          </w:tcPr>
          <w:p w14:paraId="091EF13A" w14:textId="77777777" w:rsidR="0043489D" w:rsidRDefault="00000000">
            <w:r>
              <w:rPr>
                <w:sz w:val="18"/>
              </w:rPr>
              <w:t>State preserved in checkpoint</w:t>
            </w:r>
          </w:p>
        </w:tc>
      </w:tr>
    </w:tbl>
    <w:p w14:paraId="71391F89" w14:textId="77777777" w:rsidR="0043489D" w:rsidRDefault="0043489D"/>
    <w:p w14:paraId="377BB3D2" w14:textId="77777777" w:rsidR="0043489D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1FAE6305" w14:textId="77777777" w:rsidR="0043489D" w:rsidRDefault="00000000">
      <w:pPr>
        <w:pStyle w:val="Heading2"/>
        <w:spacing w:before="280" w:after="80"/>
      </w:pPr>
      <w:r>
        <w:rPr>
          <w:color w:val="1E3A8A"/>
          <w:sz w:val="32"/>
        </w:rPr>
        <w:t>11. Technology Stack per Agent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6"/>
        <w:gridCol w:w="2196"/>
        <w:gridCol w:w="2196"/>
        <w:gridCol w:w="2196"/>
      </w:tblGrid>
      <w:tr w:rsidR="0043489D" w14:paraId="076C5CAC" w14:textId="77777777">
        <w:tc>
          <w:tcPr>
            <w:tcW w:w="2196" w:type="dxa"/>
            <w:shd w:val="clear" w:color="auto" w:fill="1E3A8A"/>
          </w:tcPr>
          <w:p w14:paraId="00198798" w14:textId="77777777" w:rsidR="0043489D" w:rsidRDefault="00000000"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2196" w:type="dxa"/>
            <w:shd w:val="clear" w:color="auto" w:fill="1E3A8A"/>
          </w:tcPr>
          <w:p w14:paraId="6E737E59" w14:textId="77777777" w:rsidR="0043489D" w:rsidRDefault="00000000"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w="2196" w:type="dxa"/>
            <w:shd w:val="clear" w:color="auto" w:fill="1E3A8A"/>
          </w:tcPr>
          <w:p w14:paraId="5FC31C02" w14:textId="77777777" w:rsidR="0043489D" w:rsidRDefault="00000000"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w="2196" w:type="dxa"/>
            <w:shd w:val="clear" w:color="auto" w:fill="1E3A8A"/>
          </w:tcPr>
          <w:p w14:paraId="5B1673FB" w14:textId="77777777" w:rsidR="0043489D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43489D" w14:paraId="1392AD4C" w14:textId="77777777">
        <w:tc>
          <w:tcPr>
            <w:tcW w:w="2196" w:type="dxa"/>
          </w:tcPr>
          <w:p w14:paraId="632BE8F5" w14:textId="77777777" w:rsidR="0043489D" w:rsidRDefault="00000000">
            <w:r>
              <w:rPr>
                <w:sz w:val="18"/>
              </w:rPr>
              <w:t>Agent Framework</w:t>
            </w:r>
          </w:p>
        </w:tc>
        <w:tc>
          <w:tcPr>
            <w:tcW w:w="2196" w:type="dxa"/>
          </w:tcPr>
          <w:p w14:paraId="2694DADE" w14:textId="77777777" w:rsidR="0043489D" w:rsidRDefault="00000000">
            <w:r>
              <w:rPr>
                <w:sz w:val="18"/>
              </w:rPr>
              <w:t>LangGraph</w:t>
            </w:r>
          </w:p>
        </w:tc>
        <w:tc>
          <w:tcPr>
            <w:tcW w:w="2196" w:type="dxa"/>
          </w:tcPr>
          <w:p w14:paraId="379D44A6" w14:textId="77777777" w:rsidR="0043489D" w:rsidRDefault="00000000">
            <w:r>
              <w:rPr>
                <w:sz w:val="18"/>
              </w:rPr>
              <w:t>0.1.x</w:t>
            </w:r>
          </w:p>
        </w:tc>
        <w:tc>
          <w:tcPr>
            <w:tcW w:w="2196" w:type="dxa"/>
          </w:tcPr>
          <w:p w14:paraId="275F7184" w14:textId="77777777" w:rsidR="0043489D" w:rsidRDefault="00000000">
            <w:r>
              <w:rPr>
                <w:sz w:val="18"/>
              </w:rPr>
              <w:t>State machine orchestration</w:t>
            </w:r>
          </w:p>
        </w:tc>
      </w:tr>
      <w:tr w:rsidR="0043489D" w14:paraId="53C80AB3" w14:textId="77777777">
        <w:tc>
          <w:tcPr>
            <w:tcW w:w="2196" w:type="dxa"/>
            <w:shd w:val="clear" w:color="auto" w:fill="EFF6FF"/>
          </w:tcPr>
          <w:p w14:paraId="7D0EF600" w14:textId="77777777" w:rsidR="0043489D" w:rsidRDefault="00000000">
            <w:r>
              <w:rPr>
                <w:sz w:val="18"/>
              </w:rPr>
              <w:t>LLM</w:t>
            </w:r>
          </w:p>
        </w:tc>
        <w:tc>
          <w:tcPr>
            <w:tcW w:w="2196" w:type="dxa"/>
            <w:shd w:val="clear" w:color="auto" w:fill="EFF6FF"/>
          </w:tcPr>
          <w:p w14:paraId="42006373" w14:textId="77777777" w:rsidR="0043489D" w:rsidRDefault="00000000">
            <w:r>
              <w:rPr>
                <w:sz w:val="18"/>
              </w:rPr>
              <w:t>OpenAI GPT-4o</w:t>
            </w:r>
          </w:p>
        </w:tc>
        <w:tc>
          <w:tcPr>
            <w:tcW w:w="2196" w:type="dxa"/>
            <w:shd w:val="clear" w:color="auto" w:fill="EFF6FF"/>
          </w:tcPr>
          <w:p w14:paraId="23F3F996" w14:textId="77777777" w:rsidR="0043489D" w:rsidRDefault="00000000">
            <w:r>
              <w:rPr>
                <w:sz w:val="18"/>
              </w:rPr>
              <w:t>Latest</w:t>
            </w:r>
          </w:p>
        </w:tc>
        <w:tc>
          <w:tcPr>
            <w:tcW w:w="2196" w:type="dxa"/>
            <w:shd w:val="clear" w:color="auto" w:fill="EFF6FF"/>
          </w:tcPr>
          <w:p w14:paraId="61BABBEB" w14:textId="77777777" w:rsidR="0043489D" w:rsidRDefault="00000000">
            <w:r>
              <w:rPr>
                <w:sz w:val="18"/>
              </w:rPr>
              <w:t>All inference calls</w:t>
            </w:r>
          </w:p>
        </w:tc>
      </w:tr>
      <w:tr w:rsidR="0043489D" w14:paraId="404C65E6" w14:textId="77777777">
        <w:tc>
          <w:tcPr>
            <w:tcW w:w="2196" w:type="dxa"/>
          </w:tcPr>
          <w:p w14:paraId="3C4F572F" w14:textId="77777777" w:rsidR="0043489D" w:rsidRDefault="00000000">
            <w:r>
              <w:rPr>
                <w:sz w:val="18"/>
              </w:rPr>
              <w:t>Embeddings</w:t>
            </w:r>
          </w:p>
        </w:tc>
        <w:tc>
          <w:tcPr>
            <w:tcW w:w="2196" w:type="dxa"/>
          </w:tcPr>
          <w:p w14:paraId="4AD07DF7" w14:textId="77777777" w:rsidR="0043489D" w:rsidRDefault="00000000">
            <w:r>
              <w:rPr>
                <w:sz w:val="18"/>
              </w:rPr>
              <w:t>OpenAI text-embedding-3-small</w:t>
            </w:r>
          </w:p>
        </w:tc>
        <w:tc>
          <w:tcPr>
            <w:tcW w:w="2196" w:type="dxa"/>
          </w:tcPr>
          <w:p w14:paraId="3B7D490B" w14:textId="77777777" w:rsidR="0043489D" w:rsidRDefault="00000000">
            <w:r>
              <w:rPr>
                <w:sz w:val="18"/>
              </w:rPr>
              <w:t>Latest</w:t>
            </w:r>
          </w:p>
        </w:tc>
        <w:tc>
          <w:tcPr>
            <w:tcW w:w="2196" w:type="dxa"/>
          </w:tcPr>
          <w:p w14:paraId="5067FC71" w14:textId="77777777" w:rsidR="0043489D" w:rsidRDefault="00000000">
            <w:r>
              <w:rPr>
                <w:sz w:val="18"/>
              </w:rPr>
              <w:t>Document and query embedding</w:t>
            </w:r>
          </w:p>
        </w:tc>
      </w:tr>
      <w:tr w:rsidR="0043489D" w14:paraId="3C034FD8" w14:textId="77777777">
        <w:tc>
          <w:tcPr>
            <w:tcW w:w="2196" w:type="dxa"/>
            <w:shd w:val="clear" w:color="auto" w:fill="EFF6FF"/>
          </w:tcPr>
          <w:p w14:paraId="4DEE0324" w14:textId="77777777" w:rsidR="0043489D" w:rsidRDefault="00000000">
            <w:r>
              <w:rPr>
                <w:sz w:val="18"/>
              </w:rPr>
              <w:t>Vector Store</w:t>
            </w:r>
          </w:p>
        </w:tc>
        <w:tc>
          <w:tcPr>
            <w:tcW w:w="2196" w:type="dxa"/>
            <w:shd w:val="clear" w:color="auto" w:fill="EFF6FF"/>
          </w:tcPr>
          <w:p w14:paraId="3EFB6D12" w14:textId="77777777" w:rsidR="0043489D" w:rsidRDefault="00000000">
            <w:r>
              <w:rPr>
                <w:sz w:val="18"/>
              </w:rPr>
              <w:t>pgvector (PostgreSQL extension)</w:t>
            </w:r>
          </w:p>
        </w:tc>
        <w:tc>
          <w:tcPr>
            <w:tcW w:w="2196" w:type="dxa"/>
            <w:shd w:val="clear" w:color="auto" w:fill="EFF6FF"/>
          </w:tcPr>
          <w:p w14:paraId="4E942215" w14:textId="77777777" w:rsidR="0043489D" w:rsidRDefault="00000000">
            <w:r>
              <w:rPr>
                <w:sz w:val="18"/>
              </w:rPr>
              <w:t>0.5+</w:t>
            </w:r>
          </w:p>
        </w:tc>
        <w:tc>
          <w:tcPr>
            <w:tcW w:w="2196" w:type="dxa"/>
            <w:shd w:val="clear" w:color="auto" w:fill="EFF6FF"/>
          </w:tcPr>
          <w:p w14:paraId="23EC519A" w14:textId="77777777" w:rsidR="0043489D" w:rsidRDefault="00000000">
            <w:r>
              <w:rPr>
                <w:sz w:val="18"/>
              </w:rPr>
              <w:t>Similarity search</w:t>
            </w:r>
          </w:p>
        </w:tc>
      </w:tr>
      <w:tr w:rsidR="0043489D" w14:paraId="566E74D2" w14:textId="77777777">
        <w:tc>
          <w:tcPr>
            <w:tcW w:w="2196" w:type="dxa"/>
          </w:tcPr>
          <w:p w14:paraId="661AF592" w14:textId="77777777" w:rsidR="0043489D" w:rsidRDefault="00000000">
            <w:r>
              <w:rPr>
                <w:sz w:val="18"/>
              </w:rPr>
              <w:t>BM25</w:t>
            </w:r>
          </w:p>
        </w:tc>
        <w:tc>
          <w:tcPr>
            <w:tcW w:w="2196" w:type="dxa"/>
          </w:tcPr>
          <w:p w14:paraId="334BD5A8" w14:textId="77777777" w:rsidR="0043489D" w:rsidRDefault="00000000">
            <w:r>
              <w:rPr>
                <w:sz w:val="18"/>
              </w:rPr>
              <w:t>rank_bm25</w:t>
            </w:r>
          </w:p>
        </w:tc>
        <w:tc>
          <w:tcPr>
            <w:tcW w:w="2196" w:type="dxa"/>
          </w:tcPr>
          <w:p w14:paraId="7F504BEB" w14:textId="77777777" w:rsidR="0043489D" w:rsidRDefault="00000000">
            <w:r>
              <w:rPr>
                <w:sz w:val="18"/>
              </w:rPr>
              <w:t>0.2.2</w:t>
            </w:r>
          </w:p>
        </w:tc>
        <w:tc>
          <w:tcPr>
            <w:tcW w:w="2196" w:type="dxa"/>
          </w:tcPr>
          <w:p w14:paraId="467D77EC" w14:textId="77777777" w:rsidR="0043489D" w:rsidRDefault="00000000">
            <w:r>
              <w:rPr>
                <w:sz w:val="18"/>
              </w:rPr>
              <w:t>Keyword relevance scoring</w:t>
            </w:r>
          </w:p>
        </w:tc>
      </w:tr>
      <w:tr w:rsidR="0043489D" w14:paraId="2CA5D24A" w14:textId="77777777">
        <w:tc>
          <w:tcPr>
            <w:tcW w:w="2196" w:type="dxa"/>
            <w:shd w:val="clear" w:color="auto" w:fill="EFF6FF"/>
          </w:tcPr>
          <w:p w14:paraId="66847F31" w14:textId="77777777" w:rsidR="0043489D" w:rsidRDefault="00000000">
            <w:r>
              <w:rPr>
                <w:sz w:val="18"/>
              </w:rPr>
              <w:t>DB ORM</w:t>
            </w:r>
          </w:p>
        </w:tc>
        <w:tc>
          <w:tcPr>
            <w:tcW w:w="2196" w:type="dxa"/>
            <w:shd w:val="clear" w:color="auto" w:fill="EFF6FF"/>
          </w:tcPr>
          <w:p w14:paraId="04107204" w14:textId="77777777" w:rsidR="0043489D" w:rsidRDefault="00000000">
            <w:r>
              <w:rPr>
                <w:sz w:val="18"/>
              </w:rPr>
              <w:t>psycopg2 + raw SQL</w:t>
            </w:r>
          </w:p>
        </w:tc>
        <w:tc>
          <w:tcPr>
            <w:tcW w:w="2196" w:type="dxa"/>
            <w:shd w:val="clear" w:color="auto" w:fill="EFF6FF"/>
          </w:tcPr>
          <w:p w14:paraId="05F2B68F" w14:textId="77777777" w:rsidR="0043489D" w:rsidRDefault="00000000">
            <w:r>
              <w:rPr>
                <w:sz w:val="18"/>
              </w:rPr>
              <w:t>2.9+</w:t>
            </w:r>
          </w:p>
        </w:tc>
        <w:tc>
          <w:tcPr>
            <w:tcW w:w="2196" w:type="dxa"/>
            <w:shd w:val="clear" w:color="auto" w:fill="EFF6FF"/>
          </w:tcPr>
          <w:p w14:paraId="4B523AC7" w14:textId="77777777" w:rsidR="0043489D" w:rsidRDefault="00000000">
            <w:r>
              <w:rPr>
                <w:sz w:val="18"/>
              </w:rPr>
              <w:t>Agent DB operations</w:t>
            </w:r>
          </w:p>
        </w:tc>
      </w:tr>
      <w:tr w:rsidR="0043489D" w14:paraId="5AFE4050" w14:textId="77777777">
        <w:tc>
          <w:tcPr>
            <w:tcW w:w="2196" w:type="dxa"/>
          </w:tcPr>
          <w:p w14:paraId="70812D3B" w14:textId="77777777" w:rsidR="0043489D" w:rsidRDefault="00000000">
            <w:r>
              <w:rPr>
                <w:sz w:val="18"/>
              </w:rPr>
              <w:t>Chunking</w:t>
            </w:r>
          </w:p>
        </w:tc>
        <w:tc>
          <w:tcPr>
            <w:tcW w:w="2196" w:type="dxa"/>
          </w:tcPr>
          <w:p w14:paraId="26B13429" w14:textId="77777777" w:rsidR="0043489D" w:rsidRDefault="00000000">
            <w:r>
              <w:rPr>
                <w:sz w:val="18"/>
              </w:rPr>
              <w:t>Custom Python</w:t>
            </w:r>
          </w:p>
        </w:tc>
        <w:tc>
          <w:tcPr>
            <w:tcW w:w="2196" w:type="dxa"/>
          </w:tcPr>
          <w:p w14:paraId="772AC8CE" w14:textId="77777777" w:rsidR="0043489D" w:rsidRDefault="00000000">
            <w:r>
              <w:rPr>
                <w:sz w:val="18"/>
              </w:rPr>
              <w:t>—</w:t>
            </w:r>
          </w:p>
        </w:tc>
        <w:tc>
          <w:tcPr>
            <w:tcW w:w="2196" w:type="dxa"/>
          </w:tcPr>
          <w:p w14:paraId="3F6684B7" w14:textId="77777777" w:rsidR="0043489D" w:rsidRDefault="00000000">
            <w:r>
              <w:rPr>
                <w:sz w:val="18"/>
              </w:rPr>
              <w:t>2k chars, 400 overlap</w:t>
            </w:r>
          </w:p>
        </w:tc>
      </w:tr>
      <w:tr w:rsidR="0043489D" w14:paraId="633D136F" w14:textId="77777777">
        <w:tc>
          <w:tcPr>
            <w:tcW w:w="2196" w:type="dxa"/>
            <w:shd w:val="clear" w:color="auto" w:fill="EFF6FF"/>
          </w:tcPr>
          <w:p w14:paraId="66F6231D" w14:textId="77777777" w:rsidR="0043489D" w:rsidRDefault="00000000">
            <w:r>
              <w:rPr>
                <w:sz w:val="18"/>
              </w:rPr>
              <w:t>Checkpointing</w:t>
            </w:r>
          </w:p>
        </w:tc>
        <w:tc>
          <w:tcPr>
            <w:tcW w:w="2196" w:type="dxa"/>
            <w:shd w:val="clear" w:color="auto" w:fill="EFF6FF"/>
          </w:tcPr>
          <w:p w14:paraId="0BADF883" w14:textId="77777777" w:rsidR="0043489D" w:rsidRDefault="00000000">
            <w:r>
              <w:rPr>
                <w:sz w:val="18"/>
              </w:rPr>
              <w:t>LangGraph MemorySaver + PostgreSQL</w:t>
            </w:r>
          </w:p>
        </w:tc>
        <w:tc>
          <w:tcPr>
            <w:tcW w:w="2196" w:type="dxa"/>
            <w:shd w:val="clear" w:color="auto" w:fill="EFF6FF"/>
          </w:tcPr>
          <w:p w14:paraId="2C237F6D" w14:textId="77777777" w:rsidR="0043489D" w:rsidRDefault="00000000">
            <w:r>
              <w:rPr>
                <w:sz w:val="18"/>
              </w:rPr>
              <w:t>—</w:t>
            </w:r>
          </w:p>
        </w:tc>
        <w:tc>
          <w:tcPr>
            <w:tcW w:w="2196" w:type="dxa"/>
            <w:shd w:val="clear" w:color="auto" w:fill="EFF6FF"/>
          </w:tcPr>
          <w:p w14:paraId="68DC3729" w14:textId="77777777" w:rsidR="0043489D" w:rsidRDefault="00000000">
            <w:r>
              <w:rPr>
                <w:sz w:val="18"/>
              </w:rPr>
              <w:t>Human gate state persistence</w:t>
            </w:r>
          </w:p>
        </w:tc>
      </w:tr>
      <w:tr w:rsidR="0043489D" w14:paraId="7F00DCF5" w14:textId="77777777">
        <w:tc>
          <w:tcPr>
            <w:tcW w:w="2196" w:type="dxa"/>
          </w:tcPr>
          <w:p w14:paraId="391F669C" w14:textId="77777777" w:rsidR="0043489D" w:rsidRDefault="00000000">
            <w:r>
              <w:rPr>
                <w:sz w:val="18"/>
              </w:rPr>
              <w:t>API Runtime</w:t>
            </w:r>
          </w:p>
        </w:tc>
        <w:tc>
          <w:tcPr>
            <w:tcW w:w="2196" w:type="dxa"/>
          </w:tcPr>
          <w:p w14:paraId="04B04DFC" w14:textId="77777777" w:rsidR="0043489D" w:rsidRDefault="00000000">
            <w:r>
              <w:rPr>
                <w:sz w:val="18"/>
              </w:rPr>
              <w:t>FastAPI</w:t>
            </w:r>
          </w:p>
        </w:tc>
        <w:tc>
          <w:tcPr>
            <w:tcW w:w="2196" w:type="dxa"/>
          </w:tcPr>
          <w:p w14:paraId="7AAC71D1" w14:textId="77777777" w:rsidR="0043489D" w:rsidRDefault="00000000">
            <w:r>
              <w:rPr>
                <w:sz w:val="18"/>
              </w:rPr>
              <w:t>0.115</w:t>
            </w:r>
          </w:p>
        </w:tc>
        <w:tc>
          <w:tcPr>
            <w:tcW w:w="2196" w:type="dxa"/>
          </w:tcPr>
          <w:p w14:paraId="449764BF" w14:textId="77777777" w:rsidR="0043489D" w:rsidRDefault="00000000">
            <w:r>
              <w:rPr>
                <w:sz w:val="18"/>
              </w:rPr>
              <w:t>Agent execution endpoint</w:t>
            </w:r>
          </w:p>
        </w:tc>
      </w:tr>
      <w:tr w:rsidR="0043489D" w14:paraId="231F6E0E" w14:textId="77777777">
        <w:tc>
          <w:tcPr>
            <w:tcW w:w="2196" w:type="dxa"/>
            <w:shd w:val="clear" w:color="auto" w:fill="EFF6FF"/>
          </w:tcPr>
          <w:p w14:paraId="5F29A095" w14:textId="77777777" w:rsidR="0043489D" w:rsidRDefault="00000000">
            <w:r>
              <w:rPr>
                <w:sz w:val="18"/>
              </w:rPr>
              <w:t>Async Runtime</w:t>
            </w:r>
          </w:p>
        </w:tc>
        <w:tc>
          <w:tcPr>
            <w:tcW w:w="2196" w:type="dxa"/>
            <w:shd w:val="clear" w:color="auto" w:fill="EFF6FF"/>
          </w:tcPr>
          <w:p w14:paraId="5B025E73" w14:textId="77777777" w:rsidR="0043489D" w:rsidRDefault="00000000">
            <w:r>
              <w:rPr>
                <w:sz w:val="18"/>
              </w:rPr>
              <w:t>Python asyncio + uvicorn</w:t>
            </w:r>
          </w:p>
        </w:tc>
        <w:tc>
          <w:tcPr>
            <w:tcW w:w="2196" w:type="dxa"/>
            <w:shd w:val="clear" w:color="auto" w:fill="EFF6FF"/>
          </w:tcPr>
          <w:p w14:paraId="04EE5851" w14:textId="77777777" w:rsidR="0043489D" w:rsidRDefault="00000000">
            <w:r>
              <w:rPr>
                <w:sz w:val="18"/>
              </w:rPr>
              <w:t>—</w:t>
            </w:r>
          </w:p>
        </w:tc>
        <w:tc>
          <w:tcPr>
            <w:tcW w:w="2196" w:type="dxa"/>
            <w:shd w:val="clear" w:color="auto" w:fill="EFF6FF"/>
          </w:tcPr>
          <w:p w14:paraId="46BEDC8A" w14:textId="77777777" w:rsidR="0043489D" w:rsidRDefault="00000000">
            <w:r>
              <w:rPr>
                <w:sz w:val="18"/>
              </w:rPr>
              <w:t>Concurrent agent execution</w:t>
            </w:r>
          </w:p>
        </w:tc>
      </w:tr>
      <w:tr w:rsidR="0043489D" w14:paraId="2F5768CA" w14:textId="77777777">
        <w:tc>
          <w:tcPr>
            <w:tcW w:w="2196" w:type="dxa"/>
          </w:tcPr>
          <w:p w14:paraId="07CDD359" w14:textId="77777777" w:rsidR="0043489D" w:rsidRDefault="00000000">
            <w:r>
              <w:rPr>
                <w:sz w:val="18"/>
              </w:rPr>
              <w:t>Diagram Generation</w:t>
            </w:r>
          </w:p>
        </w:tc>
        <w:tc>
          <w:tcPr>
            <w:tcW w:w="2196" w:type="dxa"/>
          </w:tcPr>
          <w:p w14:paraId="7E31C303" w14:textId="77777777" w:rsidR="0043489D" w:rsidRDefault="00000000">
            <w:r>
              <w:rPr>
                <w:sz w:val="18"/>
              </w:rPr>
              <w:t>Mermaid (text templates)</w:t>
            </w:r>
          </w:p>
        </w:tc>
        <w:tc>
          <w:tcPr>
            <w:tcW w:w="2196" w:type="dxa"/>
          </w:tcPr>
          <w:p w14:paraId="56134772" w14:textId="77777777" w:rsidR="0043489D" w:rsidRDefault="00000000">
            <w:r>
              <w:rPr>
                <w:sz w:val="18"/>
              </w:rPr>
              <w:t>—</w:t>
            </w:r>
          </w:p>
        </w:tc>
        <w:tc>
          <w:tcPr>
            <w:tcW w:w="2196" w:type="dxa"/>
          </w:tcPr>
          <w:p w14:paraId="3CA8B5E8" w14:textId="77777777" w:rsidR="0043489D" w:rsidRDefault="00000000">
            <w:r>
              <w:rPr>
                <w:sz w:val="18"/>
              </w:rPr>
              <w:t>VSM diagram source</w:t>
            </w:r>
          </w:p>
        </w:tc>
      </w:tr>
      <w:tr w:rsidR="0043489D" w14:paraId="5CB37FA2" w14:textId="77777777">
        <w:tc>
          <w:tcPr>
            <w:tcW w:w="2196" w:type="dxa"/>
            <w:shd w:val="clear" w:color="auto" w:fill="EFF6FF"/>
          </w:tcPr>
          <w:p w14:paraId="475BC940" w14:textId="77777777" w:rsidR="0043489D" w:rsidRDefault="00000000">
            <w:r>
              <w:rPr>
                <w:sz w:val="18"/>
              </w:rPr>
              <w:t>Hashing</w:t>
            </w:r>
          </w:p>
        </w:tc>
        <w:tc>
          <w:tcPr>
            <w:tcW w:w="2196" w:type="dxa"/>
            <w:shd w:val="clear" w:color="auto" w:fill="EFF6FF"/>
          </w:tcPr>
          <w:p w14:paraId="27447B1C" w14:textId="77777777" w:rsidR="0043489D" w:rsidRDefault="00000000">
            <w:r>
              <w:rPr>
                <w:sz w:val="18"/>
              </w:rPr>
              <w:t>Python hashlib (SHA-256)</w:t>
            </w:r>
          </w:p>
        </w:tc>
        <w:tc>
          <w:tcPr>
            <w:tcW w:w="2196" w:type="dxa"/>
            <w:shd w:val="clear" w:color="auto" w:fill="EFF6FF"/>
          </w:tcPr>
          <w:p w14:paraId="0933B95E" w14:textId="77777777" w:rsidR="0043489D" w:rsidRDefault="00000000">
            <w:r>
              <w:rPr>
                <w:sz w:val="18"/>
              </w:rPr>
              <w:t>stdlib</w:t>
            </w:r>
          </w:p>
        </w:tc>
        <w:tc>
          <w:tcPr>
            <w:tcW w:w="2196" w:type="dxa"/>
            <w:shd w:val="clear" w:color="auto" w:fill="EFF6FF"/>
          </w:tcPr>
          <w:p w14:paraId="205AF69C" w14:textId="77777777" w:rsidR="0043489D" w:rsidRDefault="00000000">
            <w:r>
              <w:rPr>
                <w:sz w:val="18"/>
              </w:rPr>
              <w:t>Audit trail</w:t>
            </w:r>
          </w:p>
        </w:tc>
      </w:tr>
      <w:tr w:rsidR="0043489D" w14:paraId="0951FF3D" w14:textId="77777777">
        <w:tc>
          <w:tcPr>
            <w:tcW w:w="2196" w:type="dxa"/>
          </w:tcPr>
          <w:p w14:paraId="6D345632" w14:textId="77777777" w:rsidR="0043489D" w:rsidRDefault="00000000">
            <w:r>
              <w:rPr>
                <w:sz w:val="18"/>
              </w:rPr>
              <w:t>Retry Logic</w:t>
            </w:r>
          </w:p>
        </w:tc>
        <w:tc>
          <w:tcPr>
            <w:tcW w:w="2196" w:type="dxa"/>
          </w:tcPr>
          <w:p w14:paraId="0BDBAF08" w14:textId="77777777" w:rsidR="0043489D" w:rsidRDefault="00000000">
            <w:r>
              <w:rPr>
                <w:sz w:val="18"/>
              </w:rPr>
              <w:t>tenacity</w:t>
            </w:r>
          </w:p>
        </w:tc>
        <w:tc>
          <w:tcPr>
            <w:tcW w:w="2196" w:type="dxa"/>
          </w:tcPr>
          <w:p w14:paraId="05D68AEB" w14:textId="77777777" w:rsidR="0043489D" w:rsidRDefault="00000000">
            <w:r>
              <w:rPr>
                <w:sz w:val="18"/>
              </w:rPr>
              <w:t>8.2+</w:t>
            </w:r>
          </w:p>
        </w:tc>
        <w:tc>
          <w:tcPr>
            <w:tcW w:w="2196" w:type="dxa"/>
          </w:tcPr>
          <w:p w14:paraId="129C1804" w14:textId="77777777" w:rsidR="0043489D" w:rsidRDefault="00000000">
            <w:r>
              <w:rPr>
                <w:sz w:val="18"/>
              </w:rPr>
              <w:t>LLM call retry with backoff</w:t>
            </w:r>
          </w:p>
        </w:tc>
      </w:tr>
    </w:tbl>
    <w:p w14:paraId="29B979F7" w14:textId="77777777" w:rsidR="0043489D" w:rsidRDefault="0043489D"/>
    <w:p w14:paraId="4B88B20D" w14:textId="77777777" w:rsidR="0043489D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562374D6" w14:textId="77777777" w:rsidR="0043489D" w:rsidRDefault="00000000">
      <w:pPr>
        <w:pStyle w:val="Heading2"/>
        <w:spacing w:before="280" w:after="80"/>
      </w:pPr>
      <w:r>
        <w:rPr>
          <w:color w:val="1E3A8A"/>
          <w:sz w:val="32"/>
        </w:rPr>
        <w:t>12. Orchestration Sequence Diagrams</w:t>
      </w:r>
    </w:p>
    <w:p w14:paraId="294626F6" w14:textId="77777777" w:rsidR="0043489D" w:rsidRDefault="00000000">
      <w:pPr>
        <w:spacing w:before="200" w:after="60"/>
      </w:pPr>
      <w:r>
        <w:rPr>
          <w:b/>
          <w:color w:val="2563EB"/>
          <w:sz w:val="26"/>
        </w:rPr>
        <w:t>Full Discovery Flow (Multi-Pass with Human Gates)</w:t>
      </w:r>
    </w:p>
    <w:p w14:paraId="03517075" w14:textId="77777777" w:rsidR="0043489D" w:rsidRDefault="00000000">
      <w:pPr>
        <w:shd w:val="clear" w:color="auto" w:fill="EFF6FF"/>
        <w:spacing w:before="80" w:after="80"/>
        <w:ind w:left="432"/>
      </w:pPr>
      <w:r>
        <w:rPr>
          <w:rFonts w:ascii="Courier New" w:hAnsi="Courier New"/>
          <w:color w:val="1E3A8A"/>
          <w:sz w:val="16"/>
        </w:rPr>
        <w:t>sequenceDiagram</w:t>
      </w:r>
      <w:r>
        <w:rPr>
          <w:rFonts w:ascii="Courier New" w:hAnsi="Courier New"/>
          <w:color w:val="1E3A8A"/>
          <w:sz w:val="16"/>
        </w:rPr>
        <w:br/>
        <w:t xml:space="preserve">    participant UI as Next.js UI</w:t>
      </w:r>
      <w:r>
        <w:rPr>
          <w:rFonts w:ascii="Courier New" w:hAnsi="Courier New"/>
          <w:color w:val="1E3A8A"/>
          <w:sz w:val="16"/>
        </w:rPr>
        <w:br/>
        <w:t xml:space="preserve">    participant API as FastAPI</w:t>
      </w:r>
      <w:r>
        <w:rPr>
          <w:rFonts w:ascii="Courier New" w:hAnsi="Courier New"/>
          <w:color w:val="1E3A8A"/>
          <w:sz w:val="16"/>
        </w:rPr>
        <w:br/>
        <w:t xml:space="preserve">    participant LG as LangGraph Discovery</w:t>
      </w:r>
      <w:r>
        <w:rPr>
          <w:rFonts w:ascii="Courier New" w:hAnsi="Courier New"/>
          <w:color w:val="1E3A8A"/>
          <w:sz w:val="16"/>
        </w:rPr>
        <w:br/>
        <w:t xml:space="preserve">    participant OAI as OpenAI GPT-4o</w:t>
      </w:r>
      <w:r>
        <w:rPr>
          <w:rFonts w:ascii="Courier New" w:hAnsi="Courier New"/>
          <w:color w:val="1E3A8A"/>
          <w:sz w:val="16"/>
        </w:rPr>
        <w:br/>
        <w:t xml:space="preserve">    participant PG as PostgreSQL</w:t>
      </w:r>
      <w:r>
        <w:rPr>
          <w:rFonts w:ascii="Courier New" w:hAnsi="Courier New"/>
          <w:color w:val="1E3A8A"/>
          <w:sz w:val="16"/>
        </w:rPr>
        <w:br/>
        <w:t xml:space="preserve">    participant CTX as Context Hub (pgvector)</w:t>
      </w:r>
      <w:r>
        <w:rPr>
          <w:rFonts w:ascii="Courier New" w:hAnsi="Courier New"/>
          <w:color w:val="1E3A8A"/>
          <w:sz w:val="16"/>
        </w:rPr>
        <w:br/>
      </w:r>
      <w:r>
        <w:rPr>
          <w:rFonts w:ascii="Courier New" w:hAnsi="Courier New"/>
          <w:color w:val="1E3A8A"/>
          <w:sz w:val="16"/>
        </w:rPr>
        <w:br/>
        <w:t xml:space="preserve">    UI-&gt;&gt;API: POST /api/agents/execute {agent_type: "discovery", org_id, input_data}</w:t>
      </w:r>
      <w:r>
        <w:rPr>
          <w:rFonts w:ascii="Courier New" w:hAnsi="Courier New"/>
          <w:color w:val="1E3A8A"/>
          <w:sz w:val="16"/>
        </w:rPr>
        <w:br/>
        <w:t xml:space="preserve">    API-&gt;&gt;LG: graph.ainvoke(initial_state)</w:t>
      </w:r>
      <w:r>
        <w:rPr>
          <w:rFonts w:ascii="Courier New" w:hAnsi="Courier New"/>
          <w:color w:val="1E3A8A"/>
          <w:sz w:val="16"/>
        </w:rPr>
        <w:br/>
      </w:r>
      <w:r>
        <w:rPr>
          <w:rFonts w:ascii="Courier New" w:hAnsi="Courier New"/>
          <w:color w:val="1E3A8A"/>
          <w:sz w:val="16"/>
        </w:rPr>
        <w:br/>
        <w:t xml:space="preserve">    Note over LG: Node: load_context</w:t>
      </w:r>
      <w:r>
        <w:rPr>
          <w:rFonts w:ascii="Courier New" w:hAnsi="Courier New"/>
          <w:color w:val="1E3A8A"/>
          <w:sz w:val="16"/>
        </w:rPr>
        <w:br/>
      </w:r>
      <w:r>
        <w:rPr>
          <w:rFonts w:ascii="Courier New" w:hAnsi="Courier New"/>
          <w:color w:val="1E3A8A"/>
          <w:sz w:val="16"/>
        </w:rPr>
        <w:lastRenderedPageBreak/>
        <w:t xml:space="preserve">    LG-&gt;&gt;CTX: hybrid_retrieve(queries, org_id, ["CURRENT_STATE","AGENT_OUTPUT"])</w:t>
      </w:r>
      <w:r>
        <w:rPr>
          <w:rFonts w:ascii="Courier New" w:hAnsi="Courier New"/>
          <w:color w:val="1E3A8A"/>
          <w:sz w:val="16"/>
        </w:rPr>
        <w:br/>
        <w:t xml:space="preserve">    CTX--&gt;&gt;LG: top-25 chunks</w:t>
      </w:r>
      <w:r>
        <w:rPr>
          <w:rFonts w:ascii="Courier New" w:hAnsi="Courier New"/>
          <w:color w:val="1E3A8A"/>
          <w:sz w:val="16"/>
        </w:rPr>
        <w:br/>
      </w:r>
      <w:r>
        <w:rPr>
          <w:rFonts w:ascii="Courier New" w:hAnsi="Courier New"/>
          <w:color w:val="1E3A8A"/>
          <w:sz w:val="16"/>
        </w:rPr>
        <w:br/>
        <w:t xml:space="preserve">    Note over LG: Node: pass1_products</w:t>
      </w:r>
      <w:r>
        <w:rPr>
          <w:rFonts w:ascii="Courier New" w:hAnsi="Courier New"/>
          <w:color w:val="1E3A8A"/>
          <w:sz w:val="16"/>
        </w:rPr>
        <w:br/>
        <w:t xml:space="preserve">    LG-&gt;&gt;OAI: chat.completions (system: context + memory, user: discover products)</w:t>
      </w:r>
      <w:r>
        <w:rPr>
          <w:rFonts w:ascii="Courier New" w:hAnsi="Courier New"/>
          <w:color w:val="1E3A8A"/>
          <w:sz w:val="16"/>
        </w:rPr>
        <w:br/>
        <w:t xml:space="preserve">    OAI--&gt;&gt;LG: JSON: [{name, description, type, segment}...]</w:t>
      </w:r>
      <w:r>
        <w:rPr>
          <w:rFonts w:ascii="Courier New" w:hAnsi="Courier New"/>
          <w:color w:val="1E3A8A"/>
          <w:sz w:val="16"/>
        </w:rPr>
        <w:br/>
      </w:r>
      <w:r>
        <w:rPr>
          <w:rFonts w:ascii="Courier New" w:hAnsi="Courier New"/>
          <w:color w:val="1E3A8A"/>
          <w:sz w:val="16"/>
        </w:rPr>
        <w:br/>
        <w:t xml:space="preserve">    Note over LG: INTERRUPT — human gate</w:t>
      </w:r>
      <w:r>
        <w:rPr>
          <w:rFonts w:ascii="Courier New" w:hAnsi="Courier New"/>
          <w:color w:val="1E3A8A"/>
          <w:sz w:val="16"/>
        </w:rPr>
        <w:br/>
        <w:t xml:space="preserve">    LG--&gt;&gt;UI: SSE: {type: "gate", pass: 1, products: [...]}</w:t>
      </w:r>
      <w:r>
        <w:rPr>
          <w:rFonts w:ascii="Courier New" w:hAnsi="Courier New"/>
          <w:color w:val="1E3A8A"/>
          <w:sz w:val="16"/>
        </w:rPr>
        <w:br/>
        <w:t xml:space="preserve">    UI-&gt;&gt;UI: Show product review UI</w:t>
      </w:r>
      <w:r>
        <w:rPr>
          <w:rFonts w:ascii="Courier New" w:hAnsi="Courier New"/>
          <w:color w:val="1E3A8A"/>
          <w:sz w:val="16"/>
        </w:rPr>
        <w:br/>
        <w:t xml:space="preserve">    UI-&gt;&gt;API: POST /api/agents/resume {thread_id, approved_products: [...]}</w:t>
      </w:r>
      <w:r>
        <w:rPr>
          <w:rFonts w:ascii="Courier New" w:hAnsi="Courier New"/>
          <w:color w:val="1E3A8A"/>
          <w:sz w:val="16"/>
        </w:rPr>
        <w:br/>
        <w:t xml:space="preserve">    API-&gt;&gt;LG: graph.invoke(state, resume=True)</w:t>
      </w:r>
      <w:r>
        <w:rPr>
          <w:rFonts w:ascii="Courier New" w:hAnsi="Courier New"/>
          <w:color w:val="1E3A8A"/>
          <w:sz w:val="16"/>
        </w:rPr>
        <w:br/>
      </w:r>
      <w:r>
        <w:rPr>
          <w:rFonts w:ascii="Courier New" w:hAnsi="Courier New"/>
          <w:color w:val="1E3A8A"/>
          <w:sz w:val="16"/>
        </w:rPr>
        <w:br/>
        <w:t xml:space="preserve">    Note over LG: Node: pass2_capabilities</w:t>
      </w:r>
      <w:r>
        <w:rPr>
          <w:rFonts w:ascii="Courier New" w:hAnsi="Courier New"/>
          <w:color w:val="1E3A8A"/>
          <w:sz w:val="16"/>
        </w:rPr>
        <w:br/>
        <w:t xml:space="preserve">    LG-&gt;&gt;OAI: chat.completions (system: context, user: map capabilities for each product)</w:t>
      </w:r>
      <w:r>
        <w:rPr>
          <w:rFonts w:ascii="Courier New" w:hAnsi="Courier New"/>
          <w:color w:val="1E3A8A"/>
          <w:sz w:val="16"/>
        </w:rPr>
        <w:br/>
        <w:t xml:space="preserve">    OAI--&gt;&gt;LG: JSON: [{product_id, capabilities: [{name, category, confidence}...]}...]</w:t>
      </w:r>
      <w:r>
        <w:rPr>
          <w:rFonts w:ascii="Courier New" w:hAnsi="Courier New"/>
          <w:color w:val="1E3A8A"/>
          <w:sz w:val="16"/>
        </w:rPr>
        <w:br/>
      </w:r>
      <w:r>
        <w:rPr>
          <w:rFonts w:ascii="Courier New" w:hAnsi="Courier New"/>
          <w:color w:val="1E3A8A"/>
          <w:sz w:val="16"/>
        </w:rPr>
        <w:br/>
        <w:t xml:space="preserve">    Note over LG: Node: pass3_functionalities</w:t>
      </w:r>
      <w:r>
        <w:rPr>
          <w:rFonts w:ascii="Courier New" w:hAnsi="Courier New"/>
          <w:color w:val="1E3A8A"/>
          <w:sz w:val="16"/>
        </w:rPr>
        <w:br/>
        <w:t xml:space="preserve">    LG-&gt;&gt;OAI: chat.completions (user: extract functionalities)</w:t>
      </w:r>
      <w:r>
        <w:rPr>
          <w:rFonts w:ascii="Courier New" w:hAnsi="Courier New"/>
          <w:color w:val="1E3A8A"/>
          <w:sz w:val="16"/>
        </w:rPr>
        <w:br/>
        <w:t xml:space="preserve">    OAI--&gt;&gt;LG: JSON: functionalities with sources[]</w:t>
      </w:r>
      <w:r>
        <w:rPr>
          <w:rFonts w:ascii="Courier New" w:hAnsi="Courier New"/>
          <w:color w:val="1E3A8A"/>
          <w:sz w:val="16"/>
        </w:rPr>
        <w:br/>
      </w:r>
      <w:r>
        <w:rPr>
          <w:rFonts w:ascii="Courier New" w:hAnsi="Courier New"/>
          <w:color w:val="1E3A8A"/>
          <w:sz w:val="16"/>
        </w:rPr>
        <w:br/>
        <w:t xml:space="preserve">    Note over LG: Node: score_confidence</w:t>
      </w:r>
      <w:r>
        <w:rPr>
          <w:rFonts w:ascii="Courier New" w:hAnsi="Courier New"/>
          <w:color w:val="1E3A8A"/>
          <w:sz w:val="16"/>
        </w:rPr>
        <w:br/>
        <w:t xml:space="preserve">    LG-&gt;&gt;LG: compute confidence per entity (source count + diversity + certainty)</w:t>
      </w:r>
      <w:r>
        <w:rPr>
          <w:rFonts w:ascii="Courier New" w:hAnsi="Courier New"/>
          <w:color w:val="1E3A8A"/>
          <w:sz w:val="16"/>
        </w:rPr>
        <w:br/>
      </w:r>
      <w:r>
        <w:rPr>
          <w:rFonts w:ascii="Courier New" w:hAnsi="Courier New"/>
          <w:color w:val="1E3A8A"/>
          <w:sz w:val="16"/>
        </w:rPr>
        <w:br/>
        <w:t xml:space="preserve">    Note over LG: Node: persist_results</w:t>
      </w:r>
      <w:r>
        <w:rPr>
          <w:rFonts w:ascii="Courier New" w:hAnsi="Courier New"/>
          <w:color w:val="1E3A8A"/>
          <w:sz w:val="16"/>
        </w:rPr>
        <w:br/>
        <w:t xml:space="preserve">    LG-&gt;&gt;PG: INSERT digital_products, digital_capabilities, functionalities</w:t>
      </w:r>
      <w:r>
        <w:rPr>
          <w:rFonts w:ascii="Courier New" w:hAnsi="Courier New"/>
          <w:color w:val="1E3A8A"/>
          <w:sz w:val="16"/>
        </w:rPr>
        <w:br/>
        <w:t xml:space="preserve">    PG--&gt;&gt;LG: saved entity IDs</w:t>
      </w:r>
      <w:r>
        <w:rPr>
          <w:rFonts w:ascii="Courier New" w:hAnsi="Courier New"/>
          <w:color w:val="1E3A8A"/>
          <w:sz w:val="16"/>
        </w:rPr>
        <w:br/>
      </w:r>
      <w:r>
        <w:rPr>
          <w:rFonts w:ascii="Courier New" w:hAnsi="Courier New"/>
          <w:color w:val="1E3A8A"/>
          <w:sz w:val="16"/>
        </w:rPr>
        <w:br/>
        <w:t xml:space="preserve">    Note over LG: Node: update_accuracy</w:t>
      </w:r>
      <w:r>
        <w:rPr>
          <w:rFonts w:ascii="Courier New" w:hAnsi="Courier New"/>
          <w:color w:val="1E3A8A"/>
          <w:sz w:val="16"/>
        </w:rPr>
        <w:br/>
        <w:t xml:space="preserve">    LG-&gt;&gt;PG: UPDATE accuracy_signals for org + module</w:t>
      </w:r>
      <w:r>
        <w:rPr>
          <w:rFonts w:ascii="Courier New" w:hAnsi="Courier New"/>
          <w:color w:val="1E3A8A"/>
          <w:sz w:val="16"/>
        </w:rPr>
        <w:br/>
      </w:r>
      <w:r>
        <w:rPr>
          <w:rFonts w:ascii="Courier New" w:hAnsi="Courier New"/>
          <w:color w:val="1E3A8A"/>
          <w:sz w:val="16"/>
        </w:rPr>
        <w:br/>
        <w:t xml:space="preserve">    Note over LG: Node: write_agent_output</w:t>
      </w:r>
      <w:r>
        <w:rPr>
          <w:rFonts w:ascii="Courier New" w:hAnsi="Courier New"/>
          <w:color w:val="1E3A8A"/>
          <w:sz w:val="16"/>
        </w:rPr>
        <w:br/>
        <w:t xml:space="preserve">    LG-&gt;&gt;CTX: save discovery output as AGENT_OUTPUT doc</w:t>
      </w:r>
      <w:r>
        <w:rPr>
          <w:rFonts w:ascii="Courier New" w:hAnsi="Courier New"/>
          <w:color w:val="1E3A8A"/>
          <w:sz w:val="16"/>
        </w:rPr>
        <w:br/>
      </w:r>
      <w:r>
        <w:rPr>
          <w:rFonts w:ascii="Courier New" w:hAnsi="Courier New"/>
          <w:color w:val="1E3A8A"/>
          <w:sz w:val="16"/>
        </w:rPr>
        <w:br/>
        <w:t xml:space="preserve">    LG--&gt;&gt;API: final_state</w:t>
      </w:r>
      <w:r>
        <w:rPr>
          <w:rFonts w:ascii="Courier New" w:hAnsi="Courier New"/>
          <w:color w:val="1E3A8A"/>
          <w:sz w:val="16"/>
        </w:rPr>
        <w:br/>
        <w:t xml:space="preserve">    API--&gt;&gt;UI: SSE: {type: "complete", results: {...}}</w:t>
      </w:r>
      <w:r>
        <w:rPr>
          <w:rFonts w:ascii="Courier New" w:hAnsi="Courier New"/>
          <w:color w:val="1E3A8A"/>
          <w:sz w:val="16"/>
        </w:rPr>
        <w:br/>
      </w:r>
    </w:p>
    <w:p w14:paraId="6653D7BF" w14:textId="77777777" w:rsidR="0043489D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3988B0C7" w14:textId="77777777" w:rsidR="0043489D" w:rsidRDefault="00000000">
      <w:pPr>
        <w:pStyle w:val="Heading2"/>
        <w:spacing w:before="280" w:after="80"/>
      </w:pPr>
      <w:r>
        <w:rPr>
          <w:color w:val="1E3A8A"/>
          <w:sz w:val="32"/>
        </w:rPr>
        <w:t>13. Agent Performance Benchmarks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7"/>
        <w:gridCol w:w="1757"/>
        <w:gridCol w:w="1757"/>
        <w:gridCol w:w="1757"/>
        <w:gridCol w:w="1757"/>
      </w:tblGrid>
      <w:tr w:rsidR="0043489D" w14:paraId="7D3ED908" w14:textId="77777777">
        <w:tc>
          <w:tcPr>
            <w:tcW w:w="1757" w:type="dxa"/>
            <w:shd w:val="clear" w:color="auto" w:fill="1E3A8A"/>
          </w:tcPr>
          <w:p w14:paraId="4BF28C79" w14:textId="77777777" w:rsidR="0043489D" w:rsidRDefault="00000000">
            <w:r>
              <w:rPr>
                <w:b/>
                <w:color w:val="FFFFFF"/>
                <w:sz w:val="18"/>
              </w:rPr>
              <w:t>Agent</w:t>
            </w:r>
          </w:p>
        </w:tc>
        <w:tc>
          <w:tcPr>
            <w:tcW w:w="1757" w:type="dxa"/>
            <w:shd w:val="clear" w:color="auto" w:fill="1E3A8A"/>
          </w:tcPr>
          <w:p w14:paraId="3303D10E" w14:textId="77777777" w:rsidR="0043489D" w:rsidRDefault="00000000">
            <w:r>
              <w:rPr>
                <w:b/>
                <w:color w:val="FFFFFF"/>
                <w:sz w:val="18"/>
              </w:rPr>
              <w:t>Typical Run Time</w:t>
            </w:r>
          </w:p>
        </w:tc>
        <w:tc>
          <w:tcPr>
            <w:tcW w:w="1757" w:type="dxa"/>
            <w:shd w:val="clear" w:color="auto" w:fill="1E3A8A"/>
          </w:tcPr>
          <w:p w14:paraId="3477CA6C" w14:textId="77777777" w:rsidR="0043489D" w:rsidRDefault="00000000">
            <w:r>
              <w:rPr>
                <w:b/>
                <w:color w:val="FFFFFF"/>
                <w:sz w:val="18"/>
              </w:rPr>
              <w:t>Repo Size</w:t>
            </w:r>
          </w:p>
        </w:tc>
        <w:tc>
          <w:tcPr>
            <w:tcW w:w="1757" w:type="dxa"/>
            <w:shd w:val="clear" w:color="auto" w:fill="1E3A8A"/>
          </w:tcPr>
          <w:p w14:paraId="729D5DE2" w14:textId="77777777" w:rsidR="0043489D" w:rsidRDefault="00000000">
            <w:r>
              <w:rPr>
                <w:b/>
                <w:color w:val="FFFFFF"/>
                <w:sz w:val="18"/>
              </w:rPr>
              <w:t>LLM Calls</w:t>
            </w:r>
          </w:p>
        </w:tc>
        <w:tc>
          <w:tcPr>
            <w:tcW w:w="1757" w:type="dxa"/>
            <w:shd w:val="clear" w:color="auto" w:fill="1E3A8A"/>
          </w:tcPr>
          <w:p w14:paraId="1A27A057" w14:textId="77777777" w:rsidR="0043489D" w:rsidRDefault="00000000">
            <w:r>
              <w:rPr>
                <w:b/>
                <w:color w:val="FFFFFF"/>
                <w:sz w:val="18"/>
              </w:rPr>
              <w:t>DB Writes</w:t>
            </w:r>
          </w:p>
        </w:tc>
      </w:tr>
      <w:tr w:rsidR="0043489D" w14:paraId="1F6C773C" w14:textId="77777777">
        <w:tc>
          <w:tcPr>
            <w:tcW w:w="1757" w:type="dxa"/>
          </w:tcPr>
          <w:p w14:paraId="6F190748" w14:textId="77777777" w:rsidR="0043489D" w:rsidRDefault="00000000">
            <w:r>
              <w:rPr>
                <w:sz w:val="18"/>
              </w:rPr>
              <w:t>Discovery (all 3 passes)</w:t>
            </w:r>
          </w:p>
        </w:tc>
        <w:tc>
          <w:tcPr>
            <w:tcW w:w="1757" w:type="dxa"/>
          </w:tcPr>
          <w:p w14:paraId="2E394D45" w14:textId="77777777" w:rsidR="0043489D" w:rsidRDefault="00000000">
            <w:r>
              <w:rPr>
                <w:sz w:val="18"/>
              </w:rPr>
              <w:t>3–5 min</w:t>
            </w:r>
          </w:p>
        </w:tc>
        <w:tc>
          <w:tcPr>
            <w:tcW w:w="1757" w:type="dxa"/>
          </w:tcPr>
          <w:p w14:paraId="67560A22" w14:textId="77777777" w:rsidR="0043489D" w:rsidRDefault="00000000">
            <w:r>
              <w:rPr>
                <w:sz w:val="18"/>
              </w:rPr>
              <w:t>100 files</w:t>
            </w:r>
          </w:p>
        </w:tc>
        <w:tc>
          <w:tcPr>
            <w:tcW w:w="1757" w:type="dxa"/>
          </w:tcPr>
          <w:p w14:paraId="6ACFB1C9" w14:textId="77777777" w:rsidR="0043489D" w:rsidRDefault="00000000">
            <w:r>
              <w:rPr>
                <w:sz w:val="18"/>
              </w:rPr>
              <w:t>3–5 calls</w:t>
            </w:r>
          </w:p>
        </w:tc>
        <w:tc>
          <w:tcPr>
            <w:tcW w:w="1757" w:type="dxa"/>
          </w:tcPr>
          <w:p w14:paraId="3CE45A64" w14:textId="77777777" w:rsidR="0043489D" w:rsidRDefault="00000000">
            <w:r>
              <w:rPr>
                <w:sz w:val="18"/>
              </w:rPr>
              <w:t>100–400 rows</w:t>
            </w:r>
          </w:p>
        </w:tc>
      </w:tr>
      <w:tr w:rsidR="0043489D" w14:paraId="4614A18A" w14:textId="77777777">
        <w:tc>
          <w:tcPr>
            <w:tcW w:w="1757" w:type="dxa"/>
            <w:shd w:val="clear" w:color="auto" w:fill="EFF6FF"/>
          </w:tcPr>
          <w:p w14:paraId="1F270886" w14:textId="77777777" w:rsidR="0043489D" w:rsidRDefault="00000000">
            <w:r>
              <w:rPr>
                <w:sz w:val="18"/>
              </w:rPr>
              <w:t>Lean VSM</w:t>
            </w:r>
          </w:p>
        </w:tc>
        <w:tc>
          <w:tcPr>
            <w:tcW w:w="1757" w:type="dxa"/>
            <w:shd w:val="clear" w:color="auto" w:fill="EFF6FF"/>
          </w:tcPr>
          <w:p w14:paraId="377EBA59" w14:textId="77777777" w:rsidR="0043489D" w:rsidRDefault="00000000">
            <w:r>
              <w:rPr>
                <w:sz w:val="18"/>
              </w:rPr>
              <w:t>45–90 sec</w:t>
            </w:r>
          </w:p>
        </w:tc>
        <w:tc>
          <w:tcPr>
            <w:tcW w:w="1757" w:type="dxa"/>
            <w:shd w:val="clear" w:color="auto" w:fill="EFF6FF"/>
          </w:tcPr>
          <w:p w14:paraId="13BFAE9E" w14:textId="77777777" w:rsidR="0043489D" w:rsidRDefault="00000000">
            <w:r>
              <w:rPr>
                <w:sz w:val="18"/>
              </w:rPr>
              <w:t>26 capabilities</w:t>
            </w:r>
          </w:p>
        </w:tc>
        <w:tc>
          <w:tcPr>
            <w:tcW w:w="1757" w:type="dxa"/>
            <w:shd w:val="clear" w:color="auto" w:fill="EFF6FF"/>
          </w:tcPr>
          <w:p w14:paraId="3B9AA569" w14:textId="77777777" w:rsidR="0043489D" w:rsidRDefault="00000000">
            <w:r>
              <w:rPr>
                <w:sz w:val="18"/>
              </w:rPr>
              <w:t>2–3 calls</w:t>
            </w:r>
          </w:p>
        </w:tc>
        <w:tc>
          <w:tcPr>
            <w:tcW w:w="1757" w:type="dxa"/>
            <w:shd w:val="clear" w:color="auto" w:fill="EFF6FF"/>
          </w:tcPr>
          <w:p w14:paraId="36C887F5" w14:textId="77777777" w:rsidR="0043489D" w:rsidRDefault="00000000">
            <w:r>
              <w:rPr>
                <w:sz w:val="18"/>
              </w:rPr>
              <w:t>26–78 rows</w:t>
            </w:r>
          </w:p>
        </w:tc>
      </w:tr>
      <w:tr w:rsidR="0043489D" w14:paraId="63D6CC14" w14:textId="77777777">
        <w:tc>
          <w:tcPr>
            <w:tcW w:w="1757" w:type="dxa"/>
          </w:tcPr>
          <w:p w14:paraId="2085F550" w14:textId="77777777" w:rsidR="0043489D" w:rsidRDefault="00000000">
            <w:r>
              <w:rPr>
                <w:sz w:val="18"/>
              </w:rPr>
              <w:t>Future State Vision</w:t>
            </w:r>
          </w:p>
        </w:tc>
        <w:tc>
          <w:tcPr>
            <w:tcW w:w="1757" w:type="dxa"/>
          </w:tcPr>
          <w:p w14:paraId="4E20D128" w14:textId="77777777" w:rsidR="0043489D" w:rsidRDefault="00000000">
            <w:r>
              <w:rPr>
                <w:sz w:val="18"/>
              </w:rPr>
              <w:t>60–120 sec</w:t>
            </w:r>
          </w:p>
        </w:tc>
        <w:tc>
          <w:tcPr>
            <w:tcW w:w="1757" w:type="dxa"/>
          </w:tcPr>
          <w:p w14:paraId="5C04D63A" w14:textId="77777777" w:rsidR="0043489D" w:rsidRDefault="00000000">
            <w:r>
              <w:rPr>
                <w:sz w:val="18"/>
              </w:rPr>
              <w:t>9 products</w:t>
            </w:r>
          </w:p>
        </w:tc>
        <w:tc>
          <w:tcPr>
            <w:tcW w:w="1757" w:type="dxa"/>
          </w:tcPr>
          <w:p w14:paraId="409B6216" w14:textId="77777777" w:rsidR="0043489D" w:rsidRDefault="00000000">
            <w:r>
              <w:rPr>
                <w:sz w:val="18"/>
              </w:rPr>
              <w:t>3–4 calls</w:t>
            </w:r>
          </w:p>
        </w:tc>
        <w:tc>
          <w:tcPr>
            <w:tcW w:w="1757" w:type="dxa"/>
          </w:tcPr>
          <w:p w14:paraId="240EB8DD" w14:textId="77777777" w:rsidR="0043489D" w:rsidRDefault="00000000">
            <w:r>
              <w:rPr>
                <w:sz w:val="18"/>
              </w:rPr>
              <w:t>27–45 rows</w:t>
            </w:r>
          </w:p>
        </w:tc>
      </w:tr>
      <w:tr w:rsidR="0043489D" w14:paraId="1F29B2E7" w14:textId="77777777">
        <w:tc>
          <w:tcPr>
            <w:tcW w:w="1757" w:type="dxa"/>
            <w:shd w:val="clear" w:color="auto" w:fill="EFF6FF"/>
          </w:tcPr>
          <w:p w14:paraId="425FF448" w14:textId="77777777" w:rsidR="0043489D" w:rsidRDefault="00000000">
            <w:r>
              <w:rPr>
                <w:sz w:val="18"/>
              </w:rPr>
              <w:t>Risk &amp; Compliance</w:t>
            </w:r>
          </w:p>
        </w:tc>
        <w:tc>
          <w:tcPr>
            <w:tcW w:w="1757" w:type="dxa"/>
            <w:shd w:val="clear" w:color="auto" w:fill="EFF6FF"/>
          </w:tcPr>
          <w:p w14:paraId="762B3FE6" w14:textId="77777777" w:rsidR="0043489D" w:rsidRDefault="00000000">
            <w:r>
              <w:rPr>
                <w:sz w:val="18"/>
              </w:rPr>
              <w:t>30–60 sec</w:t>
            </w:r>
          </w:p>
        </w:tc>
        <w:tc>
          <w:tcPr>
            <w:tcW w:w="1757" w:type="dxa"/>
            <w:shd w:val="clear" w:color="auto" w:fill="EFF6FF"/>
          </w:tcPr>
          <w:p w14:paraId="743F6146" w14:textId="77777777" w:rsidR="0043489D" w:rsidRDefault="00000000">
            <w:r>
              <w:rPr>
                <w:sz w:val="18"/>
              </w:rPr>
              <w:t>26 capabilities</w:t>
            </w:r>
          </w:p>
        </w:tc>
        <w:tc>
          <w:tcPr>
            <w:tcW w:w="1757" w:type="dxa"/>
            <w:shd w:val="clear" w:color="auto" w:fill="EFF6FF"/>
          </w:tcPr>
          <w:p w14:paraId="3E83AAE6" w14:textId="77777777" w:rsidR="0043489D" w:rsidRDefault="00000000">
            <w:r>
              <w:rPr>
                <w:sz w:val="18"/>
              </w:rPr>
              <w:t>2–3 calls</w:t>
            </w:r>
          </w:p>
        </w:tc>
        <w:tc>
          <w:tcPr>
            <w:tcW w:w="1757" w:type="dxa"/>
            <w:shd w:val="clear" w:color="auto" w:fill="EFF6FF"/>
          </w:tcPr>
          <w:p w14:paraId="5C4005C1" w14:textId="77777777" w:rsidR="0043489D" w:rsidRDefault="00000000">
            <w:r>
              <w:rPr>
                <w:sz w:val="18"/>
              </w:rPr>
              <w:t>10–40 rows</w:t>
            </w:r>
          </w:p>
        </w:tc>
      </w:tr>
      <w:tr w:rsidR="0043489D" w14:paraId="3388FFB0" w14:textId="77777777">
        <w:tc>
          <w:tcPr>
            <w:tcW w:w="1757" w:type="dxa"/>
          </w:tcPr>
          <w:p w14:paraId="1DC11014" w14:textId="77777777" w:rsidR="0043489D" w:rsidRDefault="00000000">
            <w:r>
              <w:rPr>
                <w:sz w:val="18"/>
              </w:rPr>
              <w:t>Product Transformation</w:t>
            </w:r>
          </w:p>
        </w:tc>
        <w:tc>
          <w:tcPr>
            <w:tcW w:w="1757" w:type="dxa"/>
          </w:tcPr>
          <w:p w14:paraId="12927FAC" w14:textId="77777777" w:rsidR="0043489D" w:rsidRDefault="00000000">
            <w:r>
              <w:rPr>
                <w:sz w:val="18"/>
              </w:rPr>
              <w:t>30–45 sec</w:t>
            </w:r>
          </w:p>
        </w:tc>
        <w:tc>
          <w:tcPr>
            <w:tcW w:w="1757" w:type="dxa"/>
          </w:tcPr>
          <w:p w14:paraId="1938AA00" w14:textId="77777777" w:rsidR="0043489D" w:rsidRDefault="00000000">
            <w:r>
              <w:rPr>
                <w:sz w:val="18"/>
              </w:rPr>
              <w:t>9 products</w:t>
            </w:r>
          </w:p>
        </w:tc>
        <w:tc>
          <w:tcPr>
            <w:tcW w:w="1757" w:type="dxa"/>
          </w:tcPr>
          <w:p w14:paraId="2DDE848A" w14:textId="77777777" w:rsidR="0043489D" w:rsidRDefault="00000000">
            <w:r>
              <w:rPr>
                <w:sz w:val="18"/>
              </w:rPr>
              <w:t>2 calls</w:t>
            </w:r>
          </w:p>
        </w:tc>
        <w:tc>
          <w:tcPr>
            <w:tcW w:w="1757" w:type="dxa"/>
          </w:tcPr>
          <w:p w14:paraId="4C8F60FF" w14:textId="77777777" w:rsidR="0043489D" w:rsidRDefault="00000000">
            <w:r>
              <w:rPr>
                <w:sz w:val="18"/>
              </w:rPr>
              <w:t>9–36 rows</w:t>
            </w:r>
          </w:p>
        </w:tc>
      </w:tr>
      <w:tr w:rsidR="0043489D" w14:paraId="386C0384" w14:textId="77777777">
        <w:tc>
          <w:tcPr>
            <w:tcW w:w="1757" w:type="dxa"/>
            <w:shd w:val="clear" w:color="auto" w:fill="EFF6FF"/>
          </w:tcPr>
          <w:p w14:paraId="29C5CFBE" w14:textId="77777777" w:rsidR="0043489D" w:rsidRDefault="00000000">
            <w:r>
              <w:rPr>
                <w:sz w:val="18"/>
              </w:rPr>
              <w:t>Architecture</w:t>
            </w:r>
          </w:p>
        </w:tc>
        <w:tc>
          <w:tcPr>
            <w:tcW w:w="1757" w:type="dxa"/>
            <w:shd w:val="clear" w:color="auto" w:fill="EFF6FF"/>
          </w:tcPr>
          <w:p w14:paraId="24BF6678" w14:textId="77777777" w:rsidR="0043489D" w:rsidRDefault="00000000">
            <w:r>
              <w:rPr>
                <w:sz w:val="18"/>
              </w:rPr>
              <w:t>45–75 sec</w:t>
            </w:r>
          </w:p>
        </w:tc>
        <w:tc>
          <w:tcPr>
            <w:tcW w:w="1757" w:type="dxa"/>
            <w:shd w:val="clear" w:color="auto" w:fill="EFF6FF"/>
          </w:tcPr>
          <w:p w14:paraId="5DCAD725" w14:textId="77777777" w:rsidR="0043489D" w:rsidRDefault="00000000">
            <w:r>
              <w:rPr>
                <w:sz w:val="18"/>
              </w:rPr>
              <w:t>26 capabilities</w:t>
            </w:r>
          </w:p>
        </w:tc>
        <w:tc>
          <w:tcPr>
            <w:tcW w:w="1757" w:type="dxa"/>
            <w:shd w:val="clear" w:color="auto" w:fill="EFF6FF"/>
          </w:tcPr>
          <w:p w14:paraId="49AC8035" w14:textId="77777777" w:rsidR="0043489D" w:rsidRDefault="00000000">
            <w:r>
              <w:rPr>
                <w:sz w:val="18"/>
              </w:rPr>
              <w:t>3 calls</w:t>
            </w:r>
          </w:p>
        </w:tc>
        <w:tc>
          <w:tcPr>
            <w:tcW w:w="1757" w:type="dxa"/>
            <w:shd w:val="clear" w:color="auto" w:fill="EFF6FF"/>
          </w:tcPr>
          <w:p w14:paraId="79BF3BF4" w14:textId="77777777" w:rsidR="0043489D" w:rsidRDefault="00000000">
            <w:r>
              <w:rPr>
                <w:sz w:val="18"/>
              </w:rPr>
              <w:t>26 rows</w:t>
            </w:r>
          </w:p>
        </w:tc>
      </w:tr>
      <w:tr w:rsidR="0043489D" w14:paraId="086F4BE9" w14:textId="77777777">
        <w:tc>
          <w:tcPr>
            <w:tcW w:w="1757" w:type="dxa"/>
          </w:tcPr>
          <w:p w14:paraId="22CFACCE" w14:textId="77777777" w:rsidR="0043489D" w:rsidRDefault="00000000">
            <w:r>
              <w:rPr>
                <w:sz w:val="18"/>
              </w:rPr>
              <w:t>Context Hub (doc upload)</w:t>
            </w:r>
          </w:p>
        </w:tc>
        <w:tc>
          <w:tcPr>
            <w:tcW w:w="1757" w:type="dxa"/>
          </w:tcPr>
          <w:p w14:paraId="14252A1D" w14:textId="77777777" w:rsidR="0043489D" w:rsidRDefault="00000000">
            <w:r>
              <w:rPr>
                <w:sz w:val="18"/>
              </w:rPr>
              <w:t>5–15 sec</w:t>
            </w:r>
          </w:p>
        </w:tc>
        <w:tc>
          <w:tcPr>
            <w:tcW w:w="1757" w:type="dxa"/>
          </w:tcPr>
          <w:p w14:paraId="70CD54C0" w14:textId="77777777" w:rsidR="0043489D" w:rsidRDefault="00000000">
            <w:r>
              <w:rPr>
                <w:sz w:val="18"/>
              </w:rPr>
              <w:t>100-page PDF</w:t>
            </w:r>
          </w:p>
        </w:tc>
        <w:tc>
          <w:tcPr>
            <w:tcW w:w="1757" w:type="dxa"/>
          </w:tcPr>
          <w:p w14:paraId="10394F20" w14:textId="77777777" w:rsidR="0043489D" w:rsidRDefault="00000000">
            <w:r>
              <w:rPr>
                <w:sz w:val="18"/>
              </w:rPr>
              <w:t>0 calls*</w:t>
            </w:r>
          </w:p>
        </w:tc>
        <w:tc>
          <w:tcPr>
            <w:tcW w:w="1757" w:type="dxa"/>
          </w:tcPr>
          <w:p w14:paraId="019D3E65" w14:textId="77777777" w:rsidR="0043489D" w:rsidRDefault="00000000">
            <w:r>
              <w:rPr>
                <w:sz w:val="18"/>
              </w:rPr>
              <w:t>48 rows</w:t>
            </w:r>
          </w:p>
        </w:tc>
      </w:tr>
      <w:tr w:rsidR="0043489D" w14:paraId="7BEA6F16" w14:textId="77777777">
        <w:tc>
          <w:tcPr>
            <w:tcW w:w="1757" w:type="dxa"/>
            <w:shd w:val="clear" w:color="auto" w:fill="EFF6FF"/>
          </w:tcPr>
          <w:p w14:paraId="30BFEB5C" w14:textId="77777777" w:rsidR="0043489D" w:rsidRDefault="00000000">
            <w:r>
              <w:rPr>
                <w:sz w:val="18"/>
              </w:rPr>
              <w:t>Accuracy Scoring (uncached)</w:t>
            </w:r>
          </w:p>
        </w:tc>
        <w:tc>
          <w:tcPr>
            <w:tcW w:w="1757" w:type="dxa"/>
            <w:shd w:val="clear" w:color="auto" w:fill="EFF6FF"/>
          </w:tcPr>
          <w:p w14:paraId="4DB4F2DD" w14:textId="77777777" w:rsidR="0043489D" w:rsidRDefault="00000000">
            <w:r>
              <w:rPr>
                <w:sz w:val="18"/>
              </w:rPr>
              <w:t>&lt; 2 sec</w:t>
            </w:r>
          </w:p>
        </w:tc>
        <w:tc>
          <w:tcPr>
            <w:tcW w:w="1757" w:type="dxa"/>
            <w:shd w:val="clear" w:color="auto" w:fill="EFF6FF"/>
          </w:tcPr>
          <w:p w14:paraId="31D5E097" w14:textId="77777777" w:rsidR="0043489D" w:rsidRDefault="00000000">
            <w:r>
              <w:rPr>
                <w:sz w:val="18"/>
              </w:rPr>
              <w:t>any</w:t>
            </w:r>
          </w:p>
        </w:tc>
        <w:tc>
          <w:tcPr>
            <w:tcW w:w="1757" w:type="dxa"/>
            <w:shd w:val="clear" w:color="auto" w:fill="EFF6FF"/>
          </w:tcPr>
          <w:p w14:paraId="7515C9FC" w14:textId="77777777" w:rsidR="0043489D" w:rsidRDefault="00000000">
            <w:r>
              <w:rPr>
                <w:sz w:val="18"/>
              </w:rPr>
              <w:t>0 calls</w:t>
            </w:r>
          </w:p>
        </w:tc>
        <w:tc>
          <w:tcPr>
            <w:tcW w:w="1757" w:type="dxa"/>
            <w:shd w:val="clear" w:color="auto" w:fill="EFF6FF"/>
          </w:tcPr>
          <w:p w14:paraId="5FF2AD2D" w14:textId="77777777" w:rsidR="0043489D" w:rsidRDefault="00000000">
            <w:r>
              <w:rPr>
                <w:sz w:val="18"/>
              </w:rPr>
              <w:t>0 rows</w:t>
            </w:r>
          </w:p>
        </w:tc>
      </w:tr>
      <w:tr w:rsidR="0043489D" w14:paraId="5CA661CF" w14:textId="77777777">
        <w:tc>
          <w:tcPr>
            <w:tcW w:w="1757" w:type="dxa"/>
          </w:tcPr>
          <w:p w14:paraId="6BB493BA" w14:textId="77777777" w:rsidR="0043489D" w:rsidRDefault="00000000">
            <w:r>
              <w:rPr>
                <w:sz w:val="18"/>
              </w:rPr>
              <w:t>Accuracy Scoring (cached)</w:t>
            </w:r>
          </w:p>
        </w:tc>
        <w:tc>
          <w:tcPr>
            <w:tcW w:w="1757" w:type="dxa"/>
          </w:tcPr>
          <w:p w14:paraId="099446A0" w14:textId="77777777" w:rsidR="0043489D" w:rsidRDefault="00000000">
            <w:r>
              <w:rPr>
                <w:sz w:val="18"/>
              </w:rPr>
              <w:t>&lt; 200 ms</w:t>
            </w:r>
          </w:p>
        </w:tc>
        <w:tc>
          <w:tcPr>
            <w:tcW w:w="1757" w:type="dxa"/>
          </w:tcPr>
          <w:p w14:paraId="18662BF0" w14:textId="77777777" w:rsidR="0043489D" w:rsidRDefault="00000000">
            <w:r>
              <w:rPr>
                <w:sz w:val="18"/>
              </w:rPr>
              <w:t>any</w:t>
            </w:r>
          </w:p>
        </w:tc>
        <w:tc>
          <w:tcPr>
            <w:tcW w:w="1757" w:type="dxa"/>
          </w:tcPr>
          <w:p w14:paraId="22B0586D" w14:textId="77777777" w:rsidR="0043489D" w:rsidRDefault="00000000">
            <w:r>
              <w:rPr>
                <w:sz w:val="18"/>
              </w:rPr>
              <w:t>0 calls</w:t>
            </w:r>
          </w:p>
        </w:tc>
        <w:tc>
          <w:tcPr>
            <w:tcW w:w="1757" w:type="dxa"/>
          </w:tcPr>
          <w:p w14:paraId="623D16F3" w14:textId="77777777" w:rsidR="0043489D" w:rsidRDefault="00000000">
            <w:r>
              <w:rPr>
                <w:sz w:val="18"/>
              </w:rPr>
              <w:t>0 rows</w:t>
            </w:r>
          </w:p>
        </w:tc>
      </w:tr>
    </w:tbl>
    <w:p w14:paraId="760333DD" w14:textId="77777777" w:rsidR="0043489D" w:rsidRDefault="0043489D"/>
    <w:p w14:paraId="73E9942D" w14:textId="77777777" w:rsidR="0043489D" w:rsidRDefault="00000000">
      <w:pPr>
        <w:spacing w:after="80"/>
      </w:pPr>
      <w:r>
        <w:t>*Embedding calls are batched separately</w:t>
      </w:r>
    </w:p>
    <w:p w14:paraId="62E67BF4" w14:textId="77777777" w:rsidR="0043489D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3F2E385A" w14:textId="77777777" w:rsidR="0043489D" w:rsidRDefault="00000000">
      <w:pPr>
        <w:pStyle w:val="Heading2"/>
        <w:spacing w:before="280" w:after="80"/>
      </w:pPr>
      <w:r>
        <w:rPr>
          <w:color w:val="1E3A8A"/>
          <w:sz w:val="32"/>
        </w:rPr>
        <w:t>14. Future Agent Roadmap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8"/>
        <w:gridCol w:w="2928"/>
        <w:gridCol w:w="2928"/>
      </w:tblGrid>
      <w:tr w:rsidR="0043489D" w14:paraId="60F51503" w14:textId="77777777">
        <w:tc>
          <w:tcPr>
            <w:tcW w:w="2928" w:type="dxa"/>
            <w:shd w:val="clear" w:color="auto" w:fill="1E3A8A"/>
          </w:tcPr>
          <w:p w14:paraId="6B34A012" w14:textId="77777777" w:rsidR="0043489D" w:rsidRDefault="00000000"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w="2928" w:type="dxa"/>
            <w:shd w:val="clear" w:color="auto" w:fill="1E3A8A"/>
          </w:tcPr>
          <w:p w14:paraId="5CEDC866" w14:textId="77777777" w:rsidR="0043489D" w:rsidRDefault="00000000">
            <w:r>
              <w:rPr>
                <w:b/>
                <w:color w:val="FFFFFF"/>
                <w:sz w:val="18"/>
              </w:rPr>
              <w:t>Agent</w:t>
            </w:r>
          </w:p>
        </w:tc>
        <w:tc>
          <w:tcPr>
            <w:tcW w:w="2928" w:type="dxa"/>
            <w:shd w:val="clear" w:color="auto" w:fill="1E3A8A"/>
          </w:tcPr>
          <w:p w14:paraId="292DE69E" w14:textId="77777777" w:rsidR="0043489D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43489D" w14:paraId="4E33AA64" w14:textId="77777777">
        <w:tc>
          <w:tcPr>
            <w:tcW w:w="2928" w:type="dxa"/>
          </w:tcPr>
          <w:p w14:paraId="3533F739" w14:textId="77777777" w:rsidR="0043489D" w:rsidRDefault="00000000">
            <w:r>
              <w:rPr>
                <w:sz w:val="18"/>
              </w:rPr>
              <w:t>v1.1</w:t>
            </w:r>
          </w:p>
        </w:tc>
        <w:tc>
          <w:tcPr>
            <w:tcW w:w="2928" w:type="dxa"/>
          </w:tcPr>
          <w:p w14:paraId="25A00519" w14:textId="77777777" w:rsidR="0043489D" w:rsidRDefault="00000000">
            <w:r>
              <w:rPr>
                <w:sz w:val="18"/>
              </w:rPr>
              <w:t>benchmark_discovery</w:t>
            </w:r>
          </w:p>
        </w:tc>
        <w:tc>
          <w:tcPr>
            <w:tcW w:w="2928" w:type="dxa"/>
          </w:tcPr>
          <w:p w14:paraId="06F05D30" w14:textId="77777777" w:rsidR="0043489D" w:rsidRDefault="00000000">
            <w:r>
              <w:rPr>
                <w:sz w:val="18"/>
              </w:rPr>
              <w:t>Auto-discover industry benchmarks from public sources</w:t>
            </w:r>
          </w:p>
        </w:tc>
      </w:tr>
      <w:tr w:rsidR="0043489D" w14:paraId="2E36E678" w14:textId="77777777">
        <w:tc>
          <w:tcPr>
            <w:tcW w:w="2928" w:type="dxa"/>
            <w:shd w:val="clear" w:color="auto" w:fill="EFF6FF"/>
          </w:tcPr>
          <w:p w14:paraId="2F1CA1C2" w14:textId="77777777" w:rsidR="0043489D" w:rsidRDefault="00000000">
            <w:r>
              <w:rPr>
                <w:sz w:val="18"/>
              </w:rPr>
              <w:t>v1.1</w:t>
            </w:r>
          </w:p>
        </w:tc>
        <w:tc>
          <w:tcPr>
            <w:tcW w:w="2928" w:type="dxa"/>
            <w:shd w:val="clear" w:color="auto" w:fill="EFF6FF"/>
          </w:tcPr>
          <w:p w14:paraId="78766ABC" w14:textId="77777777" w:rsidR="0043489D" w:rsidRDefault="00000000">
            <w:r>
              <w:rPr>
                <w:sz w:val="18"/>
              </w:rPr>
              <w:t>slack_notifier</w:t>
            </w:r>
          </w:p>
        </w:tc>
        <w:tc>
          <w:tcPr>
            <w:tcW w:w="2928" w:type="dxa"/>
            <w:shd w:val="clear" w:color="auto" w:fill="EFF6FF"/>
          </w:tcPr>
          <w:p w14:paraId="71E9B7A3" w14:textId="77777777" w:rsidR="0043489D" w:rsidRDefault="00000000">
            <w:r>
              <w:rPr>
                <w:sz w:val="18"/>
              </w:rPr>
              <w:t>Push agent completion events to Slack/Teams</w:t>
            </w:r>
          </w:p>
        </w:tc>
      </w:tr>
      <w:tr w:rsidR="0043489D" w14:paraId="14818BBD" w14:textId="77777777">
        <w:tc>
          <w:tcPr>
            <w:tcW w:w="2928" w:type="dxa"/>
          </w:tcPr>
          <w:p w14:paraId="0B3465FC" w14:textId="77777777" w:rsidR="0043489D" w:rsidRDefault="00000000">
            <w:r>
              <w:rPr>
                <w:sz w:val="18"/>
              </w:rPr>
              <w:t>v1.2</w:t>
            </w:r>
          </w:p>
        </w:tc>
        <w:tc>
          <w:tcPr>
            <w:tcW w:w="2928" w:type="dxa"/>
          </w:tcPr>
          <w:p w14:paraId="74392699" w14:textId="77777777" w:rsidR="0043489D" w:rsidRDefault="00000000">
            <w:r>
              <w:rPr>
                <w:sz w:val="18"/>
              </w:rPr>
              <w:t>portfolio_vsm</w:t>
            </w:r>
          </w:p>
        </w:tc>
        <w:tc>
          <w:tcPr>
            <w:tcW w:w="2928" w:type="dxa"/>
          </w:tcPr>
          <w:p w14:paraId="4F8AA24F" w14:textId="77777777" w:rsidR="0043489D" w:rsidRDefault="00000000">
            <w:r>
              <w:rPr>
                <w:sz w:val="18"/>
              </w:rPr>
              <w:t>Cross-org, portfolio-level value stream analysis</w:t>
            </w:r>
          </w:p>
        </w:tc>
      </w:tr>
      <w:tr w:rsidR="0043489D" w14:paraId="6D216543" w14:textId="77777777">
        <w:tc>
          <w:tcPr>
            <w:tcW w:w="2928" w:type="dxa"/>
            <w:shd w:val="clear" w:color="auto" w:fill="EFF6FF"/>
          </w:tcPr>
          <w:p w14:paraId="48DA9FBC" w14:textId="77777777" w:rsidR="0043489D" w:rsidRDefault="00000000">
            <w:r>
              <w:rPr>
                <w:sz w:val="18"/>
              </w:rPr>
              <w:t>v1.2</w:t>
            </w:r>
          </w:p>
        </w:tc>
        <w:tc>
          <w:tcPr>
            <w:tcW w:w="2928" w:type="dxa"/>
            <w:shd w:val="clear" w:color="auto" w:fill="EFF6FF"/>
          </w:tcPr>
          <w:p w14:paraId="062ED37B" w14:textId="77777777" w:rsidR="0043489D" w:rsidRDefault="00000000">
            <w:r>
              <w:rPr>
                <w:sz w:val="18"/>
              </w:rPr>
              <w:t>fine_tuner</w:t>
            </w:r>
          </w:p>
        </w:tc>
        <w:tc>
          <w:tcPr>
            <w:tcW w:w="2928" w:type="dxa"/>
            <w:shd w:val="clear" w:color="auto" w:fill="EFF6FF"/>
          </w:tcPr>
          <w:p w14:paraId="4D73C38A" w14:textId="77777777" w:rsidR="0043489D" w:rsidRDefault="00000000">
            <w:r>
              <w:rPr>
                <w:sz w:val="18"/>
              </w:rPr>
              <w:t>Fine-tune per-org model from correction history</w:t>
            </w:r>
          </w:p>
        </w:tc>
      </w:tr>
      <w:tr w:rsidR="0043489D" w14:paraId="062FB1FC" w14:textId="77777777">
        <w:tc>
          <w:tcPr>
            <w:tcW w:w="2928" w:type="dxa"/>
          </w:tcPr>
          <w:p w14:paraId="3536BD44" w14:textId="77777777" w:rsidR="0043489D" w:rsidRDefault="00000000">
            <w:r>
              <w:rPr>
                <w:sz w:val="18"/>
              </w:rPr>
              <w:t>v1.2</w:t>
            </w:r>
          </w:p>
        </w:tc>
        <w:tc>
          <w:tcPr>
            <w:tcW w:w="2928" w:type="dxa"/>
          </w:tcPr>
          <w:p w14:paraId="1007B232" w14:textId="77777777" w:rsidR="0043489D" w:rsidRDefault="00000000">
            <w:r>
              <w:rPr>
                <w:sz w:val="18"/>
              </w:rPr>
              <w:t>custom_compliance</w:t>
            </w:r>
          </w:p>
        </w:tc>
        <w:tc>
          <w:tcPr>
            <w:tcW w:w="2928" w:type="dxa"/>
          </w:tcPr>
          <w:p w14:paraId="124BEF80" w14:textId="77777777" w:rsidR="0043489D" w:rsidRDefault="00000000">
            <w:r>
              <w:rPr>
                <w:sz w:val="18"/>
              </w:rPr>
              <w:t>Build custom compliance frameworks from uploaded policies</w:t>
            </w:r>
          </w:p>
        </w:tc>
      </w:tr>
      <w:tr w:rsidR="0043489D" w14:paraId="6238DDE9" w14:textId="77777777">
        <w:tc>
          <w:tcPr>
            <w:tcW w:w="2928" w:type="dxa"/>
            <w:shd w:val="clear" w:color="auto" w:fill="EFF6FF"/>
          </w:tcPr>
          <w:p w14:paraId="6ECBB1AA" w14:textId="77777777" w:rsidR="0043489D" w:rsidRDefault="00000000">
            <w:r>
              <w:rPr>
                <w:sz w:val="18"/>
              </w:rPr>
              <w:t>v2.0</w:t>
            </w:r>
          </w:p>
        </w:tc>
        <w:tc>
          <w:tcPr>
            <w:tcW w:w="2928" w:type="dxa"/>
            <w:shd w:val="clear" w:color="auto" w:fill="EFF6FF"/>
          </w:tcPr>
          <w:p w14:paraId="176BAB8A" w14:textId="77777777" w:rsidR="0043489D" w:rsidRDefault="00000000">
            <w:r>
              <w:rPr>
                <w:sz w:val="18"/>
              </w:rPr>
              <w:t>autonomous_orchestrator</w:t>
            </w:r>
          </w:p>
        </w:tc>
        <w:tc>
          <w:tcPr>
            <w:tcW w:w="2928" w:type="dxa"/>
            <w:shd w:val="clear" w:color="auto" w:fill="EFF6FF"/>
          </w:tcPr>
          <w:p w14:paraId="18A08C73" w14:textId="77777777" w:rsidR="0043489D" w:rsidRDefault="00000000">
            <w:r>
              <w:rPr>
                <w:sz w:val="18"/>
              </w:rPr>
              <w:t>Trigger agent pipeline automatically on repo changes</w:t>
            </w:r>
          </w:p>
        </w:tc>
      </w:tr>
      <w:tr w:rsidR="0043489D" w14:paraId="3D8AE0A5" w14:textId="77777777">
        <w:tc>
          <w:tcPr>
            <w:tcW w:w="2928" w:type="dxa"/>
          </w:tcPr>
          <w:p w14:paraId="3AA60E15" w14:textId="77777777" w:rsidR="0043489D" w:rsidRDefault="00000000">
            <w:r>
              <w:rPr>
                <w:sz w:val="18"/>
              </w:rPr>
              <w:t>v2.0</w:t>
            </w:r>
          </w:p>
        </w:tc>
        <w:tc>
          <w:tcPr>
            <w:tcW w:w="2928" w:type="dxa"/>
          </w:tcPr>
          <w:p w14:paraId="0F771EB0" w14:textId="77777777" w:rsidR="0043489D" w:rsidRDefault="00000000">
            <w:r>
              <w:rPr>
                <w:sz w:val="18"/>
              </w:rPr>
              <w:t>monitoring_agent</w:t>
            </w:r>
          </w:p>
        </w:tc>
        <w:tc>
          <w:tcPr>
            <w:tcW w:w="2928" w:type="dxa"/>
          </w:tcPr>
          <w:p w14:paraId="67E0FE5B" w14:textId="77777777" w:rsidR="0043489D" w:rsidRDefault="00000000">
            <w:r>
              <w:rPr>
                <w:sz w:val="18"/>
              </w:rPr>
              <w:t>Continuously monitor production metrics against target state</w:t>
            </w:r>
          </w:p>
        </w:tc>
      </w:tr>
      <w:tr w:rsidR="0043489D" w14:paraId="5A35F3F6" w14:textId="77777777">
        <w:tc>
          <w:tcPr>
            <w:tcW w:w="2928" w:type="dxa"/>
            <w:shd w:val="clear" w:color="auto" w:fill="EFF6FF"/>
          </w:tcPr>
          <w:p w14:paraId="13D8EFE3" w14:textId="77777777" w:rsidR="0043489D" w:rsidRDefault="00000000">
            <w:r>
              <w:rPr>
                <w:sz w:val="18"/>
              </w:rPr>
              <w:t>v2.0</w:t>
            </w:r>
          </w:p>
        </w:tc>
        <w:tc>
          <w:tcPr>
            <w:tcW w:w="2928" w:type="dxa"/>
            <w:shd w:val="clear" w:color="auto" w:fill="EFF6FF"/>
          </w:tcPr>
          <w:p w14:paraId="0477980F" w14:textId="77777777" w:rsidR="0043489D" w:rsidRDefault="00000000">
            <w:r>
              <w:rPr>
                <w:sz w:val="18"/>
              </w:rPr>
              <w:t>executive_narrator</w:t>
            </w:r>
          </w:p>
        </w:tc>
        <w:tc>
          <w:tcPr>
            <w:tcW w:w="2928" w:type="dxa"/>
            <w:shd w:val="clear" w:color="auto" w:fill="EFF6FF"/>
          </w:tcPr>
          <w:p w14:paraId="7B111A96" w14:textId="77777777" w:rsidR="0043489D" w:rsidRDefault="00000000">
            <w:r>
              <w:rPr>
                <w:sz w:val="18"/>
              </w:rPr>
              <w:t>Auto-generate natural language board narrative from data</w:t>
            </w:r>
          </w:p>
        </w:tc>
      </w:tr>
      <w:tr w:rsidR="0043489D" w14:paraId="1AC7C4D0" w14:textId="77777777">
        <w:tc>
          <w:tcPr>
            <w:tcW w:w="2928" w:type="dxa"/>
          </w:tcPr>
          <w:p w14:paraId="62DD0DCA" w14:textId="77777777" w:rsidR="0043489D" w:rsidRDefault="00000000">
            <w:r>
              <w:rPr>
                <w:sz w:val="18"/>
              </w:rPr>
              <w:t>v2.0</w:t>
            </w:r>
          </w:p>
        </w:tc>
        <w:tc>
          <w:tcPr>
            <w:tcW w:w="2928" w:type="dxa"/>
          </w:tcPr>
          <w:p w14:paraId="5566EE06" w14:textId="77777777" w:rsidR="0043489D" w:rsidRDefault="00000000">
            <w:r>
              <w:rPr>
                <w:sz w:val="18"/>
              </w:rPr>
              <w:t>market_intelligence</w:t>
            </w:r>
          </w:p>
        </w:tc>
        <w:tc>
          <w:tcPr>
            <w:tcW w:w="2928" w:type="dxa"/>
          </w:tcPr>
          <w:p w14:paraId="68C64EBE" w14:textId="77777777" w:rsidR="0043489D" w:rsidRDefault="00000000">
            <w:r>
              <w:rPr>
                <w:sz w:val="18"/>
              </w:rPr>
              <w:t>Benchmark against anonymised cross-client aggregate data</w:t>
            </w:r>
          </w:p>
        </w:tc>
      </w:tr>
    </w:tbl>
    <w:p w14:paraId="7CD627B7" w14:textId="77777777" w:rsidR="0043489D" w:rsidRDefault="0043489D"/>
    <w:sectPr w:rsidR="0043489D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166173">
    <w:abstractNumId w:val="8"/>
  </w:num>
  <w:num w:numId="2" w16cid:durableId="1769691673">
    <w:abstractNumId w:val="6"/>
  </w:num>
  <w:num w:numId="3" w16cid:durableId="2031565946">
    <w:abstractNumId w:val="5"/>
  </w:num>
  <w:num w:numId="4" w16cid:durableId="56322479">
    <w:abstractNumId w:val="4"/>
  </w:num>
  <w:num w:numId="5" w16cid:durableId="808866157">
    <w:abstractNumId w:val="7"/>
  </w:num>
  <w:num w:numId="6" w16cid:durableId="983698675">
    <w:abstractNumId w:val="3"/>
  </w:num>
  <w:num w:numId="7" w16cid:durableId="1124301884">
    <w:abstractNumId w:val="2"/>
  </w:num>
  <w:num w:numId="8" w16cid:durableId="1415395630">
    <w:abstractNumId w:val="1"/>
  </w:num>
  <w:num w:numId="9" w16cid:durableId="621115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1F53"/>
    <w:rsid w:val="0043489D"/>
    <w:rsid w:val="00752B7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6B11B5"/>
  <w14:defaultImageDpi w14:val="300"/>
  <w15:docId w15:val="{177169EB-F96A-6A47-8EC0-EAB0B67AD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6361</Words>
  <Characters>36260</Characters>
  <Application>Microsoft Office Word</Application>
  <DocSecurity>0</DocSecurity>
  <Lines>302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Elangovan, Porkkovan (Cognizant)</cp:lastModifiedBy>
  <cp:revision>2</cp:revision>
  <dcterms:created xsi:type="dcterms:W3CDTF">2013-12-23T23:15:00Z</dcterms:created>
  <dcterms:modified xsi:type="dcterms:W3CDTF">2026-03-12T07:32:00Z</dcterms:modified>
  <cp:category/>
</cp:coreProperties>
</file>