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D51E"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1. Introducción</w:t>
      </w:r>
    </w:p>
    <w:p w14:paraId="4C3FD862"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Las maniobras de izaje y levante son actividades esenciales en múltiples industrias, como la construcción, minería, manufactura, transporte y logística, donde el levantamiento y movimiento de cargas pesadas requieren equipos especializados y procedimientos rigurosos de seguridad. La correcta ejecución de estas maniobras no solo optimiza la eficiencia operativa, sino que también reduce el riesgo de accidentes que pueden comprometer la integridad de los trabajadores y las instalaciones.</w:t>
      </w:r>
    </w:p>
    <w:p w14:paraId="485D0470"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Este curso proporciona una capacitación integral en la operación segura de maniobras de izaje y levante, abordando los principios fundamentales, las normativas aplicables y los requisitos técnicos que rigen estas operaciones. Se enfatiza la importancia del uso adecuado de equipos y accesorios de izaje, así como la aplicación de protocolos de seguridad que garanticen una ejecución eficiente y libre de incidentes.</w:t>
      </w:r>
    </w:p>
    <w:p w14:paraId="3380188D"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A lo largo del curso, los participantes desarrollarán conocimientos teóricos y habilidades prácticas para manejar adecuadamente grúas, polipastos, eslingas, ganchos y otros accesorios de izaje. Además, se abordarán aspectos clave como la inspección de equipos, la planificación de maniobras, la comunicación efectiva y la evaluación de riesgos, elementos esenciales para la seguridad en el lugar de trabajo.</w:t>
      </w:r>
    </w:p>
    <w:p w14:paraId="543AA739"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El enfoque de la capacitación está orientado a mejorar la competencia técnica de los operadores y supervisores, promoviendo buenas prácticas en el manejo de cargas y asegurando el cumplimiento de los estándares de seguridad exigidos en Chile y a nivel internacional.</w:t>
      </w:r>
    </w:p>
    <w:p w14:paraId="279899B7"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lastRenderedPageBreak/>
        <w:t>2. Objetivos del Curso</w:t>
      </w:r>
    </w:p>
    <w:p w14:paraId="244DBAE1"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Objetivo General</w:t>
      </w:r>
    </w:p>
    <w:p w14:paraId="55070275"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Capacitar a los participantes en las mejores prácticas para la operación de izaje y levante, asegurando el cumplimiento de los requisitos técnicos y de seguridad para prevenir incidentes y optimizar el desempeño en la manipulación de cargas.</w:t>
      </w:r>
    </w:p>
    <w:p w14:paraId="08F62F9A"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pict w14:anchorId="23CDF5CC">
          <v:rect id="_x0000_i1306" style="width:0;height:1.5pt" o:hralign="center" o:hrstd="t" o:hr="t" fillcolor="#a0a0a0" stroked="f"/>
        </w:pict>
      </w:r>
    </w:p>
    <w:p w14:paraId="678CEC67"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Objetivos Específicos</w:t>
      </w:r>
    </w:p>
    <w:p w14:paraId="245613DF" w14:textId="77777777" w:rsidR="00AC68A8" w:rsidRPr="00AC68A8" w:rsidRDefault="00AC68A8" w:rsidP="00AC68A8">
      <w:pPr>
        <w:jc w:val="both"/>
        <w:rPr>
          <w:rFonts w:ascii="Articulate Light" w:hAnsi="Articulate Light"/>
          <w:b/>
          <w:bCs/>
          <w:sz w:val="32"/>
          <w:szCs w:val="32"/>
        </w:rPr>
      </w:pPr>
      <w:r w:rsidRPr="00AC68A8">
        <w:rPr>
          <w:rFonts w:ascii="Segoe UI Symbol" w:hAnsi="Segoe UI Symbol" w:cs="Segoe UI Symbol"/>
          <w:b/>
          <w:bCs/>
          <w:sz w:val="32"/>
          <w:szCs w:val="32"/>
        </w:rPr>
        <w:t>✔</w:t>
      </w:r>
      <w:r w:rsidRPr="00AC68A8">
        <w:rPr>
          <w:rFonts w:ascii="Articulate Light" w:hAnsi="Articulate Light"/>
          <w:b/>
          <w:bCs/>
          <w:sz w:val="32"/>
          <w:szCs w:val="32"/>
        </w:rPr>
        <w:t xml:space="preserve"> Identificar los distintos equipos utilizados en maniobras de izaje y levante.</w:t>
      </w:r>
    </w:p>
    <w:p w14:paraId="15450D6F" w14:textId="77777777" w:rsidR="00AC68A8" w:rsidRPr="00AC68A8" w:rsidRDefault="00AC68A8" w:rsidP="00AC68A8">
      <w:pPr>
        <w:numPr>
          <w:ilvl w:val="0"/>
          <w:numId w:val="74"/>
        </w:numPr>
        <w:jc w:val="both"/>
        <w:rPr>
          <w:rFonts w:ascii="Articulate Light" w:hAnsi="Articulate Light"/>
          <w:b/>
          <w:bCs/>
          <w:sz w:val="32"/>
          <w:szCs w:val="32"/>
        </w:rPr>
      </w:pPr>
      <w:r w:rsidRPr="00AC68A8">
        <w:rPr>
          <w:rFonts w:ascii="Articulate Light" w:hAnsi="Articulate Light"/>
          <w:b/>
          <w:bCs/>
          <w:sz w:val="32"/>
          <w:szCs w:val="32"/>
        </w:rPr>
        <w:t>Conocer las grúas móviles, de torre, pórtico y otros equipos de levantamiento utilizados en diferentes industrias.</w:t>
      </w:r>
    </w:p>
    <w:p w14:paraId="15211060" w14:textId="77777777" w:rsidR="00AC68A8" w:rsidRPr="00AC68A8" w:rsidRDefault="00AC68A8" w:rsidP="00AC68A8">
      <w:pPr>
        <w:numPr>
          <w:ilvl w:val="0"/>
          <w:numId w:val="74"/>
        </w:numPr>
        <w:jc w:val="both"/>
        <w:rPr>
          <w:rFonts w:ascii="Articulate Light" w:hAnsi="Articulate Light"/>
          <w:b/>
          <w:bCs/>
          <w:sz w:val="32"/>
          <w:szCs w:val="32"/>
        </w:rPr>
      </w:pPr>
      <w:r w:rsidRPr="00AC68A8">
        <w:rPr>
          <w:rFonts w:ascii="Articulate Light" w:hAnsi="Articulate Light"/>
          <w:b/>
          <w:bCs/>
          <w:sz w:val="32"/>
          <w:szCs w:val="32"/>
        </w:rPr>
        <w:t>Entender las características y capacidades de cada tipo de equipo para seleccionar el más adecuado según la operación.</w:t>
      </w:r>
    </w:p>
    <w:p w14:paraId="307DFD6E" w14:textId="77777777" w:rsidR="00AC68A8" w:rsidRPr="00AC68A8" w:rsidRDefault="00AC68A8" w:rsidP="00AC68A8">
      <w:pPr>
        <w:jc w:val="both"/>
        <w:rPr>
          <w:rFonts w:ascii="Articulate Light" w:hAnsi="Articulate Light"/>
          <w:b/>
          <w:bCs/>
          <w:sz w:val="32"/>
          <w:szCs w:val="32"/>
        </w:rPr>
      </w:pPr>
      <w:r w:rsidRPr="00AC68A8">
        <w:rPr>
          <w:rFonts w:ascii="Segoe UI Symbol" w:hAnsi="Segoe UI Symbol" w:cs="Segoe UI Symbol"/>
          <w:b/>
          <w:bCs/>
          <w:sz w:val="32"/>
          <w:szCs w:val="32"/>
        </w:rPr>
        <w:t>✔</w:t>
      </w:r>
      <w:r w:rsidRPr="00AC68A8">
        <w:rPr>
          <w:rFonts w:ascii="Articulate Light" w:hAnsi="Articulate Light"/>
          <w:b/>
          <w:bCs/>
          <w:sz w:val="32"/>
          <w:szCs w:val="32"/>
        </w:rPr>
        <w:t xml:space="preserve"> Conocer los criterios técnicos para la selección y uso adecuado de eslingas y accesorios.</w:t>
      </w:r>
    </w:p>
    <w:p w14:paraId="6C703488" w14:textId="77777777" w:rsidR="00AC68A8" w:rsidRPr="00AC68A8" w:rsidRDefault="00AC68A8" w:rsidP="00AC68A8">
      <w:pPr>
        <w:numPr>
          <w:ilvl w:val="0"/>
          <w:numId w:val="75"/>
        </w:numPr>
        <w:jc w:val="both"/>
        <w:rPr>
          <w:rFonts w:ascii="Articulate Light" w:hAnsi="Articulate Light"/>
          <w:b/>
          <w:bCs/>
          <w:sz w:val="32"/>
          <w:szCs w:val="32"/>
        </w:rPr>
      </w:pPr>
      <w:r w:rsidRPr="00AC68A8">
        <w:rPr>
          <w:rFonts w:ascii="Articulate Light" w:hAnsi="Articulate Light"/>
          <w:b/>
          <w:bCs/>
          <w:sz w:val="32"/>
          <w:szCs w:val="32"/>
        </w:rPr>
        <w:t>Diferenciar los tipos de eslingas (sintéticas, de acero y de cadena) y sus aplicaciones en el levantamiento de cargas.</w:t>
      </w:r>
    </w:p>
    <w:p w14:paraId="279C41DD" w14:textId="77777777" w:rsidR="00AC68A8" w:rsidRPr="00AC68A8" w:rsidRDefault="00AC68A8" w:rsidP="00AC68A8">
      <w:pPr>
        <w:numPr>
          <w:ilvl w:val="0"/>
          <w:numId w:val="75"/>
        </w:numPr>
        <w:jc w:val="both"/>
        <w:rPr>
          <w:rFonts w:ascii="Articulate Light" w:hAnsi="Articulate Light"/>
          <w:b/>
          <w:bCs/>
          <w:sz w:val="32"/>
          <w:szCs w:val="32"/>
        </w:rPr>
      </w:pPr>
      <w:r w:rsidRPr="00AC68A8">
        <w:rPr>
          <w:rFonts w:ascii="Articulate Light" w:hAnsi="Articulate Light"/>
          <w:b/>
          <w:bCs/>
          <w:sz w:val="32"/>
          <w:szCs w:val="32"/>
        </w:rPr>
        <w:t>Aprender los métodos de estrobado para asegurar una correcta sujeción de la carga.</w:t>
      </w:r>
    </w:p>
    <w:p w14:paraId="309789E3" w14:textId="77777777" w:rsidR="00AC68A8" w:rsidRPr="00AC68A8" w:rsidRDefault="00AC68A8" w:rsidP="00AC68A8">
      <w:pPr>
        <w:numPr>
          <w:ilvl w:val="0"/>
          <w:numId w:val="75"/>
        </w:numPr>
        <w:jc w:val="both"/>
        <w:rPr>
          <w:rFonts w:ascii="Articulate Light" w:hAnsi="Articulate Light"/>
          <w:b/>
          <w:bCs/>
          <w:sz w:val="32"/>
          <w:szCs w:val="32"/>
        </w:rPr>
      </w:pPr>
      <w:r w:rsidRPr="00AC68A8">
        <w:rPr>
          <w:rFonts w:ascii="Articulate Light" w:hAnsi="Articulate Light"/>
          <w:b/>
          <w:bCs/>
          <w:sz w:val="32"/>
          <w:szCs w:val="32"/>
        </w:rPr>
        <w:lastRenderedPageBreak/>
        <w:t>Identificar los factores de carga y ángulos de trabajo que afectan la resistencia y estabilidad de los accesorios de izaje.</w:t>
      </w:r>
    </w:p>
    <w:p w14:paraId="409191B2" w14:textId="77777777" w:rsidR="00AC68A8" w:rsidRPr="00AC68A8" w:rsidRDefault="00AC68A8" w:rsidP="00AC68A8">
      <w:pPr>
        <w:jc w:val="both"/>
        <w:rPr>
          <w:rFonts w:ascii="Articulate Light" w:hAnsi="Articulate Light"/>
          <w:b/>
          <w:bCs/>
          <w:sz w:val="32"/>
          <w:szCs w:val="32"/>
        </w:rPr>
      </w:pPr>
      <w:r w:rsidRPr="00AC68A8">
        <w:rPr>
          <w:rFonts w:ascii="Segoe UI Symbol" w:hAnsi="Segoe UI Symbol" w:cs="Segoe UI Symbol"/>
          <w:b/>
          <w:bCs/>
          <w:sz w:val="32"/>
          <w:szCs w:val="32"/>
        </w:rPr>
        <w:t>✔</w:t>
      </w:r>
      <w:r w:rsidRPr="00AC68A8">
        <w:rPr>
          <w:rFonts w:ascii="Articulate Light" w:hAnsi="Articulate Light"/>
          <w:b/>
          <w:bCs/>
          <w:sz w:val="32"/>
          <w:szCs w:val="32"/>
        </w:rPr>
        <w:t xml:space="preserve"> Aplicar procedimientos de inspección y mantenimiento preventivo de equipos.</w:t>
      </w:r>
    </w:p>
    <w:p w14:paraId="2B8F3767" w14:textId="77777777" w:rsidR="00AC68A8" w:rsidRPr="00AC68A8" w:rsidRDefault="00AC68A8" w:rsidP="00AC68A8">
      <w:pPr>
        <w:numPr>
          <w:ilvl w:val="0"/>
          <w:numId w:val="76"/>
        </w:numPr>
        <w:jc w:val="both"/>
        <w:rPr>
          <w:rFonts w:ascii="Articulate Light" w:hAnsi="Articulate Light"/>
          <w:b/>
          <w:bCs/>
          <w:sz w:val="32"/>
          <w:szCs w:val="32"/>
        </w:rPr>
      </w:pPr>
      <w:r w:rsidRPr="00AC68A8">
        <w:rPr>
          <w:rFonts w:ascii="Articulate Light" w:hAnsi="Articulate Light"/>
          <w:b/>
          <w:bCs/>
          <w:sz w:val="32"/>
          <w:szCs w:val="32"/>
        </w:rPr>
        <w:t>Realizar inspecciones preoperacionales en grúas, eslingas, ganchos y demás accesorios para garantizar su correcto funcionamiento.</w:t>
      </w:r>
    </w:p>
    <w:p w14:paraId="304D26D0" w14:textId="77777777" w:rsidR="00AC68A8" w:rsidRPr="00AC68A8" w:rsidRDefault="00AC68A8" w:rsidP="00AC68A8">
      <w:pPr>
        <w:numPr>
          <w:ilvl w:val="0"/>
          <w:numId w:val="76"/>
        </w:numPr>
        <w:jc w:val="both"/>
        <w:rPr>
          <w:rFonts w:ascii="Articulate Light" w:hAnsi="Articulate Light"/>
          <w:b/>
          <w:bCs/>
          <w:sz w:val="32"/>
          <w:szCs w:val="32"/>
        </w:rPr>
      </w:pPr>
      <w:r w:rsidRPr="00AC68A8">
        <w:rPr>
          <w:rFonts w:ascii="Articulate Light" w:hAnsi="Articulate Light"/>
          <w:b/>
          <w:bCs/>
          <w:sz w:val="32"/>
          <w:szCs w:val="32"/>
        </w:rPr>
        <w:t>Reconocer signos de desgaste, fatiga o daños estructurales en los componentes de izaje.</w:t>
      </w:r>
    </w:p>
    <w:p w14:paraId="1AD6BC7A" w14:textId="77777777" w:rsidR="00AC68A8" w:rsidRPr="00AC68A8" w:rsidRDefault="00AC68A8" w:rsidP="00AC68A8">
      <w:pPr>
        <w:numPr>
          <w:ilvl w:val="0"/>
          <w:numId w:val="76"/>
        </w:numPr>
        <w:jc w:val="both"/>
        <w:rPr>
          <w:rFonts w:ascii="Articulate Light" w:hAnsi="Articulate Light"/>
          <w:b/>
          <w:bCs/>
          <w:sz w:val="32"/>
          <w:szCs w:val="32"/>
        </w:rPr>
      </w:pPr>
      <w:r w:rsidRPr="00AC68A8">
        <w:rPr>
          <w:rFonts w:ascii="Articulate Light" w:hAnsi="Articulate Light"/>
          <w:b/>
          <w:bCs/>
          <w:sz w:val="32"/>
          <w:szCs w:val="32"/>
        </w:rPr>
        <w:t>Seguir protocolos de mantenimiento preventivo y correctivo para prolongar la vida útil de los equipos y evitar fallas en la operación.</w:t>
      </w:r>
    </w:p>
    <w:p w14:paraId="3B094FAA" w14:textId="77777777" w:rsidR="00AC68A8" w:rsidRPr="00AC68A8" w:rsidRDefault="00AC68A8" w:rsidP="00AC68A8">
      <w:pPr>
        <w:jc w:val="both"/>
        <w:rPr>
          <w:rFonts w:ascii="Articulate Light" w:hAnsi="Articulate Light"/>
          <w:b/>
          <w:bCs/>
          <w:sz w:val="32"/>
          <w:szCs w:val="32"/>
        </w:rPr>
      </w:pPr>
      <w:r w:rsidRPr="00AC68A8">
        <w:rPr>
          <w:rFonts w:ascii="Segoe UI Symbol" w:hAnsi="Segoe UI Symbol" w:cs="Segoe UI Symbol"/>
          <w:b/>
          <w:bCs/>
          <w:sz w:val="32"/>
          <w:szCs w:val="32"/>
        </w:rPr>
        <w:t>✔</w:t>
      </w:r>
      <w:r w:rsidRPr="00AC68A8">
        <w:rPr>
          <w:rFonts w:ascii="Articulate Light" w:hAnsi="Articulate Light"/>
          <w:b/>
          <w:bCs/>
          <w:sz w:val="32"/>
          <w:szCs w:val="32"/>
        </w:rPr>
        <w:t xml:space="preserve"> Ejecutar maniobras seguras de izaje considerando factores ambientales y de estabilidad.</w:t>
      </w:r>
    </w:p>
    <w:p w14:paraId="6F420133" w14:textId="77777777" w:rsidR="00AC68A8" w:rsidRPr="00AC68A8" w:rsidRDefault="00AC68A8" w:rsidP="00AC68A8">
      <w:pPr>
        <w:numPr>
          <w:ilvl w:val="0"/>
          <w:numId w:val="77"/>
        </w:numPr>
        <w:jc w:val="both"/>
        <w:rPr>
          <w:rFonts w:ascii="Articulate Light" w:hAnsi="Articulate Light"/>
          <w:b/>
          <w:bCs/>
          <w:sz w:val="32"/>
          <w:szCs w:val="32"/>
        </w:rPr>
      </w:pPr>
      <w:r w:rsidRPr="00AC68A8">
        <w:rPr>
          <w:rFonts w:ascii="Articulate Light" w:hAnsi="Articulate Light"/>
          <w:b/>
          <w:bCs/>
          <w:sz w:val="32"/>
          <w:szCs w:val="32"/>
        </w:rPr>
        <w:t>Planificar maniobras teniendo en cuenta el peso de la carga, su centro de gravedad y las condiciones del entorno.</w:t>
      </w:r>
    </w:p>
    <w:p w14:paraId="5234F691" w14:textId="77777777" w:rsidR="00AC68A8" w:rsidRPr="00AC68A8" w:rsidRDefault="00AC68A8" w:rsidP="00AC68A8">
      <w:pPr>
        <w:numPr>
          <w:ilvl w:val="0"/>
          <w:numId w:val="77"/>
        </w:numPr>
        <w:jc w:val="both"/>
        <w:rPr>
          <w:rFonts w:ascii="Articulate Light" w:hAnsi="Articulate Light"/>
          <w:b/>
          <w:bCs/>
          <w:sz w:val="32"/>
          <w:szCs w:val="32"/>
        </w:rPr>
      </w:pPr>
      <w:r w:rsidRPr="00AC68A8">
        <w:rPr>
          <w:rFonts w:ascii="Articulate Light" w:hAnsi="Articulate Light"/>
          <w:b/>
          <w:bCs/>
          <w:sz w:val="32"/>
          <w:szCs w:val="32"/>
        </w:rPr>
        <w:t>Aplicar técnicas de control de oscilación para minimizar movimientos inesperados de la carga.</w:t>
      </w:r>
    </w:p>
    <w:p w14:paraId="54E3E806" w14:textId="77777777" w:rsidR="00AC68A8" w:rsidRPr="00AC68A8" w:rsidRDefault="00AC68A8" w:rsidP="00AC68A8">
      <w:pPr>
        <w:numPr>
          <w:ilvl w:val="0"/>
          <w:numId w:val="77"/>
        </w:numPr>
        <w:jc w:val="both"/>
        <w:rPr>
          <w:rFonts w:ascii="Articulate Light" w:hAnsi="Articulate Light"/>
          <w:b/>
          <w:bCs/>
          <w:sz w:val="32"/>
          <w:szCs w:val="32"/>
        </w:rPr>
      </w:pPr>
      <w:r w:rsidRPr="00AC68A8">
        <w:rPr>
          <w:rFonts w:ascii="Articulate Light" w:hAnsi="Articulate Light"/>
          <w:b/>
          <w:bCs/>
          <w:sz w:val="32"/>
          <w:szCs w:val="32"/>
        </w:rPr>
        <w:t>Implementar medidas de estabilización y aseguramiento de equipos en terrenos irregulares o con condiciones climáticas adversas.</w:t>
      </w:r>
    </w:p>
    <w:p w14:paraId="464915BB" w14:textId="77777777" w:rsidR="00AC68A8" w:rsidRPr="00AC68A8" w:rsidRDefault="00AC68A8" w:rsidP="00AC68A8">
      <w:pPr>
        <w:jc w:val="both"/>
        <w:rPr>
          <w:rFonts w:ascii="Articulate Light" w:hAnsi="Articulate Light"/>
          <w:b/>
          <w:bCs/>
          <w:sz w:val="32"/>
          <w:szCs w:val="32"/>
        </w:rPr>
      </w:pPr>
      <w:r w:rsidRPr="00AC68A8">
        <w:rPr>
          <w:rFonts w:ascii="Segoe UI Symbol" w:hAnsi="Segoe UI Symbol" w:cs="Segoe UI Symbol"/>
          <w:b/>
          <w:bCs/>
          <w:sz w:val="32"/>
          <w:szCs w:val="32"/>
        </w:rPr>
        <w:t>✔</w:t>
      </w:r>
      <w:r w:rsidRPr="00AC68A8">
        <w:rPr>
          <w:rFonts w:ascii="Articulate Light" w:hAnsi="Articulate Light"/>
          <w:b/>
          <w:bCs/>
          <w:sz w:val="32"/>
          <w:szCs w:val="32"/>
        </w:rPr>
        <w:t xml:space="preserve"> Comprender los riesgos asociados y aplicar medidas de mitigación en cada maniobra.</w:t>
      </w:r>
    </w:p>
    <w:p w14:paraId="7CD381D1" w14:textId="77777777" w:rsidR="00AC68A8" w:rsidRPr="00AC68A8" w:rsidRDefault="00AC68A8" w:rsidP="00AC68A8">
      <w:pPr>
        <w:numPr>
          <w:ilvl w:val="0"/>
          <w:numId w:val="78"/>
        </w:numPr>
        <w:jc w:val="both"/>
        <w:rPr>
          <w:rFonts w:ascii="Articulate Light" w:hAnsi="Articulate Light"/>
          <w:b/>
          <w:bCs/>
          <w:sz w:val="32"/>
          <w:szCs w:val="32"/>
        </w:rPr>
      </w:pPr>
      <w:r w:rsidRPr="00AC68A8">
        <w:rPr>
          <w:rFonts w:ascii="Articulate Light" w:hAnsi="Articulate Light"/>
          <w:b/>
          <w:bCs/>
          <w:sz w:val="32"/>
          <w:szCs w:val="32"/>
        </w:rPr>
        <w:lastRenderedPageBreak/>
        <w:t>Identificar los peligros eléctricos, mecánicos y ambientales que pueden afectar la seguridad en el izaje de cargas.</w:t>
      </w:r>
    </w:p>
    <w:p w14:paraId="59283BCA" w14:textId="77777777" w:rsidR="00AC68A8" w:rsidRPr="00AC68A8" w:rsidRDefault="00AC68A8" w:rsidP="00AC68A8">
      <w:pPr>
        <w:numPr>
          <w:ilvl w:val="0"/>
          <w:numId w:val="78"/>
        </w:numPr>
        <w:jc w:val="both"/>
        <w:rPr>
          <w:rFonts w:ascii="Articulate Light" w:hAnsi="Articulate Light"/>
          <w:b/>
          <w:bCs/>
          <w:sz w:val="32"/>
          <w:szCs w:val="32"/>
        </w:rPr>
      </w:pPr>
      <w:r w:rsidRPr="00AC68A8">
        <w:rPr>
          <w:rFonts w:ascii="Articulate Light" w:hAnsi="Articulate Light"/>
          <w:b/>
          <w:bCs/>
          <w:sz w:val="32"/>
          <w:szCs w:val="32"/>
        </w:rPr>
        <w:t>Aplicar medidas de prevención de accidentes y protocolos de respuesta ante emergencias.</w:t>
      </w:r>
    </w:p>
    <w:p w14:paraId="778AA0CD" w14:textId="77777777" w:rsidR="00AC68A8" w:rsidRPr="00AC68A8" w:rsidRDefault="00AC68A8" w:rsidP="00AC68A8">
      <w:pPr>
        <w:numPr>
          <w:ilvl w:val="0"/>
          <w:numId w:val="78"/>
        </w:numPr>
        <w:jc w:val="both"/>
        <w:rPr>
          <w:rFonts w:ascii="Articulate Light" w:hAnsi="Articulate Light"/>
          <w:b/>
          <w:bCs/>
          <w:sz w:val="32"/>
          <w:szCs w:val="32"/>
        </w:rPr>
      </w:pPr>
      <w:r w:rsidRPr="00AC68A8">
        <w:rPr>
          <w:rFonts w:ascii="Articulate Light" w:hAnsi="Articulate Light"/>
          <w:b/>
          <w:bCs/>
          <w:sz w:val="32"/>
          <w:szCs w:val="32"/>
        </w:rPr>
        <w:t>Coordinar la comunicación entre operadores, señalizadores y supervisores para evitar errores en la maniobra.</w:t>
      </w:r>
    </w:p>
    <w:p w14:paraId="1DE5121D" w14:textId="77777777" w:rsidR="00AC68A8" w:rsidRPr="00AC68A8" w:rsidRDefault="00AC68A8" w:rsidP="00AC68A8">
      <w:pPr>
        <w:jc w:val="both"/>
        <w:rPr>
          <w:rFonts w:ascii="Articulate Light" w:hAnsi="Articulate Light"/>
          <w:b/>
          <w:bCs/>
          <w:sz w:val="32"/>
          <w:szCs w:val="32"/>
        </w:rPr>
      </w:pPr>
    </w:p>
    <w:p w14:paraId="0175D15D" w14:textId="77777777" w:rsidR="00AC68A8" w:rsidRPr="00AC68A8" w:rsidRDefault="00AC68A8" w:rsidP="00AC68A8">
      <w:pPr>
        <w:jc w:val="both"/>
        <w:rPr>
          <w:rFonts w:ascii="Articulate Light" w:hAnsi="Articulate Light"/>
          <w:b/>
          <w:bCs/>
          <w:sz w:val="32"/>
          <w:szCs w:val="32"/>
        </w:rPr>
      </w:pPr>
    </w:p>
    <w:p w14:paraId="0A5BE1AA" w14:textId="77F4B2A1"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Enfoque del Curso</w:t>
      </w:r>
    </w:p>
    <w:p w14:paraId="01ECFCBF"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Este curso está diseñado para:</w:t>
      </w:r>
      <w:r w:rsidRPr="00AC68A8">
        <w:rPr>
          <w:rFonts w:ascii="Articulate Light" w:hAnsi="Articulate Light"/>
          <w:b/>
          <w:bCs/>
          <w:sz w:val="32"/>
          <w:szCs w:val="32"/>
        </w:rPr>
        <w:br/>
      </w:r>
      <w:r w:rsidRPr="00AC68A8">
        <w:rPr>
          <w:rFonts w:ascii="Segoe UI Emoji" w:hAnsi="Segoe UI Emoji" w:cs="Segoe UI Emoji"/>
          <w:b/>
          <w:bCs/>
          <w:sz w:val="32"/>
          <w:szCs w:val="32"/>
        </w:rPr>
        <w:t>✅</w:t>
      </w:r>
      <w:r w:rsidRPr="00AC68A8">
        <w:rPr>
          <w:rFonts w:ascii="Articulate Light" w:hAnsi="Articulate Light"/>
          <w:b/>
          <w:bCs/>
          <w:sz w:val="32"/>
          <w:szCs w:val="32"/>
        </w:rPr>
        <w:t xml:space="preserve"> Operadores de grúas y equipos de izaje.</w:t>
      </w:r>
      <w:r w:rsidRPr="00AC68A8">
        <w:rPr>
          <w:rFonts w:ascii="Articulate Light" w:hAnsi="Articulate Light"/>
          <w:b/>
          <w:bCs/>
          <w:sz w:val="32"/>
          <w:szCs w:val="32"/>
        </w:rPr>
        <w:br/>
      </w:r>
      <w:r w:rsidRPr="00AC68A8">
        <w:rPr>
          <w:rFonts w:ascii="Segoe UI Emoji" w:hAnsi="Segoe UI Emoji" w:cs="Segoe UI Emoji"/>
          <w:b/>
          <w:bCs/>
          <w:sz w:val="32"/>
          <w:szCs w:val="32"/>
        </w:rPr>
        <w:t>✅</w:t>
      </w:r>
      <w:r w:rsidRPr="00AC68A8">
        <w:rPr>
          <w:rFonts w:ascii="Articulate Light" w:hAnsi="Articulate Light"/>
          <w:b/>
          <w:bCs/>
          <w:sz w:val="32"/>
          <w:szCs w:val="32"/>
        </w:rPr>
        <w:t xml:space="preserve"> Supervisores y encargados de seguridad en operaciones de levante.</w:t>
      </w:r>
      <w:r w:rsidRPr="00AC68A8">
        <w:rPr>
          <w:rFonts w:ascii="Articulate Light" w:hAnsi="Articulate Light"/>
          <w:b/>
          <w:bCs/>
          <w:sz w:val="32"/>
          <w:szCs w:val="32"/>
        </w:rPr>
        <w:br/>
      </w:r>
      <w:r w:rsidRPr="00AC68A8">
        <w:rPr>
          <w:rFonts w:ascii="Segoe UI Emoji" w:hAnsi="Segoe UI Emoji" w:cs="Segoe UI Emoji"/>
          <w:b/>
          <w:bCs/>
          <w:sz w:val="32"/>
          <w:szCs w:val="32"/>
        </w:rPr>
        <w:t>✅</w:t>
      </w:r>
      <w:r w:rsidRPr="00AC68A8">
        <w:rPr>
          <w:rFonts w:ascii="Articulate Light" w:hAnsi="Articulate Light"/>
          <w:b/>
          <w:bCs/>
          <w:sz w:val="32"/>
          <w:szCs w:val="32"/>
        </w:rPr>
        <w:t xml:space="preserve"> Personal de mantenimiento y técnicos en inspección de equipos de izaje.</w:t>
      </w:r>
      <w:r w:rsidRPr="00AC68A8">
        <w:rPr>
          <w:rFonts w:ascii="Articulate Light" w:hAnsi="Articulate Light"/>
          <w:b/>
          <w:bCs/>
          <w:sz w:val="32"/>
          <w:szCs w:val="32"/>
        </w:rPr>
        <w:br/>
      </w:r>
      <w:r w:rsidRPr="00AC68A8">
        <w:rPr>
          <w:rFonts w:ascii="Segoe UI Emoji" w:hAnsi="Segoe UI Emoji" w:cs="Segoe UI Emoji"/>
          <w:b/>
          <w:bCs/>
          <w:sz w:val="32"/>
          <w:szCs w:val="32"/>
        </w:rPr>
        <w:t>✅</w:t>
      </w:r>
      <w:r w:rsidRPr="00AC68A8">
        <w:rPr>
          <w:rFonts w:ascii="Articulate Light" w:hAnsi="Articulate Light"/>
          <w:b/>
          <w:bCs/>
          <w:sz w:val="32"/>
          <w:szCs w:val="32"/>
        </w:rPr>
        <w:t xml:space="preserve"> Ingenieros y planificadores de maniobras en construcción, minería e industria pesada.</w:t>
      </w:r>
    </w:p>
    <w:p w14:paraId="7BA8D186"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t>A través de una metodología que combina teoría y práctica, los participantes podrán desarrollar competencias clave para ejecutar maniobras de izaje con seguridad, precisión y eficiencia.</w:t>
      </w:r>
    </w:p>
    <w:p w14:paraId="167AECFB" w14:textId="77777777" w:rsidR="00AC68A8" w:rsidRPr="00AC68A8" w:rsidRDefault="00AC68A8" w:rsidP="00AC68A8">
      <w:pPr>
        <w:jc w:val="both"/>
        <w:rPr>
          <w:rFonts w:ascii="Articulate Light" w:hAnsi="Articulate Light"/>
          <w:b/>
          <w:bCs/>
          <w:sz w:val="32"/>
          <w:szCs w:val="32"/>
        </w:rPr>
      </w:pPr>
      <w:r w:rsidRPr="00AC68A8">
        <w:rPr>
          <w:rFonts w:ascii="Segoe UI Emoji" w:hAnsi="Segoe UI Emoji" w:cs="Segoe UI Emoji"/>
          <w:b/>
          <w:bCs/>
          <w:sz w:val="32"/>
          <w:szCs w:val="32"/>
        </w:rPr>
        <w:t>📌</w:t>
      </w:r>
      <w:r w:rsidRPr="00AC68A8">
        <w:rPr>
          <w:rFonts w:ascii="Articulate Light" w:hAnsi="Articulate Light"/>
          <w:b/>
          <w:bCs/>
          <w:sz w:val="32"/>
          <w:szCs w:val="32"/>
        </w:rPr>
        <w:t xml:space="preserve"> Beneficios del curso:</w:t>
      </w:r>
    </w:p>
    <w:p w14:paraId="04E227F0" w14:textId="77777777" w:rsidR="00AC68A8" w:rsidRPr="00AC68A8" w:rsidRDefault="00AC68A8" w:rsidP="00AC68A8">
      <w:pPr>
        <w:numPr>
          <w:ilvl w:val="0"/>
          <w:numId w:val="79"/>
        </w:numPr>
        <w:jc w:val="both"/>
        <w:rPr>
          <w:rFonts w:ascii="Articulate Light" w:hAnsi="Articulate Light"/>
          <w:b/>
          <w:bCs/>
          <w:sz w:val="32"/>
          <w:szCs w:val="32"/>
        </w:rPr>
      </w:pPr>
      <w:r w:rsidRPr="00AC68A8">
        <w:rPr>
          <w:rFonts w:ascii="Articulate Light" w:hAnsi="Articulate Light"/>
          <w:b/>
          <w:bCs/>
          <w:sz w:val="32"/>
          <w:szCs w:val="32"/>
        </w:rPr>
        <w:t>Reducción de riesgos y accidentes en operaciones de izaje.</w:t>
      </w:r>
    </w:p>
    <w:p w14:paraId="7322D1FD" w14:textId="77777777" w:rsidR="00AC68A8" w:rsidRPr="00AC68A8" w:rsidRDefault="00AC68A8" w:rsidP="00AC68A8">
      <w:pPr>
        <w:numPr>
          <w:ilvl w:val="0"/>
          <w:numId w:val="79"/>
        </w:numPr>
        <w:jc w:val="both"/>
        <w:rPr>
          <w:rFonts w:ascii="Articulate Light" w:hAnsi="Articulate Light"/>
          <w:b/>
          <w:bCs/>
          <w:sz w:val="32"/>
          <w:szCs w:val="32"/>
        </w:rPr>
      </w:pPr>
      <w:r w:rsidRPr="00AC68A8">
        <w:rPr>
          <w:rFonts w:ascii="Articulate Light" w:hAnsi="Articulate Light"/>
          <w:b/>
          <w:bCs/>
          <w:sz w:val="32"/>
          <w:szCs w:val="32"/>
        </w:rPr>
        <w:lastRenderedPageBreak/>
        <w:t>Mayor eficiencia en el uso de equipos y accesorios de levantamiento de carga.</w:t>
      </w:r>
    </w:p>
    <w:p w14:paraId="19DED2C5" w14:textId="77777777" w:rsidR="00AC68A8" w:rsidRPr="00AC68A8" w:rsidRDefault="00AC68A8" w:rsidP="00AC68A8">
      <w:pPr>
        <w:numPr>
          <w:ilvl w:val="0"/>
          <w:numId w:val="79"/>
        </w:numPr>
        <w:jc w:val="both"/>
        <w:rPr>
          <w:rFonts w:ascii="Articulate Light" w:hAnsi="Articulate Light"/>
          <w:b/>
          <w:bCs/>
          <w:sz w:val="32"/>
          <w:szCs w:val="32"/>
        </w:rPr>
      </w:pPr>
      <w:r w:rsidRPr="00AC68A8">
        <w:rPr>
          <w:rFonts w:ascii="Articulate Light" w:hAnsi="Articulate Light"/>
          <w:b/>
          <w:bCs/>
          <w:sz w:val="32"/>
          <w:szCs w:val="32"/>
        </w:rPr>
        <w:t>Cumplimiento de normativas de seguridad vigentes en Chile e internacionales.</w:t>
      </w:r>
    </w:p>
    <w:p w14:paraId="14488CC9" w14:textId="77777777" w:rsidR="00AC68A8" w:rsidRPr="00AC68A8" w:rsidRDefault="00AC68A8" w:rsidP="00AC68A8">
      <w:pPr>
        <w:numPr>
          <w:ilvl w:val="0"/>
          <w:numId w:val="79"/>
        </w:numPr>
        <w:jc w:val="both"/>
        <w:rPr>
          <w:rFonts w:ascii="Articulate Light" w:hAnsi="Articulate Light"/>
          <w:b/>
          <w:bCs/>
          <w:sz w:val="32"/>
          <w:szCs w:val="32"/>
        </w:rPr>
      </w:pPr>
      <w:r w:rsidRPr="00AC68A8">
        <w:rPr>
          <w:rFonts w:ascii="Articulate Light" w:hAnsi="Articulate Light"/>
          <w:b/>
          <w:bCs/>
          <w:sz w:val="32"/>
          <w:szCs w:val="32"/>
        </w:rPr>
        <w:t>Desarrollo de habilidades prácticas para la inspección, mantenimiento y operación de equipos de izaje.</w:t>
      </w:r>
    </w:p>
    <w:p w14:paraId="3E4DBDDB" w14:textId="77777777" w:rsidR="00AC68A8" w:rsidRPr="00AC68A8" w:rsidRDefault="00AC68A8" w:rsidP="00AC68A8">
      <w:pPr>
        <w:jc w:val="both"/>
        <w:rPr>
          <w:rFonts w:ascii="Articulate Light" w:hAnsi="Articulate Light"/>
          <w:b/>
          <w:bCs/>
          <w:sz w:val="32"/>
          <w:szCs w:val="32"/>
        </w:rPr>
      </w:pPr>
      <w:r w:rsidRPr="00AC68A8">
        <w:rPr>
          <w:rFonts w:ascii="Segoe UI Emoji" w:hAnsi="Segoe UI Emoji" w:cs="Segoe UI Emoji"/>
          <w:b/>
          <w:bCs/>
          <w:sz w:val="32"/>
          <w:szCs w:val="32"/>
        </w:rPr>
        <w:t>🚧</w:t>
      </w:r>
      <w:r w:rsidRPr="00AC68A8">
        <w:rPr>
          <w:rFonts w:ascii="Articulate Light" w:hAnsi="Articulate Light"/>
          <w:b/>
          <w:bCs/>
          <w:sz w:val="32"/>
          <w:szCs w:val="32"/>
        </w:rPr>
        <w:t xml:space="preserve"> Al finalizar el curso, los participantes estarán preparados para realizar maniobras de izaje seguras y eficientes, contribuyendo a la seguridad y productividad en sus respectivos entornos laborales. </w:t>
      </w:r>
      <w:r w:rsidRPr="00AC68A8">
        <w:rPr>
          <w:rFonts w:ascii="Segoe UI Emoji" w:hAnsi="Segoe UI Emoji" w:cs="Segoe UI Emoji"/>
          <w:b/>
          <w:bCs/>
          <w:sz w:val="32"/>
          <w:szCs w:val="32"/>
        </w:rPr>
        <w:t>🚧</w:t>
      </w:r>
    </w:p>
    <w:p w14:paraId="6F7532AA" w14:textId="77777777" w:rsidR="00AC68A8" w:rsidRPr="00AC68A8" w:rsidRDefault="00AC68A8" w:rsidP="00AC68A8">
      <w:pPr>
        <w:jc w:val="both"/>
        <w:rPr>
          <w:rFonts w:ascii="Articulate Light" w:hAnsi="Articulate Light"/>
          <w:b/>
          <w:bCs/>
          <w:sz w:val="32"/>
          <w:szCs w:val="32"/>
        </w:rPr>
      </w:pPr>
      <w:r w:rsidRPr="00AC68A8">
        <w:rPr>
          <w:rFonts w:ascii="Articulate Light" w:hAnsi="Articulate Light"/>
          <w:b/>
          <w:bCs/>
          <w:sz w:val="32"/>
          <w:szCs w:val="32"/>
        </w:rPr>
        <w:br w:type="page"/>
      </w:r>
    </w:p>
    <w:p w14:paraId="14095080" w14:textId="72A6436A" w:rsid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MÓDULO 1: FUNDAMENTOS DEL IZAJE Y LEVANTE</w:t>
      </w:r>
    </w:p>
    <w:p w14:paraId="625EA73A" w14:textId="77777777" w:rsidR="00AC68A8" w:rsidRPr="00055570" w:rsidRDefault="00AC68A8" w:rsidP="00AC68A8">
      <w:pPr>
        <w:jc w:val="both"/>
        <w:rPr>
          <w:rFonts w:ascii="Articulate Light" w:hAnsi="Articulate Light"/>
          <w:b/>
          <w:bCs/>
          <w:sz w:val="32"/>
          <w:szCs w:val="32"/>
        </w:rPr>
      </w:pPr>
    </w:p>
    <w:p w14:paraId="44620DD9"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1.1. DEFINICIONES Y CONCEPTOS BÁSICOS</w:t>
      </w:r>
    </w:p>
    <w:p w14:paraId="00BA2563" w14:textId="77777777" w:rsidR="00055570" w:rsidRPr="00055570" w:rsidRDefault="00055570" w:rsidP="00AC68A8">
      <w:pPr>
        <w:jc w:val="both"/>
        <w:rPr>
          <w:rFonts w:ascii="Articulate Light" w:hAnsi="Articulate Light"/>
          <w:sz w:val="32"/>
          <w:szCs w:val="32"/>
        </w:rPr>
      </w:pPr>
      <w:r w:rsidRPr="00055570">
        <w:rPr>
          <w:rFonts w:ascii="Articulate Light" w:hAnsi="Articulate Light"/>
          <w:b/>
          <w:bCs/>
          <w:sz w:val="32"/>
          <w:szCs w:val="32"/>
        </w:rPr>
        <w:t>Definición de izaje y levante</w:t>
      </w:r>
      <w:r w:rsidRPr="00055570">
        <w:rPr>
          <w:rFonts w:ascii="Articulate Light" w:hAnsi="Articulate Light"/>
          <w:sz w:val="32"/>
          <w:szCs w:val="32"/>
        </w:rPr>
        <w:br/>
        <w:t xml:space="preserve">El </w:t>
      </w:r>
      <w:r w:rsidRPr="00055570">
        <w:rPr>
          <w:rFonts w:ascii="Articulate Light" w:hAnsi="Articulate Light"/>
          <w:b/>
          <w:bCs/>
          <w:sz w:val="32"/>
          <w:szCs w:val="32"/>
        </w:rPr>
        <w:t>izaje</w:t>
      </w:r>
      <w:r w:rsidRPr="00055570">
        <w:rPr>
          <w:rFonts w:ascii="Articulate Light" w:hAnsi="Articulate Light"/>
          <w:sz w:val="32"/>
          <w:szCs w:val="32"/>
        </w:rPr>
        <w:t xml:space="preserve"> se define como la acción de levantar, mover o posicionar una carga utilizando dispositivos mecánicos como grúas, polipastos o aparejos. Esta maniobra es fundamental en diversas industrias, como la construcción, la minería y la logística.</w:t>
      </w:r>
    </w:p>
    <w:p w14:paraId="0038FB7E" w14:textId="77777777" w:rsidR="00055570" w:rsidRPr="00055570" w:rsidRDefault="00055570" w:rsidP="00AC68A8">
      <w:pPr>
        <w:jc w:val="both"/>
        <w:rPr>
          <w:rFonts w:ascii="Articulate Light" w:hAnsi="Articulate Light"/>
          <w:sz w:val="32"/>
          <w:szCs w:val="32"/>
        </w:rPr>
      </w:pPr>
      <w:r w:rsidRPr="00055570">
        <w:rPr>
          <w:rFonts w:ascii="Articulate Light" w:hAnsi="Articulate Light"/>
          <w:sz w:val="32"/>
          <w:szCs w:val="32"/>
        </w:rPr>
        <w:t xml:space="preserve">El </w:t>
      </w:r>
      <w:r w:rsidRPr="00055570">
        <w:rPr>
          <w:rFonts w:ascii="Articulate Light" w:hAnsi="Articulate Light"/>
          <w:b/>
          <w:bCs/>
          <w:sz w:val="32"/>
          <w:szCs w:val="32"/>
        </w:rPr>
        <w:t>levante</w:t>
      </w:r>
      <w:r w:rsidRPr="00055570">
        <w:rPr>
          <w:rFonts w:ascii="Articulate Light" w:hAnsi="Articulate Light"/>
          <w:sz w:val="32"/>
          <w:szCs w:val="32"/>
        </w:rPr>
        <w:t xml:space="preserve"> se refiere específicamente al acto de elevar una carga desde una posición inicial hasta una posición superior, sin incluir desplazamientos horizontales.</w:t>
      </w:r>
    </w:p>
    <w:p w14:paraId="2514D0EA" w14:textId="77777777" w:rsidR="00055570" w:rsidRPr="00055570" w:rsidRDefault="00055570" w:rsidP="00AC68A8">
      <w:pPr>
        <w:jc w:val="both"/>
        <w:rPr>
          <w:rFonts w:ascii="Articulate Light" w:hAnsi="Articulate Light"/>
          <w:sz w:val="32"/>
          <w:szCs w:val="32"/>
        </w:rPr>
      </w:pPr>
      <w:r w:rsidRPr="00055570">
        <w:rPr>
          <w:rFonts w:ascii="Articulate Light" w:hAnsi="Articulate Light"/>
          <w:b/>
          <w:bCs/>
          <w:sz w:val="32"/>
          <w:szCs w:val="32"/>
        </w:rPr>
        <w:t>Principales diferencias entre izaje y levante</w:t>
      </w:r>
    </w:p>
    <w:p w14:paraId="2A9F7291" w14:textId="77777777" w:rsidR="00055570" w:rsidRPr="00055570" w:rsidRDefault="00055570" w:rsidP="00AC68A8">
      <w:pPr>
        <w:numPr>
          <w:ilvl w:val="0"/>
          <w:numId w:val="1"/>
        </w:numPr>
        <w:jc w:val="both"/>
        <w:rPr>
          <w:rFonts w:ascii="Articulate Light" w:hAnsi="Articulate Light"/>
          <w:sz w:val="32"/>
          <w:szCs w:val="32"/>
        </w:rPr>
      </w:pPr>
      <w:r w:rsidRPr="00055570">
        <w:rPr>
          <w:rFonts w:ascii="Articulate Light" w:hAnsi="Articulate Light"/>
          <w:sz w:val="32"/>
          <w:szCs w:val="32"/>
        </w:rPr>
        <w:t xml:space="preserve">El </w:t>
      </w:r>
      <w:r w:rsidRPr="00055570">
        <w:rPr>
          <w:rFonts w:ascii="Articulate Light" w:hAnsi="Articulate Light"/>
          <w:b/>
          <w:bCs/>
          <w:sz w:val="32"/>
          <w:szCs w:val="32"/>
        </w:rPr>
        <w:t>izaje</w:t>
      </w:r>
      <w:r w:rsidRPr="00055570">
        <w:rPr>
          <w:rFonts w:ascii="Articulate Light" w:hAnsi="Articulate Light"/>
          <w:sz w:val="32"/>
          <w:szCs w:val="32"/>
        </w:rPr>
        <w:t xml:space="preserve"> puede incluir movimientos verticales y horizontales, mientras que el </w:t>
      </w:r>
      <w:r w:rsidRPr="00055570">
        <w:rPr>
          <w:rFonts w:ascii="Articulate Light" w:hAnsi="Articulate Light"/>
          <w:b/>
          <w:bCs/>
          <w:sz w:val="32"/>
          <w:szCs w:val="32"/>
        </w:rPr>
        <w:t>levante</w:t>
      </w:r>
      <w:r w:rsidRPr="00055570">
        <w:rPr>
          <w:rFonts w:ascii="Articulate Light" w:hAnsi="Articulate Light"/>
          <w:sz w:val="32"/>
          <w:szCs w:val="32"/>
        </w:rPr>
        <w:t xml:space="preserve"> es únicamente vertical.</w:t>
      </w:r>
    </w:p>
    <w:p w14:paraId="41FAF2AD" w14:textId="77777777" w:rsidR="00055570" w:rsidRPr="00055570" w:rsidRDefault="00055570" w:rsidP="00AC68A8">
      <w:pPr>
        <w:numPr>
          <w:ilvl w:val="0"/>
          <w:numId w:val="1"/>
        </w:numPr>
        <w:jc w:val="both"/>
        <w:rPr>
          <w:rFonts w:ascii="Articulate Light" w:hAnsi="Articulate Light"/>
          <w:sz w:val="32"/>
          <w:szCs w:val="32"/>
        </w:rPr>
      </w:pPr>
      <w:r w:rsidRPr="00055570">
        <w:rPr>
          <w:rFonts w:ascii="Articulate Light" w:hAnsi="Articulate Light"/>
          <w:sz w:val="32"/>
          <w:szCs w:val="32"/>
        </w:rPr>
        <w:t xml:space="preserve">El </w:t>
      </w:r>
      <w:r w:rsidRPr="00055570">
        <w:rPr>
          <w:rFonts w:ascii="Articulate Light" w:hAnsi="Articulate Light"/>
          <w:b/>
          <w:bCs/>
          <w:sz w:val="32"/>
          <w:szCs w:val="32"/>
        </w:rPr>
        <w:t>izaje</w:t>
      </w:r>
      <w:r w:rsidRPr="00055570">
        <w:rPr>
          <w:rFonts w:ascii="Articulate Light" w:hAnsi="Articulate Light"/>
          <w:sz w:val="32"/>
          <w:szCs w:val="32"/>
        </w:rPr>
        <w:t xml:space="preserve"> generalmente requiere un análisis de carga, cálculo de fuerzas y uso de dispositivos específicos.</w:t>
      </w:r>
    </w:p>
    <w:p w14:paraId="533CB40F" w14:textId="77777777" w:rsidR="00055570" w:rsidRDefault="00055570" w:rsidP="00AC68A8">
      <w:pPr>
        <w:numPr>
          <w:ilvl w:val="0"/>
          <w:numId w:val="1"/>
        </w:numPr>
        <w:jc w:val="both"/>
        <w:rPr>
          <w:rFonts w:ascii="Articulate Light" w:hAnsi="Articulate Light"/>
          <w:sz w:val="32"/>
          <w:szCs w:val="32"/>
        </w:rPr>
      </w:pPr>
      <w:r w:rsidRPr="00055570">
        <w:rPr>
          <w:rFonts w:ascii="Articulate Light" w:hAnsi="Articulate Light"/>
          <w:sz w:val="32"/>
          <w:szCs w:val="32"/>
        </w:rPr>
        <w:t xml:space="preserve">El </w:t>
      </w:r>
      <w:r w:rsidRPr="00055570">
        <w:rPr>
          <w:rFonts w:ascii="Articulate Light" w:hAnsi="Articulate Light"/>
          <w:b/>
          <w:bCs/>
          <w:sz w:val="32"/>
          <w:szCs w:val="32"/>
        </w:rPr>
        <w:t>levante</w:t>
      </w:r>
      <w:r w:rsidRPr="00055570">
        <w:rPr>
          <w:rFonts w:ascii="Articulate Light" w:hAnsi="Articulate Light"/>
          <w:sz w:val="32"/>
          <w:szCs w:val="32"/>
        </w:rPr>
        <w:t xml:space="preserve"> es un proceso más simple y puede realizarse con herramientas manuales o mecánicas más básicas.</w:t>
      </w:r>
    </w:p>
    <w:p w14:paraId="6D78A47C" w14:textId="77777777" w:rsidR="00E8380C" w:rsidRDefault="00E8380C" w:rsidP="00E8380C">
      <w:pPr>
        <w:jc w:val="both"/>
        <w:rPr>
          <w:rFonts w:ascii="Articulate Light" w:hAnsi="Articulate Light"/>
          <w:sz w:val="32"/>
          <w:szCs w:val="32"/>
        </w:rPr>
      </w:pPr>
    </w:p>
    <w:p w14:paraId="03F66AF8" w14:textId="77777777" w:rsidR="00E8380C" w:rsidRPr="00055570" w:rsidRDefault="00E8380C" w:rsidP="00E8380C">
      <w:pPr>
        <w:jc w:val="both"/>
        <w:rPr>
          <w:rFonts w:ascii="Articulate Light" w:hAnsi="Articulate Light"/>
          <w:sz w:val="32"/>
          <w:szCs w:val="32"/>
        </w:rPr>
      </w:pPr>
    </w:p>
    <w:p w14:paraId="5AD47BCA" w14:textId="77777777" w:rsidR="00055570" w:rsidRPr="00055570" w:rsidRDefault="00055570" w:rsidP="00AC68A8">
      <w:pPr>
        <w:jc w:val="both"/>
        <w:rPr>
          <w:rFonts w:ascii="Articulate Light" w:hAnsi="Articulate Light"/>
          <w:sz w:val="32"/>
          <w:szCs w:val="32"/>
        </w:rPr>
      </w:pPr>
      <w:r w:rsidRPr="00055570">
        <w:rPr>
          <w:rFonts w:ascii="Articulate Light" w:hAnsi="Articulate Light"/>
          <w:b/>
          <w:bCs/>
          <w:sz w:val="32"/>
          <w:szCs w:val="32"/>
        </w:rPr>
        <w:lastRenderedPageBreak/>
        <w:t>Importancia de la seguridad en maniobras de izaje</w:t>
      </w:r>
    </w:p>
    <w:p w14:paraId="249DD425" w14:textId="77777777" w:rsidR="00055570" w:rsidRPr="00055570" w:rsidRDefault="00055570" w:rsidP="00AC68A8">
      <w:pPr>
        <w:numPr>
          <w:ilvl w:val="0"/>
          <w:numId w:val="2"/>
        </w:numPr>
        <w:jc w:val="both"/>
        <w:rPr>
          <w:rFonts w:ascii="Articulate Light" w:hAnsi="Articulate Light"/>
          <w:sz w:val="32"/>
          <w:szCs w:val="32"/>
        </w:rPr>
      </w:pPr>
      <w:r w:rsidRPr="00055570">
        <w:rPr>
          <w:rFonts w:ascii="Articulate Light" w:hAnsi="Articulate Light"/>
          <w:b/>
          <w:bCs/>
          <w:sz w:val="32"/>
          <w:szCs w:val="32"/>
        </w:rPr>
        <w:t>Prevención de accidentes:</w:t>
      </w:r>
      <w:r w:rsidRPr="00055570">
        <w:rPr>
          <w:rFonts w:ascii="Articulate Light" w:hAnsi="Articulate Light"/>
          <w:sz w:val="32"/>
          <w:szCs w:val="32"/>
        </w:rPr>
        <w:t xml:space="preserve"> Un manejo inadecuado de cargas puede provocar colapsos, caídas de materiales y lesiones graves.</w:t>
      </w:r>
    </w:p>
    <w:p w14:paraId="55E04829" w14:textId="77777777" w:rsidR="00055570" w:rsidRPr="00055570" w:rsidRDefault="00055570" w:rsidP="00AC68A8">
      <w:pPr>
        <w:numPr>
          <w:ilvl w:val="0"/>
          <w:numId w:val="2"/>
        </w:numPr>
        <w:jc w:val="both"/>
        <w:rPr>
          <w:rFonts w:ascii="Articulate Light" w:hAnsi="Articulate Light"/>
          <w:sz w:val="32"/>
          <w:szCs w:val="32"/>
        </w:rPr>
      </w:pPr>
      <w:r w:rsidRPr="00055570">
        <w:rPr>
          <w:rFonts w:ascii="Articulate Light" w:hAnsi="Articulate Light"/>
          <w:b/>
          <w:bCs/>
          <w:sz w:val="32"/>
          <w:szCs w:val="32"/>
        </w:rPr>
        <w:t>Protección del equipo:</w:t>
      </w:r>
      <w:r w:rsidRPr="00055570">
        <w:rPr>
          <w:rFonts w:ascii="Articulate Light" w:hAnsi="Articulate Light"/>
          <w:sz w:val="32"/>
          <w:szCs w:val="32"/>
        </w:rPr>
        <w:t xml:space="preserve"> Un uso incorrecto de los dispositivos de izaje puede generar daños costosos en grúas, cables y estructuras.</w:t>
      </w:r>
    </w:p>
    <w:p w14:paraId="1AA65ACD" w14:textId="77777777" w:rsidR="00986BA7" w:rsidRPr="00AC68A8" w:rsidRDefault="00055570" w:rsidP="00AC68A8">
      <w:pPr>
        <w:numPr>
          <w:ilvl w:val="0"/>
          <w:numId w:val="2"/>
        </w:numPr>
        <w:jc w:val="both"/>
        <w:rPr>
          <w:rFonts w:ascii="Articulate Light" w:hAnsi="Articulate Light"/>
          <w:sz w:val="32"/>
          <w:szCs w:val="32"/>
        </w:rPr>
      </w:pPr>
      <w:r w:rsidRPr="00055570">
        <w:rPr>
          <w:rFonts w:ascii="Articulate Light" w:hAnsi="Articulate Light"/>
          <w:b/>
          <w:bCs/>
          <w:sz w:val="32"/>
          <w:szCs w:val="32"/>
        </w:rPr>
        <w:t>Cumplimiento normativo:</w:t>
      </w:r>
      <w:r w:rsidRPr="00055570">
        <w:rPr>
          <w:rFonts w:ascii="Articulate Light" w:hAnsi="Articulate Light"/>
          <w:sz w:val="32"/>
          <w:szCs w:val="32"/>
        </w:rPr>
        <w:t xml:space="preserve"> Existen regulaciones y normativas de seguridad que deben seguirse para garantizar un trabajo seguro y eficiente.</w:t>
      </w:r>
    </w:p>
    <w:p w14:paraId="3D62B651" w14:textId="2586454A" w:rsidR="00055570" w:rsidRDefault="00055570" w:rsidP="00AC68A8">
      <w:pPr>
        <w:numPr>
          <w:ilvl w:val="0"/>
          <w:numId w:val="2"/>
        </w:numPr>
        <w:jc w:val="both"/>
        <w:rPr>
          <w:rFonts w:ascii="Articulate Light" w:hAnsi="Articulate Light"/>
          <w:sz w:val="32"/>
          <w:szCs w:val="32"/>
        </w:rPr>
      </w:pPr>
      <w:r w:rsidRPr="00055570">
        <w:rPr>
          <w:rFonts w:ascii="Articulate Light" w:hAnsi="Articulate Light"/>
          <w:b/>
          <w:bCs/>
          <w:sz w:val="32"/>
          <w:szCs w:val="32"/>
        </w:rPr>
        <w:t>Eficiencia operativa:</w:t>
      </w:r>
      <w:r w:rsidRPr="00055570">
        <w:rPr>
          <w:rFonts w:ascii="Articulate Light" w:hAnsi="Articulate Light"/>
          <w:sz w:val="32"/>
          <w:szCs w:val="32"/>
        </w:rPr>
        <w:t xml:space="preserve"> Aplicar medidas de seguridad reduce tiempos de detención por incidentes y aumenta la productividad en las maniobras de izaje.</w:t>
      </w:r>
    </w:p>
    <w:p w14:paraId="031F4653" w14:textId="77777777" w:rsidR="00E8380C" w:rsidRDefault="00E8380C" w:rsidP="00E8380C">
      <w:pPr>
        <w:jc w:val="both"/>
        <w:rPr>
          <w:rFonts w:ascii="Articulate Light" w:hAnsi="Articulate Light"/>
          <w:sz w:val="32"/>
          <w:szCs w:val="32"/>
        </w:rPr>
      </w:pPr>
    </w:p>
    <w:p w14:paraId="73E27195" w14:textId="77777777" w:rsidR="00E8380C" w:rsidRDefault="00E8380C" w:rsidP="00E8380C">
      <w:pPr>
        <w:jc w:val="both"/>
        <w:rPr>
          <w:rFonts w:ascii="Articulate Light" w:hAnsi="Articulate Light"/>
          <w:sz w:val="32"/>
          <w:szCs w:val="32"/>
        </w:rPr>
      </w:pPr>
    </w:p>
    <w:p w14:paraId="2AA53969" w14:textId="77777777" w:rsidR="00E8380C" w:rsidRDefault="00E8380C" w:rsidP="00E8380C">
      <w:pPr>
        <w:jc w:val="both"/>
        <w:rPr>
          <w:rFonts w:ascii="Articulate Light" w:hAnsi="Articulate Light"/>
          <w:sz w:val="32"/>
          <w:szCs w:val="32"/>
        </w:rPr>
      </w:pPr>
    </w:p>
    <w:p w14:paraId="2BE40C60" w14:textId="77777777" w:rsidR="00E8380C" w:rsidRDefault="00E8380C" w:rsidP="00E8380C">
      <w:pPr>
        <w:jc w:val="both"/>
        <w:rPr>
          <w:rFonts w:ascii="Articulate Light" w:hAnsi="Articulate Light"/>
          <w:sz w:val="32"/>
          <w:szCs w:val="32"/>
        </w:rPr>
      </w:pPr>
    </w:p>
    <w:p w14:paraId="40EACF2F" w14:textId="77777777" w:rsidR="00E8380C" w:rsidRDefault="00E8380C" w:rsidP="00E8380C">
      <w:pPr>
        <w:jc w:val="both"/>
        <w:rPr>
          <w:rFonts w:ascii="Articulate Light" w:hAnsi="Articulate Light"/>
          <w:sz w:val="32"/>
          <w:szCs w:val="32"/>
        </w:rPr>
      </w:pPr>
    </w:p>
    <w:p w14:paraId="2B8505C2" w14:textId="77777777" w:rsidR="00E8380C" w:rsidRDefault="00E8380C" w:rsidP="00E8380C">
      <w:pPr>
        <w:jc w:val="both"/>
        <w:rPr>
          <w:rFonts w:ascii="Articulate Light" w:hAnsi="Articulate Light"/>
          <w:sz w:val="32"/>
          <w:szCs w:val="32"/>
        </w:rPr>
      </w:pPr>
    </w:p>
    <w:p w14:paraId="486778AF" w14:textId="77777777" w:rsidR="00E8380C" w:rsidRDefault="00E8380C" w:rsidP="00E8380C">
      <w:pPr>
        <w:jc w:val="both"/>
        <w:rPr>
          <w:rFonts w:ascii="Articulate Light" w:hAnsi="Articulate Light"/>
          <w:sz w:val="32"/>
          <w:szCs w:val="32"/>
        </w:rPr>
      </w:pPr>
    </w:p>
    <w:p w14:paraId="07F34A55" w14:textId="77777777" w:rsidR="00E8380C" w:rsidRPr="00AC68A8" w:rsidRDefault="00E8380C" w:rsidP="00E8380C">
      <w:pPr>
        <w:jc w:val="both"/>
        <w:rPr>
          <w:rFonts w:ascii="Articulate Light" w:hAnsi="Articulate Light"/>
          <w:sz w:val="32"/>
          <w:szCs w:val="32"/>
        </w:rPr>
      </w:pPr>
    </w:p>
    <w:p w14:paraId="55DC2985"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1.2. TIPOS DE EQUIPOS DE IZAJE Y LEVANTE</w:t>
      </w:r>
    </w:p>
    <w:p w14:paraId="7A31B3BF"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Grúas móviles, torre y pórtico</w:t>
      </w:r>
    </w:p>
    <w:p w14:paraId="5FC99DD2" w14:textId="77777777" w:rsidR="00055570" w:rsidRPr="00055570" w:rsidRDefault="00055570" w:rsidP="00AC68A8">
      <w:pPr>
        <w:numPr>
          <w:ilvl w:val="0"/>
          <w:numId w:val="3"/>
        </w:numPr>
        <w:jc w:val="both"/>
        <w:rPr>
          <w:rFonts w:ascii="Articulate Light" w:hAnsi="Articulate Light"/>
          <w:sz w:val="32"/>
          <w:szCs w:val="32"/>
        </w:rPr>
      </w:pPr>
      <w:r w:rsidRPr="00055570">
        <w:rPr>
          <w:rFonts w:ascii="Articulate Light" w:hAnsi="Articulate Light"/>
          <w:b/>
          <w:bCs/>
          <w:sz w:val="32"/>
          <w:szCs w:val="32"/>
        </w:rPr>
        <w:t>Grúas móviles:</w:t>
      </w:r>
      <w:r w:rsidRPr="00055570">
        <w:rPr>
          <w:rFonts w:ascii="Articulate Light" w:hAnsi="Articulate Light"/>
          <w:sz w:val="32"/>
          <w:szCs w:val="32"/>
        </w:rPr>
        <w:t xml:space="preserve"> Equipos montados sobre ruedas o cadenas, que permiten la movilidad dentro de un área de trabajo. Se utilizan en construcción, minería y logística.</w:t>
      </w:r>
    </w:p>
    <w:p w14:paraId="54B86FCF" w14:textId="77777777" w:rsidR="00055570" w:rsidRPr="00055570" w:rsidRDefault="00055570" w:rsidP="00AC68A8">
      <w:pPr>
        <w:numPr>
          <w:ilvl w:val="0"/>
          <w:numId w:val="3"/>
        </w:numPr>
        <w:jc w:val="both"/>
        <w:rPr>
          <w:rFonts w:ascii="Articulate Light" w:hAnsi="Articulate Light"/>
          <w:sz w:val="32"/>
          <w:szCs w:val="32"/>
        </w:rPr>
      </w:pPr>
      <w:r w:rsidRPr="00055570">
        <w:rPr>
          <w:rFonts w:ascii="Articulate Light" w:hAnsi="Articulate Light"/>
          <w:b/>
          <w:bCs/>
          <w:sz w:val="32"/>
          <w:szCs w:val="32"/>
        </w:rPr>
        <w:t>Grúas torre:</w:t>
      </w:r>
      <w:r w:rsidRPr="00055570">
        <w:rPr>
          <w:rFonts w:ascii="Articulate Light" w:hAnsi="Articulate Light"/>
          <w:sz w:val="32"/>
          <w:szCs w:val="32"/>
        </w:rPr>
        <w:t xml:space="preserve"> Estructuras fijas utilizadas principalmente en la construcción de edificios de gran altura, con gran capacidad de carga y alcance.</w:t>
      </w:r>
    </w:p>
    <w:p w14:paraId="42A62EF7" w14:textId="77777777" w:rsidR="00055570" w:rsidRPr="00055570" w:rsidRDefault="00055570" w:rsidP="00AC68A8">
      <w:pPr>
        <w:numPr>
          <w:ilvl w:val="0"/>
          <w:numId w:val="3"/>
        </w:numPr>
        <w:jc w:val="both"/>
        <w:rPr>
          <w:rFonts w:ascii="Articulate Light" w:hAnsi="Articulate Light"/>
          <w:sz w:val="32"/>
          <w:szCs w:val="32"/>
        </w:rPr>
      </w:pPr>
      <w:r w:rsidRPr="00055570">
        <w:rPr>
          <w:rFonts w:ascii="Articulate Light" w:hAnsi="Articulate Light"/>
          <w:b/>
          <w:bCs/>
          <w:sz w:val="32"/>
          <w:szCs w:val="32"/>
        </w:rPr>
        <w:t>Grúas pórtico:</w:t>
      </w:r>
      <w:r w:rsidRPr="00055570">
        <w:rPr>
          <w:rFonts w:ascii="Articulate Light" w:hAnsi="Articulate Light"/>
          <w:sz w:val="32"/>
          <w:szCs w:val="32"/>
        </w:rPr>
        <w:t xml:space="preserve"> Dispositivos con una estructura similar a un puente, con patas de apoyo que permiten el desplazamiento de la carga en espacios amplios, como astilleros o puertos.</w:t>
      </w:r>
    </w:p>
    <w:p w14:paraId="7C64A09B"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Camiones pluma y equipos de levante móviles</w:t>
      </w:r>
    </w:p>
    <w:p w14:paraId="3B724335" w14:textId="77777777" w:rsidR="00055570" w:rsidRPr="00055570" w:rsidRDefault="00055570" w:rsidP="00AC68A8">
      <w:pPr>
        <w:numPr>
          <w:ilvl w:val="0"/>
          <w:numId w:val="4"/>
        </w:numPr>
        <w:jc w:val="both"/>
        <w:rPr>
          <w:rFonts w:ascii="Articulate Light" w:hAnsi="Articulate Light"/>
          <w:sz w:val="32"/>
          <w:szCs w:val="32"/>
        </w:rPr>
      </w:pPr>
      <w:r w:rsidRPr="00055570">
        <w:rPr>
          <w:rFonts w:ascii="Articulate Light" w:hAnsi="Articulate Light"/>
          <w:b/>
          <w:bCs/>
          <w:sz w:val="32"/>
          <w:szCs w:val="32"/>
        </w:rPr>
        <w:t>Camiones pluma:</w:t>
      </w:r>
      <w:r w:rsidRPr="00055570">
        <w:rPr>
          <w:rFonts w:ascii="Articulate Light" w:hAnsi="Articulate Light"/>
          <w:sz w:val="32"/>
          <w:szCs w:val="32"/>
        </w:rPr>
        <w:t xml:space="preserve"> Vehículos con una grúa integrada que permite levantar y trasladar cargas dentro de un rango específico. Se utilizan en montajes industriales y transporte de materiales.</w:t>
      </w:r>
    </w:p>
    <w:p w14:paraId="29892D7C" w14:textId="77777777" w:rsidR="00055570" w:rsidRPr="00055570" w:rsidRDefault="00055570" w:rsidP="00AC68A8">
      <w:pPr>
        <w:numPr>
          <w:ilvl w:val="0"/>
          <w:numId w:val="4"/>
        </w:numPr>
        <w:jc w:val="both"/>
        <w:rPr>
          <w:rFonts w:ascii="Articulate Light" w:hAnsi="Articulate Light"/>
          <w:sz w:val="32"/>
          <w:szCs w:val="32"/>
        </w:rPr>
      </w:pPr>
      <w:r w:rsidRPr="00055570">
        <w:rPr>
          <w:rFonts w:ascii="Articulate Light" w:hAnsi="Articulate Light"/>
          <w:b/>
          <w:bCs/>
          <w:sz w:val="32"/>
          <w:szCs w:val="32"/>
        </w:rPr>
        <w:t>Otros equipos móviles de levante:</w:t>
      </w:r>
      <w:r w:rsidRPr="00055570">
        <w:rPr>
          <w:rFonts w:ascii="Articulate Light" w:hAnsi="Articulate Light"/>
          <w:sz w:val="32"/>
          <w:szCs w:val="32"/>
        </w:rPr>
        <w:t xml:space="preserve"> Incluyen montacargas, manipuladores telescópicos y grúas articuladas, empleados en obras de construcción y almacenes.</w:t>
      </w:r>
    </w:p>
    <w:p w14:paraId="0EA2B0BD"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Equipos fijos para izaje (monorrieles, puentes grúa)</w:t>
      </w:r>
    </w:p>
    <w:p w14:paraId="1262E91A" w14:textId="77777777" w:rsidR="00055570" w:rsidRPr="00055570" w:rsidRDefault="00055570" w:rsidP="00AC68A8">
      <w:pPr>
        <w:numPr>
          <w:ilvl w:val="0"/>
          <w:numId w:val="5"/>
        </w:numPr>
        <w:jc w:val="both"/>
        <w:rPr>
          <w:rFonts w:ascii="Articulate Light" w:hAnsi="Articulate Light"/>
          <w:sz w:val="32"/>
          <w:szCs w:val="32"/>
        </w:rPr>
      </w:pPr>
      <w:r w:rsidRPr="00055570">
        <w:rPr>
          <w:rFonts w:ascii="Articulate Light" w:hAnsi="Articulate Light"/>
          <w:b/>
          <w:bCs/>
          <w:sz w:val="32"/>
          <w:szCs w:val="32"/>
        </w:rPr>
        <w:t>Monorrieles:</w:t>
      </w:r>
      <w:r w:rsidRPr="00055570">
        <w:rPr>
          <w:rFonts w:ascii="Articulate Light" w:hAnsi="Articulate Light"/>
          <w:sz w:val="32"/>
          <w:szCs w:val="32"/>
        </w:rPr>
        <w:t xml:space="preserve"> Sistemas de rieles elevados que permiten el desplazamiento de cargas en una línea fija, utilizados en fábricas y talleres industriales.</w:t>
      </w:r>
    </w:p>
    <w:p w14:paraId="779544E3" w14:textId="77777777" w:rsidR="00055570" w:rsidRPr="00AC68A8" w:rsidRDefault="00055570" w:rsidP="00AC68A8">
      <w:pPr>
        <w:numPr>
          <w:ilvl w:val="0"/>
          <w:numId w:val="5"/>
        </w:numPr>
        <w:jc w:val="both"/>
        <w:rPr>
          <w:rFonts w:ascii="Articulate Light" w:hAnsi="Articulate Light"/>
          <w:sz w:val="32"/>
          <w:szCs w:val="32"/>
        </w:rPr>
      </w:pPr>
      <w:r w:rsidRPr="00055570">
        <w:rPr>
          <w:rFonts w:ascii="Articulate Light" w:hAnsi="Articulate Light"/>
          <w:b/>
          <w:bCs/>
          <w:sz w:val="32"/>
          <w:szCs w:val="32"/>
        </w:rPr>
        <w:lastRenderedPageBreak/>
        <w:t>Puentes grúa:</w:t>
      </w:r>
      <w:r w:rsidRPr="00055570">
        <w:rPr>
          <w:rFonts w:ascii="Articulate Light" w:hAnsi="Articulate Light"/>
          <w:sz w:val="32"/>
          <w:szCs w:val="32"/>
        </w:rPr>
        <w:t xml:space="preserve"> Estructuras con vigas móviles sobre rieles, diseñadas para mover cargas pesadas en espacios industriales cerrados.</w:t>
      </w:r>
    </w:p>
    <w:p w14:paraId="0FA1CCDF" w14:textId="77777777" w:rsidR="00986BA7" w:rsidRPr="00AC68A8" w:rsidRDefault="00986BA7" w:rsidP="00AC68A8">
      <w:pPr>
        <w:jc w:val="both"/>
        <w:rPr>
          <w:rFonts w:ascii="Articulate Light" w:hAnsi="Articulate Light"/>
          <w:sz w:val="32"/>
          <w:szCs w:val="32"/>
        </w:rPr>
      </w:pPr>
    </w:p>
    <w:p w14:paraId="3480AC61"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Accesorios de izaje y levante (eslingas, grilletes, ganchos)</w:t>
      </w:r>
    </w:p>
    <w:p w14:paraId="4761DF14" w14:textId="77777777" w:rsidR="00055570" w:rsidRPr="00055570" w:rsidRDefault="00055570" w:rsidP="00AC68A8">
      <w:pPr>
        <w:numPr>
          <w:ilvl w:val="0"/>
          <w:numId w:val="6"/>
        </w:numPr>
        <w:jc w:val="both"/>
        <w:rPr>
          <w:rFonts w:ascii="Articulate Light" w:hAnsi="Articulate Light"/>
          <w:sz w:val="32"/>
          <w:szCs w:val="32"/>
        </w:rPr>
      </w:pPr>
      <w:r w:rsidRPr="00055570">
        <w:rPr>
          <w:rFonts w:ascii="Articulate Light" w:hAnsi="Articulate Light"/>
          <w:b/>
          <w:bCs/>
          <w:sz w:val="32"/>
          <w:szCs w:val="32"/>
        </w:rPr>
        <w:t>Eslingas:</w:t>
      </w:r>
      <w:r w:rsidRPr="00055570">
        <w:rPr>
          <w:rFonts w:ascii="Articulate Light" w:hAnsi="Articulate Light"/>
          <w:sz w:val="32"/>
          <w:szCs w:val="32"/>
        </w:rPr>
        <w:t xml:space="preserve"> Elementos flexibles fabricados en acero, poliéster o cadena, utilizados para sujetar y levantar cargas con seguridad.</w:t>
      </w:r>
    </w:p>
    <w:p w14:paraId="10B7D3F1" w14:textId="77777777" w:rsidR="00055570" w:rsidRPr="00055570" w:rsidRDefault="00055570" w:rsidP="00AC68A8">
      <w:pPr>
        <w:numPr>
          <w:ilvl w:val="0"/>
          <w:numId w:val="6"/>
        </w:numPr>
        <w:jc w:val="both"/>
        <w:rPr>
          <w:rFonts w:ascii="Articulate Light" w:hAnsi="Articulate Light"/>
          <w:sz w:val="32"/>
          <w:szCs w:val="32"/>
        </w:rPr>
      </w:pPr>
      <w:r w:rsidRPr="00055570">
        <w:rPr>
          <w:rFonts w:ascii="Articulate Light" w:hAnsi="Articulate Light"/>
          <w:b/>
          <w:bCs/>
          <w:sz w:val="32"/>
          <w:szCs w:val="32"/>
        </w:rPr>
        <w:t>Grilletes:</w:t>
      </w:r>
      <w:r w:rsidRPr="00055570">
        <w:rPr>
          <w:rFonts w:ascii="Articulate Light" w:hAnsi="Articulate Light"/>
          <w:sz w:val="32"/>
          <w:szCs w:val="32"/>
        </w:rPr>
        <w:t xml:space="preserve"> Conectores metálicos en forma de "U" o "D" que permiten unir eslingas, cadenas y ganchos.</w:t>
      </w:r>
    </w:p>
    <w:p w14:paraId="774A7793" w14:textId="77777777" w:rsidR="00055570" w:rsidRPr="00055570" w:rsidRDefault="00055570" w:rsidP="00AC68A8">
      <w:pPr>
        <w:numPr>
          <w:ilvl w:val="0"/>
          <w:numId w:val="6"/>
        </w:numPr>
        <w:jc w:val="both"/>
        <w:rPr>
          <w:rFonts w:ascii="Articulate Light" w:hAnsi="Articulate Light"/>
          <w:sz w:val="32"/>
          <w:szCs w:val="32"/>
        </w:rPr>
      </w:pPr>
      <w:r w:rsidRPr="00055570">
        <w:rPr>
          <w:rFonts w:ascii="Articulate Light" w:hAnsi="Articulate Light"/>
          <w:b/>
          <w:bCs/>
          <w:sz w:val="32"/>
          <w:szCs w:val="32"/>
        </w:rPr>
        <w:t>Ganchos:</w:t>
      </w:r>
      <w:r w:rsidRPr="00055570">
        <w:rPr>
          <w:rFonts w:ascii="Articulate Light" w:hAnsi="Articulate Light"/>
          <w:sz w:val="32"/>
          <w:szCs w:val="32"/>
        </w:rPr>
        <w:t xml:space="preserve"> Dispositivos de sujeción diseñados para enganchar y sostener cargas, con mecanismos de seguridad para evitar desprendimientos.</w:t>
      </w:r>
    </w:p>
    <w:p w14:paraId="11DE5EFB" w14:textId="5986296C" w:rsidR="00055570" w:rsidRPr="00AC68A8" w:rsidRDefault="00055570" w:rsidP="00AC68A8">
      <w:pPr>
        <w:jc w:val="both"/>
        <w:rPr>
          <w:rFonts w:ascii="Articulate Light" w:hAnsi="Articulate Light"/>
          <w:sz w:val="32"/>
          <w:szCs w:val="32"/>
        </w:rPr>
      </w:pPr>
      <w:r w:rsidRPr="00AC68A8">
        <w:rPr>
          <w:rFonts w:ascii="Articulate Light" w:hAnsi="Articulate Light"/>
          <w:sz w:val="32"/>
          <w:szCs w:val="32"/>
        </w:rPr>
        <w:br w:type="page"/>
      </w:r>
    </w:p>
    <w:p w14:paraId="1AC7B5CE"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1.3. CLASIFICACIÓN Y CAPACIDAD DE CARGA DE LOS EQUIPOS</w:t>
      </w:r>
    </w:p>
    <w:p w14:paraId="7A9654BB"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Carga máxima de trabajo (WLL) y factor de seguridad</w:t>
      </w:r>
    </w:p>
    <w:p w14:paraId="743D9346" w14:textId="77777777" w:rsidR="00055570" w:rsidRPr="00055570" w:rsidRDefault="00055570" w:rsidP="00AC68A8">
      <w:pPr>
        <w:numPr>
          <w:ilvl w:val="0"/>
          <w:numId w:val="7"/>
        </w:numPr>
        <w:jc w:val="both"/>
        <w:rPr>
          <w:rFonts w:ascii="Articulate Light" w:hAnsi="Articulate Light"/>
          <w:sz w:val="32"/>
          <w:szCs w:val="32"/>
        </w:rPr>
      </w:pPr>
      <w:r w:rsidRPr="00055570">
        <w:rPr>
          <w:rFonts w:ascii="Articulate Light" w:hAnsi="Articulate Light"/>
          <w:b/>
          <w:bCs/>
          <w:sz w:val="32"/>
          <w:szCs w:val="32"/>
        </w:rPr>
        <w:t xml:space="preserve">Carga Máxima de Trabajo (WLL – </w:t>
      </w:r>
      <w:proofErr w:type="spellStart"/>
      <w:r w:rsidRPr="00055570">
        <w:rPr>
          <w:rFonts w:ascii="Articulate Light" w:hAnsi="Articulate Light"/>
          <w:b/>
          <w:bCs/>
          <w:sz w:val="32"/>
          <w:szCs w:val="32"/>
        </w:rPr>
        <w:t>Working</w:t>
      </w:r>
      <w:proofErr w:type="spellEnd"/>
      <w:r w:rsidRPr="00055570">
        <w:rPr>
          <w:rFonts w:ascii="Articulate Light" w:hAnsi="Articulate Light"/>
          <w:b/>
          <w:bCs/>
          <w:sz w:val="32"/>
          <w:szCs w:val="32"/>
        </w:rPr>
        <w:t xml:space="preserve"> Load </w:t>
      </w:r>
      <w:proofErr w:type="spellStart"/>
      <w:r w:rsidRPr="00055570">
        <w:rPr>
          <w:rFonts w:ascii="Articulate Light" w:hAnsi="Articulate Light"/>
          <w:b/>
          <w:bCs/>
          <w:sz w:val="32"/>
          <w:szCs w:val="32"/>
        </w:rPr>
        <w:t>Limit</w:t>
      </w:r>
      <w:proofErr w:type="spellEnd"/>
      <w:r w:rsidRPr="00055570">
        <w:rPr>
          <w:rFonts w:ascii="Articulate Light" w:hAnsi="Articulate Light"/>
          <w:b/>
          <w:bCs/>
          <w:sz w:val="32"/>
          <w:szCs w:val="32"/>
        </w:rPr>
        <w:t>):</w:t>
      </w:r>
      <w:r w:rsidRPr="00055570">
        <w:rPr>
          <w:rFonts w:ascii="Articulate Light" w:hAnsi="Articulate Light"/>
          <w:sz w:val="32"/>
          <w:szCs w:val="32"/>
        </w:rPr>
        <w:t xml:space="preserve"> Es el peso máximo que un equipo de izaje puede levantar de manera segura, determinado por el fabricante y basado en pruebas de resistencia.</w:t>
      </w:r>
    </w:p>
    <w:p w14:paraId="7947E2AE" w14:textId="77777777" w:rsidR="00055570" w:rsidRPr="00055570" w:rsidRDefault="00055570" w:rsidP="00AC68A8">
      <w:pPr>
        <w:numPr>
          <w:ilvl w:val="0"/>
          <w:numId w:val="7"/>
        </w:numPr>
        <w:jc w:val="both"/>
        <w:rPr>
          <w:rFonts w:ascii="Articulate Light" w:hAnsi="Articulate Light"/>
          <w:sz w:val="32"/>
          <w:szCs w:val="32"/>
        </w:rPr>
      </w:pPr>
      <w:r w:rsidRPr="00055570">
        <w:rPr>
          <w:rFonts w:ascii="Articulate Light" w:hAnsi="Articulate Light"/>
          <w:b/>
          <w:bCs/>
          <w:sz w:val="32"/>
          <w:szCs w:val="32"/>
        </w:rPr>
        <w:t>Factor de seguridad:</w:t>
      </w:r>
      <w:r w:rsidRPr="00055570">
        <w:rPr>
          <w:rFonts w:ascii="Articulate Light" w:hAnsi="Articulate Light"/>
          <w:sz w:val="32"/>
          <w:szCs w:val="32"/>
        </w:rPr>
        <w:t xml:space="preserve"> Es la relación entre la carga máxima que un equipo puede soportar y su carga de trabajo permitida. Un mayor factor de seguridad proporciona un margen adicional para prevenir fallas estructurales.</w:t>
      </w:r>
    </w:p>
    <w:p w14:paraId="55D02FF6" w14:textId="77777777" w:rsidR="00055570" w:rsidRPr="00055570" w:rsidRDefault="00055570" w:rsidP="00AC68A8">
      <w:pPr>
        <w:numPr>
          <w:ilvl w:val="0"/>
          <w:numId w:val="7"/>
        </w:numPr>
        <w:jc w:val="both"/>
        <w:rPr>
          <w:rFonts w:ascii="Articulate Light" w:hAnsi="Articulate Light"/>
          <w:sz w:val="32"/>
          <w:szCs w:val="32"/>
        </w:rPr>
      </w:pPr>
      <w:r w:rsidRPr="00055570">
        <w:rPr>
          <w:rFonts w:ascii="Articulate Light" w:hAnsi="Articulate Light"/>
          <w:b/>
          <w:bCs/>
          <w:sz w:val="32"/>
          <w:szCs w:val="32"/>
        </w:rPr>
        <w:t>Factores que influyen en la capacidad de carga:</w:t>
      </w:r>
      <w:r w:rsidRPr="00055570">
        <w:rPr>
          <w:rFonts w:ascii="Articulate Light" w:hAnsi="Articulate Light"/>
          <w:sz w:val="32"/>
          <w:szCs w:val="32"/>
        </w:rPr>
        <w:t xml:space="preserve"> Incluyen el ángulo de izaje, la distribución del peso, el tipo de eslingas utilizadas y las condiciones ambientales.</w:t>
      </w:r>
    </w:p>
    <w:p w14:paraId="2ECCC8DC"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Inspección y certificación de equipos</w:t>
      </w:r>
    </w:p>
    <w:p w14:paraId="01426742" w14:textId="77777777" w:rsidR="00055570" w:rsidRPr="00055570" w:rsidRDefault="00055570" w:rsidP="00AC68A8">
      <w:pPr>
        <w:numPr>
          <w:ilvl w:val="0"/>
          <w:numId w:val="8"/>
        </w:numPr>
        <w:jc w:val="both"/>
        <w:rPr>
          <w:rFonts w:ascii="Articulate Light" w:hAnsi="Articulate Light"/>
          <w:sz w:val="32"/>
          <w:szCs w:val="32"/>
        </w:rPr>
      </w:pPr>
      <w:r w:rsidRPr="00055570">
        <w:rPr>
          <w:rFonts w:ascii="Articulate Light" w:hAnsi="Articulate Light"/>
          <w:b/>
          <w:bCs/>
          <w:sz w:val="32"/>
          <w:szCs w:val="32"/>
        </w:rPr>
        <w:t>Inspecciones periódicas:</w:t>
      </w:r>
      <w:r w:rsidRPr="00055570">
        <w:rPr>
          <w:rFonts w:ascii="Articulate Light" w:hAnsi="Articulate Light"/>
          <w:sz w:val="32"/>
          <w:szCs w:val="32"/>
        </w:rPr>
        <w:t xml:space="preserve"> Se deben realizar revisiones visuales y estructurales de los equipos de izaje para detectar desgaste, daños o defectos.</w:t>
      </w:r>
    </w:p>
    <w:p w14:paraId="6B7FFF74" w14:textId="77777777" w:rsidR="00055570" w:rsidRPr="00055570" w:rsidRDefault="00055570" w:rsidP="00AC68A8">
      <w:pPr>
        <w:numPr>
          <w:ilvl w:val="0"/>
          <w:numId w:val="8"/>
        </w:numPr>
        <w:jc w:val="both"/>
        <w:rPr>
          <w:rFonts w:ascii="Articulate Light" w:hAnsi="Articulate Light"/>
          <w:sz w:val="32"/>
          <w:szCs w:val="32"/>
        </w:rPr>
      </w:pPr>
      <w:r w:rsidRPr="00055570">
        <w:rPr>
          <w:rFonts w:ascii="Articulate Light" w:hAnsi="Articulate Light"/>
          <w:b/>
          <w:bCs/>
          <w:sz w:val="32"/>
          <w:szCs w:val="32"/>
        </w:rPr>
        <w:t>Certificación de equipos:</w:t>
      </w:r>
      <w:r w:rsidRPr="00055570">
        <w:rPr>
          <w:rFonts w:ascii="Articulate Light" w:hAnsi="Articulate Light"/>
          <w:sz w:val="32"/>
          <w:szCs w:val="32"/>
        </w:rPr>
        <w:t xml:space="preserve"> Los equipos deben cumplir con normativas nacionales e internacionales, certificándose periódicamente para garantizar su seguridad y funcionamiento adecuado.</w:t>
      </w:r>
    </w:p>
    <w:p w14:paraId="2877F2FD" w14:textId="77777777" w:rsidR="00055570" w:rsidRPr="00055570" w:rsidRDefault="00055570" w:rsidP="00AC68A8">
      <w:pPr>
        <w:numPr>
          <w:ilvl w:val="0"/>
          <w:numId w:val="8"/>
        </w:numPr>
        <w:jc w:val="both"/>
        <w:rPr>
          <w:rFonts w:ascii="Articulate Light" w:hAnsi="Articulate Light"/>
          <w:sz w:val="32"/>
          <w:szCs w:val="32"/>
        </w:rPr>
      </w:pPr>
      <w:r w:rsidRPr="00055570">
        <w:rPr>
          <w:rFonts w:ascii="Articulate Light" w:hAnsi="Articulate Light"/>
          <w:b/>
          <w:bCs/>
          <w:sz w:val="32"/>
          <w:szCs w:val="32"/>
        </w:rPr>
        <w:t>Mantenimiento preventivo:</w:t>
      </w:r>
      <w:r w:rsidRPr="00055570">
        <w:rPr>
          <w:rFonts w:ascii="Articulate Light" w:hAnsi="Articulate Light"/>
          <w:sz w:val="32"/>
          <w:szCs w:val="32"/>
        </w:rPr>
        <w:t xml:space="preserve"> La lubricación, ajuste y reemplazo de componentes críticos ayudan a prolongar la vida útil de los equipos y evitar fallas.</w:t>
      </w:r>
    </w:p>
    <w:p w14:paraId="23421769"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1.4. ELEMENTOS DE SEGURIDAD EN LOS EQUIPOS DE IZAJE</w:t>
      </w:r>
    </w:p>
    <w:p w14:paraId="3988EE36"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Dispositivos de seguridad en grúas y equipos de levante</w:t>
      </w:r>
    </w:p>
    <w:p w14:paraId="55276A01" w14:textId="77777777" w:rsidR="00055570" w:rsidRPr="00055570" w:rsidRDefault="00055570" w:rsidP="00AC68A8">
      <w:pPr>
        <w:numPr>
          <w:ilvl w:val="0"/>
          <w:numId w:val="9"/>
        </w:numPr>
        <w:jc w:val="both"/>
        <w:rPr>
          <w:rFonts w:ascii="Articulate Light" w:hAnsi="Articulate Light"/>
          <w:sz w:val="32"/>
          <w:szCs w:val="32"/>
        </w:rPr>
      </w:pPr>
      <w:r w:rsidRPr="00055570">
        <w:rPr>
          <w:rFonts w:ascii="Articulate Light" w:hAnsi="Articulate Light"/>
          <w:b/>
          <w:bCs/>
          <w:sz w:val="32"/>
          <w:szCs w:val="32"/>
        </w:rPr>
        <w:t>Limitadores de carga:</w:t>
      </w:r>
      <w:r w:rsidRPr="00055570">
        <w:rPr>
          <w:rFonts w:ascii="Articulate Light" w:hAnsi="Articulate Light"/>
          <w:sz w:val="32"/>
          <w:szCs w:val="32"/>
        </w:rPr>
        <w:t xml:space="preserve"> Evitan que el equipo levante cargas superiores a su capacidad.</w:t>
      </w:r>
    </w:p>
    <w:p w14:paraId="641A80C7" w14:textId="77777777" w:rsidR="00055570" w:rsidRPr="00055570" w:rsidRDefault="00055570" w:rsidP="00AC68A8">
      <w:pPr>
        <w:numPr>
          <w:ilvl w:val="0"/>
          <w:numId w:val="9"/>
        </w:numPr>
        <w:jc w:val="both"/>
        <w:rPr>
          <w:rFonts w:ascii="Articulate Light" w:hAnsi="Articulate Light"/>
          <w:sz w:val="32"/>
          <w:szCs w:val="32"/>
        </w:rPr>
      </w:pPr>
      <w:r w:rsidRPr="00055570">
        <w:rPr>
          <w:rFonts w:ascii="Articulate Light" w:hAnsi="Articulate Light"/>
          <w:b/>
          <w:bCs/>
          <w:sz w:val="32"/>
          <w:szCs w:val="32"/>
        </w:rPr>
        <w:t>Sistemas de freno automático:</w:t>
      </w:r>
      <w:r w:rsidRPr="00055570">
        <w:rPr>
          <w:rFonts w:ascii="Articulate Light" w:hAnsi="Articulate Light"/>
          <w:sz w:val="32"/>
          <w:szCs w:val="32"/>
        </w:rPr>
        <w:t xml:space="preserve"> Detienen el movimiento de la carga en caso de fallo del operador.</w:t>
      </w:r>
    </w:p>
    <w:p w14:paraId="67CB3904" w14:textId="77777777" w:rsidR="00055570" w:rsidRPr="00055570" w:rsidRDefault="00055570" w:rsidP="00AC68A8">
      <w:pPr>
        <w:numPr>
          <w:ilvl w:val="0"/>
          <w:numId w:val="9"/>
        </w:numPr>
        <w:jc w:val="both"/>
        <w:rPr>
          <w:rFonts w:ascii="Articulate Light" w:hAnsi="Articulate Light"/>
          <w:sz w:val="32"/>
          <w:szCs w:val="32"/>
        </w:rPr>
      </w:pPr>
      <w:r w:rsidRPr="00055570">
        <w:rPr>
          <w:rFonts w:ascii="Articulate Light" w:hAnsi="Articulate Light"/>
          <w:b/>
          <w:bCs/>
          <w:sz w:val="32"/>
          <w:szCs w:val="32"/>
        </w:rPr>
        <w:t>Alarmas y sensores:</w:t>
      </w:r>
      <w:r w:rsidRPr="00055570">
        <w:rPr>
          <w:rFonts w:ascii="Articulate Light" w:hAnsi="Articulate Light"/>
          <w:sz w:val="32"/>
          <w:szCs w:val="32"/>
        </w:rPr>
        <w:t xml:space="preserve"> Detectan sobrecarga, inclinaciones peligrosas o movimientos no autorizados.</w:t>
      </w:r>
    </w:p>
    <w:p w14:paraId="7A574FC7" w14:textId="77777777" w:rsidR="00055570" w:rsidRPr="00055570" w:rsidRDefault="00055570" w:rsidP="00AC68A8">
      <w:pPr>
        <w:numPr>
          <w:ilvl w:val="0"/>
          <w:numId w:val="9"/>
        </w:numPr>
        <w:jc w:val="both"/>
        <w:rPr>
          <w:rFonts w:ascii="Articulate Light" w:hAnsi="Articulate Light"/>
          <w:sz w:val="32"/>
          <w:szCs w:val="32"/>
        </w:rPr>
      </w:pPr>
      <w:r w:rsidRPr="00055570">
        <w:rPr>
          <w:rFonts w:ascii="Articulate Light" w:hAnsi="Articulate Light"/>
          <w:b/>
          <w:bCs/>
          <w:sz w:val="32"/>
          <w:szCs w:val="32"/>
        </w:rPr>
        <w:t>Ganchos con traba de seguridad:</w:t>
      </w:r>
      <w:r w:rsidRPr="00055570">
        <w:rPr>
          <w:rFonts w:ascii="Articulate Light" w:hAnsi="Articulate Light"/>
          <w:sz w:val="32"/>
          <w:szCs w:val="32"/>
        </w:rPr>
        <w:t xml:space="preserve"> Impiden que la carga se suelte accidentalmente.</w:t>
      </w:r>
    </w:p>
    <w:p w14:paraId="029C72C4"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Importancia de los controles de carga y estabilidad</w:t>
      </w:r>
    </w:p>
    <w:p w14:paraId="46EB8B37" w14:textId="77777777" w:rsidR="00055570" w:rsidRPr="00055570" w:rsidRDefault="00055570" w:rsidP="00AC68A8">
      <w:pPr>
        <w:numPr>
          <w:ilvl w:val="0"/>
          <w:numId w:val="10"/>
        </w:numPr>
        <w:jc w:val="both"/>
        <w:rPr>
          <w:rFonts w:ascii="Articulate Light" w:hAnsi="Articulate Light"/>
          <w:sz w:val="32"/>
          <w:szCs w:val="32"/>
        </w:rPr>
      </w:pPr>
      <w:r w:rsidRPr="00055570">
        <w:rPr>
          <w:rFonts w:ascii="Articulate Light" w:hAnsi="Articulate Light"/>
          <w:b/>
          <w:bCs/>
          <w:sz w:val="32"/>
          <w:szCs w:val="32"/>
        </w:rPr>
        <w:t>Distribución adecuada del peso:</w:t>
      </w:r>
      <w:r w:rsidRPr="00055570">
        <w:rPr>
          <w:rFonts w:ascii="Articulate Light" w:hAnsi="Articulate Light"/>
          <w:sz w:val="32"/>
          <w:szCs w:val="32"/>
        </w:rPr>
        <w:t xml:space="preserve"> Una carga mal distribuida puede generar inestabilidad y vuelcos.</w:t>
      </w:r>
    </w:p>
    <w:p w14:paraId="554897CC" w14:textId="77777777" w:rsidR="00055570" w:rsidRPr="00055570" w:rsidRDefault="00055570" w:rsidP="00AC68A8">
      <w:pPr>
        <w:numPr>
          <w:ilvl w:val="0"/>
          <w:numId w:val="10"/>
        </w:numPr>
        <w:jc w:val="both"/>
        <w:rPr>
          <w:rFonts w:ascii="Articulate Light" w:hAnsi="Articulate Light"/>
          <w:sz w:val="32"/>
          <w:szCs w:val="32"/>
        </w:rPr>
      </w:pPr>
      <w:r w:rsidRPr="00055570">
        <w:rPr>
          <w:rFonts w:ascii="Articulate Light" w:hAnsi="Articulate Light"/>
          <w:b/>
          <w:bCs/>
          <w:sz w:val="32"/>
          <w:szCs w:val="32"/>
        </w:rPr>
        <w:t>Superficie y apoyo del equipo:</w:t>
      </w:r>
      <w:r w:rsidRPr="00055570">
        <w:rPr>
          <w:rFonts w:ascii="Articulate Light" w:hAnsi="Articulate Light"/>
          <w:sz w:val="32"/>
          <w:szCs w:val="32"/>
        </w:rPr>
        <w:t xml:space="preserve"> Los equipos de izaje deben operar sobre terrenos firmes y nivelados.</w:t>
      </w:r>
    </w:p>
    <w:p w14:paraId="5CF43D48" w14:textId="77777777" w:rsidR="00055570" w:rsidRPr="00055570" w:rsidRDefault="00055570" w:rsidP="00AC68A8">
      <w:pPr>
        <w:numPr>
          <w:ilvl w:val="0"/>
          <w:numId w:val="10"/>
        </w:numPr>
        <w:jc w:val="both"/>
        <w:rPr>
          <w:rFonts w:ascii="Articulate Light" w:hAnsi="Articulate Light"/>
          <w:sz w:val="32"/>
          <w:szCs w:val="32"/>
        </w:rPr>
      </w:pPr>
      <w:r w:rsidRPr="00055570">
        <w:rPr>
          <w:rFonts w:ascii="Articulate Light" w:hAnsi="Articulate Light"/>
          <w:b/>
          <w:bCs/>
          <w:sz w:val="32"/>
          <w:szCs w:val="32"/>
        </w:rPr>
        <w:t>Condiciones climáticas:</w:t>
      </w:r>
      <w:r w:rsidRPr="00055570">
        <w:rPr>
          <w:rFonts w:ascii="Articulate Light" w:hAnsi="Articulate Light"/>
          <w:sz w:val="32"/>
          <w:szCs w:val="32"/>
        </w:rPr>
        <w:t xml:space="preserve"> El viento, la lluvia y otras condiciones pueden afectar la estabilidad de la carga y del equipo.</w:t>
      </w:r>
    </w:p>
    <w:p w14:paraId="20DFDAA2" w14:textId="77777777" w:rsidR="00055570" w:rsidRDefault="00055570" w:rsidP="00AC68A8">
      <w:pPr>
        <w:numPr>
          <w:ilvl w:val="0"/>
          <w:numId w:val="10"/>
        </w:numPr>
        <w:jc w:val="both"/>
        <w:rPr>
          <w:rFonts w:ascii="Articulate Light" w:hAnsi="Articulate Light"/>
          <w:sz w:val="32"/>
          <w:szCs w:val="32"/>
        </w:rPr>
      </w:pPr>
      <w:r w:rsidRPr="00055570">
        <w:rPr>
          <w:rFonts w:ascii="Articulate Light" w:hAnsi="Articulate Light"/>
          <w:b/>
          <w:bCs/>
          <w:sz w:val="32"/>
          <w:szCs w:val="32"/>
        </w:rPr>
        <w:t>Capacitación del operador:</w:t>
      </w:r>
      <w:r w:rsidRPr="00055570">
        <w:rPr>
          <w:rFonts w:ascii="Articulate Light" w:hAnsi="Articulate Light"/>
          <w:sz w:val="32"/>
          <w:szCs w:val="32"/>
        </w:rPr>
        <w:t xml:space="preserve"> Un manejo adecuado reduce riesgos de accidentes y fallas operacionales.</w:t>
      </w:r>
    </w:p>
    <w:p w14:paraId="07BE4F31" w14:textId="77777777" w:rsidR="00E8380C" w:rsidRDefault="00E8380C" w:rsidP="00E8380C">
      <w:pPr>
        <w:jc w:val="both"/>
        <w:rPr>
          <w:rFonts w:ascii="Articulate Light" w:hAnsi="Articulate Light"/>
          <w:sz w:val="32"/>
          <w:szCs w:val="32"/>
        </w:rPr>
      </w:pPr>
    </w:p>
    <w:p w14:paraId="46D34CC5"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Identificación de señales de advertencia y riesgos en maniobras</w:t>
      </w:r>
    </w:p>
    <w:p w14:paraId="33350C31" w14:textId="77777777" w:rsidR="00055570" w:rsidRPr="00055570" w:rsidRDefault="00055570" w:rsidP="00AC68A8">
      <w:pPr>
        <w:numPr>
          <w:ilvl w:val="0"/>
          <w:numId w:val="11"/>
        </w:numPr>
        <w:jc w:val="both"/>
        <w:rPr>
          <w:rFonts w:ascii="Articulate Light" w:hAnsi="Articulate Light"/>
          <w:sz w:val="32"/>
          <w:szCs w:val="32"/>
        </w:rPr>
      </w:pPr>
      <w:r w:rsidRPr="00055570">
        <w:rPr>
          <w:rFonts w:ascii="Articulate Light" w:hAnsi="Articulate Light"/>
          <w:b/>
          <w:bCs/>
          <w:sz w:val="32"/>
          <w:szCs w:val="32"/>
        </w:rPr>
        <w:t>Señalización visual y auditiva:</w:t>
      </w:r>
      <w:r w:rsidRPr="00055570">
        <w:rPr>
          <w:rFonts w:ascii="Articulate Light" w:hAnsi="Articulate Light"/>
          <w:sz w:val="32"/>
          <w:szCs w:val="32"/>
        </w:rPr>
        <w:t xml:space="preserve"> Uso de luces, sirenas y carteles para advertir sobre maniobras en curso.</w:t>
      </w:r>
    </w:p>
    <w:p w14:paraId="1521797D" w14:textId="77777777" w:rsidR="00055570" w:rsidRPr="00055570" w:rsidRDefault="00055570" w:rsidP="00AC68A8">
      <w:pPr>
        <w:numPr>
          <w:ilvl w:val="0"/>
          <w:numId w:val="11"/>
        </w:numPr>
        <w:jc w:val="both"/>
        <w:rPr>
          <w:rFonts w:ascii="Articulate Light" w:hAnsi="Articulate Light"/>
          <w:sz w:val="32"/>
          <w:szCs w:val="32"/>
        </w:rPr>
      </w:pPr>
      <w:r w:rsidRPr="00055570">
        <w:rPr>
          <w:rFonts w:ascii="Articulate Light" w:hAnsi="Articulate Light"/>
          <w:b/>
          <w:bCs/>
          <w:sz w:val="32"/>
          <w:szCs w:val="32"/>
        </w:rPr>
        <w:t>Comunicación efectiva:</w:t>
      </w:r>
      <w:r w:rsidRPr="00055570">
        <w:rPr>
          <w:rFonts w:ascii="Articulate Light" w:hAnsi="Articulate Light"/>
          <w:sz w:val="32"/>
          <w:szCs w:val="32"/>
        </w:rPr>
        <w:t xml:space="preserve"> Empleo de señales manuales y radios para coordinar movimientos de carga.</w:t>
      </w:r>
    </w:p>
    <w:p w14:paraId="403E610A" w14:textId="77777777" w:rsidR="00055570" w:rsidRPr="00055570" w:rsidRDefault="00055570" w:rsidP="00AC68A8">
      <w:pPr>
        <w:numPr>
          <w:ilvl w:val="0"/>
          <w:numId w:val="11"/>
        </w:numPr>
        <w:jc w:val="both"/>
        <w:rPr>
          <w:rFonts w:ascii="Articulate Light" w:hAnsi="Articulate Light"/>
          <w:sz w:val="32"/>
          <w:szCs w:val="32"/>
        </w:rPr>
      </w:pPr>
      <w:r w:rsidRPr="00055570">
        <w:rPr>
          <w:rFonts w:ascii="Articulate Light" w:hAnsi="Articulate Light"/>
          <w:b/>
          <w:bCs/>
          <w:sz w:val="32"/>
          <w:szCs w:val="32"/>
        </w:rPr>
        <w:t>Peligros comunes:</w:t>
      </w:r>
      <w:r w:rsidRPr="00055570">
        <w:rPr>
          <w:rFonts w:ascii="Articulate Light" w:hAnsi="Articulate Light"/>
          <w:sz w:val="32"/>
          <w:szCs w:val="32"/>
        </w:rPr>
        <w:t xml:space="preserve"> Incluyen atrapamientos, caídas de carga, electrocuciones y fallos mecánicos.</w:t>
      </w:r>
    </w:p>
    <w:p w14:paraId="6D78D942" w14:textId="51DE1CF0" w:rsidR="00055570" w:rsidRPr="00AC68A8" w:rsidRDefault="00055570" w:rsidP="00AC68A8">
      <w:pPr>
        <w:numPr>
          <w:ilvl w:val="0"/>
          <w:numId w:val="11"/>
        </w:numPr>
        <w:jc w:val="both"/>
        <w:rPr>
          <w:rFonts w:ascii="Articulate Light" w:hAnsi="Articulate Light"/>
          <w:sz w:val="32"/>
          <w:szCs w:val="32"/>
        </w:rPr>
      </w:pPr>
      <w:r w:rsidRPr="00055570">
        <w:rPr>
          <w:rFonts w:ascii="Articulate Light" w:hAnsi="Articulate Light"/>
          <w:b/>
          <w:bCs/>
          <w:sz w:val="32"/>
          <w:szCs w:val="32"/>
        </w:rPr>
        <w:t>Zonas de exclusión:</w:t>
      </w:r>
      <w:r w:rsidRPr="00055570">
        <w:rPr>
          <w:rFonts w:ascii="Articulate Light" w:hAnsi="Articulate Light"/>
          <w:sz w:val="32"/>
          <w:szCs w:val="32"/>
        </w:rPr>
        <w:t xml:space="preserve"> Definir y delimitar áreas donde no debe haber personal mientras se realiza un izaje.</w:t>
      </w:r>
    </w:p>
    <w:p w14:paraId="4BDE88BD" w14:textId="77777777" w:rsidR="000A26A0" w:rsidRPr="00AC68A8" w:rsidRDefault="000A26A0" w:rsidP="00AC68A8">
      <w:pPr>
        <w:jc w:val="both"/>
        <w:rPr>
          <w:rFonts w:ascii="Articulate Light" w:hAnsi="Articulate Light"/>
          <w:sz w:val="32"/>
          <w:szCs w:val="32"/>
        </w:rPr>
      </w:pPr>
      <w:r w:rsidRPr="00AC68A8">
        <w:rPr>
          <w:rFonts w:ascii="Articulate Light" w:hAnsi="Articulate Light"/>
          <w:sz w:val="32"/>
          <w:szCs w:val="32"/>
        </w:rPr>
        <w:br w:type="page"/>
      </w:r>
    </w:p>
    <w:p w14:paraId="280BBE05"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MÓDULO 2: EQUIPOS Y ACCESORIOS DE IZAJE</w:t>
      </w:r>
    </w:p>
    <w:p w14:paraId="6585849B"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El correcto uso de equipos y accesorios de izaje es esencial para garantizar la seguridad y eficiencia en las maniobras de levantamiento de carga. La selección adecuada de eslingas, ganchos y métodos de estrobado no solo influye en la estabilidad de la carga, sino que también reduce el riesgo de accidentes y fallas estructurales.</w:t>
      </w:r>
    </w:p>
    <w:p w14:paraId="4E3D1064"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25FA6AF3">
          <v:rect id="_x0000_i1268" style="width:0;height:1.5pt" o:hralign="center" o:hrstd="t" o:hr="t" fillcolor="#a0a0a0" stroked="f"/>
        </w:pict>
      </w:r>
    </w:p>
    <w:p w14:paraId="17AA9D41"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2.1. TIPOS DE ESLINGAS Y SU APLICACIÓN</w:t>
      </w:r>
    </w:p>
    <w:p w14:paraId="075F80B0"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Las eslingas son dispositivos flexibles utilizados para sujetar y levantar cargas en diversas aplicaciones industriales. Existen varios tipos de eslingas, cada una diseñada para soportar diferentes tipos de cargas y condiciones de trabajo.</w:t>
      </w:r>
    </w:p>
    <w:p w14:paraId="75D88AA5"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Eslingas sintéticas, de acero y de cadena</w:t>
      </w:r>
    </w:p>
    <w:p w14:paraId="0F4BCA50"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1. Eslingas Sintéticas</w:t>
      </w:r>
    </w:p>
    <w:p w14:paraId="699D27F7"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 xml:space="preserve">Fabricadas con materiales como </w:t>
      </w:r>
      <w:r w:rsidRPr="000A26A0">
        <w:rPr>
          <w:rFonts w:ascii="Articulate Light" w:hAnsi="Articulate Light"/>
          <w:b/>
          <w:bCs/>
          <w:sz w:val="32"/>
          <w:szCs w:val="32"/>
        </w:rPr>
        <w:t>poliéster, nylon o polipropileno</w:t>
      </w:r>
      <w:r w:rsidRPr="000A26A0">
        <w:rPr>
          <w:rFonts w:ascii="Articulate Light" w:hAnsi="Articulate Light"/>
          <w:sz w:val="32"/>
          <w:szCs w:val="32"/>
        </w:rPr>
        <w:t xml:space="preserve">, estas eslingas ofrecen </w:t>
      </w:r>
      <w:r w:rsidRPr="000A26A0">
        <w:rPr>
          <w:rFonts w:ascii="Articulate Light" w:hAnsi="Articulate Light"/>
          <w:b/>
          <w:bCs/>
          <w:sz w:val="32"/>
          <w:szCs w:val="32"/>
        </w:rPr>
        <w:t>flexibilidad, resistencia y protección para cargas delicadas</w:t>
      </w:r>
      <w:r w:rsidRPr="000A26A0">
        <w:rPr>
          <w:rFonts w:ascii="Articulate Light" w:hAnsi="Articulate Light"/>
          <w:sz w:val="32"/>
          <w:szCs w:val="32"/>
        </w:rPr>
        <w:t>.</w:t>
      </w:r>
    </w:p>
    <w:p w14:paraId="4D1324D1" w14:textId="77777777" w:rsidR="000A26A0" w:rsidRPr="000A26A0" w:rsidRDefault="000A26A0" w:rsidP="00AC68A8">
      <w:pPr>
        <w:jc w:val="both"/>
        <w:rPr>
          <w:rFonts w:ascii="Articulate Light" w:hAnsi="Articulate Light"/>
          <w:sz w:val="32"/>
          <w:szCs w:val="32"/>
        </w:rPr>
      </w:pPr>
      <w:r w:rsidRPr="000A26A0">
        <w:rPr>
          <w:rFonts w:ascii="Segoe UI Symbol" w:hAnsi="Segoe UI Symbol" w:cs="Segoe UI Symbol"/>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Ventajas:</w:t>
      </w:r>
    </w:p>
    <w:p w14:paraId="727849F4" w14:textId="77777777" w:rsidR="000A26A0" w:rsidRPr="000A26A0" w:rsidRDefault="000A26A0" w:rsidP="00AC68A8">
      <w:pPr>
        <w:numPr>
          <w:ilvl w:val="0"/>
          <w:numId w:val="59"/>
        </w:numPr>
        <w:jc w:val="both"/>
        <w:rPr>
          <w:rFonts w:ascii="Articulate Light" w:hAnsi="Articulate Light"/>
          <w:sz w:val="32"/>
          <w:szCs w:val="32"/>
        </w:rPr>
      </w:pPr>
      <w:r w:rsidRPr="000A26A0">
        <w:rPr>
          <w:rFonts w:ascii="Articulate Light" w:hAnsi="Articulate Light"/>
          <w:sz w:val="32"/>
          <w:szCs w:val="32"/>
        </w:rPr>
        <w:t>Absorben impactos y reducen la transmisión de vibraciones a la carga.</w:t>
      </w:r>
    </w:p>
    <w:p w14:paraId="0BBA024A" w14:textId="77777777" w:rsidR="000A26A0" w:rsidRPr="000A26A0" w:rsidRDefault="000A26A0" w:rsidP="00AC68A8">
      <w:pPr>
        <w:numPr>
          <w:ilvl w:val="0"/>
          <w:numId w:val="59"/>
        </w:numPr>
        <w:jc w:val="both"/>
        <w:rPr>
          <w:rFonts w:ascii="Articulate Light" w:hAnsi="Articulate Light"/>
          <w:sz w:val="32"/>
          <w:szCs w:val="32"/>
        </w:rPr>
      </w:pPr>
      <w:r w:rsidRPr="000A26A0">
        <w:rPr>
          <w:rFonts w:ascii="Articulate Light" w:hAnsi="Articulate Light"/>
          <w:sz w:val="32"/>
          <w:szCs w:val="32"/>
        </w:rPr>
        <w:t>Son ligeras y fáciles de manejar.</w:t>
      </w:r>
    </w:p>
    <w:p w14:paraId="79F6930B" w14:textId="77777777" w:rsidR="000A26A0" w:rsidRPr="000A26A0" w:rsidRDefault="000A26A0" w:rsidP="00AC68A8">
      <w:pPr>
        <w:numPr>
          <w:ilvl w:val="0"/>
          <w:numId w:val="59"/>
        </w:numPr>
        <w:jc w:val="both"/>
        <w:rPr>
          <w:rFonts w:ascii="Articulate Light" w:hAnsi="Articulate Light"/>
          <w:sz w:val="32"/>
          <w:szCs w:val="32"/>
        </w:rPr>
      </w:pPr>
      <w:r w:rsidRPr="000A26A0">
        <w:rPr>
          <w:rFonts w:ascii="Articulate Light" w:hAnsi="Articulate Light"/>
          <w:sz w:val="32"/>
          <w:szCs w:val="32"/>
        </w:rPr>
        <w:lastRenderedPageBreak/>
        <w:t>No dañan superficies frágiles como vidrio o metales pulidos.</w:t>
      </w:r>
    </w:p>
    <w:p w14:paraId="0373F5C0" w14:textId="77777777" w:rsidR="000A26A0" w:rsidRPr="000A26A0" w:rsidRDefault="000A26A0" w:rsidP="00AC68A8">
      <w:pPr>
        <w:jc w:val="both"/>
        <w:rPr>
          <w:rFonts w:ascii="Articulate Light" w:hAnsi="Articulate Light"/>
          <w:sz w:val="32"/>
          <w:szCs w:val="32"/>
        </w:rPr>
      </w:pPr>
      <w:r w:rsidRPr="000A26A0">
        <w:rPr>
          <w:rFonts w:ascii="Segoe UI Symbol" w:hAnsi="Segoe UI Symbol" w:cs="Segoe UI Symbol"/>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Desventajas:</w:t>
      </w:r>
    </w:p>
    <w:p w14:paraId="12A777D5" w14:textId="77777777" w:rsidR="000A26A0" w:rsidRPr="000A26A0" w:rsidRDefault="000A26A0" w:rsidP="00AC68A8">
      <w:pPr>
        <w:numPr>
          <w:ilvl w:val="0"/>
          <w:numId w:val="60"/>
        </w:numPr>
        <w:jc w:val="both"/>
        <w:rPr>
          <w:rFonts w:ascii="Articulate Light" w:hAnsi="Articulate Light"/>
          <w:sz w:val="32"/>
          <w:szCs w:val="32"/>
        </w:rPr>
      </w:pPr>
      <w:r w:rsidRPr="000A26A0">
        <w:rPr>
          <w:rFonts w:ascii="Articulate Light" w:hAnsi="Articulate Light"/>
          <w:sz w:val="32"/>
          <w:szCs w:val="32"/>
        </w:rPr>
        <w:t>Sensibles a cortes y abrasión.</w:t>
      </w:r>
    </w:p>
    <w:p w14:paraId="3DACD8E2" w14:textId="77777777" w:rsidR="000A26A0" w:rsidRPr="000A26A0" w:rsidRDefault="000A26A0" w:rsidP="00AC68A8">
      <w:pPr>
        <w:numPr>
          <w:ilvl w:val="0"/>
          <w:numId w:val="60"/>
        </w:numPr>
        <w:jc w:val="both"/>
        <w:rPr>
          <w:rFonts w:ascii="Articulate Light" w:hAnsi="Articulate Light"/>
          <w:sz w:val="32"/>
          <w:szCs w:val="32"/>
        </w:rPr>
      </w:pPr>
      <w:r w:rsidRPr="000A26A0">
        <w:rPr>
          <w:rFonts w:ascii="Articulate Light" w:hAnsi="Articulate Light"/>
          <w:sz w:val="32"/>
          <w:szCs w:val="32"/>
        </w:rPr>
        <w:t>No recomendadas para cargas con bordes afilados.</w:t>
      </w:r>
    </w:p>
    <w:p w14:paraId="2B0919EA" w14:textId="77777777" w:rsidR="000A26A0" w:rsidRPr="000A26A0" w:rsidRDefault="000A26A0" w:rsidP="00AC68A8">
      <w:pPr>
        <w:numPr>
          <w:ilvl w:val="0"/>
          <w:numId w:val="60"/>
        </w:numPr>
        <w:jc w:val="both"/>
        <w:rPr>
          <w:rFonts w:ascii="Articulate Light" w:hAnsi="Articulate Light"/>
          <w:sz w:val="32"/>
          <w:szCs w:val="32"/>
        </w:rPr>
      </w:pPr>
      <w:r w:rsidRPr="000A26A0">
        <w:rPr>
          <w:rFonts w:ascii="Articulate Light" w:hAnsi="Articulate Light"/>
          <w:sz w:val="32"/>
          <w:szCs w:val="32"/>
        </w:rPr>
        <w:t>Pérdida de resistencia al exponerse a químicos y rayos UV.</w:t>
      </w:r>
    </w:p>
    <w:p w14:paraId="1733E83F"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Usos recomendados:</w:t>
      </w:r>
    </w:p>
    <w:p w14:paraId="3D61823E" w14:textId="77777777" w:rsidR="000A26A0" w:rsidRPr="000A26A0" w:rsidRDefault="000A26A0" w:rsidP="00AC68A8">
      <w:pPr>
        <w:numPr>
          <w:ilvl w:val="0"/>
          <w:numId w:val="61"/>
        </w:numPr>
        <w:jc w:val="both"/>
        <w:rPr>
          <w:rFonts w:ascii="Articulate Light" w:hAnsi="Articulate Light"/>
          <w:sz w:val="32"/>
          <w:szCs w:val="32"/>
        </w:rPr>
      </w:pPr>
      <w:r w:rsidRPr="000A26A0">
        <w:rPr>
          <w:rFonts w:ascii="Articulate Light" w:hAnsi="Articulate Light"/>
          <w:sz w:val="32"/>
          <w:szCs w:val="32"/>
        </w:rPr>
        <w:t>Izaje de materiales delicados (vidrio, aluminio, madera).</w:t>
      </w:r>
    </w:p>
    <w:p w14:paraId="60CE57B1" w14:textId="77777777" w:rsidR="000A26A0" w:rsidRPr="000A26A0" w:rsidRDefault="000A26A0" w:rsidP="00AC68A8">
      <w:pPr>
        <w:numPr>
          <w:ilvl w:val="0"/>
          <w:numId w:val="61"/>
        </w:numPr>
        <w:jc w:val="both"/>
        <w:rPr>
          <w:rFonts w:ascii="Articulate Light" w:hAnsi="Articulate Light"/>
          <w:sz w:val="32"/>
          <w:szCs w:val="32"/>
        </w:rPr>
      </w:pPr>
      <w:r w:rsidRPr="000A26A0">
        <w:rPr>
          <w:rFonts w:ascii="Articulate Light" w:hAnsi="Articulate Light"/>
          <w:sz w:val="32"/>
          <w:szCs w:val="32"/>
        </w:rPr>
        <w:t>Cargas con superficies pintadas o pulidas.</w:t>
      </w:r>
    </w:p>
    <w:p w14:paraId="670712F7" w14:textId="77777777" w:rsidR="000A26A0" w:rsidRPr="000A26A0" w:rsidRDefault="000A26A0" w:rsidP="00AC68A8">
      <w:pPr>
        <w:numPr>
          <w:ilvl w:val="0"/>
          <w:numId w:val="61"/>
        </w:numPr>
        <w:jc w:val="both"/>
        <w:rPr>
          <w:rFonts w:ascii="Articulate Light" w:hAnsi="Articulate Light"/>
          <w:sz w:val="32"/>
          <w:szCs w:val="32"/>
        </w:rPr>
      </w:pPr>
      <w:r w:rsidRPr="000A26A0">
        <w:rPr>
          <w:rFonts w:ascii="Articulate Light" w:hAnsi="Articulate Light"/>
          <w:sz w:val="32"/>
          <w:szCs w:val="32"/>
        </w:rPr>
        <w:t>Ambientes donde se requiera minimizar el peso de los accesorios de izaje.</w:t>
      </w:r>
    </w:p>
    <w:p w14:paraId="156F7CA1"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12E5BB41">
          <v:rect id="_x0000_i1269" style="width:0;height:1.5pt" o:hralign="center" o:hrstd="t" o:hr="t" fillcolor="#a0a0a0" stroked="f"/>
        </w:pict>
      </w:r>
    </w:p>
    <w:p w14:paraId="78AA5459" w14:textId="77777777" w:rsidR="00E8380C" w:rsidRDefault="00E8380C" w:rsidP="00AC68A8">
      <w:pPr>
        <w:jc w:val="both"/>
        <w:rPr>
          <w:rFonts w:ascii="Articulate Light" w:hAnsi="Articulate Light"/>
          <w:b/>
          <w:bCs/>
          <w:sz w:val="32"/>
          <w:szCs w:val="32"/>
        </w:rPr>
      </w:pPr>
    </w:p>
    <w:p w14:paraId="06C3651C" w14:textId="77777777" w:rsidR="00E8380C" w:rsidRDefault="00E8380C" w:rsidP="00AC68A8">
      <w:pPr>
        <w:jc w:val="both"/>
        <w:rPr>
          <w:rFonts w:ascii="Articulate Light" w:hAnsi="Articulate Light"/>
          <w:b/>
          <w:bCs/>
          <w:sz w:val="32"/>
          <w:szCs w:val="32"/>
        </w:rPr>
      </w:pPr>
    </w:p>
    <w:p w14:paraId="5CACE236" w14:textId="77777777" w:rsidR="00E8380C" w:rsidRDefault="00E8380C" w:rsidP="00AC68A8">
      <w:pPr>
        <w:jc w:val="both"/>
        <w:rPr>
          <w:rFonts w:ascii="Articulate Light" w:hAnsi="Articulate Light"/>
          <w:b/>
          <w:bCs/>
          <w:sz w:val="32"/>
          <w:szCs w:val="32"/>
        </w:rPr>
      </w:pPr>
    </w:p>
    <w:p w14:paraId="12DDB041" w14:textId="77777777" w:rsidR="00E8380C" w:rsidRDefault="00E8380C" w:rsidP="00AC68A8">
      <w:pPr>
        <w:jc w:val="both"/>
        <w:rPr>
          <w:rFonts w:ascii="Articulate Light" w:hAnsi="Articulate Light"/>
          <w:b/>
          <w:bCs/>
          <w:sz w:val="32"/>
          <w:szCs w:val="32"/>
        </w:rPr>
      </w:pPr>
    </w:p>
    <w:p w14:paraId="154F5AC0" w14:textId="77777777" w:rsidR="00E8380C" w:rsidRDefault="00E8380C" w:rsidP="00AC68A8">
      <w:pPr>
        <w:jc w:val="both"/>
        <w:rPr>
          <w:rFonts w:ascii="Articulate Light" w:hAnsi="Articulate Light"/>
          <w:b/>
          <w:bCs/>
          <w:sz w:val="32"/>
          <w:szCs w:val="32"/>
        </w:rPr>
      </w:pPr>
    </w:p>
    <w:p w14:paraId="18F5D512" w14:textId="77777777" w:rsidR="00E8380C" w:rsidRDefault="00E8380C" w:rsidP="00AC68A8">
      <w:pPr>
        <w:jc w:val="both"/>
        <w:rPr>
          <w:rFonts w:ascii="Articulate Light" w:hAnsi="Articulate Light"/>
          <w:b/>
          <w:bCs/>
          <w:sz w:val="32"/>
          <w:szCs w:val="32"/>
        </w:rPr>
      </w:pPr>
    </w:p>
    <w:p w14:paraId="710CD95E" w14:textId="20593292"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2. Eslingas de Acero</w:t>
      </w:r>
    </w:p>
    <w:p w14:paraId="14FBE3C9"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 xml:space="preserve">Construidas con cables de acero trenzado, son altamente resistentes y adecuadas para </w:t>
      </w:r>
      <w:r w:rsidRPr="000A26A0">
        <w:rPr>
          <w:rFonts w:ascii="Articulate Light" w:hAnsi="Articulate Light"/>
          <w:b/>
          <w:bCs/>
          <w:sz w:val="32"/>
          <w:szCs w:val="32"/>
        </w:rPr>
        <w:t>cargas pesadas y entornos exigentes</w:t>
      </w:r>
      <w:r w:rsidRPr="000A26A0">
        <w:rPr>
          <w:rFonts w:ascii="Articulate Light" w:hAnsi="Articulate Light"/>
          <w:sz w:val="32"/>
          <w:szCs w:val="32"/>
        </w:rPr>
        <w:t>.</w:t>
      </w:r>
    </w:p>
    <w:p w14:paraId="1E5E5A95" w14:textId="77777777" w:rsidR="000A26A0" w:rsidRPr="000A26A0" w:rsidRDefault="000A26A0" w:rsidP="00AC68A8">
      <w:pPr>
        <w:jc w:val="both"/>
        <w:rPr>
          <w:rFonts w:ascii="Articulate Light" w:hAnsi="Articulate Light"/>
          <w:sz w:val="32"/>
          <w:szCs w:val="32"/>
        </w:rPr>
      </w:pPr>
      <w:r w:rsidRPr="000A26A0">
        <w:rPr>
          <w:rFonts w:ascii="Segoe UI Symbol" w:hAnsi="Segoe UI Symbol" w:cs="Segoe UI Symbol"/>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Ventajas:</w:t>
      </w:r>
    </w:p>
    <w:p w14:paraId="24C5C153" w14:textId="77777777" w:rsidR="000A26A0" w:rsidRPr="000A26A0" w:rsidRDefault="000A26A0" w:rsidP="00AC68A8">
      <w:pPr>
        <w:numPr>
          <w:ilvl w:val="0"/>
          <w:numId w:val="62"/>
        </w:numPr>
        <w:jc w:val="both"/>
        <w:rPr>
          <w:rFonts w:ascii="Articulate Light" w:hAnsi="Articulate Light"/>
          <w:sz w:val="32"/>
          <w:szCs w:val="32"/>
        </w:rPr>
      </w:pPr>
      <w:r w:rsidRPr="000A26A0">
        <w:rPr>
          <w:rFonts w:ascii="Articulate Light" w:hAnsi="Articulate Light"/>
          <w:sz w:val="32"/>
          <w:szCs w:val="32"/>
        </w:rPr>
        <w:t>Mayor resistencia a la tensión y carga en comparación con eslingas sintéticas.</w:t>
      </w:r>
    </w:p>
    <w:p w14:paraId="519653A9" w14:textId="77777777" w:rsidR="000A26A0" w:rsidRPr="000A26A0" w:rsidRDefault="000A26A0" w:rsidP="00AC68A8">
      <w:pPr>
        <w:numPr>
          <w:ilvl w:val="0"/>
          <w:numId w:val="62"/>
        </w:numPr>
        <w:jc w:val="both"/>
        <w:rPr>
          <w:rFonts w:ascii="Articulate Light" w:hAnsi="Articulate Light"/>
          <w:sz w:val="32"/>
          <w:szCs w:val="32"/>
        </w:rPr>
      </w:pPr>
      <w:r w:rsidRPr="000A26A0">
        <w:rPr>
          <w:rFonts w:ascii="Articulate Light" w:hAnsi="Articulate Light"/>
          <w:sz w:val="32"/>
          <w:szCs w:val="32"/>
        </w:rPr>
        <w:t>Toleran temperaturas extremas.</w:t>
      </w:r>
    </w:p>
    <w:p w14:paraId="0F145151" w14:textId="77777777" w:rsidR="000A26A0" w:rsidRPr="000A26A0" w:rsidRDefault="000A26A0" w:rsidP="00AC68A8">
      <w:pPr>
        <w:numPr>
          <w:ilvl w:val="0"/>
          <w:numId w:val="62"/>
        </w:numPr>
        <w:jc w:val="both"/>
        <w:rPr>
          <w:rFonts w:ascii="Articulate Light" w:hAnsi="Articulate Light"/>
          <w:sz w:val="32"/>
          <w:szCs w:val="32"/>
        </w:rPr>
      </w:pPr>
      <w:r w:rsidRPr="000A26A0">
        <w:rPr>
          <w:rFonts w:ascii="Articulate Light" w:hAnsi="Articulate Light"/>
          <w:sz w:val="32"/>
          <w:szCs w:val="32"/>
        </w:rPr>
        <w:t>Alta resistencia a cortes y abrasión.</w:t>
      </w:r>
    </w:p>
    <w:p w14:paraId="19803884" w14:textId="77777777" w:rsidR="000A26A0" w:rsidRPr="000A26A0" w:rsidRDefault="000A26A0" w:rsidP="00AC68A8">
      <w:pPr>
        <w:jc w:val="both"/>
        <w:rPr>
          <w:rFonts w:ascii="Articulate Light" w:hAnsi="Articulate Light"/>
          <w:sz w:val="32"/>
          <w:szCs w:val="32"/>
        </w:rPr>
      </w:pPr>
      <w:r w:rsidRPr="000A26A0">
        <w:rPr>
          <w:rFonts w:ascii="Segoe UI Symbol" w:hAnsi="Segoe UI Symbol" w:cs="Segoe UI Symbol"/>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Desventajas:</w:t>
      </w:r>
    </w:p>
    <w:p w14:paraId="6704DA3F" w14:textId="77777777" w:rsidR="000A26A0" w:rsidRPr="000A26A0" w:rsidRDefault="000A26A0" w:rsidP="00AC68A8">
      <w:pPr>
        <w:numPr>
          <w:ilvl w:val="0"/>
          <w:numId w:val="63"/>
        </w:numPr>
        <w:jc w:val="both"/>
        <w:rPr>
          <w:rFonts w:ascii="Articulate Light" w:hAnsi="Articulate Light"/>
          <w:sz w:val="32"/>
          <w:szCs w:val="32"/>
        </w:rPr>
      </w:pPr>
      <w:r w:rsidRPr="000A26A0">
        <w:rPr>
          <w:rFonts w:ascii="Articulate Light" w:hAnsi="Articulate Light"/>
          <w:sz w:val="32"/>
          <w:szCs w:val="32"/>
        </w:rPr>
        <w:t>Menos flexibles, lo que dificulta su manejo en espacios reducidos.</w:t>
      </w:r>
    </w:p>
    <w:p w14:paraId="403588DD" w14:textId="77777777" w:rsidR="000A26A0" w:rsidRPr="000A26A0" w:rsidRDefault="000A26A0" w:rsidP="00AC68A8">
      <w:pPr>
        <w:numPr>
          <w:ilvl w:val="0"/>
          <w:numId w:val="63"/>
        </w:numPr>
        <w:jc w:val="both"/>
        <w:rPr>
          <w:rFonts w:ascii="Articulate Light" w:hAnsi="Articulate Light"/>
          <w:sz w:val="32"/>
          <w:szCs w:val="32"/>
        </w:rPr>
      </w:pPr>
      <w:r w:rsidRPr="000A26A0">
        <w:rPr>
          <w:rFonts w:ascii="Articulate Light" w:hAnsi="Articulate Light"/>
          <w:sz w:val="32"/>
          <w:szCs w:val="32"/>
        </w:rPr>
        <w:t>Mayor peso en comparación con eslingas sintéticas.</w:t>
      </w:r>
    </w:p>
    <w:p w14:paraId="60D0684A" w14:textId="77777777" w:rsidR="000A26A0" w:rsidRPr="000A26A0" w:rsidRDefault="000A26A0" w:rsidP="00AC68A8">
      <w:pPr>
        <w:numPr>
          <w:ilvl w:val="0"/>
          <w:numId w:val="63"/>
        </w:numPr>
        <w:jc w:val="both"/>
        <w:rPr>
          <w:rFonts w:ascii="Articulate Light" w:hAnsi="Articulate Light"/>
          <w:sz w:val="32"/>
          <w:szCs w:val="32"/>
        </w:rPr>
      </w:pPr>
      <w:r w:rsidRPr="000A26A0">
        <w:rPr>
          <w:rFonts w:ascii="Articulate Light" w:hAnsi="Articulate Light"/>
          <w:sz w:val="32"/>
          <w:szCs w:val="32"/>
        </w:rPr>
        <w:t>Puede dañar superficies delicadas.</w:t>
      </w:r>
    </w:p>
    <w:p w14:paraId="363DCF34"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Usos recomendados:</w:t>
      </w:r>
    </w:p>
    <w:p w14:paraId="7C42BC14" w14:textId="77777777" w:rsidR="000A26A0" w:rsidRPr="000A26A0" w:rsidRDefault="000A26A0" w:rsidP="00AC68A8">
      <w:pPr>
        <w:numPr>
          <w:ilvl w:val="0"/>
          <w:numId w:val="64"/>
        </w:numPr>
        <w:jc w:val="both"/>
        <w:rPr>
          <w:rFonts w:ascii="Articulate Light" w:hAnsi="Articulate Light"/>
          <w:sz w:val="32"/>
          <w:szCs w:val="32"/>
        </w:rPr>
      </w:pPr>
      <w:r w:rsidRPr="000A26A0">
        <w:rPr>
          <w:rFonts w:ascii="Articulate Light" w:hAnsi="Articulate Light"/>
          <w:sz w:val="32"/>
          <w:szCs w:val="32"/>
        </w:rPr>
        <w:t>Industria de la construcción y minería.</w:t>
      </w:r>
    </w:p>
    <w:p w14:paraId="27364254" w14:textId="77777777" w:rsidR="000A26A0" w:rsidRPr="000A26A0" w:rsidRDefault="000A26A0" w:rsidP="00AC68A8">
      <w:pPr>
        <w:numPr>
          <w:ilvl w:val="0"/>
          <w:numId w:val="64"/>
        </w:numPr>
        <w:jc w:val="both"/>
        <w:rPr>
          <w:rFonts w:ascii="Articulate Light" w:hAnsi="Articulate Light"/>
          <w:sz w:val="32"/>
          <w:szCs w:val="32"/>
        </w:rPr>
      </w:pPr>
      <w:r w:rsidRPr="000A26A0">
        <w:rPr>
          <w:rFonts w:ascii="Articulate Light" w:hAnsi="Articulate Light"/>
          <w:sz w:val="32"/>
          <w:szCs w:val="32"/>
        </w:rPr>
        <w:t>Transporte de estructuras metálicas y maquinaria pesada.</w:t>
      </w:r>
    </w:p>
    <w:p w14:paraId="679B5C1E" w14:textId="77777777" w:rsidR="000A26A0" w:rsidRPr="000A26A0" w:rsidRDefault="000A26A0" w:rsidP="00AC68A8">
      <w:pPr>
        <w:numPr>
          <w:ilvl w:val="0"/>
          <w:numId w:val="64"/>
        </w:numPr>
        <w:jc w:val="both"/>
        <w:rPr>
          <w:rFonts w:ascii="Articulate Light" w:hAnsi="Articulate Light"/>
          <w:sz w:val="32"/>
          <w:szCs w:val="32"/>
        </w:rPr>
      </w:pPr>
      <w:r w:rsidRPr="000A26A0">
        <w:rPr>
          <w:rFonts w:ascii="Articulate Light" w:hAnsi="Articulate Light"/>
          <w:sz w:val="32"/>
          <w:szCs w:val="32"/>
        </w:rPr>
        <w:t>Operaciones en ambientes con altas temperaturas.</w:t>
      </w:r>
    </w:p>
    <w:p w14:paraId="4E29CF4D"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124D7153">
          <v:rect id="_x0000_i1270" style="width:0;height:1.5pt" o:hralign="center" o:hrstd="t" o:hr="t" fillcolor="#a0a0a0" stroked="f"/>
        </w:pict>
      </w:r>
    </w:p>
    <w:p w14:paraId="3502A619"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3. Eslingas de Cadena</w:t>
      </w:r>
    </w:p>
    <w:p w14:paraId="41AAE0DA"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 xml:space="preserve">Fabricadas con </w:t>
      </w:r>
      <w:r w:rsidRPr="000A26A0">
        <w:rPr>
          <w:rFonts w:ascii="Articulate Light" w:hAnsi="Articulate Light"/>
          <w:b/>
          <w:bCs/>
          <w:sz w:val="32"/>
          <w:szCs w:val="32"/>
        </w:rPr>
        <w:t>acero aleado de alta resistencia</w:t>
      </w:r>
      <w:r w:rsidRPr="000A26A0">
        <w:rPr>
          <w:rFonts w:ascii="Articulate Light" w:hAnsi="Articulate Light"/>
          <w:sz w:val="32"/>
          <w:szCs w:val="32"/>
        </w:rPr>
        <w:t>, son utilizadas en operaciones de izaje donde se requieren grandes capacidades de carga y durabilidad.</w:t>
      </w:r>
    </w:p>
    <w:p w14:paraId="5380E7E1" w14:textId="77777777" w:rsidR="000A26A0" w:rsidRPr="000A26A0" w:rsidRDefault="000A26A0" w:rsidP="00AC68A8">
      <w:pPr>
        <w:jc w:val="both"/>
        <w:rPr>
          <w:rFonts w:ascii="Articulate Light" w:hAnsi="Articulate Light"/>
          <w:sz w:val="32"/>
          <w:szCs w:val="32"/>
        </w:rPr>
      </w:pPr>
      <w:r w:rsidRPr="000A26A0">
        <w:rPr>
          <w:rFonts w:ascii="Segoe UI Symbol" w:hAnsi="Segoe UI Symbol" w:cs="Segoe UI Symbol"/>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Ventajas:</w:t>
      </w:r>
    </w:p>
    <w:p w14:paraId="134C9708" w14:textId="77777777" w:rsidR="000A26A0" w:rsidRPr="000A26A0" w:rsidRDefault="000A26A0" w:rsidP="00AC68A8">
      <w:pPr>
        <w:numPr>
          <w:ilvl w:val="0"/>
          <w:numId w:val="65"/>
        </w:numPr>
        <w:jc w:val="both"/>
        <w:rPr>
          <w:rFonts w:ascii="Articulate Light" w:hAnsi="Articulate Light"/>
          <w:sz w:val="32"/>
          <w:szCs w:val="32"/>
        </w:rPr>
      </w:pPr>
      <w:r w:rsidRPr="000A26A0">
        <w:rPr>
          <w:rFonts w:ascii="Articulate Light" w:hAnsi="Articulate Light"/>
          <w:sz w:val="32"/>
          <w:szCs w:val="32"/>
        </w:rPr>
        <w:t>Máxima resistencia a la tracción y al impacto.</w:t>
      </w:r>
    </w:p>
    <w:p w14:paraId="7C4ABDC8" w14:textId="77777777" w:rsidR="000A26A0" w:rsidRPr="000A26A0" w:rsidRDefault="000A26A0" w:rsidP="00AC68A8">
      <w:pPr>
        <w:numPr>
          <w:ilvl w:val="0"/>
          <w:numId w:val="65"/>
        </w:numPr>
        <w:jc w:val="both"/>
        <w:rPr>
          <w:rFonts w:ascii="Articulate Light" w:hAnsi="Articulate Light"/>
          <w:sz w:val="32"/>
          <w:szCs w:val="32"/>
        </w:rPr>
      </w:pPr>
      <w:r w:rsidRPr="000A26A0">
        <w:rPr>
          <w:rFonts w:ascii="Articulate Light" w:hAnsi="Articulate Light"/>
          <w:sz w:val="32"/>
          <w:szCs w:val="32"/>
        </w:rPr>
        <w:t>Soportan altas temperaturas sin comprometer su integridad estructural.</w:t>
      </w:r>
    </w:p>
    <w:p w14:paraId="5A5FA47B" w14:textId="77777777" w:rsidR="000A26A0" w:rsidRPr="000A26A0" w:rsidRDefault="000A26A0" w:rsidP="00AC68A8">
      <w:pPr>
        <w:numPr>
          <w:ilvl w:val="0"/>
          <w:numId w:val="65"/>
        </w:numPr>
        <w:jc w:val="both"/>
        <w:rPr>
          <w:rFonts w:ascii="Articulate Light" w:hAnsi="Articulate Light"/>
          <w:sz w:val="32"/>
          <w:szCs w:val="32"/>
        </w:rPr>
      </w:pPr>
      <w:r w:rsidRPr="000A26A0">
        <w:rPr>
          <w:rFonts w:ascii="Articulate Light" w:hAnsi="Articulate Light"/>
          <w:sz w:val="32"/>
          <w:szCs w:val="32"/>
        </w:rPr>
        <w:t>Ajustables en longitud mediante el uso de acortadores de cadena.</w:t>
      </w:r>
    </w:p>
    <w:p w14:paraId="2235E238" w14:textId="77777777" w:rsidR="000A26A0" w:rsidRPr="000A26A0" w:rsidRDefault="000A26A0" w:rsidP="00AC68A8">
      <w:pPr>
        <w:jc w:val="both"/>
        <w:rPr>
          <w:rFonts w:ascii="Articulate Light" w:hAnsi="Articulate Light"/>
          <w:sz w:val="32"/>
          <w:szCs w:val="32"/>
        </w:rPr>
      </w:pPr>
      <w:r w:rsidRPr="000A26A0">
        <w:rPr>
          <w:rFonts w:ascii="Segoe UI Symbol" w:hAnsi="Segoe UI Symbol" w:cs="Segoe UI Symbol"/>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Desventajas:</w:t>
      </w:r>
    </w:p>
    <w:p w14:paraId="08344887" w14:textId="77777777" w:rsidR="000A26A0" w:rsidRPr="000A26A0" w:rsidRDefault="000A26A0" w:rsidP="00AC68A8">
      <w:pPr>
        <w:numPr>
          <w:ilvl w:val="0"/>
          <w:numId w:val="66"/>
        </w:numPr>
        <w:jc w:val="both"/>
        <w:rPr>
          <w:rFonts w:ascii="Articulate Light" w:hAnsi="Articulate Light"/>
          <w:sz w:val="32"/>
          <w:szCs w:val="32"/>
        </w:rPr>
      </w:pPr>
      <w:r w:rsidRPr="000A26A0">
        <w:rPr>
          <w:rFonts w:ascii="Articulate Light" w:hAnsi="Articulate Light"/>
          <w:sz w:val="32"/>
          <w:szCs w:val="32"/>
        </w:rPr>
        <w:t>Son más pesadas que otros tipos de eslingas.</w:t>
      </w:r>
    </w:p>
    <w:p w14:paraId="58CF0FC6" w14:textId="77777777" w:rsidR="000A26A0" w:rsidRPr="000A26A0" w:rsidRDefault="000A26A0" w:rsidP="00AC68A8">
      <w:pPr>
        <w:numPr>
          <w:ilvl w:val="0"/>
          <w:numId w:val="66"/>
        </w:numPr>
        <w:jc w:val="both"/>
        <w:rPr>
          <w:rFonts w:ascii="Articulate Light" w:hAnsi="Articulate Light"/>
          <w:sz w:val="32"/>
          <w:szCs w:val="32"/>
        </w:rPr>
      </w:pPr>
      <w:r w:rsidRPr="000A26A0">
        <w:rPr>
          <w:rFonts w:ascii="Articulate Light" w:hAnsi="Articulate Light"/>
          <w:sz w:val="32"/>
          <w:szCs w:val="32"/>
        </w:rPr>
        <w:t>Pueden generar daños en materiales frágiles si no se protegen adecuadamente.</w:t>
      </w:r>
    </w:p>
    <w:p w14:paraId="1A9D09A1" w14:textId="77777777" w:rsidR="000A26A0" w:rsidRPr="000A26A0" w:rsidRDefault="000A26A0" w:rsidP="00AC68A8">
      <w:pPr>
        <w:numPr>
          <w:ilvl w:val="0"/>
          <w:numId w:val="66"/>
        </w:numPr>
        <w:jc w:val="both"/>
        <w:rPr>
          <w:rFonts w:ascii="Articulate Light" w:hAnsi="Articulate Light"/>
          <w:sz w:val="32"/>
          <w:szCs w:val="32"/>
        </w:rPr>
      </w:pPr>
      <w:r w:rsidRPr="000A26A0">
        <w:rPr>
          <w:rFonts w:ascii="Articulate Light" w:hAnsi="Articulate Light"/>
          <w:sz w:val="32"/>
          <w:szCs w:val="32"/>
        </w:rPr>
        <w:t>Sus eslabones pueden dañarse si no se inspeccionan regularmente.</w:t>
      </w:r>
    </w:p>
    <w:p w14:paraId="15873225"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Usos recomendados:</w:t>
      </w:r>
    </w:p>
    <w:p w14:paraId="7E9B61F2" w14:textId="77777777" w:rsidR="000A26A0" w:rsidRPr="000A26A0" w:rsidRDefault="000A26A0" w:rsidP="00AC68A8">
      <w:pPr>
        <w:numPr>
          <w:ilvl w:val="0"/>
          <w:numId w:val="67"/>
        </w:numPr>
        <w:jc w:val="both"/>
        <w:rPr>
          <w:rFonts w:ascii="Articulate Light" w:hAnsi="Articulate Light"/>
          <w:sz w:val="32"/>
          <w:szCs w:val="32"/>
        </w:rPr>
      </w:pPr>
      <w:r w:rsidRPr="000A26A0">
        <w:rPr>
          <w:rFonts w:ascii="Articulate Light" w:hAnsi="Articulate Light"/>
          <w:sz w:val="32"/>
          <w:szCs w:val="32"/>
        </w:rPr>
        <w:t>Manipulación de estructuras pesadas en minería y acero.</w:t>
      </w:r>
    </w:p>
    <w:p w14:paraId="2A097D12" w14:textId="77777777" w:rsidR="000A26A0" w:rsidRPr="000A26A0" w:rsidRDefault="000A26A0" w:rsidP="00AC68A8">
      <w:pPr>
        <w:numPr>
          <w:ilvl w:val="0"/>
          <w:numId w:val="67"/>
        </w:numPr>
        <w:jc w:val="both"/>
        <w:rPr>
          <w:rFonts w:ascii="Articulate Light" w:hAnsi="Articulate Light"/>
          <w:sz w:val="32"/>
          <w:szCs w:val="32"/>
        </w:rPr>
      </w:pPr>
      <w:r w:rsidRPr="000A26A0">
        <w:rPr>
          <w:rFonts w:ascii="Articulate Light" w:hAnsi="Articulate Light"/>
          <w:sz w:val="32"/>
          <w:szCs w:val="32"/>
        </w:rPr>
        <w:t>Aplicaciones en entornos industriales de alto impacto.</w:t>
      </w:r>
    </w:p>
    <w:p w14:paraId="490FF4A1" w14:textId="77777777" w:rsidR="000A26A0" w:rsidRPr="000A26A0" w:rsidRDefault="000A26A0" w:rsidP="00AC68A8">
      <w:pPr>
        <w:numPr>
          <w:ilvl w:val="0"/>
          <w:numId w:val="67"/>
        </w:numPr>
        <w:jc w:val="both"/>
        <w:rPr>
          <w:rFonts w:ascii="Articulate Light" w:hAnsi="Articulate Light"/>
          <w:sz w:val="32"/>
          <w:szCs w:val="32"/>
        </w:rPr>
      </w:pPr>
      <w:r w:rsidRPr="000A26A0">
        <w:rPr>
          <w:rFonts w:ascii="Articulate Light" w:hAnsi="Articulate Light"/>
          <w:sz w:val="32"/>
          <w:szCs w:val="32"/>
        </w:rPr>
        <w:t>Operaciones con cargas de formas irregulares.</w:t>
      </w:r>
    </w:p>
    <w:p w14:paraId="04289D35"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40014648">
          <v:rect id="_x0000_i1271" style="width:0;height:1.5pt" o:hralign="center" o:hrstd="t" o:hr="t" fillcolor="#a0a0a0" stroked="f"/>
        </w:pict>
      </w:r>
    </w:p>
    <w:p w14:paraId="2523B021"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Selección de eslingas según el tipo de carga</w:t>
      </w:r>
    </w:p>
    <w:p w14:paraId="6528AC77"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Para elegir la eslinga adecuada, se deben considerar los siguientes factores:</w:t>
      </w:r>
    </w:p>
    <w:p w14:paraId="646D4033"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Capacidad de carga:</w:t>
      </w:r>
      <w:r w:rsidRPr="000A26A0">
        <w:rPr>
          <w:rFonts w:ascii="Articulate Light" w:hAnsi="Articulate Light"/>
          <w:sz w:val="32"/>
          <w:szCs w:val="32"/>
        </w:rPr>
        <w:t xml:space="preserve"> Elegir eslingas con un </w:t>
      </w:r>
      <w:r w:rsidRPr="000A26A0">
        <w:rPr>
          <w:rFonts w:ascii="Articulate Light" w:hAnsi="Articulate Light"/>
          <w:b/>
          <w:bCs/>
          <w:sz w:val="32"/>
          <w:szCs w:val="32"/>
        </w:rPr>
        <w:t>límite de carga de trabajo (WLL)</w:t>
      </w:r>
      <w:r w:rsidRPr="000A26A0">
        <w:rPr>
          <w:rFonts w:ascii="Articulate Light" w:hAnsi="Articulate Light"/>
          <w:sz w:val="32"/>
          <w:szCs w:val="32"/>
        </w:rPr>
        <w:t xml:space="preserve"> superior al peso real de la carga.</w:t>
      </w:r>
    </w:p>
    <w:p w14:paraId="4E44BEBE"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Condiciones de trabajo:</w:t>
      </w:r>
      <w:r w:rsidRPr="000A26A0">
        <w:rPr>
          <w:rFonts w:ascii="Articulate Light" w:hAnsi="Articulate Light"/>
          <w:sz w:val="32"/>
          <w:szCs w:val="32"/>
        </w:rPr>
        <w:t xml:space="preserve"> Factores como </w:t>
      </w:r>
      <w:r w:rsidRPr="000A26A0">
        <w:rPr>
          <w:rFonts w:ascii="Articulate Light" w:hAnsi="Articulate Light"/>
          <w:b/>
          <w:bCs/>
          <w:sz w:val="32"/>
          <w:szCs w:val="32"/>
        </w:rPr>
        <w:t>humedad, temperatura y exposición a sustancias químicas</w:t>
      </w:r>
      <w:r w:rsidRPr="000A26A0">
        <w:rPr>
          <w:rFonts w:ascii="Articulate Light" w:hAnsi="Articulate Light"/>
          <w:sz w:val="32"/>
          <w:szCs w:val="32"/>
        </w:rPr>
        <w:t xml:space="preserve"> pueden influir en la resistencia del material.</w:t>
      </w:r>
    </w:p>
    <w:p w14:paraId="3E564D2D"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Ángulo de izaje:</w:t>
      </w:r>
      <w:r w:rsidRPr="000A26A0">
        <w:rPr>
          <w:rFonts w:ascii="Articulate Light" w:hAnsi="Articulate Light"/>
          <w:sz w:val="32"/>
          <w:szCs w:val="32"/>
        </w:rPr>
        <w:t xml:space="preserve"> Un ángulo de eslingado menor a </w:t>
      </w:r>
      <w:r w:rsidRPr="000A26A0">
        <w:rPr>
          <w:rFonts w:ascii="Articulate Light" w:hAnsi="Articulate Light"/>
          <w:b/>
          <w:bCs/>
          <w:sz w:val="32"/>
          <w:szCs w:val="32"/>
        </w:rPr>
        <w:t>30°</w:t>
      </w:r>
      <w:r w:rsidRPr="000A26A0">
        <w:rPr>
          <w:rFonts w:ascii="Articulate Light" w:hAnsi="Articulate Light"/>
          <w:sz w:val="32"/>
          <w:szCs w:val="32"/>
        </w:rPr>
        <w:t xml:space="preserve"> puede reducir drásticamente la capacidad de carga y generar tensiones peligrosas.</w:t>
      </w:r>
    </w:p>
    <w:p w14:paraId="0FDB7C23"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Compatibilidad con accesorios:</w:t>
      </w:r>
      <w:r w:rsidRPr="000A26A0">
        <w:rPr>
          <w:rFonts w:ascii="Articulate Light" w:hAnsi="Articulate Light"/>
          <w:sz w:val="32"/>
          <w:szCs w:val="32"/>
        </w:rPr>
        <w:t xml:space="preserve"> Asegurar que las eslingas sean adecuadas para su uso con </w:t>
      </w:r>
      <w:r w:rsidRPr="000A26A0">
        <w:rPr>
          <w:rFonts w:ascii="Articulate Light" w:hAnsi="Articulate Light"/>
          <w:b/>
          <w:bCs/>
          <w:sz w:val="32"/>
          <w:szCs w:val="32"/>
        </w:rPr>
        <w:t>ganchos, grilletes y otros dispositivos de sujeción</w:t>
      </w:r>
      <w:r w:rsidRPr="000A26A0">
        <w:rPr>
          <w:rFonts w:ascii="Articulate Light" w:hAnsi="Articulate Light"/>
          <w:sz w:val="32"/>
          <w:szCs w:val="32"/>
        </w:rPr>
        <w:t>.</w:t>
      </w:r>
    </w:p>
    <w:p w14:paraId="7235F472" w14:textId="1839A36F" w:rsidR="000A26A0" w:rsidRPr="000A26A0" w:rsidRDefault="000A26A0" w:rsidP="00AC68A8">
      <w:pPr>
        <w:jc w:val="both"/>
        <w:rPr>
          <w:rFonts w:ascii="Articulate Light" w:hAnsi="Articulate Light"/>
          <w:sz w:val="32"/>
          <w:szCs w:val="32"/>
        </w:rPr>
      </w:pPr>
    </w:p>
    <w:p w14:paraId="5F55CD2E" w14:textId="77777777" w:rsidR="000A26A0" w:rsidRPr="00AC68A8" w:rsidRDefault="000A26A0" w:rsidP="00AC68A8">
      <w:pPr>
        <w:jc w:val="both"/>
        <w:rPr>
          <w:rFonts w:ascii="Articulate Light" w:hAnsi="Articulate Light"/>
          <w:b/>
          <w:bCs/>
          <w:sz w:val="32"/>
          <w:szCs w:val="32"/>
        </w:rPr>
      </w:pPr>
    </w:p>
    <w:p w14:paraId="05D1470B" w14:textId="77777777" w:rsidR="000A26A0" w:rsidRDefault="000A26A0" w:rsidP="00AC68A8">
      <w:pPr>
        <w:jc w:val="both"/>
        <w:rPr>
          <w:rFonts w:ascii="Articulate Light" w:hAnsi="Articulate Light"/>
          <w:b/>
          <w:bCs/>
          <w:sz w:val="32"/>
          <w:szCs w:val="32"/>
        </w:rPr>
      </w:pPr>
    </w:p>
    <w:p w14:paraId="3DB5179B" w14:textId="77777777" w:rsidR="00E8380C" w:rsidRPr="00AC68A8" w:rsidRDefault="00E8380C" w:rsidP="00AC68A8">
      <w:pPr>
        <w:jc w:val="both"/>
        <w:rPr>
          <w:rFonts w:ascii="Articulate Light" w:hAnsi="Articulate Light"/>
          <w:b/>
          <w:bCs/>
          <w:sz w:val="32"/>
          <w:szCs w:val="32"/>
        </w:rPr>
      </w:pPr>
    </w:p>
    <w:p w14:paraId="1DFBF3F9" w14:textId="77777777" w:rsidR="000A26A0" w:rsidRPr="00AC68A8" w:rsidRDefault="000A26A0" w:rsidP="00AC68A8">
      <w:pPr>
        <w:jc w:val="both"/>
        <w:rPr>
          <w:rFonts w:ascii="Articulate Light" w:hAnsi="Articulate Light"/>
          <w:b/>
          <w:bCs/>
          <w:sz w:val="32"/>
          <w:szCs w:val="32"/>
        </w:rPr>
      </w:pPr>
    </w:p>
    <w:p w14:paraId="46D218C9" w14:textId="77777777" w:rsidR="000A26A0" w:rsidRPr="00AC68A8" w:rsidRDefault="000A26A0" w:rsidP="00AC68A8">
      <w:pPr>
        <w:jc w:val="both"/>
        <w:rPr>
          <w:rFonts w:ascii="Articulate Light" w:hAnsi="Articulate Light"/>
          <w:b/>
          <w:bCs/>
          <w:sz w:val="32"/>
          <w:szCs w:val="32"/>
        </w:rPr>
      </w:pPr>
    </w:p>
    <w:p w14:paraId="1AEFC04A" w14:textId="65CB6442"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2.2. ACCESORIOS DE IZAJE</w:t>
      </w:r>
    </w:p>
    <w:p w14:paraId="7AB0888F"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El uso de accesorios de izaje adecuados permite una distribución uniforme de la carga y garantiza la seguridad de la maniobra.</w:t>
      </w:r>
    </w:p>
    <w:p w14:paraId="6173C032"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Ganchos de izaje y tipos de cierre</w:t>
      </w:r>
    </w:p>
    <w:p w14:paraId="30A12DE2"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Los ganchos son componentes fundamentales en los sistemas de izaje, ya que conectan las eslingas o cadenas a la carga.</w:t>
      </w:r>
    </w:p>
    <w:p w14:paraId="326A0A46" w14:textId="77777777" w:rsidR="000A26A0" w:rsidRPr="000A26A0" w:rsidRDefault="000A26A0" w:rsidP="00AC68A8">
      <w:pPr>
        <w:numPr>
          <w:ilvl w:val="0"/>
          <w:numId w:val="68"/>
        </w:numPr>
        <w:jc w:val="both"/>
        <w:rPr>
          <w:rFonts w:ascii="Articulate Light" w:hAnsi="Articulate Light"/>
          <w:sz w:val="32"/>
          <w:szCs w:val="32"/>
        </w:rPr>
      </w:pPr>
      <w:r w:rsidRPr="000A26A0">
        <w:rPr>
          <w:rFonts w:ascii="Articulate Light" w:hAnsi="Articulate Light"/>
          <w:b/>
          <w:bCs/>
          <w:sz w:val="32"/>
          <w:szCs w:val="32"/>
        </w:rPr>
        <w:t>Ganchos con pestillo de seguridad:</w:t>
      </w:r>
    </w:p>
    <w:p w14:paraId="2918EABC" w14:textId="77777777" w:rsidR="000A26A0" w:rsidRPr="000A26A0" w:rsidRDefault="000A26A0" w:rsidP="00AC68A8">
      <w:pPr>
        <w:numPr>
          <w:ilvl w:val="1"/>
          <w:numId w:val="68"/>
        </w:numPr>
        <w:jc w:val="both"/>
        <w:rPr>
          <w:rFonts w:ascii="Articulate Light" w:hAnsi="Articulate Light"/>
          <w:sz w:val="32"/>
          <w:szCs w:val="32"/>
        </w:rPr>
      </w:pPr>
      <w:r w:rsidRPr="000A26A0">
        <w:rPr>
          <w:rFonts w:ascii="Articulate Light" w:hAnsi="Articulate Light"/>
          <w:sz w:val="32"/>
          <w:szCs w:val="32"/>
        </w:rPr>
        <w:t>Evitan la liberación accidental de la carga.</w:t>
      </w:r>
    </w:p>
    <w:p w14:paraId="3BF1F6D4" w14:textId="77777777" w:rsidR="000A26A0" w:rsidRPr="000A26A0" w:rsidRDefault="000A26A0" w:rsidP="00AC68A8">
      <w:pPr>
        <w:numPr>
          <w:ilvl w:val="1"/>
          <w:numId w:val="68"/>
        </w:numPr>
        <w:jc w:val="both"/>
        <w:rPr>
          <w:rFonts w:ascii="Articulate Light" w:hAnsi="Articulate Light"/>
          <w:sz w:val="32"/>
          <w:szCs w:val="32"/>
        </w:rPr>
      </w:pPr>
      <w:r w:rsidRPr="000A26A0">
        <w:rPr>
          <w:rFonts w:ascii="Articulate Light" w:hAnsi="Articulate Light"/>
          <w:sz w:val="32"/>
          <w:szCs w:val="32"/>
        </w:rPr>
        <w:t>Se utilizan en maniobras donde la estabilidad es prioritaria.</w:t>
      </w:r>
    </w:p>
    <w:p w14:paraId="4C96F643" w14:textId="77777777" w:rsidR="000A26A0" w:rsidRPr="000A26A0" w:rsidRDefault="000A26A0" w:rsidP="00AC68A8">
      <w:pPr>
        <w:numPr>
          <w:ilvl w:val="0"/>
          <w:numId w:val="68"/>
        </w:numPr>
        <w:jc w:val="both"/>
        <w:rPr>
          <w:rFonts w:ascii="Articulate Light" w:hAnsi="Articulate Light"/>
          <w:sz w:val="32"/>
          <w:szCs w:val="32"/>
        </w:rPr>
      </w:pPr>
      <w:r w:rsidRPr="000A26A0">
        <w:rPr>
          <w:rFonts w:ascii="Articulate Light" w:hAnsi="Articulate Light"/>
          <w:b/>
          <w:bCs/>
          <w:sz w:val="32"/>
          <w:szCs w:val="32"/>
        </w:rPr>
        <w:t>Ganchos giratorios:</w:t>
      </w:r>
    </w:p>
    <w:p w14:paraId="56723A9C" w14:textId="77777777" w:rsidR="000A26A0" w:rsidRPr="000A26A0" w:rsidRDefault="000A26A0" w:rsidP="00AC68A8">
      <w:pPr>
        <w:numPr>
          <w:ilvl w:val="1"/>
          <w:numId w:val="68"/>
        </w:numPr>
        <w:jc w:val="both"/>
        <w:rPr>
          <w:rFonts w:ascii="Articulate Light" w:hAnsi="Articulate Light"/>
          <w:sz w:val="32"/>
          <w:szCs w:val="32"/>
        </w:rPr>
      </w:pPr>
      <w:r w:rsidRPr="000A26A0">
        <w:rPr>
          <w:rFonts w:ascii="Articulate Light" w:hAnsi="Articulate Light"/>
          <w:sz w:val="32"/>
          <w:szCs w:val="32"/>
        </w:rPr>
        <w:t>Permiten la rotación de la carga sin torsión en la eslinga.</w:t>
      </w:r>
    </w:p>
    <w:p w14:paraId="773F5D71" w14:textId="77777777" w:rsidR="000A26A0" w:rsidRPr="000A26A0" w:rsidRDefault="000A26A0" w:rsidP="00AC68A8">
      <w:pPr>
        <w:numPr>
          <w:ilvl w:val="1"/>
          <w:numId w:val="68"/>
        </w:numPr>
        <w:jc w:val="both"/>
        <w:rPr>
          <w:rFonts w:ascii="Articulate Light" w:hAnsi="Articulate Light"/>
          <w:sz w:val="32"/>
          <w:szCs w:val="32"/>
        </w:rPr>
      </w:pPr>
      <w:r w:rsidRPr="000A26A0">
        <w:rPr>
          <w:rFonts w:ascii="Articulate Light" w:hAnsi="Articulate Light"/>
          <w:sz w:val="32"/>
          <w:szCs w:val="32"/>
        </w:rPr>
        <w:t>Reducen la tensión en el sistema de izaje.</w:t>
      </w:r>
    </w:p>
    <w:p w14:paraId="54F0B208" w14:textId="77777777" w:rsidR="000A26A0" w:rsidRPr="000A26A0" w:rsidRDefault="000A26A0" w:rsidP="00AC68A8">
      <w:pPr>
        <w:numPr>
          <w:ilvl w:val="0"/>
          <w:numId w:val="68"/>
        </w:numPr>
        <w:jc w:val="both"/>
        <w:rPr>
          <w:rFonts w:ascii="Articulate Light" w:hAnsi="Articulate Light"/>
          <w:sz w:val="32"/>
          <w:szCs w:val="32"/>
        </w:rPr>
      </w:pPr>
      <w:r w:rsidRPr="000A26A0">
        <w:rPr>
          <w:rFonts w:ascii="Articulate Light" w:hAnsi="Articulate Light"/>
          <w:b/>
          <w:bCs/>
          <w:sz w:val="32"/>
          <w:szCs w:val="32"/>
        </w:rPr>
        <w:t>Ganchos tipo "C":</w:t>
      </w:r>
    </w:p>
    <w:p w14:paraId="30EAD205" w14:textId="77777777" w:rsidR="000A26A0" w:rsidRPr="000A26A0" w:rsidRDefault="000A26A0" w:rsidP="00AC68A8">
      <w:pPr>
        <w:numPr>
          <w:ilvl w:val="1"/>
          <w:numId w:val="68"/>
        </w:numPr>
        <w:jc w:val="both"/>
        <w:rPr>
          <w:rFonts w:ascii="Articulate Light" w:hAnsi="Articulate Light"/>
          <w:sz w:val="32"/>
          <w:szCs w:val="32"/>
        </w:rPr>
      </w:pPr>
      <w:r w:rsidRPr="000A26A0">
        <w:rPr>
          <w:rFonts w:ascii="Articulate Light" w:hAnsi="Articulate Light"/>
          <w:sz w:val="32"/>
          <w:szCs w:val="32"/>
        </w:rPr>
        <w:t>Diseñados para cargas específicas como bobinas de acero.</w:t>
      </w:r>
    </w:p>
    <w:p w14:paraId="3B87DFFC" w14:textId="77777777" w:rsidR="000A26A0" w:rsidRPr="000A26A0" w:rsidRDefault="000A26A0" w:rsidP="00AC68A8">
      <w:pPr>
        <w:numPr>
          <w:ilvl w:val="1"/>
          <w:numId w:val="68"/>
        </w:numPr>
        <w:jc w:val="both"/>
        <w:rPr>
          <w:rFonts w:ascii="Articulate Light" w:hAnsi="Articulate Light"/>
          <w:sz w:val="32"/>
          <w:szCs w:val="32"/>
        </w:rPr>
      </w:pPr>
      <w:r w:rsidRPr="000A26A0">
        <w:rPr>
          <w:rFonts w:ascii="Articulate Light" w:hAnsi="Articulate Light"/>
          <w:sz w:val="32"/>
          <w:szCs w:val="32"/>
        </w:rPr>
        <w:t>Ofrecen estabilidad en el transporte de materiales cilíndricos.</w:t>
      </w:r>
    </w:p>
    <w:p w14:paraId="66A89C0A" w14:textId="2629449B" w:rsidR="000A26A0" w:rsidRPr="000A26A0" w:rsidRDefault="000A26A0" w:rsidP="00AC68A8">
      <w:pPr>
        <w:jc w:val="both"/>
        <w:rPr>
          <w:rFonts w:ascii="Articulate Light" w:hAnsi="Articulate Light"/>
          <w:sz w:val="32"/>
          <w:szCs w:val="32"/>
        </w:rPr>
      </w:pPr>
    </w:p>
    <w:p w14:paraId="6D770F23" w14:textId="2D231DAA"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Grilletes y yugos: características y uso adecuado</w:t>
      </w:r>
    </w:p>
    <w:p w14:paraId="0B8C93F3"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Los grilletes son elementos de unión utilizados para conectar eslingas, cables y ganchos en las maniobras de izaje.</w:t>
      </w:r>
    </w:p>
    <w:p w14:paraId="2B1489DA" w14:textId="77777777" w:rsidR="000A26A0" w:rsidRPr="000A26A0" w:rsidRDefault="000A26A0" w:rsidP="00AC68A8">
      <w:pPr>
        <w:numPr>
          <w:ilvl w:val="0"/>
          <w:numId w:val="69"/>
        </w:numPr>
        <w:jc w:val="both"/>
        <w:rPr>
          <w:rFonts w:ascii="Articulate Light" w:hAnsi="Articulate Light"/>
          <w:sz w:val="32"/>
          <w:szCs w:val="32"/>
        </w:rPr>
      </w:pPr>
      <w:r w:rsidRPr="000A26A0">
        <w:rPr>
          <w:rFonts w:ascii="Articulate Light" w:hAnsi="Articulate Light"/>
          <w:b/>
          <w:bCs/>
          <w:sz w:val="32"/>
          <w:szCs w:val="32"/>
        </w:rPr>
        <w:t>Grilletes en "D":</w:t>
      </w:r>
    </w:p>
    <w:p w14:paraId="4DF928FE" w14:textId="77777777" w:rsidR="000A26A0" w:rsidRPr="000A26A0" w:rsidRDefault="000A26A0" w:rsidP="00AC68A8">
      <w:pPr>
        <w:numPr>
          <w:ilvl w:val="1"/>
          <w:numId w:val="69"/>
        </w:numPr>
        <w:jc w:val="both"/>
        <w:rPr>
          <w:rFonts w:ascii="Articulate Light" w:hAnsi="Articulate Light"/>
          <w:sz w:val="32"/>
          <w:szCs w:val="32"/>
        </w:rPr>
      </w:pPr>
      <w:r w:rsidRPr="000A26A0">
        <w:rPr>
          <w:rFonts w:ascii="Articulate Light" w:hAnsi="Articulate Light"/>
          <w:sz w:val="32"/>
          <w:szCs w:val="32"/>
        </w:rPr>
        <w:t>Ideales para conexiones fijas y de carga alineada.</w:t>
      </w:r>
    </w:p>
    <w:p w14:paraId="6AA665F9" w14:textId="77777777" w:rsidR="000A26A0" w:rsidRPr="000A26A0" w:rsidRDefault="000A26A0" w:rsidP="00AC68A8">
      <w:pPr>
        <w:numPr>
          <w:ilvl w:val="0"/>
          <w:numId w:val="69"/>
        </w:numPr>
        <w:jc w:val="both"/>
        <w:rPr>
          <w:rFonts w:ascii="Articulate Light" w:hAnsi="Articulate Light"/>
          <w:sz w:val="32"/>
          <w:szCs w:val="32"/>
        </w:rPr>
      </w:pPr>
      <w:r w:rsidRPr="000A26A0">
        <w:rPr>
          <w:rFonts w:ascii="Articulate Light" w:hAnsi="Articulate Light"/>
          <w:b/>
          <w:bCs/>
          <w:sz w:val="32"/>
          <w:szCs w:val="32"/>
        </w:rPr>
        <w:t>Grilletes tipo omega:</w:t>
      </w:r>
    </w:p>
    <w:p w14:paraId="0CA2E929" w14:textId="77777777" w:rsidR="000A26A0" w:rsidRPr="000A26A0" w:rsidRDefault="000A26A0" w:rsidP="00AC68A8">
      <w:pPr>
        <w:numPr>
          <w:ilvl w:val="1"/>
          <w:numId w:val="69"/>
        </w:numPr>
        <w:jc w:val="both"/>
        <w:rPr>
          <w:rFonts w:ascii="Articulate Light" w:hAnsi="Articulate Light"/>
          <w:sz w:val="32"/>
          <w:szCs w:val="32"/>
        </w:rPr>
      </w:pPr>
      <w:r w:rsidRPr="000A26A0">
        <w:rPr>
          <w:rFonts w:ascii="Articulate Light" w:hAnsi="Articulate Light"/>
          <w:sz w:val="32"/>
          <w:szCs w:val="32"/>
        </w:rPr>
        <w:t>Permiten mayor movimiento y flexibilidad en la conexión de eslingas.</w:t>
      </w:r>
    </w:p>
    <w:p w14:paraId="60D78C5B" w14:textId="77777777" w:rsidR="000A26A0" w:rsidRPr="000A26A0" w:rsidRDefault="000A26A0" w:rsidP="00AC68A8">
      <w:pPr>
        <w:numPr>
          <w:ilvl w:val="0"/>
          <w:numId w:val="69"/>
        </w:numPr>
        <w:jc w:val="both"/>
        <w:rPr>
          <w:rFonts w:ascii="Articulate Light" w:hAnsi="Articulate Light"/>
          <w:sz w:val="32"/>
          <w:szCs w:val="32"/>
        </w:rPr>
      </w:pPr>
      <w:r w:rsidRPr="000A26A0">
        <w:rPr>
          <w:rFonts w:ascii="Articulate Light" w:hAnsi="Articulate Light"/>
          <w:b/>
          <w:bCs/>
          <w:sz w:val="32"/>
          <w:szCs w:val="32"/>
        </w:rPr>
        <w:t>Yugos de izaje:</w:t>
      </w:r>
    </w:p>
    <w:p w14:paraId="48305D51" w14:textId="77777777" w:rsidR="000A26A0" w:rsidRPr="000A26A0" w:rsidRDefault="000A26A0" w:rsidP="00AC68A8">
      <w:pPr>
        <w:numPr>
          <w:ilvl w:val="1"/>
          <w:numId w:val="69"/>
        </w:numPr>
        <w:jc w:val="both"/>
        <w:rPr>
          <w:rFonts w:ascii="Articulate Light" w:hAnsi="Articulate Light"/>
          <w:sz w:val="32"/>
          <w:szCs w:val="32"/>
        </w:rPr>
      </w:pPr>
      <w:r w:rsidRPr="000A26A0">
        <w:rPr>
          <w:rFonts w:ascii="Articulate Light" w:hAnsi="Articulate Light"/>
          <w:sz w:val="32"/>
          <w:szCs w:val="32"/>
        </w:rPr>
        <w:t>Utilizados para distribuir cargas en múltiples puntos.</w:t>
      </w:r>
    </w:p>
    <w:p w14:paraId="0278D99A"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5E0A8158">
          <v:rect id="_x0000_i1274" style="width:0;height:1.5pt" o:hralign="center" o:hrstd="t" o:hr="t" fillcolor="#a0a0a0" stroked="f"/>
        </w:pict>
      </w:r>
    </w:p>
    <w:p w14:paraId="71408F02"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Métodos de estrobado y distribución de carga</w:t>
      </w:r>
    </w:p>
    <w:p w14:paraId="54BB240F"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El estrobado es la técnica utilizada para sujetar la carga de manera segura antes de iniciar el izaje.</w:t>
      </w:r>
    </w:p>
    <w:p w14:paraId="2A63263F" w14:textId="77777777" w:rsidR="000A26A0" w:rsidRPr="000A26A0" w:rsidRDefault="000A26A0" w:rsidP="00AC68A8">
      <w:pPr>
        <w:numPr>
          <w:ilvl w:val="0"/>
          <w:numId w:val="70"/>
        </w:numPr>
        <w:jc w:val="both"/>
        <w:rPr>
          <w:rFonts w:ascii="Articulate Light" w:hAnsi="Articulate Light"/>
          <w:sz w:val="32"/>
          <w:szCs w:val="32"/>
        </w:rPr>
      </w:pPr>
      <w:r w:rsidRPr="000A26A0">
        <w:rPr>
          <w:rFonts w:ascii="Articulate Light" w:hAnsi="Articulate Light"/>
          <w:b/>
          <w:bCs/>
          <w:sz w:val="32"/>
          <w:szCs w:val="32"/>
        </w:rPr>
        <w:t>Estrobado directo:</w:t>
      </w:r>
    </w:p>
    <w:p w14:paraId="38BF0DB6" w14:textId="77777777" w:rsidR="000A26A0" w:rsidRPr="000A26A0" w:rsidRDefault="000A26A0" w:rsidP="00AC68A8">
      <w:pPr>
        <w:numPr>
          <w:ilvl w:val="1"/>
          <w:numId w:val="70"/>
        </w:numPr>
        <w:jc w:val="both"/>
        <w:rPr>
          <w:rFonts w:ascii="Articulate Light" w:hAnsi="Articulate Light"/>
          <w:sz w:val="32"/>
          <w:szCs w:val="32"/>
        </w:rPr>
      </w:pPr>
      <w:r w:rsidRPr="000A26A0">
        <w:rPr>
          <w:rFonts w:ascii="Articulate Light" w:hAnsi="Articulate Light"/>
          <w:sz w:val="32"/>
          <w:szCs w:val="32"/>
        </w:rPr>
        <w:t>La eslinga envuelve la carga sin nudos.</w:t>
      </w:r>
    </w:p>
    <w:p w14:paraId="147DDC42" w14:textId="77777777" w:rsidR="000A26A0" w:rsidRDefault="000A26A0" w:rsidP="00AC68A8">
      <w:pPr>
        <w:numPr>
          <w:ilvl w:val="1"/>
          <w:numId w:val="70"/>
        </w:numPr>
        <w:jc w:val="both"/>
        <w:rPr>
          <w:rFonts w:ascii="Articulate Light" w:hAnsi="Articulate Light"/>
          <w:sz w:val="32"/>
          <w:szCs w:val="32"/>
        </w:rPr>
      </w:pPr>
      <w:r w:rsidRPr="000A26A0">
        <w:rPr>
          <w:rFonts w:ascii="Articulate Light" w:hAnsi="Articulate Light"/>
          <w:sz w:val="32"/>
          <w:szCs w:val="32"/>
        </w:rPr>
        <w:t>Ideal para levantar objetos cilíndricos.</w:t>
      </w:r>
    </w:p>
    <w:p w14:paraId="1E392E89" w14:textId="77777777" w:rsidR="00E8380C" w:rsidRDefault="00E8380C" w:rsidP="00E8380C">
      <w:pPr>
        <w:jc w:val="both"/>
        <w:rPr>
          <w:rFonts w:ascii="Articulate Light" w:hAnsi="Articulate Light"/>
          <w:sz w:val="32"/>
          <w:szCs w:val="32"/>
        </w:rPr>
      </w:pPr>
    </w:p>
    <w:p w14:paraId="3B777AFC" w14:textId="77777777" w:rsidR="000A26A0" w:rsidRPr="000A26A0" w:rsidRDefault="000A26A0" w:rsidP="00AC68A8">
      <w:pPr>
        <w:numPr>
          <w:ilvl w:val="0"/>
          <w:numId w:val="70"/>
        </w:numPr>
        <w:jc w:val="both"/>
        <w:rPr>
          <w:rFonts w:ascii="Articulate Light" w:hAnsi="Articulate Light"/>
          <w:sz w:val="32"/>
          <w:szCs w:val="32"/>
        </w:rPr>
      </w:pPr>
      <w:r w:rsidRPr="000A26A0">
        <w:rPr>
          <w:rFonts w:ascii="Articulate Light" w:hAnsi="Articulate Light"/>
          <w:b/>
          <w:bCs/>
          <w:sz w:val="32"/>
          <w:szCs w:val="32"/>
        </w:rPr>
        <w:lastRenderedPageBreak/>
        <w:t>Estrobado en U:</w:t>
      </w:r>
    </w:p>
    <w:p w14:paraId="71B5F96C" w14:textId="77777777" w:rsidR="000A26A0" w:rsidRPr="000A26A0" w:rsidRDefault="000A26A0" w:rsidP="00AC68A8">
      <w:pPr>
        <w:numPr>
          <w:ilvl w:val="1"/>
          <w:numId w:val="70"/>
        </w:numPr>
        <w:jc w:val="both"/>
        <w:rPr>
          <w:rFonts w:ascii="Articulate Light" w:hAnsi="Articulate Light"/>
          <w:sz w:val="32"/>
          <w:szCs w:val="32"/>
        </w:rPr>
      </w:pPr>
      <w:r w:rsidRPr="000A26A0">
        <w:rPr>
          <w:rFonts w:ascii="Articulate Light" w:hAnsi="Articulate Light"/>
          <w:sz w:val="32"/>
          <w:szCs w:val="32"/>
        </w:rPr>
        <w:t>Se utilizan dos eslingas para aumentar la estabilidad.</w:t>
      </w:r>
    </w:p>
    <w:p w14:paraId="6D2EA94E" w14:textId="77777777" w:rsidR="000A26A0" w:rsidRPr="000A26A0" w:rsidRDefault="000A26A0" w:rsidP="00AC68A8">
      <w:pPr>
        <w:numPr>
          <w:ilvl w:val="0"/>
          <w:numId w:val="70"/>
        </w:numPr>
        <w:jc w:val="both"/>
        <w:rPr>
          <w:rFonts w:ascii="Articulate Light" w:hAnsi="Articulate Light"/>
          <w:sz w:val="32"/>
          <w:szCs w:val="32"/>
        </w:rPr>
      </w:pPr>
      <w:r w:rsidRPr="000A26A0">
        <w:rPr>
          <w:rFonts w:ascii="Articulate Light" w:hAnsi="Articulate Light"/>
          <w:b/>
          <w:bCs/>
          <w:sz w:val="32"/>
          <w:szCs w:val="32"/>
        </w:rPr>
        <w:t>Estrobado con ángulos múltiples:</w:t>
      </w:r>
    </w:p>
    <w:p w14:paraId="322205F4" w14:textId="77777777" w:rsidR="000A26A0" w:rsidRPr="00AC68A8" w:rsidRDefault="000A26A0" w:rsidP="00AC68A8">
      <w:pPr>
        <w:numPr>
          <w:ilvl w:val="1"/>
          <w:numId w:val="70"/>
        </w:numPr>
        <w:jc w:val="both"/>
        <w:rPr>
          <w:rFonts w:ascii="Articulate Light" w:hAnsi="Articulate Light"/>
          <w:sz w:val="32"/>
          <w:szCs w:val="32"/>
        </w:rPr>
      </w:pPr>
      <w:r w:rsidRPr="000A26A0">
        <w:rPr>
          <w:rFonts w:ascii="Articulate Light" w:hAnsi="Articulate Light"/>
          <w:sz w:val="32"/>
          <w:szCs w:val="32"/>
        </w:rPr>
        <w:t>Distribuye la carga en varios puntos para evitar deslizamientos o inestabilidad.</w:t>
      </w:r>
    </w:p>
    <w:p w14:paraId="5E4B3BC7" w14:textId="202E3CF0" w:rsidR="000A26A0" w:rsidRPr="000A26A0" w:rsidRDefault="000A26A0" w:rsidP="00AC68A8">
      <w:pPr>
        <w:jc w:val="both"/>
        <w:rPr>
          <w:rFonts w:ascii="Articulate Light" w:hAnsi="Articulate Light"/>
          <w:sz w:val="32"/>
          <w:szCs w:val="32"/>
        </w:rPr>
      </w:pPr>
    </w:p>
    <w:p w14:paraId="07412ED8"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2.3. CÁLCULO DE CAPACIDAD DE LOS ACCESORIOS</w:t>
      </w:r>
    </w:p>
    <w:p w14:paraId="6AAEB702"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El cálculo de la capacidad de los accesorios de izaje es fundamental para garantizar la seguridad de la maniobra.</w:t>
      </w:r>
    </w:p>
    <w:p w14:paraId="4BAFBDD0"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Factores de carga y ángulos de trabajo</w:t>
      </w:r>
    </w:p>
    <w:p w14:paraId="3011B898" w14:textId="77777777" w:rsidR="000A26A0" w:rsidRPr="000A26A0" w:rsidRDefault="000A26A0" w:rsidP="00AC68A8">
      <w:pPr>
        <w:numPr>
          <w:ilvl w:val="0"/>
          <w:numId w:val="71"/>
        </w:numPr>
        <w:jc w:val="both"/>
        <w:rPr>
          <w:rFonts w:ascii="Articulate Light" w:hAnsi="Articulate Light"/>
          <w:sz w:val="32"/>
          <w:szCs w:val="32"/>
        </w:rPr>
      </w:pPr>
      <w:r w:rsidRPr="000A26A0">
        <w:rPr>
          <w:rFonts w:ascii="Articulate Light" w:hAnsi="Articulate Light"/>
          <w:b/>
          <w:bCs/>
          <w:sz w:val="32"/>
          <w:szCs w:val="32"/>
        </w:rPr>
        <w:t>Carga nominal:</w:t>
      </w:r>
      <w:r w:rsidRPr="000A26A0">
        <w:rPr>
          <w:rFonts w:ascii="Articulate Light" w:hAnsi="Articulate Light"/>
          <w:sz w:val="32"/>
          <w:szCs w:val="32"/>
        </w:rPr>
        <w:t xml:space="preserve"> Determinada por el fabricante según pruebas de resistencia.</w:t>
      </w:r>
    </w:p>
    <w:p w14:paraId="32E36581" w14:textId="77777777" w:rsidR="000A26A0" w:rsidRPr="000A26A0" w:rsidRDefault="000A26A0" w:rsidP="00AC68A8">
      <w:pPr>
        <w:numPr>
          <w:ilvl w:val="0"/>
          <w:numId w:val="71"/>
        </w:numPr>
        <w:jc w:val="both"/>
        <w:rPr>
          <w:rFonts w:ascii="Articulate Light" w:hAnsi="Articulate Light"/>
          <w:sz w:val="32"/>
          <w:szCs w:val="32"/>
        </w:rPr>
      </w:pPr>
      <w:r w:rsidRPr="000A26A0">
        <w:rPr>
          <w:rFonts w:ascii="Articulate Light" w:hAnsi="Articulate Light"/>
          <w:b/>
          <w:bCs/>
          <w:sz w:val="32"/>
          <w:szCs w:val="32"/>
        </w:rPr>
        <w:t>Ángulo de izaje:</w:t>
      </w:r>
      <w:r w:rsidRPr="000A26A0">
        <w:rPr>
          <w:rFonts w:ascii="Articulate Light" w:hAnsi="Articulate Light"/>
          <w:sz w:val="32"/>
          <w:szCs w:val="32"/>
        </w:rPr>
        <w:t xml:space="preserve"> A medida que el ángulo de la eslinga se abre, la capacidad efectiva disminuye.</w:t>
      </w:r>
    </w:p>
    <w:p w14:paraId="58B9C7E0" w14:textId="77777777" w:rsidR="000A26A0" w:rsidRPr="000A26A0" w:rsidRDefault="000A26A0" w:rsidP="00AC68A8">
      <w:pPr>
        <w:numPr>
          <w:ilvl w:val="0"/>
          <w:numId w:val="71"/>
        </w:numPr>
        <w:jc w:val="both"/>
        <w:rPr>
          <w:rFonts w:ascii="Articulate Light" w:hAnsi="Articulate Light"/>
          <w:sz w:val="32"/>
          <w:szCs w:val="32"/>
        </w:rPr>
      </w:pPr>
      <w:r w:rsidRPr="000A26A0">
        <w:rPr>
          <w:rFonts w:ascii="Articulate Light" w:hAnsi="Articulate Light"/>
          <w:b/>
          <w:bCs/>
          <w:sz w:val="32"/>
          <w:szCs w:val="32"/>
        </w:rPr>
        <w:t>Factor de seguridad:</w:t>
      </w:r>
      <w:r w:rsidRPr="000A26A0">
        <w:rPr>
          <w:rFonts w:ascii="Articulate Light" w:hAnsi="Articulate Light"/>
          <w:sz w:val="32"/>
          <w:szCs w:val="32"/>
        </w:rPr>
        <w:t xml:space="preserve"> Se aplica un margen de seguridad para evitar sobrecargas y fallos.</w:t>
      </w:r>
    </w:p>
    <w:p w14:paraId="6A35B730"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Pérdida de capacidad por ángulos de inclinación</w:t>
      </w:r>
    </w:p>
    <w:p w14:paraId="29C18BF9"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Los ángulos de inclinación afectan la distribución del peso en la eslinga y pueden reducir significativamente su capacidad de carga.</w:t>
      </w:r>
    </w:p>
    <w:p w14:paraId="012399A4" w14:textId="77777777" w:rsidR="000A26A0" w:rsidRPr="000A26A0" w:rsidRDefault="000A26A0" w:rsidP="00AC68A8">
      <w:pPr>
        <w:numPr>
          <w:ilvl w:val="0"/>
          <w:numId w:val="72"/>
        </w:numPr>
        <w:jc w:val="both"/>
        <w:rPr>
          <w:rFonts w:ascii="Articulate Light" w:hAnsi="Articulate Light"/>
          <w:sz w:val="32"/>
          <w:szCs w:val="32"/>
        </w:rPr>
      </w:pPr>
      <w:r w:rsidRPr="000A26A0">
        <w:rPr>
          <w:rFonts w:ascii="Articulate Light" w:hAnsi="Articulate Light"/>
          <w:b/>
          <w:bCs/>
          <w:sz w:val="32"/>
          <w:szCs w:val="32"/>
        </w:rPr>
        <w:t>A 90°:</w:t>
      </w:r>
      <w:r w:rsidRPr="000A26A0">
        <w:rPr>
          <w:rFonts w:ascii="Articulate Light" w:hAnsi="Articulate Light"/>
          <w:sz w:val="32"/>
          <w:szCs w:val="32"/>
        </w:rPr>
        <w:t xml:space="preserve"> Capacidad máxima de la eslinga.</w:t>
      </w:r>
    </w:p>
    <w:p w14:paraId="4DC9D54F" w14:textId="77777777" w:rsidR="000A26A0" w:rsidRPr="000A26A0" w:rsidRDefault="000A26A0" w:rsidP="00AC68A8">
      <w:pPr>
        <w:numPr>
          <w:ilvl w:val="0"/>
          <w:numId w:val="72"/>
        </w:numPr>
        <w:jc w:val="both"/>
        <w:rPr>
          <w:rFonts w:ascii="Articulate Light" w:hAnsi="Articulate Light"/>
          <w:sz w:val="32"/>
          <w:szCs w:val="32"/>
        </w:rPr>
      </w:pPr>
      <w:r w:rsidRPr="000A26A0">
        <w:rPr>
          <w:rFonts w:ascii="Articulate Light" w:hAnsi="Articulate Light"/>
          <w:b/>
          <w:bCs/>
          <w:sz w:val="32"/>
          <w:szCs w:val="32"/>
        </w:rPr>
        <w:lastRenderedPageBreak/>
        <w:t>Entre 60° y 45°:</w:t>
      </w:r>
      <w:r w:rsidRPr="000A26A0">
        <w:rPr>
          <w:rFonts w:ascii="Articulate Light" w:hAnsi="Articulate Light"/>
          <w:sz w:val="32"/>
          <w:szCs w:val="32"/>
        </w:rPr>
        <w:t xml:space="preserve"> La capacidad se reduce significativamente.</w:t>
      </w:r>
    </w:p>
    <w:p w14:paraId="53092266" w14:textId="77777777" w:rsidR="000A26A0" w:rsidRPr="000A26A0" w:rsidRDefault="000A26A0" w:rsidP="00AC68A8">
      <w:pPr>
        <w:numPr>
          <w:ilvl w:val="0"/>
          <w:numId w:val="72"/>
        </w:numPr>
        <w:jc w:val="both"/>
        <w:rPr>
          <w:rFonts w:ascii="Articulate Light" w:hAnsi="Articulate Light"/>
          <w:sz w:val="32"/>
          <w:szCs w:val="32"/>
        </w:rPr>
      </w:pPr>
      <w:r w:rsidRPr="000A26A0">
        <w:rPr>
          <w:rFonts w:ascii="Articulate Light" w:hAnsi="Articulate Light"/>
          <w:b/>
          <w:bCs/>
          <w:sz w:val="32"/>
          <w:szCs w:val="32"/>
        </w:rPr>
        <w:t>Menos de 30°:</w:t>
      </w:r>
      <w:r w:rsidRPr="000A26A0">
        <w:rPr>
          <w:rFonts w:ascii="Articulate Light" w:hAnsi="Articulate Light"/>
          <w:sz w:val="32"/>
          <w:szCs w:val="32"/>
        </w:rPr>
        <w:t xml:space="preserve"> No recomendado, ya que la carga en las eslingas se multiplica peligrosamente.</w:t>
      </w:r>
    </w:p>
    <w:p w14:paraId="20797B2C"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Ejemplo de cálculo:</w:t>
      </w:r>
      <w:r w:rsidRPr="000A26A0">
        <w:rPr>
          <w:rFonts w:ascii="Articulate Light" w:hAnsi="Articulate Light"/>
          <w:sz w:val="32"/>
          <w:szCs w:val="32"/>
        </w:rPr>
        <w:t xml:space="preserve"> Si una eslinga tiene una capacidad de </w:t>
      </w:r>
      <w:r w:rsidRPr="000A26A0">
        <w:rPr>
          <w:rFonts w:ascii="Articulate Light" w:hAnsi="Articulate Light"/>
          <w:b/>
          <w:bCs/>
          <w:sz w:val="32"/>
          <w:szCs w:val="32"/>
        </w:rPr>
        <w:t>2 toneladas a 90°</w:t>
      </w:r>
      <w:r w:rsidRPr="000A26A0">
        <w:rPr>
          <w:rFonts w:ascii="Articulate Light" w:hAnsi="Articulate Light"/>
          <w:sz w:val="32"/>
          <w:szCs w:val="32"/>
        </w:rPr>
        <w:t xml:space="preserve">, al reducir el ángulo a </w:t>
      </w:r>
      <w:r w:rsidRPr="000A26A0">
        <w:rPr>
          <w:rFonts w:ascii="Articulate Light" w:hAnsi="Articulate Light"/>
          <w:b/>
          <w:bCs/>
          <w:sz w:val="32"/>
          <w:szCs w:val="32"/>
        </w:rPr>
        <w:t>45°</w:t>
      </w:r>
      <w:r w:rsidRPr="000A26A0">
        <w:rPr>
          <w:rFonts w:ascii="Articulate Light" w:hAnsi="Articulate Light"/>
          <w:sz w:val="32"/>
          <w:szCs w:val="32"/>
        </w:rPr>
        <w:t xml:space="preserve">, la capacidad efectiva puede disminuir a </w:t>
      </w:r>
      <w:r w:rsidRPr="000A26A0">
        <w:rPr>
          <w:rFonts w:ascii="Articulate Light" w:hAnsi="Articulate Light"/>
          <w:b/>
          <w:bCs/>
          <w:sz w:val="32"/>
          <w:szCs w:val="32"/>
        </w:rPr>
        <w:t>1.4 toneladas</w:t>
      </w:r>
      <w:r w:rsidRPr="000A26A0">
        <w:rPr>
          <w:rFonts w:ascii="Articulate Light" w:hAnsi="Articulate Light"/>
          <w:sz w:val="32"/>
          <w:szCs w:val="32"/>
        </w:rPr>
        <w:t>.</w:t>
      </w:r>
    </w:p>
    <w:p w14:paraId="354025BF" w14:textId="59848491" w:rsidR="00055570" w:rsidRPr="00AC68A8" w:rsidRDefault="00055570" w:rsidP="00AC68A8">
      <w:pPr>
        <w:jc w:val="both"/>
        <w:rPr>
          <w:rFonts w:ascii="Articulate Light" w:hAnsi="Articulate Light"/>
          <w:sz w:val="32"/>
          <w:szCs w:val="32"/>
        </w:rPr>
      </w:pPr>
      <w:r w:rsidRPr="00AC68A8">
        <w:rPr>
          <w:rFonts w:ascii="Articulate Light" w:hAnsi="Articulate Light"/>
          <w:sz w:val="32"/>
          <w:szCs w:val="32"/>
        </w:rPr>
        <w:br w:type="page"/>
      </w:r>
    </w:p>
    <w:p w14:paraId="2BCEF7C2"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MÓDULO 3: PLANIFICACIÓN DE MANIOBRAS DE IZAJE</w:t>
      </w:r>
    </w:p>
    <w:p w14:paraId="3E0398B4" w14:textId="77777777" w:rsidR="00055570" w:rsidRPr="00055570" w:rsidRDefault="00055570" w:rsidP="00AC68A8">
      <w:pPr>
        <w:jc w:val="both"/>
        <w:rPr>
          <w:rFonts w:ascii="Articulate Light" w:hAnsi="Articulate Light"/>
          <w:sz w:val="32"/>
          <w:szCs w:val="32"/>
        </w:rPr>
      </w:pPr>
      <w:r w:rsidRPr="00055570">
        <w:rPr>
          <w:rFonts w:ascii="Articulate Light" w:hAnsi="Articulate Light"/>
          <w:sz w:val="32"/>
          <w:szCs w:val="32"/>
        </w:rPr>
        <w:pict w14:anchorId="1B3765D8">
          <v:rect id="_x0000_i1073" style="width:0;height:1.5pt" o:hrstd="t" o:hr="t" fillcolor="#a0a0a0" stroked="f"/>
        </w:pict>
      </w:r>
    </w:p>
    <w:p w14:paraId="2B061951"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3.1. EVALUACIÓN DE RIESGOS PREVIOS A LA MANIOBRA</w:t>
      </w:r>
    </w:p>
    <w:p w14:paraId="24060FCB"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Factores ambientales y condiciones del terreno</w:t>
      </w:r>
    </w:p>
    <w:p w14:paraId="1798B0A5" w14:textId="77777777" w:rsidR="00055570" w:rsidRPr="00055570" w:rsidRDefault="00055570" w:rsidP="00AC68A8">
      <w:pPr>
        <w:numPr>
          <w:ilvl w:val="0"/>
          <w:numId w:val="19"/>
        </w:numPr>
        <w:jc w:val="both"/>
        <w:rPr>
          <w:rFonts w:ascii="Articulate Light" w:hAnsi="Articulate Light"/>
          <w:sz w:val="32"/>
          <w:szCs w:val="32"/>
        </w:rPr>
      </w:pPr>
      <w:r w:rsidRPr="00055570">
        <w:rPr>
          <w:rFonts w:ascii="Articulate Light" w:hAnsi="Articulate Light"/>
          <w:b/>
          <w:bCs/>
          <w:sz w:val="32"/>
          <w:szCs w:val="32"/>
        </w:rPr>
        <w:t>Viento:</w:t>
      </w:r>
      <w:r w:rsidRPr="00055570">
        <w:rPr>
          <w:rFonts w:ascii="Articulate Light" w:hAnsi="Articulate Light"/>
          <w:sz w:val="32"/>
          <w:szCs w:val="32"/>
        </w:rPr>
        <w:t xml:space="preserve"> Velocidades superiores a 32 km/h pueden comprometer la estabilidad de la carga.</w:t>
      </w:r>
    </w:p>
    <w:p w14:paraId="57BD71DF" w14:textId="77777777" w:rsidR="00055570" w:rsidRPr="00055570" w:rsidRDefault="00055570" w:rsidP="00AC68A8">
      <w:pPr>
        <w:numPr>
          <w:ilvl w:val="0"/>
          <w:numId w:val="19"/>
        </w:numPr>
        <w:jc w:val="both"/>
        <w:rPr>
          <w:rFonts w:ascii="Articulate Light" w:hAnsi="Articulate Light"/>
          <w:sz w:val="32"/>
          <w:szCs w:val="32"/>
        </w:rPr>
      </w:pPr>
      <w:r w:rsidRPr="00055570">
        <w:rPr>
          <w:rFonts w:ascii="Articulate Light" w:hAnsi="Articulate Light"/>
          <w:b/>
          <w:bCs/>
          <w:sz w:val="32"/>
          <w:szCs w:val="32"/>
        </w:rPr>
        <w:t>Lluvia y humedad:</w:t>
      </w:r>
      <w:r w:rsidRPr="00055570">
        <w:rPr>
          <w:rFonts w:ascii="Articulate Light" w:hAnsi="Articulate Light"/>
          <w:sz w:val="32"/>
          <w:szCs w:val="32"/>
        </w:rPr>
        <w:t xml:space="preserve"> Afectan la visibilidad, la adherencia del suelo y pueden generar oxidación en los equipos.</w:t>
      </w:r>
    </w:p>
    <w:p w14:paraId="19C6603D" w14:textId="77777777" w:rsidR="00055570" w:rsidRPr="00055570" w:rsidRDefault="00055570" w:rsidP="00AC68A8">
      <w:pPr>
        <w:numPr>
          <w:ilvl w:val="0"/>
          <w:numId w:val="19"/>
        </w:numPr>
        <w:jc w:val="both"/>
        <w:rPr>
          <w:rFonts w:ascii="Articulate Light" w:hAnsi="Articulate Light"/>
          <w:sz w:val="32"/>
          <w:szCs w:val="32"/>
        </w:rPr>
      </w:pPr>
      <w:r w:rsidRPr="00055570">
        <w:rPr>
          <w:rFonts w:ascii="Articulate Light" w:hAnsi="Articulate Light"/>
          <w:b/>
          <w:bCs/>
          <w:sz w:val="32"/>
          <w:szCs w:val="32"/>
        </w:rPr>
        <w:t>Temperatura extrema:</w:t>
      </w:r>
      <w:r w:rsidRPr="00055570">
        <w:rPr>
          <w:rFonts w:ascii="Articulate Light" w:hAnsi="Articulate Light"/>
          <w:sz w:val="32"/>
          <w:szCs w:val="32"/>
        </w:rPr>
        <w:t xml:space="preserve"> Puede influir en la resistencia de los materiales y en el desempeño de los operarios.</w:t>
      </w:r>
    </w:p>
    <w:p w14:paraId="6A66D109" w14:textId="77777777" w:rsidR="00055570" w:rsidRPr="00055570" w:rsidRDefault="00055570" w:rsidP="00AC68A8">
      <w:pPr>
        <w:numPr>
          <w:ilvl w:val="0"/>
          <w:numId w:val="19"/>
        </w:numPr>
        <w:jc w:val="both"/>
        <w:rPr>
          <w:rFonts w:ascii="Articulate Light" w:hAnsi="Articulate Light"/>
          <w:sz w:val="32"/>
          <w:szCs w:val="32"/>
        </w:rPr>
      </w:pPr>
      <w:r w:rsidRPr="00055570">
        <w:rPr>
          <w:rFonts w:ascii="Articulate Light" w:hAnsi="Articulate Light"/>
          <w:b/>
          <w:bCs/>
          <w:sz w:val="32"/>
          <w:szCs w:val="32"/>
        </w:rPr>
        <w:t>Condiciones del suelo:</w:t>
      </w:r>
      <w:r w:rsidRPr="00055570">
        <w:rPr>
          <w:rFonts w:ascii="Articulate Light" w:hAnsi="Articulate Light"/>
          <w:sz w:val="32"/>
          <w:szCs w:val="32"/>
        </w:rPr>
        <w:t xml:space="preserve"> Debe ser firme y nivelado para evitar hundimientos o deslizamientos del equipo de izaje.</w:t>
      </w:r>
    </w:p>
    <w:p w14:paraId="056E2E0D"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Determinación del centro de gravedad de la carga</w:t>
      </w:r>
    </w:p>
    <w:p w14:paraId="6EE94BC9" w14:textId="77777777" w:rsidR="00055570" w:rsidRPr="00055570" w:rsidRDefault="00055570" w:rsidP="00AC68A8">
      <w:pPr>
        <w:numPr>
          <w:ilvl w:val="0"/>
          <w:numId w:val="20"/>
        </w:numPr>
        <w:jc w:val="both"/>
        <w:rPr>
          <w:rFonts w:ascii="Articulate Light" w:hAnsi="Articulate Light"/>
          <w:sz w:val="32"/>
          <w:szCs w:val="32"/>
        </w:rPr>
      </w:pPr>
      <w:r w:rsidRPr="00055570">
        <w:rPr>
          <w:rFonts w:ascii="Articulate Light" w:hAnsi="Articulate Light"/>
          <w:b/>
          <w:bCs/>
          <w:sz w:val="32"/>
          <w:szCs w:val="32"/>
        </w:rPr>
        <w:t>Carga equilibrada:</w:t>
      </w:r>
      <w:r w:rsidRPr="00055570">
        <w:rPr>
          <w:rFonts w:ascii="Articulate Light" w:hAnsi="Articulate Light"/>
          <w:sz w:val="32"/>
          <w:szCs w:val="32"/>
        </w:rPr>
        <w:t xml:space="preserve"> Es crucial identificar el punto en el que la carga se mantiene estable al ser levantada.</w:t>
      </w:r>
    </w:p>
    <w:p w14:paraId="070D5E86" w14:textId="77777777" w:rsidR="00055570" w:rsidRPr="00055570" w:rsidRDefault="00055570" w:rsidP="00AC68A8">
      <w:pPr>
        <w:numPr>
          <w:ilvl w:val="0"/>
          <w:numId w:val="20"/>
        </w:numPr>
        <w:jc w:val="both"/>
        <w:rPr>
          <w:rFonts w:ascii="Articulate Light" w:hAnsi="Articulate Light"/>
          <w:sz w:val="32"/>
          <w:szCs w:val="32"/>
        </w:rPr>
      </w:pPr>
      <w:r w:rsidRPr="00055570">
        <w:rPr>
          <w:rFonts w:ascii="Articulate Light" w:hAnsi="Articulate Light"/>
          <w:b/>
          <w:bCs/>
          <w:sz w:val="32"/>
          <w:szCs w:val="32"/>
        </w:rPr>
        <w:t>Distribución del peso:</w:t>
      </w:r>
      <w:r w:rsidRPr="00055570">
        <w:rPr>
          <w:rFonts w:ascii="Articulate Light" w:hAnsi="Articulate Light"/>
          <w:sz w:val="32"/>
          <w:szCs w:val="32"/>
        </w:rPr>
        <w:t xml:space="preserve"> Un centro de gravedad mal ubicado puede provocar inclinaciones y vuelcos.</w:t>
      </w:r>
    </w:p>
    <w:p w14:paraId="26F001F0" w14:textId="77777777" w:rsidR="00055570" w:rsidRPr="00055570" w:rsidRDefault="00055570" w:rsidP="00AC68A8">
      <w:pPr>
        <w:numPr>
          <w:ilvl w:val="0"/>
          <w:numId w:val="20"/>
        </w:numPr>
        <w:jc w:val="both"/>
        <w:rPr>
          <w:rFonts w:ascii="Articulate Light" w:hAnsi="Articulate Light"/>
          <w:sz w:val="32"/>
          <w:szCs w:val="32"/>
        </w:rPr>
      </w:pPr>
      <w:r w:rsidRPr="00055570">
        <w:rPr>
          <w:rFonts w:ascii="Articulate Light" w:hAnsi="Articulate Light"/>
          <w:b/>
          <w:bCs/>
          <w:sz w:val="32"/>
          <w:szCs w:val="32"/>
        </w:rPr>
        <w:t>Uso de múltiples puntos de sujeción:</w:t>
      </w:r>
      <w:r w:rsidRPr="00055570">
        <w:rPr>
          <w:rFonts w:ascii="Articulate Light" w:hAnsi="Articulate Light"/>
          <w:sz w:val="32"/>
          <w:szCs w:val="32"/>
        </w:rPr>
        <w:t xml:space="preserve"> Asegura que la carga se mantenga estable durante el izaje.</w:t>
      </w:r>
    </w:p>
    <w:p w14:paraId="6087240F"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Inspección de los equipos y accesorios antes del izaje</w:t>
      </w:r>
    </w:p>
    <w:p w14:paraId="3B7F456A" w14:textId="77777777" w:rsidR="00055570" w:rsidRPr="00055570" w:rsidRDefault="00055570" w:rsidP="00AC68A8">
      <w:pPr>
        <w:numPr>
          <w:ilvl w:val="0"/>
          <w:numId w:val="21"/>
        </w:numPr>
        <w:jc w:val="both"/>
        <w:rPr>
          <w:rFonts w:ascii="Articulate Light" w:hAnsi="Articulate Light"/>
          <w:sz w:val="32"/>
          <w:szCs w:val="32"/>
        </w:rPr>
      </w:pPr>
      <w:r w:rsidRPr="00055570">
        <w:rPr>
          <w:rFonts w:ascii="Articulate Light" w:hAnsi="Articulate Light"/>
          <w:b/>
          <w:bCs/>
          <w:sz w:val="32"/>
          <w:szCs w:val="32"/>
        </w:rPr>
        <w:t>Verificación de eslingas, ganchos y grilletes:</w:t>
      </w:r>
      <w:r w:rsidRPr="00055570">
        <w:rPr>
          <w:rFonts w:ascii="Articulate Light" w:hAnsi="Articulate Light"/>
          <w:sz w:val="32"/>
          <w:szCs w:val="32"/>
        </w:rPr>
        <w:t xml:space="preserve"> Se deben revisar desgastes, cortes, corrosión o deformaciones.</w:t>
      </w:r>
    </w:p>
    <w:p w14:paraId="1C96D7EA" w14:textId="77777777" w:rsidR="00055570" w:rsidRPr="00055570" w:rsidRDefault="00055570" w:rsidP="00AC68A8">
      <w:pPr>
        <w:numPr>
          <w:ilvl w:val="0"/>
          <w:numId w:val="21"/>
        </w:numPr>
        <w:jc w:val="both"/>
        <w:rPr>
          <w:rFonts w:ascii="Articulate Light" w:hAnsi="Articulate Light"/>
          <w:sz w:val="32"/>
          <w:szCs w:val="32"/>
        </w:rPr>
      </w:pPr>
      <w:r w:rsidRPr="00055570">
        <w:rPr>
          <w:rFonts w:ascii="Articulate Light" w:hAnsi="Articulate Light"/>
          <w:b/>
          <w:bCs/>
          <w:sz w:val="32"/>
          <w:szCs w:val="32"/>
        </w:rPr>
        <w:t>Revisión de dispositivos de seguridad:</w:t>
      </w:r>
      <w:r w:rsidRPr="00055570">
        <w:rPr>
          <w:rFonts w:ascii="Articulate Light" w:hAnsi="Articulate Light"/>
          <w:sz w:val="32"/>
          <w:szCs w:val="32"/>
        </w:rPr>
        <w:t xml:space="preserve"> Alarmas, frenos, limitadores de carga y sistemas de sujeción deben estar operativos.</w:t>
      </w:r>
    </w:p>
    <w:p w14:paraId="61E5EEC4" w14:textId="77777777" w:rsidR="00055570" w:rsidRPr="00AC68A8" w:rsidRDefault="00055570" w:rsidP="00AC68A8">
      <w:pPr>
        <w:numPr>
          <w:ilvl w:val="0"/>
          <w:numId w:val="21"/>
        </w:numPr>
        <w:jc w:val="both"/>
        <w:rPr>
          <w:rFonts w:ascii="Articulate Light" w:hAnsi="Articulate Light"/>
          <w:sz w:val="32"/>
          <w:szCs w:val="32"/>
        </w:rPr>
      </w:pPr>
      <w:r w:rsidRPr="00055570">
        <w:rPr>
          <w:rFonts w:ascii="Articulate Light" w:hAnsi="Articulate Light"/>
          <w:b/>
          <w:bCs/>
          <w:sz w:val="32"/>
          <w:szCs w:val="32"/>
        </w:rPr>
        <w:t>Chequeo estructural de la grúa o equipo de izaje:</w:t>
      </w:r>
      <w:r w:rsidRPr="00055570">
        <w:rPr>
          <w:rFonts w:ascii="Articulate Light" w:hAnsi="Articulate Light"/>
          <w:sz w:val="32"/>
          <w:szCs w:val="32"/>
        </w:rPr>
        <w:t xml:space="preserve"> No debe presentar fisuras, fugas hidráulicas ni elementos sueltos.</w:t>
      </w:r>
    </w:p>
    <w:p w14:paraId="5714743F" w14:textId="77777777" w:rsidR="00C018DD" w:rsidRPr="00AC68A8" w:rsidRDefault="00C018DD" w:rsidP="00AC68A8">
      <w:pPr>
        <w:jc w:val="both"/>
        <w:rPr>
          <w:rFonts w:ascii="Articulate Light" w:hAnsi="Articulate Light"/>
          <w:sz w:val="32"/>
          <w:szCs w:val="32"/>
        </w:rPr>
      </w:pPr>
    </w:p>
    <w:p w14:paraId="72EFF2ED" w14:textId="60B708E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3.2. PROCEDIMIENTOS PARA MANIOBRAS DE IZAJE</w:t>
      </w:r>
    </w:p>
    <w:p w14:paraId="7A476262"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Cálculo de ángulos de izaje</w:t>
      </w:r>
    </w:p>
    <w:p w14:paraId="1F964636" w14:textId="77777777" w:rsidR="00055570" w:rsidRPr="00055570" w:rsidRDefault="00055570" w:rsidP="00AC68A8">
      <w:pPr>
        <w:numPr>
          <w:ilvl w:val="0"/>
          <w:numId w:val="22"/>
        </w:numPr>
        <w:jc w:val="both"/>
        <w:rPr>
          <w:rFonts w:ascii="Articulate Light" w:hAnsi="Articulate Light"/>
          <w:sz w:val="32"/>
          <w:szCs w:val="32"/>
        </w:rPr>
      </w:pPr>
      <w:r w:rsidRPr="00055570">
        <w:rPr>
          <w:rFonts w:ascii="Articulate Light" w:hAnsi="Articulate Light"/>
          <w:b/>
          <w:bCs/>
          <w:sz w:val="32"/>
          <w:szCs w:val="32"/>
        </w:rPr>
        <w:t>Ángulos ideales:</w:t>
      </w:r>
      <w:r w:rsidRPr="00055570">
        <w:rPr>
          <w:rFonts w:ascii="Articulate Light" w:hAnsi="Articulate Light"/>
          <w:sz w:val="32"/>
          <w:szCs w:val="32"/>
        </w:rPr>
        <w:t xml:space="preserve"> Se recomienda trabajar con ángulos mayores a 45° para mantener una capacidad óptima de carga.</w:t>
      </w:r>
    </w:p>
    <w:p w14:paraId="63103BCA" w14:textId="77777777" w:rsidR="00055570" w:rsidRPr="00055570" w:rsidRDefault="00055570" w:rsidP="00AC68A8">
      <w:pPr>
        <w:numPr>
          <w:ilvl w:val="0"/>
          <w:numId w:val="22"/>
        </w:numPr>
        <w:jc w:val="both"/>
        <w:rPr>
          <w:rFonts w:ascii="Articulate Light" w:hAnsi="Articulate Light"/>
          <w:sz w:val="32"/>
          <w:szCs w:val="32"/>
        </w:rPr>
      </w:pPr>
      <w:r w:rsidRPr="00055570">
        <w:rPr>
          <w:rFonts w:ascii="Articulate Light" w:hAnsi="Articulate Light"/>
          <w:b/>
          <w:bCs/>
          <w:sz w:val="32"/>
          <w:szCs w:val="32"/>
        </w:rPr>
        <w:t>Efecto del ángulo en la capacidad:</w:t>
      </w:r>
      <w:r w:rsidRPr="00055570">
        <w:rPr>
          <w:rFonts w:ascii="Articulate Light" w:hAnsi="Articulate Light"/>
          <w:sz w:val="32"/>
          <w:szCs w:val="32"/>
        </w:rPr>
        <w:t xml:space="preserve"> A medida que el ángulo disminuye, la tensión en las eslingas aumenta, reduciendo su capacidad efectiva.</w:t>
      </w:r>
    </w:p>
    <w:p w14:paraId="00D29ABD" w14:textId="77777777" w:rsidR="00055570" w:rsidRDefault="00055570" w:rsidP="00AC68A8">
      <w:pPr>
        <w:numPr>
          <w:ilvl w:val="0"/>
          <w:numId w:val="22"/>
        </w:numPr>
        <w:jc w:val="both"/>
        <w:rPr>
          <w:rFonts w:ascii="Articulate Light" w:hAnsi="Articulate Light"/>
          <w:sz w:val="32"/>
          <w:szCs w:val="32"/>
        </w:rPr>
      </w:pPr>
      <w:r w:rsidRPr="00055570">
        <w:rPr>
          <w:rFonts w:ascii="Articulate Light" w:hAnsi="Articulate Light"/>
          <w:b/>
          <w:bCs/>
          <w:sz w:val="32"/>
          <w:szCs w:val="32"/>
        </w:rPr>
        <w:t>Fórmulas de cálculo:</w:t>
      </w:r>
      <w:r w:rsidRPr="00055570">
        <w:rPr>
          <w:rFonts w:ascii="Articulate Light" w:hAnsi="Articulate Light"/>
          <w:sz w:val="32"/>
          <w:szCs w:val="32"/>
        </w:rPr>
        <w:t xml:space="preserve"> Se deben aplicar fórmulas trigonométricas para determinar la carga en cada eslinga según el ángulo de trabajo.</w:t>
      </w:r>
    </w:p>
    <w:p w14:paraId="56752696" w14:textId="77777777" w:rsidR="00E8380C" w:rsidRDefault="00E8380C" w:rsidP="00E8380C">
      <w:pPr>
        <w:jc w:val="both"/>
        <w:rPr>
          <w:rFonts w:ascii="Articulate Light" w:hAnsi="Articulate Light"/>
          <w:sz w:val="32"/>
          <w:szCs w:val="32"/>
        </w:rPr>
      </w:pPr>
    </w:p>
    <w:p w14:paraId="6F0561D3" w14:textId="77777777" w:rsidR="00E8380C" w:rsidRPr="00055570" w:rsidRDefault="00E8380C" w:rsidP="00E8380C">
      <w:pPr>
        <w:jc w:val="both"/>
        <w:rPr>
          <w:rFonts w:ascii="Articulate Light" w:hAnsi="Articulate Light"/>
          <w:sz w:val="32"/>
          <w:szCs w:val="32"/>
        </w:rPr>
      </w:pPr>
    </w:p>
    <w:p w14:paraId="2A86FCC8"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lastRenderedPageBreak/>
        <w:t xml:space="preserve">Métodos de </w:t>
      </w:r>
      <w:proofErr w:type="gramStart"/>
      <w:r w:rsidRPr="00055570">
        <w:rPr>
          <w:rFonts w:ascii="Articulate Light" w:hAnsi="Articulate Light"/>
          <w:b/>
          <w:bCs/>
          <w:sz w:val="32"/>
          <w:szCs w:val="32"/>
        </w:rPr>
        <w:t>estrobado seguros</w:t>
      </w:r>
      <w:proofErr w:type="gramEnd"/>
    </w:p>
    <w:p w14:paraId="179C605F" w14:textId="77777777" w:rsidR="00055570" w:rsidRPr="00055570" w:rsidRDefault="00055570" w:rsidP="00AC68A8">
      <w:pPr>
        <w:numPr>
          <w:ilvl w:val="0"/>
          <w:numId w:val="23"/>
        </w:numPr>
        <w:jc w:val="both"/>
        <w:rPr>
          <w:rFonts w:ascii="Articulate Light" w:hAnsi="Articulate Light"/>
          <w:sz w:val="32"/>
          <w:szCs w:val="32"/>
        </w:rPr>
      </w:pPr>
      <w:r w:rsidRPr="00055570">
        <w:rPr>
          <w:rFonts w:ascii="Articulate Light" w:hAnsi="Articulate Light"/>
          <w:b/>
          <w:bCs/>
          <w:sz w:val="32"/>
          <w:szCs w:val="32"/>
        </w:rPr>
        <w:t>Uso de eslingas adecuadas:</w:t>
      </w:r>
      <w:r w:rsidRPr="00055570">
        <w:rPr>
          <w:rFonts w:ascii="Articulate Light" w:hAnsi="Articulate Light"/>
          <w:sz w:val="32"/>
          <w:szCs w:val="32"/>
        </w:rPr>
        <w:t xml:space="preserve"> Según el tipo de carga y su peso, se selecciona la eslinga correcta.</w:t>
      </w:r>
    </w:p>
    <w:p w14:paraId="6529E813" w14:textId="77777777" w:rsidR="00055570" w:rsidRPr="00055570" w:rsidRDefault="00055570" w:rsidP="00AC68A8">
      <w:pPr>
        <w:numPr>
          <w:ilvl w:val="0"/>
          <w:numId w:val="23"/>
        </w:numPr>
        <w:jc w:val="both"/>
        <w:rPr>
          <w:rFonts w:ascii="Articulate Light" w:hAnsi="Articulate Light"/>
          <w:sz w:val="32"/>
          <w:szCs w:val="32"/>
        </w:rPr>
      </w:pPr>
      <w:r w:rsidRPr="00055570">
        <w:rPr>
          <w:rFonts w:ascii="Articulate Light" w:hAnsi="Articulate Light"/>
          <w:b/>
          <w:bCs/>
          <w:sz w:val="32"/>
          <w:szCs w:val="32"/>
        </w:rPr>
        <w:t>Estrobado directo:</w:t>
      </w:r>
      <w:r w:rsidRPr="00055570">
        <w:rPr>
          <w:rFonts w:ascii="Articulate Light" w:hAnsi="Articulate Light"/>
          <w:sz w:val="32"/>
          <w:szCs w:val="32"/>
        </w:rPr>
        <w:t xml:space="preserve"> Método básico para cargas cilíndricas o con puntos de sujeción definidos.</w:t>
      </w:r>
    </w:p>
    <w:p w14:paraId="13B91502" w14:textId="77777777" w:rsidR="00055570" w:rsidRPr="00055570" w:rsidRDefault="00055570" w:rsidP="00AC68A8">
      <w:pPr>
        <w:numPr>
          <w:ilvl w:val="0"/>
          <w:numId w:val="23"/>
        </w:numPr>
        <w:jc w:val="both"/>
        <w:rPr>
          <w:rFonts w:ascii="Articulate Light" w:hAnsi="Articulate Light"/>
          <w:sz w:val="32"/>
          <w:szCs w:val="32"/>
        </w:rPr>
      </w:pPr>
      <w:r w:rsidRPr="00055570">
        <w:rPr>
          <w:rFonts w:ascii="Articulate Light" w:hAnsi="Articulate Light"/>
          <w:b/>
          <w:bCs/>
          <w:sz w:val="32"/>
          <w:szCs w:val="32"/>
        </w:rPr>
        <w:t>Estrobado en canasta:</w:t>
      </w:r>
      <w:r w:rsidRPr="00055570">
        <w:rPr>
          <w:rFonts w:ascii="Articulate Light" w:hAnsi="Articulate Light"/>
          <w:sz w:val="32"/>
          <w:szCs w:val="32"/>
        </w:rPr>
        <w:t xml:space="preserve"> Distribuye la carga entre dos puntos de sujeción para mayor estabilidad.</w:t>
      </w:r>
    </w:p>
    <w:p w14:paraId="3E679F54" w14:textId="77777777" w:rsidR="00055570" w:rsidRPr="00055570" w:rsidRDefault="00055570" w:rsidP="00AC68A8">
      <w:pPr>
        <w:numPr>
          <w:ilvl w:val="0"/>
          <w:numId w:val="23"/>
        </w:numPr>
        <w:jc w:val="both"/>
        <w:rPr>
          <w:rFonts w:ascii="Articulate Light" w:hAnsi="Articulate Light"/>
          <w:sz w:val="32"/>
          <w:szCs w:val="32"/>
        </w:rPr>
      </w:pPr>
      <w:r w:rsidRPr="00055570">
        <w:rPr>
          <w:rFonts w:ascii="Articulate Light" w:hAnsi="Articulate Light"/>
          <w:b/>
          <w:bCs/>
          <w:sz w:val="32"/>
          <w:szCs w:val="32"/>
        </w:rPr>
        <w:t>Estrobado en ahorque:</w:t>
      </w:r>
      <w:r w:rsidRPr="00055570">
        <w:rPr>
          <w:rFonts w:ascii="Articulate Light" w:hAnsi="Articulate Light"/>
          <w:sz w:val="32"/>
          <w:szCs w:val="32"/>
        </w:rPr>
        <w:t xml:space="preserve"> Se usa para cargas irregulares, pero reduce la capacidad efectiva de la eslinga.</w:t>
      </w:r>
    </w:p>
    <w:p w14:paraId="28583CCC" w14:textId="77777777" w:rsidR="00055570" w:rsidRPr="00055570" w:rsidRDefault="00055570" w:rsidP="00AC68A8">
      <w:pPr>
        <w:jc w:val="both"/>
        <w:rPr>
          <w:rFonts w:ascii="Articulate Light" w:hAnsi="Articulate Light"/>
          <w:b/>
          <w:bCs/>
          <w:sz w:val="32"/>
          <w:szCs w:val="32"/>
        </w:rPr>
      </w:pPr>
      <w:r w:rsidRPr="00055570">
        <w:rPr>
          <w:rFonts w:ascii="Articulate Light" w:hAnsi="Articulate Light"/>
          <w:b/>
          <w:bCs/>
          <w:sz w:val="32"/>
          <w:szCs w:val="32"/>
        </w:rPr>
        <w:t>Control de oscilación de la carga</w:t>
      </w:r>
    </w:p>
    <w:p w14:paraId="5C212B6F" w14:textId="77777777" w:rsidR="00055570" w:rsidRPr="00055570" w:rsidRDefault="00055570" w:rsidP="00AC68A8">
      <w:pPr>
        <w:numPr>
          <w:ilvl w:val="0"/>
          <w:numId w:val="24"/>
        </w:numPr>
        <w:jc w:val="both"/>
        <w:rPr>
          <w:rFonts w:ascii="Articulate Light" w:hAnsi="Articulate Light"/>
          <w:sz w:val="32"/>
          <w:szCs w:val="32"/>
        </w:rPr>
      </w:pPr>
      <w:r w:rsidRPr="00055570">
        <w:rPr>
          <w:rFonts w:ascii="Articulate Light" w:hAnsi="Articulate Light"/>
          <w:b/>
          <w:bCs/>
          <w:sz w:val="32"/>
          <w:szCs w:val="32"/>
        </w:rPr>
        <w:t>Velocidad controlada:</w:t>
      </w:r>
      <w:r w:rsidRPr="00055570">
        <w:rPr>
          <w:rFonts w:ascii="Articulate Light" w:hAnsi="Articulate Light"/>
          <w:sz w:val="32"/>
          <w:szCs w:val="32"/>
        </w:rPr>
        <w:t xml:space="preserve"> Movimientos bruscos generan inercia y oscilaciones peligrosas.</w:t>
      </w:r>
    </w:p>
    <w:p w14:paraId="7F8C2C8B" w14:textId="77777777" w:rsidR="00055570" w:rsidRPr="00055570" w:rsidRDefault="00055570" w:rsidP="00AC68A8">
      <w:pPr>
        <w:numPr>
          <w:ilvl w:val="0"/>
          <w:numId w:val="24"/>
        </w:numPr>
        <w:jc w:val="both"/>
        <w:rPr>
          <w:rFonts w:ascii="Articulate Light" w:hAnsi="Articulate Light"/>
          <w:sz w:val="32"/>
          <w:szCs w:val="32"/>
        </w:rPr>
      </w:pPr>
      <w:r w:rsidRPr="00055570">
        <w:rPr>
          <w:rFonts w:ascii="Articulate Light" w:hAnsi="Articulate Light"/>
          <w:b/>
          <w:bCs/>
          <w:sz w:val="32"/>
          <w:szCs w:val="32"/>
        </w:rPr>
        <w:t>Guía con líneas de maniobra:</w:t>
      </w:r>
      <w:r w:rsidRPr="00055570">
        <w:rPr>
          <w:rFonts w:ascii="Articulate Light" w:hAnsi="Articulate Light"/>
          <w:sz w:val="32"/>
          <w:szCs w:val="32"/>
        </w:rPr>
        <w:t xml:space="preserve"> Se pueden usar cuerdas de control para evitar giros o balanceos indeseados.</w:t>
      </w:r>
    </w:p>
    <w:p w14:paraId="3F95CDED" w14:textId="77777777" w:rsidR="00055570" w:rsidRPr="00055570" w:rsidRDefault="00055570" w:rsidP="00AC68A8">
      <w:pPr>
        <w:numPr>
          <w:ilvl w:val="0"/>
          <w:numId w:val="24"/>
        </w:numPr>
        <w:jc w:val="both"/>
        <w:rPr>
          <w:rFonts w:ascii="Articulate Light" w:hAnsi="Articulate Light"/>
          <w:sz w:val="32"/>
          <w:szCs w:val="32"/>
        </w:rPr>
      </w:pPr>
      <w:r w:rsidRPr="00055570">
        <w:rPr>
          <w:rFonts w:ascii="Articulate Light" w:hAnsi="Articulate Light"/>
          <w:b/>
          <w:bCs/>
          <w:sz w:val="32"/>
          <w:szCs w:val="32"/>
        </w:rPr>
        <w:t>Coordinación entre operadores y señalizadores:</w:t>
      </w:r>
      <w:r w:rsidRPr="00055570">
        <w:rPr>
          <w:rFonts w:ascii="Articulate Light" w:hAnsi="Articulate Light"/>
          <w:sz w:val="32"/>
          <w:szCs w:val="32"/>
        </w:rPr>
        <w:t xml:space="preserve"> Una buena comunicación minimiza los riesgos de movimientos inesperados.</w:t>
      </w:r>
    </w:p>
    <w:p w14:paraId="7109D9A2" w14:textId="03409282" w:rsidR="000A26A0" w:rsidRPr="00AC68A8" w:rsidRDefault="000A26A0" w:rsidP="00AC68A8">
      <w:pPr>
        <w:jc w:val="both"/>
        <w:rPr>
          <w:rFonts w:ascii="Articulate Light" w:hAnsi="Articulate Light"/>
          <w:sz w:val="32"/>
          <w:szCs w:val="32"/>
        </w:rPr>
      </w:pPr>
      <w:r w:rsidRPr="00AC68A8">
        <w:rPr>
          <w:rFonts w:ascii="Articulate Light" w:hAnsi="Articulate Light"/>
          <w:sz w:val="32"/>
          <w:szCs w:val="32"/>
        </w:rPr>
        <w:br w:type="page"/>
      </w:r>
    </w:p>
    <w:p w14:paraId="32CC06C7"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3.3. CRITERIOS DE SELECCIÓN DEL EQUIPO ADECUADO</w:t>
      </w:r>
    </w:p>
    <w:p w14:paraId="582CDB8E"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La correcta selección del equipo de izaje es fundamental para garantizar la seguridad de la maniobra y la integridad de la carga. Para elegir el equipo adecuado, es necesario considerar múltiples factores, como la capacidad de carga, el radio de operación, la altura de elevación y las características de la carga.</w:t>
      </w:r>
    </w:p>
    <w:p w14:paraId="4BEFB991"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43BDD052">
          <v:rect id="_x0000_i1249" style="width:0;height:1.5pt" o:hralign="center" o:hrstd="t" o:hr="t" fillcolor="#a0a0a0" stroked="f"/>
        </w:pict>
      </w:r>
    </w:p>
    <w:p w14:paraId="46AEC77E"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Capacidad de Carga y Radio de Operación</w:t>
      </w:r>
    </w:p>
    <w:p w14:paraId="3A28021E"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1. Capacidad Nominal del Equipo</w:t>
      </w:r>
    </w:p>
    <w:p w14:paraId="2BE60E78"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 xml:space="preserve">La </w:t>
      </w:r>
      <w:r w:rsidRPr="000A26A0">
        <w:rPr>
          <w:rFonts w:ascii="Articulate Light" w:hAnsi="Articulate Light"/>
          <w:b/>
          <w:bCs/>
          <w:sz w:val="32"/>
          <w:szCs w:val="32"/>
        </w:rPr>
        <w:t>capacidad nominal</w:t>
      </w:r>
      <w:r w:rsidRPr="000A26A0">
        <w:rPr>
          <w:rFonts w:ascii="Articulate Light" w:hAnsi="Articulate Light"/>
          <w:sz w:val="32"/>
          <w:szCs w:val="32"/>
        </w:rPr>
        <w:t xml:space="preserve"> de una grúa o equipo de izaje es el peso máximo que puede levantar en condiciones óptimas. Es fundamental seleccionar un equipo cuya capacidad sea </w:t>
      </w:r>
      <w:r w:rsidRPr="000A26A0">
        <w:rPr>
          <w:rFonts w:ascii="Articulate Light" w:hAnsi="Articulate Light"/>
          <w:b/>
          <w:bCs/>
          <w:sz w:val="32"/>
          <w:szCs w:val="32"/>
        </w:rPr>
        <w:t>superior al peso de la carga</w:t>
      </w:r>
      <w:r w:rsidRPr="000A26A0">
        <w:rPr>
          <w:rFonts w:ascii="Articulate Light" w:hAnsi="Articulate Light"/>
          <w:sz w:val="32"/>
          <w:szCs w:val="32"/>
        </w:rPr>
        <w:t xml:space="preserve"> para evitar sobrecargas y posibles fallas mecánicas.</w:t>
      </w:r>
    </w:p>
    <w:p w14:paraId="33C5D5B4"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Para determinar la capacidad requerida, se deben considerar:</w:t>
      </w:r>
    </w:p>
    <w:p w14:paraId="47A43880" w14:textId="77777777" w:rsidR="000A26A0" w:rsidRPr="000A26A0" w:rsidRDefault="000A26A0" w:rsidP="00AC68A8">
      <w:pPr>
        <w:numPr>
          <w:ilvl w:val="0"/>
          <w:numId w:val="53"/>
        </w:numPr>
        <w:jc w:val="both"/>
        <w:rPr>
          <w:rFonts w:ascii="Articulate Light" w:hAnsi="Articulate Light"/>
          <w:sz w:val="32"/>
          <w:szCs w:val="32"/>
        </w:rPr>
      </w:pPr>
      <w:r w:rsidRPr="000A26A0">
        <w:rPr>
          <w:rFonts w:ascii="Articulate Light" w:hAnsi="Articulate Light"/>
          <w:b/>
          <w:bCs/>
          <w:sz w:val="32"/>
          <w:szCs w:val="32"/>
        </w:rPr>
        <w:t>Peso exacto de la carga:</w:t>
      </w:r>
      <w:r w:rsidRPr="000A26A0">
        <w:rPr>
          <w:rFonts w:ascii="Articulate Light" w:hAnsi="Articulate Light"/>
          <w:sz w:val="32"/>
          <w:szCs w:val="32"/>
        </w:rPr>
        <w:t xml:space="preserve"> Se debe verificar la documentación técnica o realizar mediciones precisas.</w:t>
      </w:r>
    </w:p>
    <w:p w14:paraId="021865BD" w14:textId="77777777" w:rsidR="000A26A0" w:rsidRPr="000A26A0" w:rsidRDefault="000A26A0" w:rsidP="00AC68A8">
      <w:pPr>
        <w:numPr>
          <w:ilvl w:val="0"/>
          <w:numId w:val="53"/>
        </w:numPr>
        <w:jc w:val="both"/>
        <w:rPr>
          <w:rFonts w:ascii="Articulate Light" w:hAnsi="Articulate Light"/>
          <w:sz w:val="32"/>
          <w:szCs w:val="32"/>
        </w:rPr>
      </w:pPr>
      <w:r w:rsidRPr="000A26A0">
        <w:rPr>
          <w:rFonts w:ascii="Articulate Light" w:hAnsi="Articulate Light"/>
          <w:b/>
          <w:bCs/>
          <w:sz w:val="32"/>
          <w:szCs w:val="32"/>
        </w:rPr>
        <w:t>Centro de gravedad:</w:t>
      </w:r>
      <w:r w:rsidRPr="000A26A0">
        <w:rPr>
          <w:rFonts w:ascii="Articulate Light" w:hAnsi="Articulate Light"/>
          <w:sz w:val="32"/>
          <w:szCs w:val="32"/>
        </w:rPr>
        <w:t xml:space="preserve"> Una distribución de peso desigual puede generar desequilibrios y afectar la capacidad del equipo.</w:t>
      </w:r>
    </w:p>
    <w:p w14:paraId="7D03B1F6" w14:textId="77777777" w:rsidR="000A26A0" w:rsidRPr="000A26A0" w:rsidRDefault="000A26A0" w:rsidP="00AC68A8">
      <w:pPr>
        <w:numPr>
          <w:ilvl w:val="0"/>
          <w:numId w:val="53"/>
        </w:numPr>
        <w:jc w:val="both"/>
        <w:rPr>
          <w:rFonts w:ascii="Articulate Light" w:hAnsi="Articulate Light"/>
          <w:sz w:val="32"/>
          <w:szCs w:val="32"/>
        </w:rPr>
      </w:pPr>
      <w:r w:rsidRPr="000A26A0">
        <w:rPr>
          <w:rFonts w:ascii="Articulate Light" w:hAnsi="Articulate Light"/>
          <w:b/>
          <w:bCs/>
          <w:sz w:val="32"/>
          <w:szCs w:val="32"/>
        </w:rPr>
        <w:t>Accesorios utilizados en el izaje:</w:t>
      </w:r>
      <w:r w:rsidRPr="000A26A0">
        <w:rPr>
          <w:rFonts w:ascii="Articulate Light" w:hAnsi="Articulate Light"/>
          <w:sz w:val="32"/>
          <w:szCs w:val="32"/>
        </w:rPr>
        <w:t xml:space="preserve"> Eslingas, grilletes y ganchos también influyen en la carga efectiva que puede soportar la grúa.</w:t>
      </w:r>
    </w:p>
    <w:p w14:paraId="11CF3451"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lastRenderedPageBreak/>
        <w:t>💡</w:t>
      </w:r>
      <w:r w:rsidRPr="000A26A0">
        <w:rPr>
          <w:rFonts w:ascii="Articulate Light" w:hAnsi="Articulate Light"/>
          <w:sz w:val="32"/>
          <w:szCs w:val="32"/>
        </w:rPr>
        <w:t xml:space="preserve"> </w:t>
      </w:r>
      <w:r w:rsidRPr="000A26A0">
        <w:rPr>
          <w:rFonts w:ascii="Articulate Light" w:hAnsi="Articulate Light"/>
          <w:b/>
          <w:bCs/>
          <w:sz w:val="32"/>
          <w:szCs w:val="32"/>
        </w:rPr>
        <w:t>Recomendación:</w:t>
      </w:r>
      <w:r w:rsidRPr="000A26A0">
        <w:rPr>
          <w:rFonts w:ascii="Articulate Light" w:hAnsi="Articulate Light"/>
          <w:sz w:val="32"/>
          <w:szCs w:val="32"/>
        </w:rPr>
        <w:t xml:space="preserve"> Se debe aplicar un </w:t>
      </w:r>
      <w:r w:rsidRPr="000A26A0">
        <w:rPr>
          <w:rFonts w:ascii="Articulate Light" w:hAnsi="Articulate Light"/>
          <w:b/>
          <w:bCs/>
          <w:sz w:val="32"/>
          <w:szCs w:val="32"/>
        </w:rPr>
        <w:t>factor de seguridad</w:t>
      </w:r>
      <w:r w:rsidRPr="000A26A0">
        <w:rPr>
          <w:rFonts w:ascii="Articulate Light" w:hAnsi="Articulate Light"/>
          <w:sz w:val="32"/>
          <w:szCs w:val="32"/>
        </w:rPr>
        <w:t xml:space="preserve"> al seleccionar el equipo. En muchos casos, se recomienda que el equipo tenga una capacidad </w:t>
      </w:r>
      <w:r w:rsidRPr="000A26A0">
        <w:rPr>
          <w:rFonts w:ascii="Articulate Light" w:hAnsi="Articulate Light"/>
          <w:b/>
          <w:bCs/>
          <w:sz w:val="32"/>
          <w:szCs w:val="32"/>
        </w:rPr>
        <w:t>un 25% superior</w:t>
      </w:r>
      <w:r w:rsidRPr="000A26A0">
        <w:rPr>
          <w:rFonts w:ascii="Articulate Light" w:hAnsi="Articulate Light"/>
          <w:sz w:val="32"/>
          <w:szCs w:val="32"/>
        </w:rPr>
        <w:t xml:space="preserve"> a la carga real para prevenir fallos estructurales.</w:t>
      </w:r>
    </w:p>
    <w:p w14:paraId="5516BAE7" w14:textId="402412B5" w:rsidR="000A26A0" w:rsidRPr="00AC68A8" w:rsidRDefault="000A26A0" w:rsidP="00AC68A8">
      <w:pPr>
        <w:jc w:val="both"/>
        <w:rPr>
          <w:rFonts w:ascii="Articulate Light" w:hAnsi="Articulate Light"/>
          <w:sz w:val="32"/>
          <w:szCs w:val="32"/>
        </w:rPr>
      </w:pPr>
    </w:p>
    <w:p w14:paraId="54BC5E8F" w14:textId="77777777" w:rsidR="000A26A0" w:rsidRPr="000A26A0" w:rsidRDefault="000A26A0" w:rsidP="00AC68A8">
      <w:pPr>
        <w:jc w:val="both"/>
        <w:rPr>
          <w:rFonts w:ascii="Articulate Light" w:hAnsi="Articulate Light"/>
          <w:sz w:val="32"/>
          <w:szCs w:val="32"/>
        </w:rPr>
      </w:pPr>
    </w:p>
    <w:p w14:paraId="640D0197"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2. Radio de Operación</w:t>
      </w:r>
    </w:p>
    <w:p w14:paraId="6202D73E"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 xml:space="preserve">El </w:t>
      </w:r>
      <w:r w:rsidRPr="000A26A0">
        <w:rPr>
          <w:rFonts w:ascii="Articulate Light" w:hAnsi="Articulate Light"/>
          <w:b/>
          <w:bCs/>
          <w:sz w:val="32"/>
          <w:szCs w:val="32"/>
        </w:rPr>
        <w:t>radio de operación</w:t>
      </w:r>
      <w:r w:rsidRPr="000A26A0">
        <w:rPr>
          <w:rFonts w:ascii="Articulate Light" w:hAnsi="Articulate Light"/>
          <w:sz w:val="32"/>
          <w:szCs w:val="32"/>
        </w:rPr>
        <w:t xml:space="preserve"> se refiere a la distancia entre el centro de la grúa y la carga cuando está suspendida. La capacidad de carga de una grúa </w:t>
      </w:r>
      <w:r w:rsidRPr="000A26A0">
        <w:rPr>
          <w:rFonts w:ascii="Articulate Light" w:hAnsi="Articulate Light"/>
          <w:b/>
          <w:bCs/>
          <w:sz w:val="32"/>
          <w:szCs w:val="32"/>
        </w:rPr>
        <w:t>disminuye a medida que el radio de operación aumenta</w:t>
      </w:r>
      <w:r w:rsidRPr="000A26A0">
        <w:rPr>
          <w:rFonts w:ascii="Articulate Light" w:hAnsi="Articulate Light"/>
          <w:sz w:val="32"/>
          <w:szCs w:val="32"/>
        </w:rPr>
        <w:t>, debido al mayor esfuerzo que debe soportar el brazo de la grúa.</w:t>
      </w:r>
    </w:p>
    <w:p w14:paraId="22085A1D" w14:textId="77777777" w:rsidR="000A26A0" w:rsidRPr="000A26A0" w:rsidRDefault="000A26A0" w:rsidP="00AC68A8">
      <w:pPr>
        <w:numPr>
          <w:ilvl w:val="0"/>
          <w:numId w:val="54"/>
        </w:numPr>
        <w:jc w:val="both"/>
        <w:rPr>
          <w:rFonts w:ascii="Articulate Light" w:hAnsi="Articulate Light"/>
          <w:sz w:val="32"/>
          <w:szCs w:val="32"/>
        </w:rPr>
      </w:pPr>
      <w:r w:rsidRPr="000A26A0">
        <w:rPr>
          <w:rFonts w:ascii="Articulate Light" w:hAnsi="Articulate Light"/>
          <w:b/>
          <w:bCs/>
          <w:sz w:val="32"/>
          <w:szCs w:val="32"/>
        </w:rPr>
        <w:t>Grúas con pluma telescópica:</w:t>
      </w:r>
      <w:r w:rsidRPr="000A26A0">
        <w:rPr>
          <w:rFonts w:ascii="Articulate Light" w:hAnsi="Articulate Light"/>
          <w:sz w:val="32"/>
          <w:szCs w:val="32"/>
        </w:rPr>
        <w:t xml:space="preserve"> Son ideales para alcanzar grandes radios de operación, pero su capacidad de carga disminuye significativamente con la extensión del brazo.</w:t>
      </w:r>
    </w:p>
    <w:p w14:paraId="3575D64A" w14:textId="77777777" w:rsidR="000A26A0" w:rsidRPr="000A26A0" w:rsidRDefault="000A26A0" w:rsidP="00AC68A8">
      <w:pPr>
        <w:numPr>
          <w:ilvl w:val="0"/>
          <w:numId w:val="54"/>
        </w:numPr>
        <w:jc w:val="both"/>
        <w:rPr>
          <w:rFonts w:ascii="Articulate Light" w:hAnsi="Articulate Light"/>
          <w:sz w:val="32"/>
          <w:szCs w:val="32"/>
        </w:rPr>
      </w:pPr>
      <w:r w:rsidRPr="000A26A0">
        <w:rPr>
          <w:rFonts w:ascii="Articulate Light" w:hAnsi="Articulate Light"/>
          <w:b/>
          <w:bCs/>
          <w:sz w:val="32"/>
          <w:szCs w:val="32"/>
        </w:rPr>
        <w:t>Grúas sobre camión:</w:t>
      </w:r>
      <w:r w:rsidRPr="000A26A0">
        <w:rPr>
          <w:rFonts w:ascii="Articulate Light" w:hAnsi="Articulate Light"/>
          <w:sz w:val="32"/>
          <w:szCs w:val="32"/>
        </w:rPr>
        <w:t xml:space="preserve"> Tienen un radio de operación menor, pero ofrecen mayor movilidad en terrenos difíciles.</w:t>
      </w:r>
    </w:p>
    <w:p w14:paraId="04AAA0DD" w14:textId="77777777" w:rsidR="000A26A0" w:rsidRPr="000A26A0" w:rsidRDefault="000A26A0" w:rsidP="00AC68A8">
      <w:pPr>
        <w:numPr>
          <w:ilvl w:val="0"/>
          <w:numId w:val="54"/>
        </w:numPr>
        <w:jc w:val="both"/>
        <w:rPr>
          <w:rFonts w:ascii="Articulate Light" w:hAnsi="Articulate Light"/>
          <w:sz w:val="32"/>
          <w:szCs w:val="32"/>
        </w:rPr>
      </w:pPr>
      <w:r w:rsidRPr="000A26A0">
        <w:rPr>
          <w:rFonts w:ascii="Articulate Light" w:hAnsi="Articulate Light"/>
          <w:b/>
          <w:bCs/>
          <w:sz w:val="32"/>
          <w:szCs w:val="32"/>
        </w:rPr>
        <w:t>Grúas torre:</w:t>
      </w:r>
      <w:r w:rsidRPr="000A26A0">
        <w:rPr>
          <w:rFonts w:ascii="Articulate Light" w:hAnsi="Articulate Light"/>
          <w:sz w:val="32"/>
          <w:szCs w:val="32"/>
        </w:rPr>
        <w:t xml:space="preserve"> Se utilizan en construcción y tienen radios de operación amplios, aunque requieren una instalación fija.</w:t>
      </w:r>
    </w:p>
    <w:p w14:paraId="20E9F8CE"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Ejemplo:</w:t>
      </w:r>
      <w:r w:rsidRPr="000A26A0">
        <w:rPr>
          <w:rFonts w:ascii="Articulate Light" w:hAnsi="Articulate Light"/>
          <w:sz w:val="32"/>
          <w:szCs w:val="32"/>
        </w:rPr>
        <w:t xml:space="preserve"> Una grúa con capacidad de 50 toneladas puede levantar esa carga cuando el radio de operación es </w:t>
      </w:r>
      <w:r w:rsidRPr="000A26A0">
        <w:rPr>
          <w:rFonts w:ascii="Articulate Light" w:hAnsi="Articulate Light"/>
          <w:b/>
          <w:bCs/>
          <w:sz w:val="32"/>
          <w:szCs w:val="32"/>
        </w:rPr>
        <w:t>de 3 metros</w:t>
      </w:r>
      <w:r w:rsidRPr="000A26A0">
        <w:rPr>
          <w:rFonts w:ascii="Articulate Light" w:hAnsi="Articulate Light"/>
          <w:sz w:val="32"/>
          <w:szCs w:val="32"/>
        </w:rPr>
        <w:t xml:space="preserve">, pero si el brazo se extiende a </w:t>
      </w:r>
      <w:r w:rsidRPr="000A26A0">
        <w:rPr>
          <w:rFonts w:ascii="Articulate Light" w:hAnsi="Articulate Light"/>
          <w:b/>
          <w:bCs/>
          <w:sz w:val="32"/>
          <w:szCs w:val="32"/>
        </w:rPr>
        <w:t>10 metros</w:t>
      </w:r>
      <w:r w:rsidRPr="000A26A0">
        <w:rPr>
          <w:rFonts w:ascii="Articulate Light" w:hAnsi="Articulate Light"/>
          <w:sz w:val="32"/>
          <w:szCs w:val="32"/>
        </w:rPr>
        <w:t xml:space="preserve">, la capacidad de carga puede reducirse a </w:t>
      </w:r>
      <w:r w:rsidRPr="000A26A0">
        <w:rPr>
          <w:rFonts w:ascii="Articulate Light" w:hAnsi="Articulate Light"/>
          <w:b/>
          <w:bCs/>
          <w:sz w:val="32"/>
          <w:szCs w:val="32"/>
        </w:rPr>
        <w:t>15 toneladas</w:t>
      </w:r>
      <w:r w:rsidRPr="000A26A0">
        <w:rPr>
          <w:rFonts w:ascii="Articulate Light" w:hAnsi="Articulate Light"/>
          <w:sz w:val="32"/>
          <w:szCs w:val="32"/>
        </w:rPr>
        <w:t>.</w:t>
      </w:r>
    </w:p>
    <w:p w14:paraId="125837B4"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3. Altura de Elevación</w:t>
      </w:r>
    </w:p>
    <w:p w14:paraId="5D5DBF78"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 xml:space="preserve">Es el punto máximo al que la carga debe ser elevada. La </w:t>
      </w:r>
      <w:r w:rsidRPr="000A26A0">
        <w:rPr>
          <w:rFonts w:ascii="Articulate Light" w:hAnsi="Articulate Light"/>
          <w:b/>
          <w:bCs/>
          <w:sz w:val="32"/>
          <w:szCs w:val="32"/>
        </w:rPr>
        <w:t>altura de elevación afecta la estabilidad de la maniobra</w:t>
      </w:r>
      <w:r w:rsidRPr="000A26A0">
        <w:rPr>
          <w:rFonts w:ascii="Articulate Light" w:hAnsi="Articulate Light"/>
          <w:sz w:val="32"/>
          <w:szCs w:val="32"/>
        </w:rPr>
        <w:t xml:space="preserve"> y la capacidad del equipo.</w:t>
      </w:r>
    </w:p>
    <w:p w14:paraId="70873894"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Factores a considerar:</w:t>
      </w:r>
    </w:p>
    <w:p w14:paraId="0E928BBE" w14:textId="77777777" w:rsidR="000A26A0" w:rsidRPr="000A26A0" w:rsidRDefault="000A26A0" w:rsidP="00AC68A8">
      <w:pPr>
        <w:numPr>
          <w:ilvl w:val="0"/>
          <w:numId w:val="55"/>
        </w:numPr>
        <w:jc w:val="both"/>
        <w:rPr>
          <w:rFonts w:ascii="Articulate Light" w:hAnsi="Articulate Light"/>
          <w:sz w:val="32"/>
          <w:szCs w:val="32"/>
        </w:rPr>
      </w:pPr>
      <w:r w:rsidRPr="000A26A0">
        <w:rPr>
          <w:rFonts w:ascii="Articulate Light" w:hAnsi="Articulate Light"/>
          <w:b/>
          <w:bCs/>
          <w:sz w:val="32"/>
          <w:szCs w:val="32"/>
        </w:rPr>
        <w:t>Espacio disponible en la zona de trabajo:</w:t>
      </w:r>
      <w:r w:rsidRPr="000A26A0">
        <w:rPr>
          <w:rFonts w:ascii="Articulate Light" w:hAnsi="Articulate Light"/>
          <w:sz w:val="32"/>
          <w:szCs w:val="32"/>
        </w:rPr>
        <w:t xml:space="preserve"> Algunas grúas requieren espacio adicional para extender sus brazos o estabilizadores.</w:t>
      </w:r>
    </w:p>
    <w:p w14:paraId="2707A2CF" w14:textId="77777777" w:rsidR="000A26A0" w:rsidRPr="000A26A0" w:rsidRDefault="000A26A0" w:rsidP="00AC68A8">
      <w:pPr>
        <w:numPr>
          <w:ilvl w:val="0"/>
          <w:numId w:val="55"/>
        </w:numPr>
        <w:jc w:val="both"/>
        <w:rPr>
          <w:rFonts w:ascii="Articulate Light" w:hAnsi="Articulate Light"/>
          <w:sz w:val="32"/>
          <w:szCs w:val="32"/>
        </w:rPr>
      </w:pPr>
      <w:r w:rsidRPr="000A26A0">
        <w:rPr>
          <w:rFonts w:ascii="Articulate Light" w:hAnsi="Articulate Light"/>
          <w:b/>
          <w:bCs/>
          <w:sz w:val="32"/>
          <w:szCs w:val="32"/>
        </w:rPr>
        <w:t>Obstáculos en la trayectoria de la carga:</w:t>
      </w:r>
      <w:r w:rsidRPr="000A26A0">
        <w:rPr>
          <w:rFonts w:ascii="Articulate Light" w:hAnsi="Articulate Light"/>
          <w:sz w:val="32"/>
          <w:szCs w:val="32"/>
        </w:rPr>
        <w:t xml:space="preserve"> Se deben identificar techos, estructuras, cables eléctricos u otros elementos que puedan interferir.</w:t>
      </w:r>
    </w:p>
    <w:p w14:paraId="6AFDAE2C" w14:textId="77777777" w:rsidR="000A26A0" w:rsidRPr="000A26A0" w:rsidRDefault="000A26A0" w:rsidP="00AC68A8">
      <w:pPr>
        <w:numPr>
          <w:ilvl w:val="0"/>
          <w:numId w:val="55"/>
        </w:numPr>
        <w:jc w:val="both"/>
        <w:rPr>
          <w:rFonts w:ascii="Articulate Light" w:hAnsi="Articulate Light"/>
          <w:sz w:val="32"/>
          <w:szCs w:val="32"/>
        </w:rPr>
      </w:pPr>
      <w:r w:rsidRPr="000A26A0">
        <w:rPr>
          <w:rFonts w:ascii="Articulate Light" w:hAnsi="Articulate Light"/>
          <w:b/>
          <w:bCs/>
          <w:sz w:val="32"/>
          <w:szCs w:val="32"/>
        </w:rPr>
        <w:t>Condiciones climáticas:</w:t>
      </w:r>
      <w:r w:rsidRPr="000A26A0">
        <w:rPr>
          <w:rFonts w:ascii="Articulate Light" w:hAnsi="Articulate Light"/>
          <w:sz w:val="32"/>
          <w:szCs w:val="32"/>
        </w:rPr>
        <w:t xml:space="preserve"> A mayor altura, el viento puede generar oscilaciones peligrosas en la carga.</w:t>
      </w:r>
    </w:p>
    <w:p w14:paraId="210FB90F"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Medidas de seguridad:</w:t>
      </w:r>
      <w:r w:rsidRPr="000A26A0">
        <w:rPr>
          <w:rFonts w:ascii="Articulate Light" w:hAnsi="Articulate Light"/>
          <w:sz w:val="32"/>
          <w:szCs w:val="32"/>
        </w:rPr>
        <w:t xml:space="preserve"> Si la carga debe elevarse a gran altura, se recomienda utilizar estabilizadores, líneas de control y métodos de amarre seguro para evitar balanceos.</w:t>
      </w:r>
    </w:p>
    <w:p w14:paraId="733B3DA7"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pict w14:anchorId="1EDDC14C">
          <v:rect id="_x0000_i1252" style="width:0;height:1.5pt" o:hralign="center" o:hrstd="t" o:hr="t" fillcolor="#a0a0a0" stroked="f"/>
        </w:pict>
      </w:r>
    </w:p>
    <w:p w14:paraId="6B452826" w14:textId="77777777" w:rsidR="00E8380C" w:rsidRDefault="00E8380C" w:rsidP="00AC68A8">
      <w:pPr>
        <w:jc w:val="both"/>
        <w:rPr>
          <w:rFonts w:ascii="Articulate Light" w:hAnsi="Articulate Light"/>
          <w:b/>
          <w:bCs/>
          <w:sz w:val="32"/>
          <w:szCs w:val="32"/>
        </w:rPr>
      </w:pPr>
    </w:p>
    <w:p w14:paraId="54CDCADB" w14:textId="77777777" w:rsidR="00E8380C" w:rsidRDefault="00E8380C" w:rsidP="00AC68A8">
      <w:pPr>
        <w:jc w:val="both"/>
        <w:rPr>
          <w:rFonts w:ascii="Articulate Light" w:hAnsi="Articulate Light"/>
          <w:b/>
          <w:bCs/>
          <w:sz w:val="32"/>
          <w:szCs w:val="32"/>
        </w:rPr>
      </w:pPr>
    </w:p>
    <w:p w14:paraId="7C466E2A" w14:textId="77777777" w:rsidR="00E8380C" w:rsidRDefault="00E8380C" w:rsidP="00AC68A8">
      <w:pPr>
        <w:jc w:val="both"/>
        <w:rPr>
          <w:rFonts w:ascii="Articulate Light" w:hAnsi="Articulate Light"/>
          <w:b/>
          <w:bCs/>
          <w:sz w:val="32"/>
          <w:szCs w:val="32"/>
        </w:rPr>
      </w:pPr>
    </w:p>
    <w:p w14:paraId="6F278741" w14:textId="77777777" w:rsidR="00E8380C" w:rsidRDefault="00E8380C" w:rsidP="00AC68A8">
      <w:pPr>
        <w:jc w:val="both"/>
        <w:rPr>
          <w:rFonts w:ascii="Articulate Light" w:hAnsi="Articulate Light"/>
          <w:b/>
          <w:bCs/>
          <w:sz w:val="32"/>
          <w:szCs w:val="32"/>
        </w:rPr>
      </w:pPr>
    </w:p>
    <w:p w14:paraId="42B91B44" w14:textId="34FD2956"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Consideraciones para Cargas Especiales o de Gran Tamaño</w:t>
      </w:r>
    </w:p>
    <w:p w14:paraId="5257D33F"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Cada tipo de carga presenta desafíos específicos que deben abordarse con técnicas y equipos adecuados.</w:t>
      </w:r>
    </w:p>
    <w:p w14:paraId="0E500609"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1. Cargas con Formas Irregulares</w:t>
      </w:r>
    </w:p>
    <w:p w14:paraId="2F043B32"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Algunas cargas no tienen puntos de sujeción definidos o presentan geometrías complejas que pueden comprometer su estabilidad durante el izaje.</w:t>
      </w:r>
    </w:p>
    <w:p w14:paraId="505FC248"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Para estos casos, se deben aplicar:</w:t>
      </w:r>
    </w:p>
    <w:p w14:paraId="04AD2B30" w14:textId="77777777" w:rsidR="000A26A0" w:rsidRPr="000A26A0" w:rsidRDefault="000A26A0" w:rsidP="00AC68A8">
      <w:pPr>
        <w:numPr>
          <w:ilvl w:val="0"/>
          <w:numId w:val="56"/>
        </w:numPr>
        <w:jc w:val="both"/>
        <w:rPr>
          <w:rFonts w:ascii="Articulate Light" w:hAnsi="Articulate Light"/>
          <w:sz w:val="32"/>
          <w:szCs w:val="32"/>
        </w:rPr>
      </w:pPr>
      <w:r w:rsidRPr="000A26A0">
        <w:rPr>
          <w:rFonts w:ascii="Articulate Light" w:hAnsi="Articulate Light"/>
          <w:b/>
          <w:bCs/>
          <w:sz w:val="32"/>
          <w:szCs w:val="32"/>
        </w:rPr>
        <w:t>Sistemas de sujeción múltiple:</w:t>
      </w:r>
      <w:r w:rsidRPr="000A26A0">
        <w:rPr>
          <w:rFonts w:ascii="Articulate Light" w:hAnsi="Articulate Light"/>
          <w:sz w:val="32"/>
          <w:szCs w:val="32"/>
        </w:rPr>
        <w:t xml:space="preserve"> Uso de varias eslingas para distribuir la carga de manera uniforme.</w:t>
      </w:r>
    </w:p>
    <w:p w14:paraId="025E7A8D" w14:textId="77777777" w:rsidR="000A26A0" w:rsidRPr="000A26A0" w:rsidRDefault="000A26A0" w:rsidP="00AC68A8">
      <w:pPr>
        <w:numPr>
          <w:ilvl w:val="0"/>
          <w:numId w:val="56"/>
        </w:numPr>
        <w:jc w:val="both"/>
        <w:rPr>
          <w:rFonts w:ascii="Articulate Light" w:hAnsi="Articulate Light"/>
          <w:sz w:val="32"/>
          <w:szCs w:val="32"/>
        </w:rPr>
      </w:pPr>
      <w:r w:rsidRPr="000A26A0">
        <w:rPr>
          <w:rFonts w:ascii="Articulate Light" w:hAnsi="Articulate Light"/>
          <w:b/>
          <w:bCs/>
          <w:sz w:val="32"/>
          <w:szCs w:val="32"/>
        </w:rPr>
        <w:t>Ganchos giratorios:</w:t>
      </w:r>
      <w:r w:rsidRPr="000A26A0">
        <w:rPr>
          <w:rFonts w:ascii="Articulate Light" w:hAnsi="Articulate Light"/>
          <w:sz w:val="32"/>
          <w:szCs w:val="32"/>
        </w:rPr>
        <w:t xml:space="preserve"> Reducen torsiones indeseadas durante la maniobra.</w:t>
      </w:r>
    </w:p>
    <w:p w14:paraId="7D9029D8" w14:textId="77777777" w:rsidR="000A26A0" w:rsidRPr="000A26A0" w:rsidRDefault="000A26A0" w:rsidP="00AC68A8">
      <w:pPr>
        <w:numPr>
          <w:ilvl w:val="0"/>
          <w:numId w:val="56"/>
        </w:numPr>
        <w:jc w:val="both"/>
        <w:rPr>
          <w:rFonts w:ascii="Articulate Light" w:hAnsi="Articulate Light"/>
          <w:sz w:val="32"/>
          <w:szCs w:val="32"/>
        </w:rPr>
      </w:pPr>
      <w:r w:rsidRPr="000A26A0">
        <w:rPr>
          <w:rFonts w:ascii="Articulate Light" w:hAnsi="Articulate Light"/>
          <w:b/>
          <w:bCs/>
          <w:sz w:val="32"/>
          <w:szCs w:val="32"/>
        </w:rPr>
        <w:t>Eslingado especializado:</w:t>
      </w:r>
      <w:r w:rsidRPr="000A26A0">
        <w:rPr>
          <w:rFonts w:ascii="Articulate Light" w:hAnsi="Articulate Light"/>
          <w:sz w:val="32"/>
          <w:szCs w:val="32"/>
        </w:rPr>
        <w:t xml:space="preserve"> Métodos como el estrobado en canasta o en doble lazo ayudan a mejorar la estabilidad.</w:t>
      </w:r>
    </w:p>
    <w:p w14:paraId="1EA22D46"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Ejemplo:</w:t>
      </w:r>
      <w:r w:rsidRPr="000A26A0">
        <w:rPr>
          <w:rFonts w:ascii="Articulate Light" w:hAnsi="Articulate Light"/>
          <w:sz w:val="32"/>
          <w:szCs w:val="32"/>
        </w:rPr>
        <w:t xml:space="preserve"> Al levantar tuberías largas, se recomienda utilizar </w:t>
      </w:r>
      <w:r w:rsidRPr="000A26A0">
        <w:rPr>
          <w:rFonts w:ascii="Articulate Light" w:hAnsi="Articulate Light"/>
          <w:b/>
          <w:bCs/>
          <w:sz w:val="32"/>
          <w:szCs w:val="32"/>
        </w:rPr>
        <w:t>dos puntos de amarre</w:t>
      </w:r>
      <w:r w:rsidRPr="000A26A0">
        <w:rPr>
          <w:rFonts w:ascii="Articulate Light" w:hAnsi="Articulate Light"/>
          <w:sz w:val="32"/>
          <w:szCs w:val="32"/>
        </w:rPr>
        <w:t xml:space="preserve"> en lugar de un solo gancho para evitar inclinaciones.</w:t>
      </w:r>
    </w:p>
    <w:p w14:paraId="4EAF8CE7" w14:textId="3F23C75D" w:rsidR="000A26A0" w:rsidRPr="00AC68A8" w:rsidRDefault="000A26A0" w:rsidP="00AC68A8">
      <w:pPr>
        <w:jc w:val="both"/>
        <w:rPr>
          <w:rFonts w:ascii="Articulate Light" w:hAnsi="Articulate Light"/>
          <w:sz w:val="32"/>
          <w:szCs w:val="32"/>
        </w:rPr>
      </w:pPr>
    </w:p>
    <w:p w14:paraId="633C755B" w14:textId="77777777" w:rsidR="000A26A0" w:rsidRPr="00AC68A8" w:rsidRDefault="000A26A0" w:rsidP="00AC68A8">
      <w:pPr>
        <w:jc w:val="both"/>
        <w:rPr>
          <w:rFonts w:ascii="Articulate Light" w:hAnsi="Articulate Light"/>
          <w:sz w:val="32"/>
          <w:szCs w:val="32"/>
        </w:rPr>
      </w:pPr>
    </w:p>
    <w:p w14:paraId="3D8D2A02" w14:textId="77777777" w:rsidR="000A26A0" w:rsidRPr="00AC68A8" w:rsidRDefault="000A26A0" w:rsidP="00AC68A8">
      <w:pPr>
        <w:jc w:val="both"/>
        <w:rPr>
          <w:rFonts w:ascii="Articulate Light" w:hAnsi="Articulate Light"/>
          <w:sz w:val="32"/>
          <w:szCs w:val="32"/>
        </w:rPr>
      </w:pPr>
    </w:p>
    <w:p w14:paraId="3FBD55C8"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lastRenderedPageBreak/>
        <w:t>2. Materiales Frágiles</w:t>
      </w:r>
    </w:p>
    <w:p w14:paraId="5D90A7A8"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Cuando se manipulan materiales sensibles a impactos o deformaciones, como vidrio, paneles metálicos o maquinaria delicada, se deben usar:</w:t>
      </w:r>
    </w:p>
    <w:p w14:paraId="117CB53F" w14:textId="77777777" w:rsidR="000A26A0" w:rsidRPr="000A26A0" w:rsidRDefault="000A26A0" w:rsidP="00AC68A8">
      <w:pPr>
        <w:numPr>
          <w:ilvl w:val="0"/>
          <w:numId w:val="57"/>
        </w:numPr>
        <w:jc w:val="both"/>
        <w:rPr>
          <w:rFonts w:ascii="Articulate Light" w:hAnsi="Articulate Light"/>
          <w:sz w:val="32"/>
          <w:szCs w:val="32"/>
        </w:rPr>
      </w:pPr>
      <w:r w:rsidRPr="000A26A0">
        <w:rPr>
          <w:rFonts w:ascii="Articulate Light" w:hAnsi="Articulate Light"/>
          <w:b/>
          <w:bCs/>
          <w:sz w:val="32"/>
          <w:szCs w:val="32"/>
        </w:rPr>
        <w:t>Eslingas sintéticas:</w:t>
      </w:r>
      <w:r w:rsidRPr="000A26A0">
        <w:rPr>
          <w:rFonts w:ascii="Articulate Light" w:hAnsi="Articulate Light"/>
          <w:sz w:val="32"/>
          <w:szCs w:val="32"/>
        </w:rPr>
        <w:t xml:space="preserve"> Reducen el riesgo de daños en la superficie de la carga.</w:t>
      </w:r>
    </w:p>
    <w:p w14:paraId="7841E3DC" w14:textId="77777777" w:rsidR="000A26A0" w:rsidRPr="000A26A0" w:rsidRDefault="000A26A0" w:rsidP="00AC68A8">
      <w:pPr>
        <w:numPr>
          <w:ilvl w:val="0"/>
          <w:numId w:val="57"/>
        </w:numPr>
        <w:jc w:val="both"/>
        <w:rPr>
          <w:rFonts w:ascii="Articulate Light" w:hAnsi="Articulate Light"/>
          <w:sz w:val="32"/>
          <w:szCs w:val="32"/>
        </w:rPr>
      </w:pPr>
      <w:r w:rsidRPr="000A26A0">
        <w:rPr>
          <w:rFonts w:ascii="Articulate Light" w:hAnsi="Articulate Light"/>
          <w:b/>
          <w:bCs/>
          <w:sz w:val="32"/>
          <w:szCs w:val="32"/>
        </w:rPr>
        <w:t>Protectores de eslingas:</w:t>
      </w:r>
      <w:r w:rsidRPr="000A26A0">
        <w:rPr>
          <w:rFonts w:ascii="Articulate Light" w:hAnsi="Articulate Light"/>
          <w:sz w:val="32"/>
          <w:szCs w:val="32"/>
        </w:rPr>
        <w:t xml:space="preserve"> Evitan el contacto directo entre la eslinga y la carga.</w:t>
      </w:r>
    </w:p>
    <w:p w14:paraId="12CF750C" w14:textId="77777777" w:rsidR="000A26A0" w:rsidRPr="000A26A0" w:rsidRDefault="000A26A0" w:rsidP="00AC68A8">
      <w:pPr>
        <w:numPr>
          <w:ilvl w:val="0"/>
          <w:numId w:val="57"/>
        </w:numPr>
        <w:jc w:val="both"/>
        <w:rPr>
          <w:rFonts w:ascii="Articulate Light" w:hAnsi="Articulate Light"/>
          <w:sz w:val="32"/>
          <w:szCs w:val="32"/>
        </w:rPr>
      </w:pPr>
      <w:r w:rsidRPr="000A26A0">
        <w:rPr>
          <w:rFonts w:ascii="Articulate Light" w:hAnsi="Articulate Light"/>
          <w:b/>
          <w:bCs/>
          <w:sz w:val="32"/>
          <w:szCs w:val="32"/>
        </w:rPr>
        <w:t>Movimientos suaves y controlados:</w:t>
      </w:r>
      <w:r w:rsidRPr="000A26A0">
        <w:rPr>
          <w:rFonts w:ascii="Articulate Light" w:hAnsi="Articulate Light"/>
          <w:sz w:val="32"/>
          <w:szCs w:val="32"/>
        </w:rPr>
        <w:t xml:space="preserve"> Se deben evitar aceleraciones o frenados bruscos durante la elevación.</w:t>
      </w:r>
    </w:p>
    <w:p w14:paraId="3BCA063B"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Recomendación:</w:t>
      </w:r>
      <w:r w:rsidRPr="000A26A0">
        <w:rPr>
          <w:rFonts w:ascii="Articulate Light" w:hAnsi="Articulate Light"/>
          <w:sz w:val="32"/>
          <w:szCs w:val="32"/>
        </w:rPr>
        <w:t xml:space="preserve"> Utilizar sistemas de amortiguación o dispositivos de sujeción con recubrimiento para reducir vibraciones y golpes.</w:t>
      </w:r>
    </w:p>
    <w:p w14:paraId="505DDA1A" w14:textId="613EC54D" w:rsidR="000A26A0" w:rsidRPr="000A26A0" w:rsidRDefault="000A26A0" w:rsidP="00AC68A8">
      <w:pPr>
        <w:jc w:val="both"/>
        <w:rPr>
          <w:rFonts w:ascii="Articulate Light" w:hAnsi="Articulate Light"/>
          <w:sz w:val="32"/>
          <w:szCs w:val="32"/>
        </w:rPr>
      </w:pPr>
    </w:p>
    <w:p w14:paraId="3B84FB07" w14:textId="77777777" w:rsidR="000A26A0" w:rsidRPr="000A26A0" w:rsidRDefault="000A26A0" w:rsidP="00AC68A8">
      <w:pPr>
        <w:jc w:val="both"/>
        <w:rPr>
          <w:rFonts w:ascii="Articulate Light" w:hAnsi="Articulate Light"/>
          <w:b/>
          <w:bCs/>
          <w:sz w:val="32"/>
          <w:szCs w:val="32"/>
        </w:rPr>
      </w:pPr>
      <w:r w:rsidRPr="000A26A0">
        <w:rPr>
          <w:rFonts w:ascii="Articulate Light" w:hAnsi="Articulate Light"/>
          <w:b/>
          <w:bCs/>
          <w:sz w:val="32"/>
          <w:szCs w:val="32"/>
        </w:rPr>
        <w:t xml:space="preserve">3. </w:t>
      </w:r>
      <w:proofErr w:type="spellStart"/>
      <w:r w:rsidRPr="000A26A0">
        <w:rPr>
          <w:rFonts w:ascii="Articulate Light" w:hAnsi="Articulate Light"/>
          <w:b/>
          <w:bCs/>
          <w:sz w:val="32"/>
          <w:szCs w:val="32"/>
        </w:rPr>
        <w:t>Izajes</w:t>
      </w:r>
      <w:proofErr w:type="spellEnd"/>
      <w:r w:rsidRPr="000A26A0">
        <w:rPr>
          <w:rFonts w:ascii="Articulate Light" w:hAnsi="Articulate Light"/>
          <w:b/>
          <w:bCs/>
          <w:sz w:val="32"/>
          <w:szCs w:val="32"/>
        </w:rPr>
        <w:t xml:space="preserve"> en Espacios Reducidos</w:t>
      </w:r>
    </w:p>
    <w:p w14:paraId="779EFE60" w14:textId="77777777" w:rsidR="000A26A0" w:rsidRPr="000A26A0" w:rsidRDefault="000A26A0" w:rsidP="00AC68A8">
      <w:pPr>
        <w:jc w:val="both"/>
        <w:rPr>
          <w:rFonts w:ascii="Articulate Light" w:hAnsi="Articulate Light"/>
          <w:sz w:val="32"/>
          <w:szCs w:val="32"/>
        </w:rPr>
      </w:pPr>
      <w:r w:rsidRPr="000A26A0">
        <w:rPr>
          <w:rFonts w:ascii="Articulate Light" w:hAnsi="Articulate Light"/>
          <w:sz w:val="32"/>
          <w:szCs w:val="32"/>
        </w:rPr>
        <w:t>En áreas confinadas, la maniobrabilidad del equipo de izaje se ve limitada. Para este tipo de maniobras se deben considerar:</w:t>
      </w:r>
    </w:p>
    <w:p w14:paraId="2991A9FA" w14:textId="77777777" w:rsidR="000A26A0" w:rsidRPr="000A26A0" w:rsidRDefault="000A26A0" w:rsidP="00AC68A8">
      <w:pPr>
        <w:numPr>
          <w:ilvl w:val="0"/>
          <w:numId w:val="58"/>
        </w:numPr>
        <w:jc w:val="both"/>
        <w:rPr>
          <w:rFonts w:ascii="Articulate Light" w:hAnsi="Articulate Light"/>
          <w:sz w:val="32"/>
          <w:szCs w:val="32"/>
        </w:rPr>
      </w:pPr>
      <w:r w:rsidRPr="000A26A0">
        <w:rPr>
          <w:rFonts w:ascii="Articulate Light" w:hAnsi="Articulate Light"/>
          <w:b/>
          <w:bCs/>
          <w:sz w:val="32"/>
          <w:szCs w:val="32"/>
        </w:rPr>
        <w:t>Uso de grúas compactas o eléctricas:</w:t>
      </w:r>
      <w:r w:rsidRPr="000A26A0">
        <w:rPr>
          <w:rFonts w:ascii="Articulate Light" w:hAnsi="Articulate Light"/>
          <w:sz w:val="32"/>
          <w:szCs w:val="32"/>
        </w:rPr>
        <w:t xml:space="preserve"> Ideales para entornos industriales y bodegas con espacio restringido.</w:t>
      </w:r>
    </w:p>
    <w:p w14:paraId="5432B476" w14:textId="77777777" w:rsidR="000A26A0" w:rsidRPr="000A26A0" w:rsidRDefault="000A26A0" w:rsidP="00AC68A8">
      <w:pPr>
        <w:numPr>
          <w:ilvl w:val="0"/>
          <w:numId w:val="58"/>
        </w:numPr>
        <w:jc w:val="both"/>
        <w:rPr>
          <w:rFonts w:ascii="Articulate Light" w:hAnsi="Articulate Light"/>
          <w:sz w:val="32"/>
          <w:szCs w:val="32"/>
        </w:rPr>
      </w:pPr>
      <w:r w:rsidRPr="000A26A0">
        <w:rPr>
          <w:rFonts w:ascii="Articulate Light" w:hAnsi="Articulate Light"/>
          <w:b/>
          <w:bCs/>
          <w:sz w:val="32"/>
          <w:szCs w:val="32"/>
        </w:rPr>
        <w:t>Grúas con brazo articulado:</w:t>
      </w:r>
      <w:r w:rsidRPr="000A26A0">
        <w:rPr>
          <w:rFonts w:ascii="Articulate Light" w:hAnsi="Articulate Light"/>
          <w:sz w:val="32"/>
          <w:szCs w:val="32"/>
        </w:rPr>
        <w:t xml:space="preserve"> Permiten movimientos más precisos en espacios reducidos.</w:t>
      </w:r>
    </w:p>
    <w:p w14:paraId="3841E823" w14:textId="77777777" w:rsidR="000A26A0" w:rsidRPr="000A26A0" w:rsidRDefault="000A26A0" w:rsidP="00AC68A8">
      <w:pPr>
        <w:numPr>
          <w:ilvl w:val="0"/>
          <w:numId w:val="58"/>
        </w:numPr>
        <w:jc w:val="both"/>
        <w:rPr>
          <w:rFonts w:ascii="Articulate Light" w:hAnsi="Articulate Light"/>
          <w:sz w:val="32"/>
          <w:szCs w:val="32"/>
        </w:rPr>
      </w:pPr>
      <w:r w:rsidRPr="000A26A0">
        <w:rPr>
          <w:rFonts w:ascii="Articulate Light" w:hAnsi="Articulate Light"/>
          <w:b/>
          <w:bCs/>
          <w:sz w:val="32"/>
          <w:szCs w:val="32"/>
        </w:rPr>
        <w:lastRenderedPageBreak/>
        <w:t>Planificación de trayectorias:</w:t>
      </w:r>
      <w:r w:rsidRPr="000A26A0">
        <w:rPr>
          <w:rFonts w:ascii="Articulate Light" w:hAnsi="Articulate Light"/>
          <w:sz w:val="32"/>
          <w:szCs w:val="32"/>
        </w:rPr>
        <w:t xml:space="preserve"> Es fundamental definir rutas seguras para evitar colisiones con estructuras u otros equipos.</w:t>
      </w:r>
    </w:p>
    <w:p w14:paraId="53735550" w14:textId="77777777" w:rsidR="000A26A0" w:rsidRPr="000A26A0" w:rsidRDefault="000A26A0" w:rsidP="00AC68A8">
      <w:pPr>
        <w:jc w:val="both"/>
        <w:rPr>
          <w:rFonts w:ascii="Articulate Light" w:hAnsi="Articulate Light"/>
          <w:sz w:val="32"/>
          <w:szCs w:val="32"/>
        </w:rPr>
      </w:pPr>
      <w:r w:rsidRPr="000A26A0">
        <w:rPr>
          <w:rFonts w:ascii="Segoe UI Emoji" w:hAnsi="Segoe UI Emoji" w:cs="Segoe UI Emoji"/>
          <w:sz w:val="32"/>
          <w:szCs w:val="32"/>
        </w:rPr>
        <w:t>📌</w:t>
      </w:r>
      <w:r w:rsidRPr="000A26A0">
        <w:rPr>
          <w:rFonts w:ascii="Articulate Light" w:hAnsi="Articulate Light"/>
          <w:sz w:val="32"/>
          <w:szCs w:val="32"/>
        </w:rPr>
        <w:t xml:space="preserve"> </w:t>
      </w:r>
      <w:r w:rsidRPr="000A26A0">
        <w:rPr>
          <w:rFonts w:ascii="Articulate Light" w:hAnsi="Articulate Light"/>
          <w:b/>
          <w:bCs/>
          <w:sz w:val="32"/>
          <w:szCs w:val="32"/>
        </w:rPr>
        <w:t>Ejemplo:</w:t>
      </w:r>
      <w:r w:rsidRPr="000A26A0">
        <w:rPr>
          <w:rFonts w:ascii="Articulate Light" w:hAnsi="Articulate Light"/>
          <w:sz w:val="32"/>
          <w:szCs w:val="32"/>
        </w:rPr>
        <w:t xml:space="preserve"> En un almacén con techos bajos, el uso de una </w:t>
      </w:r>
      <w:r w:rsidRPr="000A26A0">
        <w:rPr>
          <w:rFonts w:ascii="Articulate Light" w:hAnsi="Articulate Light"/>
          <w:b/>
          <w:bCs/>
          <w:sz w:val="32"/>
          <w:szCs w:val="32"/>
        </w:rPr>
        <w:t>pluma hidráulica compacta</w:t>
      </w:r>
      <w:r w:rsidRPr="000A26A0">
        <w:rPr>
          <w:rFonts w:ascii="Articulate Light" w:hAnsi="Articulate Light"/>
          <w:sz w:val="32"/>
          <w:szCs w:val="32"/>
        </w:rPr>
        <w:t xml:space="preserve"> puede ser más eficiente que una grúa convencional.</w:t>
      </w:r>
    </w:p>
    <w:p w14:paraId="5F413A46" w14:textId="64658059" w:rsidR="000A26A0" w:rsidRPr="00AC68A8" w:rsidRDefault="000A26A0" w:rsidP="00AC68A8">
      <w:pPr>
        <w:jc w:val="both"/>
        <w:rPr>
          <w:rFonts w:ascii="Articulate Light" w:hAnsi="Articulate Light"/>
          <w:sz w:val="32"/>
          <w:szCs w:val="32"/>
        </w:rPr>
      </w:pPr>
      <w:r w:rsidRPr="00AC68A8">
        <w:rPr>
          <w:rFonts w:ascii="Articulate Light" w:hAnsi="Articulate Light"/>
          <w:sz w:val="32"/>
          <w:szCs w:val="32"/>
        </w:rPr>
        <w:br w:type="page"/>
      </w:r>
    </w:p>
    <w:p w14:paraId="016234CA" w14:textId="77777777" w:rsidR="00D41E2B" w:rsidRPr="00D41E2B" w:rsidRDefault="00D41E2B"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lastRenderedPageBreak/>
        <w:t>MÓDULO 4: SEGURIDAD EN MANIOBRAS DE IZAJE</w:t>
      </w:r>
    </w:p>
    <w:p w14:paraId="2F8FC841" w14:textId="77777777" w:rsidR="00D41E2B" w:rsidRPr="00D41E2B" w:rsidRDefault="00D41E2B" w:rsidP="00AC68A8">
      <w:pPr>
        <w:spacing w:after="0"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pict w14:anchorId="053559B3">
          <v:rect id="_x0000_i1235" style="width:0;height:1.5pt" o:hralign="center" o:hrstd="t" o:hr="t" fillcolor="#a0a0a0" stroked="f"/>
        </w:pict>
      </w:r>
    </w:p>
    <w:p w14:paraId="3A023929" w14:textId="77777777" w:rsidR="00D41E2B" w:rsidRPr="00D41E2B" w:rsidRDefault="00D41E2B"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4.1. IDENTIFICACIÓN DE RIESGOS EN MANIOBRAS DE IZAJE</w:t>
      </w:r>
    </w:p>
    <w:p w14:paraId="0257AD2E" w14:textId="77777777" w:rsidR="00D41E2B" w:rsidRPr="00D41E2B" w:rsidRDefault="00D41E2B"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Riesgos eléctricos y medidas preventivas</w:t>
      </w:r>
    </w:p>
    <w:p w14:paraId="789B803E" w14:textId="77777777" w:rsidR="00D41E2B" w:rsidRPr="00D41E2B" w:rsidRDefault="00D41E2B"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Las maniobras de izaje pueden presentar riesgos eléctricos, especialmente cuando los equipos operan cerca de líneas de alta tensión o en condiciones climáticas adversas.</w:t>
      </w:r>
    </w:p>
    <w:p w14:paraId="0093D61F" w14:textId="77777777" w:rsidR="00D41E2B" w:rsidRPr="00D41E2B" w:rsidRDefault="00D41E2B" w:rsidP="00AC68A8">
      <w:pPr>
        <w:numPr>
          <w:ilvl w:val="0"/>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Contacto con líneas eléctricas aéreas:</w:t>
      </w:r>
    </w:p>
    <w:p w14:paraId="428A1696"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Mantener una distancia mínima de seguridad con líneas energizadas, según la normativa vigente.</w:t>
      </w:r>
    </w:p>
    <w:p w14:paraId="46916297"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Identificar y señalizar previamente la ubicación de cables eléctricos en el área de trabajo.</w:t>
      </w:r>
    </w:p>
    <w:p w14:paraId="528027F3"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Utilizar barreras de seguridad o advertencias visuales para evitar el acercamiento del equipo.</w:t>
      </w:r>
    </w:p>
    <w:p w14:paraId="1989811A" w14:textId="77777777" w:rsidR="00D41E2B" w:rsidRPr="00D41E2B" w:rsidRDefault="00D41E2B" w:rsidP="00AC68A8">
      <w:pPr>
        <w:numPr>
          <w:ilvl w:val="0"/>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Carga con electricidad estática:</w:t>
      </w:r>
    </w:p>
    <w:p w14:paraId="4B2A8488"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Algunos materiales pueden acumular carga estática, generando riesgo de descargas eléctricas.</w:t>
      </w:r>
    </w:p>
    <w:p w14:paraId="392B3730"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Se recomienda el uso de sistemas de puesta a tierra para neutralizar cargas acumuladas.</w:t>
      </w:r>
    </w:p>
    <w:p w14:paraId="49F107DA" w14:textId="77777777" w:rsidR="00D41E2B" w:rsidRPr="00D41E2B" w:rsidRDefault="00D41E2B" w:rsidP="00AC68A8">
      <w:pPr>
        <w:numPr>
          <w:ilvl w:val="0"/>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Condiciones climáticas adversas:</w:t>
      </w:r>
    </w:p>
    <w:p w14:paraId="3EC700C0"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Suspender maniobras en caso de tormentas eléctricas o vientos fuertes.</w:t>
      </w:r>
    </w:p>
    <w:p w14:paraId="73749552" w14:textId="77777777" w:rsidR="00D41E2B" w:rsidRPr="00D41E2B" w:rsidRDefault="00D41E2B" w:rsidP="00AC68A8">
      <w:pPr>
        <w:numPr>
          <w:ilvl w:val="1"/>
          <w:numId w:val="42"/>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lastRenderedPageBreak/>
        <w:t>Evitar trabajar sobre superficies mojadas que puedan incrementar el riesgo de electrocución.</w:t>
      </w:r>
    </w:p>
    <w:p w14:paraId="5A91673E" w14:textId="77777777" w:rsidR="00D41E2B" w:rsidRPr="00D41E2B" w:rsidRDefault="00D41E2B"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Control de estabilidad y factores que afectan la seguridad</w:t>
      </w:r>
    </w:p>
    <w:p w14:paraId="1732AA7D" w14:textId="77777777" w:rsidR="00D41E2B" w:rsidRPr="00D41E2B" w:rsidRDefault="00D41E2B" w:rsidP="00AC68A8">
      <w:pPr>
        <w:numPr>
          <w:ilvl w:val="0"/>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Distribución de la carga:</w:t>
      </w:r>
    </w:p>
    <w:p w14:paraId="0DC345A5" w14:textId="77777777" w:rsidR="00D41E2B" w:rsidRPr="00D41E2B" w:rsidRDefault="00D41E2B" w:rsidP="00AC68A8">
      <w:pPr>
        <w:numPr>
          <w:ilvl w:val="1"/>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Determinar el centro de gravedad antes de levantar la carga.</w:t>
      </w:r>
    </w:p>
    <w:p w14:paraId="17538251" w14:textId="77777777" w:rsidR="00D41E2B" w:rsidRPr="00D41E2B" w:rsidRDefault="00D41E2B" w:rsidP="00AC68A8">
      <w:pPr>
        <w:numPr>
          <w:ilvl w:val="1"/>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Usar eslingas adecuadas y asegurar su correcta disposición para evitar inclinaciones.</w:t>
      </w:r>
    </w:p>
    <w:p w14:paraId="79BB19D1" w14:textId="77777777" w:rsidR="00D41E2B" w:rsidRPr="00D41E2B" w:rsidRDefault="00D41E2B" w:rsidP="00AC68A8">
      <w:pPr>
        <w:numPr>
          <w:ilvl w:val="0"/>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Factores de estabilidad del equipo:</w:t>
      </w:r>
    </w:p>
    <w:p w14:paraId="19DA5034" w14:textId="77777777" w:rsidR="00D41E2B" w:rsidRPr="00D41E2B" w:rsidRDefault="00D41E2B" w:rsidP="00AC68A8">
      <w:pPr>
        <w:numPr>
          <w:ilvl w:val="1"/>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Verificar que la superficie de apoyo sea firme y nivelada para evitar volcamiento.</w:t>
      </w:r>
    </w:p>
    <w:p w14:paraId="6743964F" w14:textId="77777777" w:rsidR="00D41E2B" w:rsidRPr="00D41E2B" w:rsidRDefault="00D41E2B" w:rsidP="00AC68A8">
      <w:pPr>
        <w:numPr>
          <w:ilvl w:val="1"/>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Asegurar la correcta estabilización de la grúa mediante gatos hidráulicos o estabilizadores.</w:t>
      </w:r>
    </w:p>
    <w:p w14:paraId="26EA301D" w14:textId="77777777" w:rsidR="00D41E2B" w:rsidRPr="00D41E2B" w:rsidRDefault="00D41E2B" w:rsidP="00AC68A8">
      <w:pPr>
        <w:numPr>
          <w:ilvl w:val="0"/>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Condiciones del entorno:</w:t>
      </w:r>
    </w:p>
    <w:p w14:paraId="01449318" w14:textId="77777777" w:rsidR="00D41E2B" w:rsidRPr="00D41E2B" w:rsidRDefault="00D41E2B" w:rsidP="00AC68A8">
      <w:pPr>
        <w:numPr>
          <w:ilvl w:val="1"/>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Analizar posibles obstáculos en la trayectoria de la carga.</w:t>
      </w:r>
    </w:p>
    <w:p w14:paraId="3ECBA8EE" w14:textId="77777777" w:rsidR="00D41E2B" w:rsidRPr="00D41E2B" w:rsidRDefault="00D41E2B" w:rsidP="00AC68A8">
      <w:pPr>
        <w:numPr>
          <w:ilvl w:val="1"/>
          <w:numId w:val="4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Implementar una zona de exclusión donde solo el personal autorizado pueda ingresar.</w:t>
      </w:r>
    </w:p>
    <w:p w14:paraId="2FAF8993" w14:textId="77777777" w:rsidR="00D41E2B" w:rsidRPr="00D41E2B" w:rsidRDefault="00D41E2B"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4.2. PROCEDIMIENTOS DE EMERGENCIA Y RESPUESTA</w:t>
      </w:r>
    </w:p>
    <w:p w14:paraId="7C3DAC02" w14:textId="77777777" w:rsidR="00D41E2B" w:rsidRPr="00D41E2B" w:rsidRDefault="00D41E2B"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Actuación ante fallas mecánicas o estructurales</w:t>
      </w:r>
    </w:p>
    <w:p w14:paraId="64FCC03C" w14:textId="77777777" w:rsidR="00D41E2B" w:rsidRPr="00D41E2B" w:rsidRDefault="00D41E2B"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Si durante una maniobra se detecta una falla en los equipos de izaje, se deben seguir los siguientes pasos:</w:t>
      </w:r>
    </w:p>
    <w:p w14:paraId="4F67B335" w14:textId="77777777" w:rsidR="00D41E2B" w:rsidRPr="00D41E2B" w:rsidRDefault="00D41E2B" w:rsidP="00AC68A8">
      <w:pPr>
        <w:numPr>
          <w:ilvl w:val="0"/>
          <w:numId w:val="44"/>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Detención inmediata de la operación:</w:t>
      </w:r>
      <w:r w:rsidRPr="00D41E2B">
        <w:rPr>
          <w:rFonts w:ascii="Articulate Light" w:eastAsia="Times New Roman" w:hAnsi="Articulate Light" w:cs="Times New Roman"/>
          <w:kern w:val="0"/>
          <w:sz w:val="32"/>
          <w:szCs w:val="32"/>
          <w:lang w:eastAsia="es-CL"/>
          <w14:ligatures w14:val="none"/>
        </w:rPr>
        <w:t xml:space="preserve"> No se debe continuar la maniobra hasta evaluar el problema.</w:t>
      </w:r>
    </w:p>
    <w:p w14:paraId="5852EA4B" w14:textId="77777777" w:rsidR="00D41E2B" w:rsidRPr="00D41E2B" w:rsidRDefault="00D41E2B" w:rsidP="00AC68A8">
      <w:pPr>
        <w:numPr>
          <w:ilvl w:val="0"/>
          <w:numId w:val="44"/>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Evacuación de la zona de riesgo:</w:t>
      </w:r>
      <w:r w:rsidRPr="00D41E2B">
        <w:rPr>
          <w:rFonts w:ascii="Articulate Light" w:eastAsia="Times New Roman" w:hAnsi="Articulate Light" w:cs="Times New Roman"/>
          <w:kern w:val="0"/>
          <w:sz w:val="32"/>
          <w:szCs w:val="32"/>
          <w:lang w:eastAsia="es-CL"/>
          <w14:ligatures w14:val="none"/>
        </w:rPr>
        <w:t xml:space="preserve"> Se debe despejar el área para evitar accidentes en caso de colapso del equipo.</w:t>
      </w:r>
    </w:p>
    <w:p w14:paraId="7FF32A9D" w14:textId="77777777" w:rsidR="00D41E2B" w:rsidRPr="00D41E2B" w:rsidRDefault="00D41E2B" w:rsidP="00AC68A8">
      <w:pPr>
        <w:numPr>
          <w:ilvl w:val="0"/>
          <w:numId w:val="44"/>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lastRenderedPageBreak/>
        <w:t>Comunicación con personal de mantenimiento:</w:t>
      </w:r>
      <w:r w:rsidRPr="00D41E2B">
        <w:rPr>
          <w:rFonts w:ascii="Articulate Light" w:eastAsia="Times New Roman" w:hAnsi="Articulate Light" w:cs="Times New Roman"/>
          <w:kern w:val="0"/>
          <w:sz w:val="32"/>
          <w:szCs w:val="32"/>
          <w:lang w:eastAsia="es-CL"/>
          <w14:ligatures w14:val="none"/>
        </w:rPr>
        <w:t xml:space="preserve"> Reportar la falla para su revisión y reparación.</w:t>
      </w:r>
    </w:p>
    <w:p w14:paraId="2EB6D467" w14:textId="77777777" w:rsidR="00D41E2B" w:rsidRPr="00D41E2B" w:rsidRDefault="00D41E2B" w:rsidP="00AC68A8">
      <w:pPr>
        <w:numPr>
          <w:ilvl w:val="0"/>
          <w:numId w:val="44"/>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Revisión y certificación antes de reanudar el trabajo:</w:t>
      </w:r>
      <w:r w:rsidRPr="00D41E2B">
        <w:rPr>
          <w:rFonts w:ascii="Articulate Light" w:eastAsia="Times New Roman" w:hAnsi="Articulate Light" w:cs="Times New Roman"/>
          <w:kern w:val="0"/>
          <w:sz w:val="32"/>
          <w:szCs w:val="32"/>
          <w:lang w:eastAsia="es-CL"/>
          <w14:ligatures w14:val="none"/>
        </w:rPr>
        <w:t xml:space="preserve"> Una vez solucionado el problema, el equipo debe ser inspeccionado y autorizado nuevamente para su uso.</w:t>
      </w:r>
    </w:p>
    <w:p w14:paraId="36FF4790" w14:textId="77777777" w:rsidR="00D41E2B" w:rsidRPr="00D41E2B" w:rsidRDefault="00D41E2B"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Procedimientos en caso de caída de carga</w:t>
      </w:r>
    </w:p>
    <w:p w14:paraId="7A693879" w14:textId="77777777" w:rsidR="00D41E2B" w:rsidRPr="00D41E2B" w:rsidRDefault="00D41E2B"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Si una carga cae durante la maniobra, se deben seguir protocolos de seguridad para evitar lesiones y minimizar daños:</w:t>
      </w:r>
    </w:p>
    <w:p w14:paraId="31A88001" w14:textId="77777777" w:rsidR="00D41E2B" w:rsidRPr="00D41E2B" w:rsidRDefault="00D41E2B" w:rsidP="00AC68A8">
      <w:pPr>
        <w:numPr>
          <w:ilvl w:val="0"/>
          <w:numId w:val="45"/>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Alertar de inmediato al personal en la zona mediante señales de emergencia.</w:t>
      </w:r>
    </w:p>
    <w:p w14:paraId="28437E8E" w14:textId="77777777" w:rsidR="00D41E2B" w:rsidRPr="00D41E2B" w:rsidRDefault="00D41E2B" w:rsidP="00AC68A8">
      <w:pPr>
        <w:numPr>
          <w:ilvl w:val="0"/>
          <w:numId w:val="45"/>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Evitar el intento de recuperar la carga manualmente mientras la grúa sigue operativa.</w:t>
      </w:r>
    </w:p>
    <w:p w14:paraId="405ADF68" w14:textId="77777777" w:rsidR="00D41E2B" w:rsidRPr="00D41E2B" w:rsidRDefault="00D41E2B" w:rsidP="00AC68A8">
      <w:pPr>
        <w:numPr>
          <w:ilvl w:val="0"/>
          <w:numId w:val="45"/>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Revisar el área afectada y verificar posibles daños estructurales o materiales.</w:t>
      </w:r>
    </w:p>
    <w:p w14:paraId="7939801B" w14:textId="77777777" w:rsidR="00D41E2B" w:rsidRPr="00D41E2B" w:rsidRDefault="00D41E2B" w:rsidP="00AC68A8">
      <w:pPr>
        <w:numPr>
          <w:ilvl w:val="0"/>
          <w:numId w:val="45"/>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Analizar la causa del incidente:</w:t>
      </w:r>
      <w:r w:rsidRPr="00D41E2B">
        <w:rPr>
          <w:rFonts w:ascii="Articulate Light" w:eastAsia="Times New Roman" w:hAnsi="Articulate Light" w:cs="Times New Roman"/>
          <w:kern w:val="0"/>
          <w:sz w:val="32"/>
          <w:szCs w:val="32"/>
          <w:lang w:eastAsia="es-CL"/>
          <w14:ligatures w14:val="none"/>
        </w:rPr>
        <w:t xml:space="preserve"> Puede haber sido una falla en los accesorios de izaje, un error en la maniobra o un problema de estabilidad.</w:t>
      </w:r>
    </w:p>
    <w:p w14:paraId="2DF47828" w14:textId="77777777" w:rsidR="00D41E2B" w:rsidRPr="00D41E2B" w:rsidRDefault="00D41E2B" w:rsidP="00AC68A8">
      <w:pPr>
        <w:numPr>
          <w:ilvl w:val="0"/>
          <w:numId w:val="45"/>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Implementar medidas correctivas:</w:t>
      </w:r>
      <w:r w:rsidRPr="00D41E2B">
        <w:rPr>
          <w:rFonts w:ascii="Articulate Light" w:eastAsia="Times New Roman" w:hAnsi="Articulate Light" w:cs="Times New Roman"/>
          <w:kern w:val="0"/>
          <w:sz w:val="32"/>
          <w:szCs w:val="32"/>
          <w:lang w:eastAsia="es-CL"/>
          <w14:ligatures w14:val="none"/>
        </w:rPr>
        <w:t xml:space="preserve"> Ajustar procedimientos para evitar futuras caídas, revisar los equipos involucrados y reforzar la capacitación del personal.</w:t>
      </w:r>
    </w:p>
    <w:p w14:paraId="16B26330" w14:textId="77777777" w:rsidR="00D41E2B" w:rsidRPr="00AC68A8" w:rsidRDefault="00D41E2B" w:rsidP="00AC68A8">
      <w:pPr>
        <w:spacing w:after="0" w:line="240" w:lineRule="auto"/>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pict w14:anchorId="36B2B8A4">
          <v:rect id="_x0000_i1237" style="width:0;height:1.5pt" o:hralign="center" o:hrstd="t" o:hr="t" fillcolor="#a0a0a0" stroked="f"/>
        </w:pict>
      </w:r>
    </w:p>
    <w:p w14:paraId="0BC346E1" w14:textId="77777777" w:rsidR="00D41E2B" w:rsidRPr="00AC68A8" w:rsidRDefault="00D41E2B"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7DC01C93" w14:textId="77777777" w:rsidR="00D41E2B" w:rsidRPr="00AC68A8" w:rsidRDefault="00D41E2B"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1D9D7C2A" w14:textId="373FAAE2" w:rsidR="00D41E2B" w:rsidRPr="00AC68A8" w:rsidRDefault="00D41E2B" w:rsidP="00AC68A8">
      <w:pPr>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br w:type="page"/>
      </w:r>
    </w:p>
    <w:p w14:paraId="69815D17"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lastRenderedPageBreak/>
        <w:t>4.3. COMUNICACIÓN Y COORDINACIÓN EN IZAJES</w:t>
      </w:r>
    </w:p>
    <w:p w14:paraId="22DD1905"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Importancia de la Comunicación en Maniobras de Izaje</w:t>
      </w:r>
    </w:p>
    <w:p w14:paraId="17158A3E"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La comunicación efectiva es un factor clave en las maniobras de izaje, ya que permite coordinar a los diferentes operarios, evitar errores y reducir riesgos de accidentes. Un malentendido en la transmisión de instrucciones puede provocar movimientos no planificados, oscilaciones peligrosas de la carga e incluso fallas estructurales en los equipos de izaje.</w:t>
      </w:r>
    </w:p>
    <w:p w14:paraId="3065338F"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Para garantizar la seguridad en las maniobras, es fundamental establecer protocolos claros de comunicación, utilizar señales universales, capacitar a los operadores y emplear dispositivos tecnológicos de apoyo cuando sea necesario.</w:t>
      </w:r>
    </w:p>
    <w:p w14:paraId="3577AFEB"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pict w14:anchorId="62103876">
          <v:rect id="_x0000_i1243" style="width:0;height:1.5pt" o:hralign="center" o:hrstd="t" o:hr="t" fillcolor="#a0a0a0" stroked="f"/>
        </w:pict>
      </w:r>
    </w:p>
    <w:p w14:paraId="4BA4A256"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Uso de Señales Manuales Universales</w:t>
      </w:r>
    </w:p>
    <w:p w14:paraId="05F4A087"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Las señales manuales son el método estándar de comunicación en maniobras de izaje cuando el operador de la grúa o el equipo de levante no puede comunicarse verbalmente con el señalizador. Estas señales deben ser conocidas por todo el personal involucrado en la operación y aplicadas de manera uniforme para evitar malentendidos.</w:t>
      </w:r>
    </w:p>
    <w:p w14:paraId="7ECF3B80" w14:textId="77777777" w:rsidR="00E8380C" w:rsidRDefault="00E8380C" w:rsidP="00AC68A8">
      <w:pPr>
        <w:jc w:val="both"/>
        <w:rPr>
          <w:rFonts w:ascii="Articulate Light" w:eastAsia="Times New Roman" w:hAnsi="Articulate Light" w:cs="Times New Roman"/>
          <w:kern w:val="0"/>
          <w:sz w:val="32"/>
          <w:szCs w:val="32"/>
          <w:lang w:eastAsia="es-CL"/>
          <w14:ligatures w14:val="none"/>
        </w:rPr>
      </w:pPr>
    </w:p>
    <w:p w14:paraId="5218E6E4" w14:textId="77777777" w:rsidR="00E8380C" w:rsidRDefault="00E8380C" w:rsidP="00AC68A8">
      <w:pPr>
        <w:jc w:val="both"/>
        <w:rPr>
          <w:rFonts w:ascii="Articulate Light" w:eastAsia="Times New Roman" w:hAnsi="Articulate Light" w:cs="Times New Roman"/>
          <w:kern w:val="0"/>
          <w:sz w:val="32"/>
          <w:szCs w:val="32"/>
          <w:lang w:eastAsia="es-CL"/>
          <w14:ligatures w14:val="none"/>
        </w:rPr>
      </w:pPr>
    </w:p>
    <w:p w14:paraId="68D6E8A7" w14:textId="77777777" w:rsidR="00E8380C" w:rsidRDefault="00E8380C" w:rsidP="00AC68A8">
      <w:pPr>
        <w:jc w:val="both"/>
        <w:rPr>
          <w:rFonts w:ascii="Articulate Light" w:eastAsia="Times New Roman" w:hAnsi="Articulate Light" w:cs="Times New Roman"/>
          <w:kern w:val="0"/>
          <w:sz w:val="32"/>
          <w:szCs w:val="32"/>
          <w:lang w:eastAsia="es-CL"/>
          <w14:ligatures w14:val="none"/>
        </w:rPr>
      </w:pPr>
    </w:p>
    <w:p w14:paraId="14BF0202" w14:textId="205E9DC2"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lastRenderedPageBreak/>
        <w:t>Algunas de las señales más utilizadas incluyen:</w:t>
      </w:r>
    </w:p>
    <w:p w14:paraId="7EBCCB95"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Alto (Detener la maniobra):</w:t>
      </w:r>
    </w:p>
    <w:p w14:paraId="2BDB108F"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Mano extendida con la palma hacia afuera, dirigida hacia el operador.</w:t>
      </w:r>
    </w:p>
    <w:p w14:paraId="0E171A7D"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Usada para detener cualquier movimiento en curso.</w:t>
      </w:r>
    </w:p>
    <w:p w14:paraId="275FED67"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Puede ser empleada en situaciones de emergencia o para hacer ajustes en la carga.</w:t>
      </w:r>
    </w:p>
    <w:p w14:paraId="2623408B"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Subir carga:</w:t>
      </w:r>
    </w:p>
    <w:p w14:paraId="316FC9D9"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Brazo extendido con el puño cerrado y el pulgar apuntando hacia arriba.</w:t>
      </w:r>
    </w:p>
    <w:p w14:paraId="289F49E6"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Indica que la carga debe elevarse verticalmente de manera controlada.</w:t>
      </w:r>
    </w:p>
    <w:p w14:paraId="01E2BBA6"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Se puede combinar con movimientos circulares ascendentes de la mano para enfatizar la acción.</w:t>
      </w:r>
    </w:p>
    <w:p w14:paraId="72458088"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Bajar carga:</w:t>
      </w:r>
    </w:p>
    <w:p w14:paraId="6F60C835"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Brazo extendido con el puño cerrado y el pulgar apuntando hacia abajo.</w:t>
      </w:r>
    </w:p>
    <w:p w14:paraId="6EED9243"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Ordena el descenso de la carga en línea recta.</w:t>
      </w:r>
    </w:p>
    <w:p w14:paraId="2B10FBAB"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Puede ser acompañado de movimientos circulares descendentes de la mano para enfatizar.</w:t>
      </w:r>
    </w:p>
    <w:p w14:paraId="4593952E"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Mover carga lateralmente:</w:t>
      </w:r>
    </w:p>
    <w:p w14:paraId="49CED92E"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lastRenderedPageBreak/>
        <w:t>Brazo extendido señalando la dirección deseada, realizando movimientos repetitivos.</w:t>
      </w:r>
    </w:p>
    <w:p w14:paraId="1F6EA0E4"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Se usa para indicar el desplazamiento horizontal de la carga hacia la izquierda, derecha, adelante o atrás.</w:t>
      </w:r>
    </w:p>
    <w:p w14:paraId="721F02DF"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Emergencia (Parada inmediata de la operación):</w:t>
      </w:r>
    </w:p>
    <w:p w14:paraId="2ABE201F"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Brazos cruzados en forma de "X" sobre la cabeza.</w:t>
      </w:r>
    </w:p>
    <w:p w14:paraId="5AE30985"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Indica una situación de peligro inminente y requiere la detención inmediata de la maniobra.</w:t>
      </w:r>
    </w:p>
    <w:p w14:paraId="52F11F5D"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Movimiento lento:</w:t>
      </w:r>
    </w:p>
    <w:p w14:paraId="074D09C8"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Una mano señalando la dirección del movimiento y la otra colocada horizontalmente con la palma hacia abajo realizando movimientos lentos.</w:t>
      </w:r>
    </w:p>
    <w:p w14:paraId="317CECB6"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Se usa cuando se requiere precisión en el izaje o en el descenso de la carga.</w:t>
      </w:r>
    </w:p>
    <w:p w14:paraId="2091DEA8" w14:textId="77777777" w:rsidR="00D41E2B" w:rsidRPr="00D41E2B" w:rsidRDefault="00D41E2B" w:rsidP="00AC68A8">
      <w:pPr>
        <w:numPr>
          <w:ilvl w:val="0"/>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Acercar o alejar la carga del operador:</w:t>
      </w:r>
    </w:p>
    <w:p w14:paraId="17179306"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Para acercar: Manos abiertas con las palmas hacia adentro moviéndose lentamente una hacia la otra.</w:t>
      </w:r>
    </w:p>
    <w:p w14:paraId="7E70054C" w14:textId="77777777" w:rsidR="00D41E2B" w:rsidRPr="00D41E2B" w:rsidRDefault="00D41E2B" w:rsidP="00AC68A8">
      <w:pPr>
        <w:numPr>
          <w:ilvl w:val="1"/>
          <w:numId w:val="48"/>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Para alejar: Manos abiertas con las palmas hacia afuera, moviéndose lentamente una en dirección opuesta a la otra.</w:t>
      </w:r>
    </w:p>
    <w:p w14:paraId="2A8836B0"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lastRenderedPageBreak/>
        <w:t>Las señales deben realizarse de manera clara y visible desde la ubicación del operador. Es importante que el señalizador mantenga contacto visual con el operador en todo momento y que este último no realice movimientos sin una señal de confirmación clara.</w:t>
      </w:r>
    </w:p>
    <w:p w14:paraId="46A6BE00"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pict w14:anchorId="2352F324">
          <v:rect id="_x0000_i1244" style="width:0;height:1.5pt" o:hralign="center" o:hrstd="t" o:hr="t" fillcolor="#a0a0a0" stroked="f"/>
        </w:pict>
      </w:r>
    </w:p>
    <w:p w14:paraId="05D3EB75"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Importancia de la Comunicación Efectiva en la Operación</w:t>
      </w:r>
    </w:p>
    <w:p w14:paraId="2DFC98BC"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1. Coordinación entre Operadores y Señalizadores</w:t>
      </w:r>
    </w:p>
    <w:p w14:paraId="4E7C24BC" w14:textId="77777777" w:rsidR="00D41E2B" w:rsidRPr="00D41E2B" w:rsidRDefault="00D41E2B" w:rsidP="00AC68A8">
      <w:pPr>
        <w:numPr>
          <w:ilvl w:val="0"/>
          <w:numId w:val="49"/>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Cada maniobra de izaje debe contar con un </w:t>
      </w:r>
      <w:r w:rsidRPr="00D41E2B">
        <w:rPr>
          <w:rFonts w:ascii="Articulate Light" w:eastAsia="Times New Roman" w:hAnsi="Articulate Light" w:cs="Times New Roman"/>
          <w:b/>
          <w:bCs/>
          <w:kern w:val="0"/>
          <w:sz w:val="32"/>
          <w:szCs w:val="32"/>
          <w:lang w:eastAsia="es-CL"/>
          <w14:ligatures w14:val="none"/>
        </w:rPr>
        <w:t>señalizador designado</w:t>
      </w:r>
      <w:r w:rsidRPr="00D41E2B">
        <w:rPr>
          <w:rFonts w:ascii="Articulate Light" w:eastAsia="Times New Roman" w:hAnsi="Articulate Light" w:cs="Times New Roman"/>
          <w:kern w:val="0"/>
          <w:sz w:val="32"/>
          <w:szCs w:val="32"/>
          <w:lang w:eastAsia="es-CL"/>
          <w14:ligatures w14:val="none"/>
        </w:rPr>
        <w:t>, quien será la única persona encargada de dar instrucciones al operador de la grúa.</w:t>
      </w:r>
    </w:p>
    <w:p w14:paraId="0B9A223B" w14:textId="77777777" w:rsidR="00D41E2B" w:rsidRPr="00D41E2B" w:rsidRDefault="00D41E2B" w:rsidP="00AC68A8">
      <w:pPr>
        <w:numPr>
          <w:ilvl w:val="0"/>
          <w:numId w:val="49"/>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Antes de iniciar la maniobra, el equipo debe coordinarse para revisar las señales y definir la secuencia de movimientos.</w:t>
      </w:r>
    </w:p>
    <w:p w14:paraId="331FF46C" w14:textId="77777777" w:rsidR="00D41E2B" w:rsidRPr="00D41E2B" w:rsidRDefault="00D41E2B" w:rsidP="00AC68A8">
      <w:pPr>
        <w:numPr>
          <w:ilvl w:val="0"/>
          <w:numId w:val="49"/>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El señalizador debe ubicarse en un punto estratégico donde tenga </w:t>
      </w:r>
      <w:r w:rsidRPr="00D41E2B">
        <w:rPr>
          <w:rFonts w:ascii="Articulate Light" w:eastAsia="Times New Roman" w:hAnsi="Articulate Light" w:cs="Times New Roman"/>
          <w:b/>
          <w:bCs/>
          <w:kern w:val="0"/>
          <w:sz w:val="32"/>
          <w:szCs w:val="32"/>
          <w:lang w:eastAsia="es-CL"/>
          <w14:ligatures w14:val="none"/>
        </w:rPr>
        <w:t>visibilidad completa de la carga y del equipo de izaje</w:t>
      </w:r>
      <w:r w:rsidRPr="00D41E2B">
        <w:rPr>
          <w:rFonts w:ascii="Articulate Light" w:eastAsia="Times New Roman" w:hAnsi="Articulate Light" w:cs="Times New Roman"/>
          <w:kern w:val="0"/>
          <w:sz w:val="32"/>
          <w:szCs w:val="32"/>
          <w:lang w:eastAsia="es-CL"/>
          <w14:ligatures w14:val="none"/>
        </w:rPr>
        <w:t>.</w:t>
      </w:r>
    </w:p>
    <w:p w14:paraId="6BF0958B"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2. Uso de Radios o Intercomunicadores</w:t>
      </w:r>
    </w:p>
    <w:p w14:paraId="07A5EC30"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En maniobras de gran escala o cuando la visibilidad entre el operador y el señalizador es limitada, se recomienda el uso de </w:t>
      </w:r>
      <w:r w:rsidRPr="00D41E2B">
        <w:rPr>
          <w:rFonts w:ascii="Articulate Light" w:eastAsia="Times New Roman" w:hAnsi="Articulate Light" w:cs="Times New Roman"/>
          <w:b/>
          <w:bCs/>
          <w:kern w:val="0"/>
          <w:sz w:val="32"/>
          <w:szCs w:val="32"/>
          <w:lang w:eastAsia="es-CL"/>
          <w14:ligatures w14:val="none"/>
        </w:rPr>
        <w:t>radios de comunicación</w:t>
      </w:r>
      <w:r w:rsidRPr="00D41E2B">
        <w:rPr>
          <w:rFonts w:ascii="Articulate Light" w:eastAsia="Times New Roman" w:hAnsi="Articulate Light" w:cs="Times New Roman"/>
          <w:kern w:val="0"/>
          <w:sz w:val="32"/>
          <w:szCs w:val="32"/>
          <w:lang w:eastAsia="es-CL"/>
          <w14:ligatures w14:val="none"/>
        </w:rPr>
        <w:t xml:space="preserve"> o </w:t>
      </w:r>
      <w:r w:rsidRPr="00D41E2B">
        <w:rPr>
          <w:rFonts w:ascii="Articulate Light" w:eastAsia="Times New Roman" w:hAnsi="Articulate Light" w:cs="Times New Roman"/>
          <w:b/>
          <w:bCs/>
          <w:kern w:val="0"/>
          <w:sz w:val="32"/>
          <w:szCs w:val="32"/>
          <w:lang w:eastAsia="es-CL"/>
          <w14:ligatures w14:val="none"/>
        </w:rPr>
        <w:t>intercomunicadores</w:t>
      </w:r>
      <w:r w:rsidRPr="00D41E2B">
        <w:rPr>
          <w:rFonts w:ascii="Articulate Light" w:eastAsia="Times New Roman" w:hAnsi="Articulate Light" w:cs="Times New Roman"/>
          <w:kern w:val="0"/>
          <w:sz w:val="32"/>
          <w:szCs w:val="32"/>
          <w:lang w:eastAsia="es-CL"/>
          <w14:ligatures w14:val="none"/>
        </w:rPr>
        <w:t>.</w:t>
      </w:r>
    </w:p>
    <w:p w14:paraId="03629621" w14:textId="77777777" w:rsidR="00D41E2B" w:rsidRPr="00D41E2B" w:rsidRDefault="00D41E2B" w:rsidP="00AC68A8">
      <w:pPr>
        <w:numPr>
          <w:ilvl w:val="0"/>
          <w:numId w:val="50"/>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Se deben emplear </w:t>
      </w:r>
      <w:r w:rsidRPr="00D41E2B">
        <w:rPr>
          <w:rFonts w:ascii="Articulate Light" w:eastAsia="Times New Roman" w:hAnsi="Articulate Light" w:cs="Times New Roman"/>
          <w:b/>
          <w:bCs/>
          <w:kern w:val="0"/>
          <w:sz w:val="32"/>
          <w:szCs w:val="32"/>
          <w:lang w:eastAsia="es-CL"/>
          <w14:ligatures w14:val="none"/>
        </w:rPr>
        <w:t>frecuencias exclusivas</w:t>
      </w:r>
      <w:r w:rsidRPr="00D41E2B">
        <w:rPr>
          <w:rFonts w:ascii="Articulate Light" w:eastAsia="Times New Roman" w:hAnsi="Articulate Light" w:cs="Times New Roman"/>
          <w:kern w:val="0"/>
          <w:sz w:val="32"/>
          <w:szCs w:val="32"/>
          <w:lang w:eastAsia="es-CL"/>
          <w14:ligatures w14:val="none"/>
        </w:rPr>
        <w:t xml:space="preserve"> para evitar interferencias con otras áreas de trabajo.</w:t>
      </w:r>
    </w:p>
    <w:p w14:paraId="7826154D" w14:textId="77777777" w:rsidR="00D41E2B" w:rsidRPr="00D41E2B" w:rsidRDefault="00D41E2B" w:rsidP="00AC68A8">
      <w:pPr>
        <w:numPr>
          <w:ilvl w:val="0"/>
          <w:numId w:val="50"/>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Todo mensaje debe ser </w:t>
      </w:r>
      <w:r w:rsidRPr="00D41E2B">
        <w:rPr>
          <w:rFonts w:ascii="Articulate Light" w:eastAsia="Times New Roman" w:hAnsi="Articulate Light" w:cs="Times New Roman"/>
          <w:b/>
          <w:bCs/>
          <w:kern w:val="0"/>
          <w:sz w:val="32"/>
          <w:szCs w:val="32"/>
          <w:lang w:eastAsia="es-CL"/>
          <w14:ligatures w14:val="none"/>
        </w:rPr>
        <w:t>claro, breve y preciso</w:t>
      </w:r>
      <w:r w:rsidRPr="00D41E2B">
        <w:rPr>
          <w:rFonts w:ascii="Articulate Light" w:eastAsia="Times New Roman" w:hAnsi="Articulate Light" w:cs="Times New Roman"/>
          <w:kern w:val="0"/>
          <w:sz w:val="32"/>
          <w:szCs w:val="32"/>
          <w:lang w:eastAsia="es-CL"/>
          <w14:ligatures w14:val="none"/>
        </w:rPr>
        <w:t xml:space="preserve"> para evitar malentendidos.</w:t>
      </w:r>
    </w:p>
    <w:p w14:paraId="680C1658" w14:textId="77777777" w:rsidR="00D41E2B" w:rsidRPr="00D41E2B" w:rsidRDefault="00D41E2B" w:rsidP="00AC68A8">
      <w:pPr>
        <w:numPr>
          <w:ilvl w:val="0"/>
          <w:numId w:val="50"/>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lastRenderedPageBreak/>
        <w:t>Se recomienda el uso de términos estandarizados, como "subir", "bajar", "detener", "mover a la derecha", entre otros.</w:t>
      </w:r>
    </w:p>
    <w:p w14:paraId="32C2130C"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3. Capacitación y Actualización del Personal</w:t>
      </w:r>
    </w:p>
    <w:p w14:paraId="5A618E79" w14:textId="77777777" w:rsidR="00D41E2B" w:rsidRPr="00D41E2B" w:rsidRDefault="00D41E2B" w:rsidP="00AC68A8">
      <w:pPr>
        <w:numPr>
          <w:ilvl w:val="0"/>
          <w:numId w:val="51"/>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Todos los operadores, señalizadores y supervisores deben recibir capacitación periódica sobre </w:t>
      </w:r>
      <w:r w:rsidRPr="00D41E2B">
        <w:rPr>
          <w:rFonts w:ascii="Articulate Light" w:eastAsia="Times New Roman" w:hAnsi="Articulate Light" w:cs="Times New Roman"/>
          <w:b/>
          <w:bCs/>
          <w:kern w:val="0"/>
          <w:sz w:val="32"/>
          <w:szCs w:val="32"/>
          <w:lang w:eastAsia="es-CL"/>
          <w14:ligatures w14:val="none"/>
        </w:rPr>
        <w:t>protocolos de comunicación</w:t>
      </w:r>
      <w:r w:rsidRPr="00D41E2B">
        <w:rPr>
          <w:rFonts w:ascii="Articulate Light" w:eastAsia="Times New Roman" w:hAnsi="Articulate Light" w:cs="Times New Roman"/>
          <w:kern w:val="0"/>
          <w:sz w:val="32"/>
          <w:szCs w:val="32"/>
          <w:lang w:eastAsia="es-CL"/>
          <w14:ligatures w14:val="none"/>
        </w:rPr>
        <w:t xml:space="preserve"> y el uso correcto de señales manuales.</w:t>
      </w:r>
    </w:p>
    <w:p w14:paraId="6BA38D00" w14:textId="77777777" w:rsidR="00D41E2B" w:rsidRPr="00D41E2B" w:rsidRDefault="00D41E2B" w:rsidP="00AC68A8">
      <w:pPr>
        <w:numPr>
          <w:ilvl w:val="0"/>
          <w:numId w:val="51"/>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Se deben realizar </w:t>
      </w:r>
      <w:r w:rsidRPr="00D41E2B">
        <w:rPr>
          <w:rFonts w:ascii="Articulate Light" w:eastAsia="Times New Roman" w:hAnsi="Articulate Light" w:cs="Times New Roman"/>
          <w:b/>
          <w:bCs/>
          <w:kern w:val="0"/>
          <w:sz w:val="32"/>
          <w:szCs w:val="32"/>
          <w:lang w:eastAsia="es-CL"/>
          <w14:ligatures w14:val="none"/>
        </w:rPr>
        <w:t>simulacros de maniobras</w:t>
      </w:r>
      <w:r w:rsidRPr="00D41E2B">
        <w:rPr>
          <w:rFonts w:ascii="Articulate Light" w:eastAsia="Times New Roman" w:hAnsi="Articulate Light" w:cs="Times New Roman"/>
          <w:kern w:val="0"/>
          <w:sz w:val="32"/>
          <w:szCs w:val="32"/>
          <w:lang w:eastAsia="es-CL"/>
          <w14:ligatures w14:val="none"/>
        </w:rPr>
        <w:t xml:space="preserve"> para reforzar la coordinación y la respuesta ante situaciones de emergencia.</w:t>
      </w:r>
    </w:p>
    <w:p w14:paraId="7C65190E" w14:textId="77777777" w:rsidR="00D41E2B" w:rsidRPr="00D41E2B" w:rsidRDefault="00D41E2B" w:rsidP="00AC68A8">
      <w:pPr>
        <w:numPr>
          <w:ilvl w:val="0"/>
          <w:numId w:val="51"/>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 xml:space="preserve">Se recomienda que los trabajadores realicen </w:t>
      </w:r>
      <w:r w:rsidRPr="00D41E2B">
        <w:rPr>
          <w:rFonts w:ascii="Articulate Light" w:eastAsia="Times New Roman" w:hAnsi="Articulate Light" w:cs="Times New Roman"/>
          <w:b/>
          <w:bCs/>
          <w:kern w:val="0"/>
          <w:sz w:val="32"/>
          <w:szCs w:val="32"/>
          <w:lang w:eastAsia="es-CL"/>
          <w14:ligatures w14:val="none"/>
        </w:rPr>
        <w:t>pruebas de conocimiento</w:t>
      </w:r>
      <w:r w:rsidRPr="00D41E2B">
        <w:rPr>
          <w:rFonts w:ascii="Articulate Light" w:eastAsia="Times New Roman" w:hAnsi="Articulate Light" w:cs="Times New Roman"/>
          <w:kern w:val="0"/>
          <w:sz w:val="32"/>
          <w:szCs w:val="32"/>
          <w:lang w:eastAsia="es-CL"/>
          <w14:ligatures w14:val="none"/>
        </w:rPr>
        <w:t xml:space="preserve"> sobre las señales y procedimientos antes de participar en maniobras críticas.</w:t>
      </w:r>
    </w:p>
    <w:p w14:paraId="4D7F2931"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4. Definición de Roles y Responsabilidades</w:t>
      </w:r>
    </w:p>
    <w:p w14:paraId="225C276D"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Antes de realizar una maniobra de izaje, se deben establecer claramente los roles de cada miembro del equipo:</w:t>
      </w:r>
    </w:p>
    <w:p w14:paraId="44614648" w14:textId="77777777" w:rsidR="00D41E2B" w:rsidRPr="00D41E2B" w:rsidRDefault="00D41E2B" w:rsidP="00AC68A8">
      <w:pPr>
        <w:numPr>
          <w:ilvl w:val="0"/>
          <w:numId w:val="52"/>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Operador de la grúa:</w:t>
      </w:r>
      <w:r w:rsidRPr="00D41E2B">
        <w:rPr>
          <w:rFonts w:ascii="Articulate Light" w:eastAsia="Times New Roman" w:hAnsi="Articulate Light" w:cs="Times New Roman"/>
          <w:kern w:val="0"/>
          <w:sz w:val="32"/>
          <w:szCs w:val="32"/>
          <w:lang w:eastAsia="es-CL"/>
          <w14:ligatures w14:val="none"/>
        </w:rPr>
        <w:t xml:space="preserve"> Responsable de ejecutar los movimientos según las indicaciones del señalizador.</w:t>
      </w:r>
    </w:p>
    <w:p w14:paraId="62D20F25" w14:textId="77777777" w:rsidR="00D41E2B" w:rsidRPr="00D41E2B" w:rsidRDefault="00D41E2B" w:rsidP="00AC68A8">
      <w:pPr>
        <w:numPr>
          <w:ilvl w:val="0"/>
          <w:numId w:val="52"/>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Señalizador principal:</w:t>
      </w:r>
      <w:r w:rsidRPr="00D41E2B">
        <w:rPr>
          <w:rFonts w:ascii="Articulate Light" w:eastAsia="Times New Roman" w:hAnsi="Articulate Light" w:cs="Times New Roman"/>
          <w:kern w:val="0"/>
          <w:sz w:val="32"/>
          <w:szCs w:val="32"/>
          <w:lang w:eastAsia="es-CL"/>
          <w14:ligatures w14:val="none"/>
        </w:rPr>
        <w:t xml:space="preserve"> Persona autorizada para dirigir la maniobra mediante señales manuales o comunicación radial.</w:t>
      </w:r>
    </w:p>
    <w:p w14:paraId="2F9BFA39" w14:textId="77777777" w:rsidR="00D41E2B" w:rsidRPr="00D41E2B" w:rsidRDefault="00D41E2B" w:rsidP="00AC68A8">
      <w:pPr>
        <w:numPr>
          <w:ilvl w:val="0"/>
          <w:numId w:val="52"/>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Supervisor de seguridad:</w:t>
      </w:r>
      <w:r w:rsidRPr="00D41E2B">
        <w:rPr>
          <w:rFonts w:ascii="Articulate Light" w:eastAsia="Times New Roman" w:hAnsi="Articulate Light" w:cs="Times New Roman"/>
          <w:kern w:val="0"/>
          <w:sz w:val="32"/>
          <w:szCs w:val="32"/>
          <w:lang w:eastAsia="es-CL"/>
          <w14:ligatures w14:val="none"/>
        </w:rPr>
        <w:t xml:space="preserve"> Encargado de evaluar riesgos, verificar la estabilidad de la carga y asegurar el cumplimiento de los protocolos de seguridad.</w:t>
      </w:r>
    </w:p>
    <w:p w14:paraId="0DDB393F" w14:textId="77777777" w:rsidR="00D41E2B" w:rsidRPr="00D41E2B" w:rsidRDefault="00D41E2B" w:rsidP="00AC68A8">
      <w:pPr>
        <w:numPr>
          <w:ilvl w:val="0"/>
          <w:numId w:val="52"/>
        </w:num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lastRenderedPageBreak/>
        <w:t>Auxiliares de maniobra:</w:t>
      </w:r>
      <w:r w:rsidRPr="00D41E2B">
        <w:rPr>
          <w:rFonts w:ascii="Articulate Light" w:eastAsia="Times New Roman" w:hAnsi="Articulate Light" w:cs="Times New Roman"/>
          <w:kern w:val="0"/>
          <w:sz w:val="32"/>
          <w:szCs w:val="32"/>
          <w:lang w:eastAsia="es-CL"/>
          <w14:ligatures w14:val="none"/>
        </w:rPr>
        <w:t xml:space="preserve"> Encargados de asistir en la instalación de eslingas, revisar los puntos de sujeción y coordinar el área de trabajo.</w:t>
      </w:r>
    </w:p>
    <w:p w14:paraId="2E2FE5E0"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pict w14:anchorId="4046719D">
          <v:rect id="_x0000_i1245" style="width:0;height:1.5pt" o:hralign="center" o:hrstd="t" o:hr="t" fillcolor="#a0a0a0" stroked="f"/>
        </w:pict>
      </w:r>
    </w:p>
    <w:p w14:paraId="7E92A0DB" w14:textId="77777777" w:rsidR="00D41E2B" w:rsidRPr="00D41E2B" w:rsidRDefault="00D41E2B" w:rsidP="00AC68A8">
      <w:pPr>
        <w:jc w:val="both"/>
        <w:rPr>
          <w:rFonts w:ascii="Articulate Light" w:eastAsia="Times New Roman" w:hAnsi="Articulate Light" w:cs="Times New Roman"/>
          <w:b/>
          <w:bCs/>
          <w:kern w:val="0"/>
          <w:sz w:val="32"/>
          <w:szCs w:val="32"/>
          <w:lang w:eastAsia="es-CL"/>
          <w14:ligatures w14:val="none"/>
        </w:rPr>
      </w:pPr>
      <w:r w:rsidRPr="00D41E2B">
        <w:rPr>
          <w:rFonts w:ascii="Articulate Light" w:eastAsia="Times New Roman" w:hAnsi="Articulate Light" w:cs="Times New Roman"/>
          <w:b/>
          <w:bCs/>
          <w:kern w:val="0"/>
          <w:sz w:val="32"/>
          <w:szCs w:val="32"/>
          <w:lang w:eastAsia="es-CL"/>
          <w14:ligatures w14:val="none"/>
        </w:rPr>
        <w:t>Buenas Prácticas para la Coordinación en Maniobras de Izaje</w:t>
      </w:r>
    </w:p>
    <w:p w14:paraId="5A31F3A2" w14:textId="77777777" w:rsidR="00D41E2B" w:rsidRPr="00D41E2B" w:rsidRDefault="00D41E2B" w:rsidP="00AC68A8">
      <w:pPr>
        <w:jc w:val="both"/>
        <w:rPr>
          <w:rFonts w:ascii="Articulate Light" w:eastAsia="Times New Roman" w:hAnsi="Articulate Light" w:cs="Times New Roman"/>
          <w:kern w:val="0"/>
          <w:sz w:val="32"/>
          <w:szCs w:val="32"/>
          <w:lang w:eastAsia="es-CL"/>
          <w14:ligatures w14:val="none"/>
        </w:rPr>
      </w:pPr>
      <w:r w:rsidRPr="00D41E2B">
        <w:rPr>
          <w:rFonts w:ascii="Articulate Light" w:eastAsia="Times New Roman" w:hAnsi="Articulate Light" w:cs="Times New Roman"/>
          <w:kern w:val="0"/>
          <w:sz w:val="32"/>
          <w:szCs w:val="32"/>
          <w:lang w:eastAsia="es-CL"/>
          <w14:ligatures w14:val="none"/>
        </w:rPr>
        <w:t>Para garantizar una maniobra segura y eficiente, es recomendable aplicar las siguientes prácticas:</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Realizar reuniones previas a la maniobra:</w:t>
      </w:r>
      <w:r w:rsidRPr="00D41E2B">
        <w:rPr>
          <w:rFonts w:ascii="Articulate Light" w:eastAsia="Times New Roman" w:hAnsi="Articulate Light" w:cs="Times New Roman"/>
          <w:kern w:val="0"/>
          <w:sz w:val="32"/>
          <w:szCs w:val="32"/>
          <w:lang w:eastAsia="es-CL"/>
          <w14:ligatures w14:val="none"/>
        </w:rPr>
        <w:t xml:space="preserve"> Revisar el plan de trabajo, definir la trayectoria de la carga y establecer las señales a utilizar.</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Mantener contacto visual entre el operador y el señalizador:</w:t>
      </w:r>
      <w:r w:rsidRPr="00D41E2B">
        <w:rPr>
          <w:rFonts w:ascii="Articulate Light" w:eastAsia="Times New Roman" w:hAnsi="Articulate Light" w:cs="Times New Roman"/>
          <w:kern w:val="0"/>
          <w:sz w:val="32"/>
          <w:szCs w:val="32"/>
          <w:lang w:eastAsia="es-CL"/>
          <w14:ligatures w14:val="none"/>
        </w:rPr>
        <w:t xml:space="preserve"> Si no es posible, utilizar radios o intercomunicadores.</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Evitar distracciones durante la maniobra:</w:t>
      </w:r>
      <w:r w:rsidRPr="00D41E2B">
        <w:rPr>
          <w:rFonts w:ascii="Articulate Light" w:eastAsia="Times New Roman" w:hAnsi="Articulate Light" w:cs="Times New Roman"/>
          <w:kern w:val="0"/>
          <w:sz w:val="32"/>
          <w:szCs w:val="32"/>
          <w:lang w:eastAsia="es-CL"/>
          <w14:ligatures w14:val="none"/>
        </w:rPr>
        <w:t xml:space="preserve"> Solo el personal autorizado debe estar en el área de trabajo.</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Usar ropa de alta visibilidad:</w:t>
      </w:r>
      <w:r w:rsidRPr="00D41E2B">
        <w:rPr>
          <w:rFonts w:ascii="Articulate Light" w:eastAsia="Times New Roman" w:hAnsi="Articulate Light" w:cs="Times New Roman"/>
          <w:kern w:val="0"/>
          <w:sz w:val="32"/>
          <w:szCs w:val="32"/>
          <w:lang w:eastAsia="es-CL"/>
          <w14:ligatures w14:val="none"/>
        </w:rPr>
        <w:t xml:space="preserve"> Los señalizadores deben portar chalecos reflectantes y guantes de colores llamativos para facilitar la visualización de las señales.</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Verificar la claridad de las señales antes de cada movimiento:</w:t>
      </w:r>
      <w:r w:rsidRPr="00D41E2B">
        <w:rPr>
          <w:rFonts w:ascii="Articulate Light" w:eastAsia="Times New Roman" w:hAnsi="Articulate Light" w:cs="Times New Roman"/>
          <w:kern w:val="0"/>
          <w:sz w:val="32"/>
          <w:szCs w:val="32"/>
          <w:lang w:eastAsia="es-CL"/>
          <w14:ligatures w14:val="none"/>
        </w:rPr>
        <w:t xml:space="preserve"> El operador debe confirmar cada instrucción antes de ejecutarla.</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Detener la maniobra ante cualquier duda o problema:</w:t>
      </w:r>
      <w:r w:rsidRPr="00D41E2B">
        <w:rPr>
          <w:rFonts w:ascii="Articulate Light" w:eastAsia="Times New Roman" w:hAnsi="Articulate Light" w:cs="Times New Roman"/>
          <w:kern w:val="0"/>
          <w:sz w:val="32"/>
          <w:szCs w:val="32"/>
          <w:lang w:eastAsia="es-CL"/>
          <w14:ligatures w14:val="none"/>
        </w:rPr>
        <w:t xml:space="preserve"> Si el operador no entiende una instrucción o detecta un riesgo, debe suspender el izaje hasta recibir aclaraciones.</w:t>
      </w:r>
      <w:r w:rsidRPr="00D41E2B">
        <w:rPr>
          <w:rFonts w:ascii="Articulate Light" w:eastAsia="Times New Roman" w:hAnsi="Articulate Light" w:cs="Times New Roman"/>
          <w:kern w:val="0"/>
          <w:sz w:val="32"/>
          <w:szCs w:val="32"/>
          <w:lang w:eastAsia="es-CL"/>
          <w14:ligatures w14:val="none"/>
        </w:rPr>
        <w:br/>
      </w:r>
      <w:r w:rsidRPr="00D41E2B">
        <w:rPr>
          <w:rFonts w:ascii="Segoe UI Emoji" w:eastAsia="Times New Roman" w:hAnsi="Segoe UI Emoji" w:cs="Segoe UI Emoji"/>
          <w:kern w:val="0"/>
          <w:sz w:val="32"/>
          <w:szCs w:val="32"/>
          <w:lang w:eastAsia="es-CL"/>
          <w14:ligatures w14:val="none"/>
        </w:rPr>
        <w:t>✅</w:t>
      </w:r>
      <w:r w:rsidRPr="00D41E2B">
        <w:rPr>
          <w:rFonts w:ascii="Articulate Light" w:eastAsia="Times New Roman" w:hAnsi="Articulate Light" w:cs="Times New Roman"/>
          <w:kern w:val="0"/>
          <w:sz w:val="32"/>
          <w:szCs w:val="32"/>
          <w:lang w:eastAsia="es-CL"/>
          <w14:ligatures w14:val="none"/>
        </w:rPr>
        <w:t xml:space="preserve"> </w:t>
      </w:r>
      <w:r w:rsidRPr="00D41E2B">
        <w:rPr>
          <w:rFonts w:ascii="Articulate Light" w:eastAsia="Times New Roman" w:hAnsi="Articulate Light" w:cs="Times New Roman"/>
          <w:b/>
          <w:bCs/>
          <w:kern w:val="0"/>
          <w:sz w:val="32"/>
          <w:szCs w:val="32"/>
          <w:lang w:eastAsia="es-CL"/>
          <w14:ligatures w14:val="none"/>
        </w:rPr>
        <w:t>Evaluar la comunicación después de cada maniobra:</w:t>
      </w:r>
      <w:r w:rsidRPr="00D41E2B">
        <w:rPr>
          <w:rFonts w:ascii="Articulate Light" w:eastAsia="Times New Roman" w:hAnsi="Articulate Light" w:cs="Times New Roman"/>
          <w:kern w:val="0"/>
          <w:sz w:val="32"/>
          <w:szCs w:val="32"/>
          <w:lang w:eastAsia="es-CL"/>
          <w14:ligatures w14:val="none"/>
        </w:rPr>
        <w:t xml:space="preserve"> Analizar la efectividad del sistema de señales y realizar ajustes si es necesario.</w:t>
      </w:r>
    </w:p>
    <w:p w14:paraId="63E17C81" w14:textId="17A82BF5" w:rsidR="00054198" w:rsidRPr="00054198" w:rsidRDefault="00D41E2B" w:rsidP="00E8380C">
      <w:pPr>
        <w:jc w:val="both"/>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br w:type="page"/>
      </w:r>
      <w:r w:rsidR="00054198" w:rsidRPr="00054198">
        <w:rPr>
          <w:rFonts w:ascii="Articulate Light" w:eastAsia="Times New Roman" w:hAnsi="Articulate Light" w:cs="Times New Roman"/>
          <w:b/>
          <w:bCs/>
          <w:kern w:val="0"/>
          <w:sz w:val="32"/>
          <w:szCs w:val="32"/>
          <w:lang w:eastAsia="es-CL"/>
          <w14:ligatures w14:val="none"/>
        </w:rPr>
        <w:lastRenderedPageBreak/>
        <w:t>MÓDULO 5: INSPECCIÓN Y MANTENIMIENTO DE EQUIPOS</w:t>
      </w:r>
    </w:p>
    <w:p w14:paraId="5C723CA6" w14:textId="77777777" w:rsidR="00054198" w:rsidRPr="00054198" w:rsidRDefault="00054198" w:rsidP="00AC68A8">
      <w:pPr>
        <w:spacing w:after="0"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pict w14:anchorId="4CC2B3B1">
          <v:rect id="_x0000_i1188" style="width:0;height:1.5pt" o:hralign="center" o:hrstd="t" o:hr="t" fillcolor="#a0a0a0" stroked="f"/>
        </w:pict>
      </w:r>
    </w:p>
    <w:p w14:paraId="258D99B4" w14:textId="77777777" w:rsidR="00054198" w:rsidRPr="00054198" w:rsidRDefault="0005419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5.1. INSPECCIÓN PRE-OPERACIONAL DE EQUIPOS Y ACCESORIOS</w:t>
      </w:r>
    </w:p>
    <w:p w14:paraId="444E495C" w14:textId="77777777" w:rsidR="00054198" w:rsidRPr="00054198" w:rsidRDefault="00054198"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Procedimientos de revisión diaria</w:t>
      </w:r>
    </w:p>
    <w:p w14:paraId="0A612664" w14:textId="77777777" w:rsidR="00054198" w:rsidRPr="00054198" w:rsidRDefault="0005419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Antes de cada operación de izaje, se debe realizar una inspección visual y funcional de los equipos para garantizar su correcto estado y prevenir fallos. Esta inspección debe ser realizada por el operador o personal calificado y debe incluir:</w:t>
      </w:r>
    </w:p>
    <w:p w14:paraId="4C0A873F" w14:textId="77777777" w:rsidR="00054198" w:rsidRPr="00054198" w:rsidRDefault="00054198" w:rsidP="00AC68A8">
      <w:pPr>
        <w:numPr>
          <w:ilvl w:val="0"/>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Inspección visual del equipo:</w:t>
      </w:r>
    </w:p>
    <w:p w14:paraId="4AF34936"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Revisar la estructura de la grúa o polipasto en busca de fisuras, deformaciones o corrosión.</w:t>
      </w:r>
    </w:p>
    <w:p w14:paraId="724C87D6"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Verificar el estado de los sistemas hidráulicos y eléctricos.</w:t>
      </w:r>
    </w:p>
    <w:p w14:paraId="7D041A2B"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Confirmar que no haya fugas de fluidos en sistemas hidráulicos o motores.</w:t>
      </w:r>
    </w:p>
    <w:p w14:paraId="216CE686" w14:textId="77777777" w:rsidR="00054198" w:rsidRPr="00054198" w:rsidRDefault="00054198" w:rsidP="00AC68A8">
      <w:pPr>
        <w:numPr>
          <w:ilvl w:val="0"/>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Chequeo de cables y eslingas:</w:t>
      </w:r>
    </w:p>
    <w:p w14:paraId="69D462BE"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Inspeccionar eslingas en busca de cortes, deshilachados o signos de desgaste excesivo.</w:t>
      </w:r>
    </w:p>
    <w:p w14:paraId="13DCF87B"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Evaluar los cables de acero para detectar filamentos rotos o torceduras.</w:t>
      </w:r>
    </w:p>
    <w:p w14:paraId="1F3537EA"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Verificar la tensión y alineación adecuada de los cables.</w:t>
      </w:r>
    </w:p>
    <w:p w14:paraId="57AECC72" w14:textId="77777777" w:rsidR="00054198" w:rsidRPr="00054198" w:rsidRDefault="00054198" w:rsidP="00AC68A8">
      <w:pPr>
        <w:numPr>
          <w:ilvl w:val="0"/>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Comprobación de ganchos y grilletes:</w:t>
      </w:r>
    </w:p>
    <w:p w14:paraId="67E61358"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Asegurar que los ganchos no presenten deformaciones ni fisuras.</w:t>
      </w:r>
    </w:p>
    <w:p w14:paraId="00810052"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Comprobar que los pestillos de seguridad funcionan correctamente.</w:t>
      </w:r>
    </w:p>
    <w:p w14:paraId="6FF60C19"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Inspeccionar los grilletes y yugos para garantizar su resistencia y estabilidad.</w:t>
      </w:r>
    </w:p>
    <w:p w14:paraId="4D3B11C5" w14:textId="77777777" w:rsidR="00054198" w:rsidRPr="00054198" w:rsidRDefault="00054198" w:rsidP="00AC68A8">
      <w:pPr>
        <w:numPr>
          <w:ilvl w:val="0"/>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Verificación de sistemas de seguridad:</w:t>
      </w:r>
    </w:p>
    <w:p w14:paraId="6E258D27"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lastRenderedPageBreak/>
        <w:t>Probar los frenos y sistemas de bloqueo.</w:t>
      </w:r>
    </w:p>
    <w:p w14:paraId="31A50229"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Confirmar el correcto funcionamiento de limitadores de carga y sensores de inclinación.</w:t>
      </w:r>
    </w:p>
    <w:p w14:paraId="2250B570"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Evaluar alarmas visuales y sonoras de advertencia.</w:t>
      </w:r>
    </w:p>
    <w:p w14:paraId="0D4D5BAA" w14:textId="77777777" w:rsidR="00054198" w:rsidRPr="00054198" w:rsidRDefault="00054198" w:rsidP="00AC68A8">
      <w:pPr>
        <w:numPr>
          <w:ilvl w:val="0"/>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Prueba funcional:</w:t>
      </w:r>
    </w:p>
    <w:p w14:paraId="6BC2314B"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Realizar una maniobra de izaje sin carga para comprobar el correcto desempeño del equipo.</w:t>
      </w:r>
    </w:p>
    <w:p w14:paraId="13E9EE5A" w14:textId="77777777" w:rsidR="00054198" w:rsidRPr="00054198" w:rsidRDefault="00054198" w:rsidP="00AC68A8">
      <w:pPr>
        <w:numPr>
          <w:ilvl w:val="1"/>
          <w:numId w:val="37"/>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Verificar la respuesta del sistema de control y el nivel de precisión de los movimientos.</w:t>
      </w:r>
    </w:p>
    <w:p w14:paraId="7D1798E2" w14:textId="77777777" w:rsidR="00054198" w:rsidRPr="00AC68A8" w:rsidRDefault="0005419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1069BFF3" w14:textId="35DD1266" w:rsidR="00054198" w:rsidRPr="00054198" w:rsidRDefault="0005419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 xml:space="preserve">Cualquier anomalía detectada en la inspección </w:t>
      </w:r>
      <w:proofErr w:type="spellStart"/>
      <w:r w:rsidRPr="00054198">
        <w:rPr>
          <w:rFonts w:ascii="Articulate Light" w:eastAsia="Times New Roman" w:hAnsi="Articulate Light" w:cs="Times New Roman"/>
          <w:kern w:val="0"/>
          <w:sz w:val="32"/>
          <w:szCs w:val="32"/>
          <w:lang w:eastAsia="es-CL"/>
          <w14:ligatures w14:val="none"/>
        </w:rPr>
        <w:t>pre-operacional</w:t>
      </w:r>
      <w:proofErr w:type="spellEnd"/>
      <w:r w:rsidRPr="00054198">
        <w:rPr>
          <w:rFonts w:ascii="Articulate Light" w:eastAsia="Times New Roman" w:hAnsi="Articulate Light" w:cs="Times New Roman"/>
          <w:kern w:val="0"/>
          <w:sz w:val="32"/>
          <w:szCs w:val="32"/>
          <w:lang w:eastAsia="es-CL"/>
          <w14:ligatures w14:val="none"/>
        </w:rPr>
        <w:t xml:space="preserve"> debe ser reportada de inmediato y el equipo debe ser retirado de servicio hasta que sea reparado y certificado nuevamente.</w:t>
      </w:r>
    </w:p>
    <w:p w14:paraId="43F58B2B" w14:textId="77777777" w:rsidR="00054198" w:rsidRPr="00054198" w:rsidRDefault="00054198"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Detección de daños en eslingas y accesorios</w:t>
      </w:r>
    </w:p>
    <w:p w14:paraId="3DE8CBCF" w14:textId="77777777" w:rsidR="00054198" w:rsidRPr="00054198" w:rsidRDefault="00054198" w:rsidP="00AC68A8">
      <w:pPr>
        <w:numPr>
          <w:ilvl w:val="0"/>
          <w:numId w:val="38"/>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Eslingas sintéticas:</w:t>
      </w:r>
      <w:r w:rsidRPr="00054198">
        <w:rPr>
          <w:rFonts w:ascii="Articulate Light" w:eastAsia="Times New Roman" w:hAnsi="Articulate Light" w:cs="Times New Roman"/>
          <w:kern w:val="0"/>
          <w:sz w:val="32"/>
          <w:szCs w:val="32"/>
          <w:lang w:eastAsia="es-CL"/>
          <w14:ligatures w14:val="none"/>
        </w:rPr>
        <w:t xml:space="preserve"> Se debe revisar la presencia de cortes, quemaduras, zonas deshilachadas, exposición a productos químicos o alteraciones en la etiqueta de identificación.</w:t>
      </w:r>
    </w:p>
    <w:p w14:paraId="26DFA037" w14:textId="77777777" w:rsidR="00054198" w:rsidRPr="00054198" w:rsidRDefault="00054198" w:rsidP="00AC68A8">
      <w:pPr>
        <w:numPr>
          <w:ilvl w:val="0"/>
          <w:numId w:val="38"/>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Eslingas de acero:</w:t>
      </w:r>
      <w:r w:rsidRPr="00054198">
        <w:rPr>
          <w:rFonts w:ascii="Articulate Light" w:eastAsia="Times New Roman" w:hAnsi="Articulate Light" w:cs="Times New Roman"/>
          <w:kern w:val="0"/>
          <w:sz w:val="32"/>
          <w:szCs w:val="32"/>
          <w:lang w:eastAsia="es-CL"/>
          <w14:ligatures w14:val="none"/>
        </w:rPr>
        <w:t xml:space="preserve"> Inspeccionar si hay torceduras, filamentos rotos, corrosión o fatiga en los alambres.</w:t>
      </w:r>
    </w:p>
    <w:p w14:paraId="6C12138D" w14:textId="77777777" w:rsidR="00054198" w:rsidRPr="00054198" w:rsidRDefault="00054198" w:rsidP="00AC68A8">
      <w:pPr>
        <w:numPr>
          <w:ilvl w:val="0"/>
          <w:numId w:val="38"/>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Eslingas de cadena:</w:t>
      </w:r>
      <w:r w:rsidRPr="00054198">
        <w:rPr>
          <w:rFonts w:ascii="Articulate Light" w:eastAsia="Times New Roman" w:hAnsi="Articulate Light" w:cs="Times New Roman"/>
          <w:kern w:val="0"/>
          <w:sz w:val="32"/>
          <w:szCs w:val="32"/>
          <w:lang w:eastAsia="es-CL"/>
          <w14:ligatures w14:val="none"/>
        </w:rPr>
        <w:t xml:space="preserve"> Evaluar eslabones desgastados, elongación excesiva o presencia de grietas.</w:t>
      </w:r>
    </w:p>
    <w:p w14:paraId="0C85038F" w14:textId="77777777" w:rsidR="00054198" w:rsidRPr="00054198" w:rsidRDefault="00054198" w:rsidP="00AC68A8">
      <w:pPr>
        <w:numPr>
          <w:ilvl w:val="0"/>
          <w:numId w:val="38"/>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Ganchos y grilletes:</w:t>
      </w:r>
      <w:r w:rsidRPr="00054198">
        <w:rPr>
          <w:rFonts w:ascii="Articulate Light" w:eastAsia="Times New Roman" w:hAnsi="Articulate Light" w:cs="Times New Roman"/>
          <w:kern w:val="0"/>
          <w:sz w:val="32"/>
          <w:szCs w:val="32"/>
          <w:lang w:eastAsia="es-CL"/>
          <w14:ligatures w14:val="none"/>
        </w:rPr>
        <w:t xml:space="preserve"> Asegurar que no haya deformaciones, pérdida de capacidad de cierre o fisuras en el material.</w:t>
      </w:r>
    </w:p>
    <w:p w14:paraId="65E637D3" w14:textId="77777777" w:rsidR="00054198" w:rsidRPr="00054198" w:rsidRDefault="0005419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lastRenderedPageBreak/>
        <w:t>En caso de detectar daños, el accesorio debe ser retirado del servicio y reemplazado de acuerdo con las normas de seguridad vigentes.</w:t>
      </w:r>
    </w:p>
    <w:p w14:paraId="4BF8804E" w14:textId="6A78CC3A" w:rsidR="00054198" w:rsidRPr="00054198" w:rsidRDefault="00054198"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7C7AECF0" w14:textId="77777777" w:rsidR="00054198" w:rsidRPr="00AC68A8" w:rsidRDefault="0005419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p>
    <w:p w14:paraId="52DE632C" w14:textId="77777777" w:rsidR="00054198" w:rsidRPr="00AC68A8" w:rsidRDefault="00054198" w:rsidP="00AC68A8">
      <w:pPr>
        <w:jc w:val="both"/>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br w:type="page"/>
      </w:r>
    </w:p>
    <w:p w14:paraId="175F0455" w14:textId="12E0BDCF" w:rsidR="00054198" w:rsidRPr="00054198" w:rsidRDefault="0005419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lastRenderedPageBreak/>
        <w:t>5.2. MANTENIMIENTO PREVENTIVO Y CORRECTIVO</w:t>
      </w:r>
    </w:p>
    <w:p w14:paraId="3335FC1C" w14:textId="77777777" w:rsidR="00054198" w:rsidRPr="00054198" w:rsidRDefault="00054198"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Frecuencia y tipos de mantenimiento</w:t>
      </w:r>
    </w:p>
    <w:p w14:paraId="39157FBC" w14:textId="77777777" w:rsidR="00054198" w:rsidRPr="00054198" w:rsidRDefault="0005419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El mantenimiento debe ser programado de acuerdo con la intensidad de uso y las condiciones de trabajo. Existen dos tipos principales:</w:t>
      </w:r>
    </w:p>
    <w:p w14:paraId="08D226AB" w14:textId="77777777" w:rsidR="00054198" w:rsidRPr="00054198" w:rsidRDefault="00054198" w:rsidP="00AC68A8">
      <w:pPr>
        <w:numPr>
          <w:ilvl w:val="0"/>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Mantenimiento preventivo:</w:t>
      </w:r>
    </w:p>
    <w:p w14:paraId="012219A9" w14:textId="77777777" w:rsidR="00054198" w:rsidRPr="00054198" w:rsidRDefault="00054198" w:rsidP="00AC68A8">
      <w:pPr>
        <w:numPr>
          <w:ilvl w:val="1"/>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Se lleva a cabo en intervalos regulares para evitar fallos antes de que ocurran.</w:t>
      </w:r>
    </w:p>
    <w:p w14:paraId="143F09F7" w14:textId="77777777" w:rsidR="00054198" w:rsidRPr="00054198" w:rsidRDefault="00054198" w:rsidP="00AC68A8">
      <w:pPr>
        <w:numPr>
          <w:ilvl w:val="1"/>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Incluye lubricación de componentes móviles, ajuste de cables y verificación de tensiones.</w:t>
      </w:r>
    </w:p>
    <w:p w14:paraId="516E0A98" w14:textId="77777777" w:rsidR="00054198" w:rsidRPr="00054198" w:rsidRDefault="00054198" w:rsidP="00AC68A8">
      <w:pPr>
        <w:numPr>
          <w:ilvl w:val="1"/>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Se recomienda programar revisiones mensuales o trimestrales según el uso del equipo.</w:t>
      </w:r>
    </w:p>
    <w:p w14:paraId="0599419A" w14:textId="77777777" w:rsidR="00054198" w:rsidRPr="00054198" w:rsidRDefault="00054198" w:rsidP="00AC68A8">
      <w:pPr>
        <w:numPr>
          <w:ilvl w:val="0"/>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Mantenimiento correctivo:</w:t>
      </w:r>
    </w:p>
    <w:p w14:paraId="63765A9B" w14:textId="77777777" w:rsidR="00054198" w:rsidRPr="00054198" w:rsidRDefault="00054198" w:rsidP="00AC68A8">
      <w:pPr>
        <w:numPr>
          <w:ilvl w:val="1"/>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Se realiza cuando el equipo presenta una avería o mal funcionamiento.</w:t>
      </w:r>
    </w:p>
    <w:p w14:paraId="4E7EC5D9" w14:textId="77777777" w:rsidR="00054198" w:rsidRPr="00054198" w:rsidRDefault="00054198" w:rsidP="00AC68A8">
      <w:pPr>
        <w:numPr>
          <w:ilvl w:val="1"/>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Puede implicar el reemplazo de componentes defectuosos, reparación de sistemas hidráulicos o ajustes estructurales.</w:t>
      </w:r>
    </w:p>
    <w:p w14:paraId="7078F1FE" w14:textId="77777777" w:rsidR="00054198" w:rsidRPr="00054198" w:rsidRDefault="00054198" w:rsidP="00AC68A8">
      <w:pPr>
        <w:numPr>
          <w:ilvl w:val="1"/>
          <w:numId w:val="39"/>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Requiere la intervención de personal técnico especializado.</w:t>
      </w:r>
    </w:p>
    <w:p w14:paraId="6AE88725" w14:textId="77777777" w:rsidR="00054198" w:rsidRPr="00054198" w:rsidRDefault="00054198"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Buenas prácticas en el mantenimiento de equipos de izaje</w:t>
      </w:r>
    </w:p>
    <w:p w14:paraId="7595899A" w14:textId="77777777" w:rsidR="00054198" w:rsidRPr="00054198" w:rsidRDefault="00054198" w:rsidP="00AC68A8">
      <w:pPr>
        <w:numPr>
          <w:ilvl w:val="0"/>
          <w:numId w:val="40"/>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Seguir las recomendaciones del fabricante sobre lubricantes y repuestos.</w:t>
      </w:r>
    </w:p>
    <w:p w14:paraId="04CCE032" w14:textId="77777777" w:rsidR="00054198" w:rsidRPr="00054198" w:rsidRDefault="00054198" w:rsidP="00AC68A8">
      <w:pPr>
        <w:numPr>
          <w:ilvl w:val="0"/>
          <w:numId w:val="40"/>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No sobrecargar el equipo, ya que esto acelera el desgaste y reduce la vida útil de los componentes.</w:t>
      </w:r>
    </w:p>
    <w:p w14:paraId="42C18C65" w14:textId="77777777" w:rsidR="00054198" w:rsidRPr="00054198" w:rsidRDefault="00054198" w:rsidP="00AC68A8">
      <w:pPr>
        <w:numPr>
          <w:ilvl w:val="0"/>
          <w:numId w:val="40"/>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Realizar pruebas de carga periódicas para evaluar la resistencia del equipo.</w:t>
      </w:r>
    </w:p>
    <w:p w14:paraId="1633DB4E" w14:textId="77777777" w:rsidR="00054198" w:rsidRPr="00054198" w:rsidRDefault="00054198" w:rsidP="00AC68A8">
      <w:pPr>
        <w:numPr>
          <w:ilvl w:val="0"/>
          <w:numId w:val="40"/>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kern w:val="0"/>
          <w:sz w:val="32"/>
          <w:szCs w:val="32"/>
          <w:lang w:eastAsia="es-CL"/>
          <w14:ligatures w14:val="none"/>
        </w:rPr>
        <w:t>Almacenar adecuadamente los accesorios de izaje para evitar la exposición a agentes corrosivos o daños mecánicos.</w:t>
      </w:r>
    </w:p>
    <w:p w14:paraId="5E71064B" w14:textId="77777777" w:rsidR="00054198" w:rsidRPr="00054198" w:rsidRDefault="00054198" w:rsidP="00AC68A8">
      <w:pPr>
        <w:spacing w:before="100" w:beforeAutospacing="1" w:after="100" w:afterAutospacing="1" w:line="240" w:lineRule="auto"/>
        <w:jc w:val="both"/>
        <w:outlineLvl w:val="3"/>
        <w:rPr>
          <w:rFonts w:ascii="Articulate Light" w:eastAsia="Times New Roman" w:hAnsi="Articulate Light" w:cs="Times New Roman"/>
          <w:b/>
          <w:bCs/>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lastRenderedPageBreak/>
        <w:t>Registro y certificación de inspecciones</w:t>
      </w:r>
    </w:p>
    <w:p w14:paraId="310B459C" w14:textId="77777777" w:rsidR="00054198" w:rsidRPr="00054198" w:rsidRDefault="00054198" w:rsidP="00AC68A8">
      <w:pPr>
        <w:numPr>
          <w:ilvl w:val="0"/>
          <w:numId w:val="41"/>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Registro de inspecciones:</w:t>
      </w:r>
      <w:r w:rsidRPr="00054198">
        <w:rPr>
          <w:rFonts w:ascii="Articulate Light" w:eastAsia="Times New Roman" w:hAnsi="Articulate Light" w:cs="Times New Roman"/>
          <w:kern w:val="0"/>
          <w:sz w:val="32"/>
          <w:szCs w:val="32"/>
          <w:lang w:eastAsia="es-CL"/>
          <w14:ligatures w14:val="none"/>
        </w:rPr>
        <w:t xml:space="preserve"> Cada revisión debe documentarse detallando el estado del equipo, las reparaciones realizadas y la fecha de la próxima inspección.</w:t>
      </w:r>
    </w:p>
    <w:p w14:paraId="187A4DC3" w14:textId="77777777" w:rsidR="00054198" w:rsidRPr="00054198" w:rsidRDefault="00054198" w:rsidP="00AC68A8">
      <w:pPr>
        <w:numPr>
          <w:ilvl w:val="0"/>
          <w:numId w:val="41"/>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Certificación de equipos:</w:t>
      </w:r>
      <w:r w:rsidRPr="00054198">
        <w:rPr>
          <w:rFonts w:ascii="Articulate Light" w:eastAsia="Times New Roman" w:hAnsi="Articulate Light" w:cs="Times New Roman"/>
          <w:kern w:val="0"/>
          <w:sz w:val="32"/>
          <w:szCs w:val="32"/>
          <w:lang w:eastAsia="es-CL"/>
          <w14:ligatures w14:val="none"/>
        </w:rPr>
        <w:t xml:space="preserve"> Es obligatorio que los equipos sean inspeccionados por organismos acreditados para su certificación.</w:t>
      </w:r>
    </w:p>
    <w:p w14:paraId="2705EE62" w14:textId="77777777" w:rsidR="00054198" w:rsidRPr="00054198" w:rsidRDefault="00054198" w:rsidP="00AC68A8">
      <w:pPr>
        <w:numPr>
          <w:ilvl w:val="0"/>
          <w:numId w:val="41"/>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054198">
        <w:rPr>
          <w:rFonts w:ascii="Articulate Light" w:eastAsia="Times New Roman" w:hAnsi="Articulate Light" w:cs="Times New Roman"/>
          <w:b/>
          <w:bCs/>
          <w:kern w:val="0"/>
          <w:sz w:val="32"/>
          <w:szCs w:val="32"/>
          <w:lang w:eastAsia="es-CL"/>
          <w14:ligatures w14:val="none"/>
        </w:rPr>
        <w:t>Historial de mantenimiento:</w:t>
      </w:r>
      <w:r w:rsidRPr="00054198">
        <w:rPr>
          <w:rFonts w:ascii="Articulate Light" w:eastAsia="Times New Roman" w:hAnsi="Articulate Light" w:cs="Times New Roman"/>
          <w:kern w:val="0"/>
          <w:sz w:val="32"/>
          <w:szCs w:val="32"/>
          <w:lang w:eastAsia="es-CL"/>
          <w14:ligatures w14:val="none"/>
        </w:rPr>
        <w:t xml:space="preserve"> Se debe mantener un registro de todas las intervenciones para identificar tendencias de fallos y mejorar las estrategias de mantenimiento preventivo.</w:t>
      </w:r>
    </w:p>
    <w:p w14:paraId="697F7C91" w14:textId="77777777" w:rsidR="00C018DD" w:rsidRPr="00AC68A8" w:rsidRDefault="00C018DD" w:rsidP="00AC68A8">
      <w:pPr>
        <w:jc w:val="both"/>
        <w:rPr>
          <w:rFonts w:ascii="Articulate Light" w:hAnsi="Articulate Light"/>
          <w:b/>
          <w:bCs/>
          <w:sz w:val="32"/>
          <w:szCs w:val="32"/>
        </w:rPr>
      </w:pPr>
      <w:r w:rsidRPr="00AC68A8">
        <w:rPr>
          <w:rFonts w:ascii="Articulate Light" w:hAnsi="Articulate Light"/>
          <w:b/>
          <w:bCs/>
          <w:sz w:val="32"/>
          <w:szCs w:val="32"/>
        </w:rPr>
        <w:br w:type="page"/>
      </w:r>
    </w:p>
    <w:p w14:paraId="776E01B6" w14:textId="4DA90DB3" w:rsidR="003C2236" w:rsidRPr="003C2236" w:rsidRDefault="003C2236" w:rsidP="00AC68A8">
      <w:pPr>
        <w:jc w:val="both"/>
        <w:rPr>
          <w:rFonts w:ascii="Articulate Light" w:hAnsi="Articulate Light"/>
          <w:b/>
          <w:bCs/>
          <w:sz w:val="32"/>
          <w:szCs w:val="32"/>
        </w:rPr>
      </w:pPr>
      <w:r w:rsidRPr="003C2236">
        <w:rPr>
          <w:rFonts w:ascii="Articulate Light" w:hAnsi="Articulate Light"/>
          <w:b/>
          <w:bCs/>
          <w:sz w:val="32"/>
          <w:szCs w:val="32"/>
        </w:rPr>
        <w:lastRenderedPageBreak/>
        <w:t>5.2. MANTENIMIENTO PREVENTIVO Y CORRECTIVO</w:t>
      </w:r>
    </w:p>
    <w:p w14:paraId="52449994" w14:textId="77777777" w:rsidR="003C2236" w:rsidRPr="003C2236" w:rsidRDefault="003C2236" w:rsidP="00AC68A8">
      <w:pPr>
        <w:jc w:val="both"/>
        <w:rPr>
          <w:rFonts w:ascii="Articulate Light" w:hAnsi="Articulate Light"/>
          <w:b/>
          <w:bCs/>
          <w:sz w:val="32"/>
          <w:szCs w:val="32"/>
        </w:rPr>
      </w:pPr>
      <w:r w:rsidRPr="003C2236">
        <w:rPr>
          <w:rFonts w:ascii="Articulate Light" w:hAnsi="Articulate Light"/>
          <w:b/>
          <w:bCs/>
          <w:sz w:val="32"/>
          <w:szCs w:val="32"/>
        </w:rPr>
        <w:t>Frecuencia y tipos de mantenimiento</w:t>
      </w:r>
    </w:p>
    <w:p w14:paraId="2CC4A35A" w14:textId="77777777" w:rsidR="003C2236" w:rsidRPr="003C2236" w:rsidRDefault="003C2236" w:rsidP="00AC68A8">
      <w:pPr>
        <w:jc w:val="both"/>
        <w:rPr>
          <w:rFonts w:ascii="Articulate Light" w:hAnsi="Articulate Light"/>
          <w:sz w:val="32"/>
          <w:szCs w:val="32"/>
        </w:rPr>
      </w:pPr>
      <w:r w:rsidRPr="003C2236">
        <w:rPr>
          <w:rFonts w:ascii="Articulate Light" w:hAnsi="Articulate Light"/>
          <w:sz w:val="32"/>
          <w:szCs w:val="32"/>
        </w:rPr>
        <w:t>El mantenimiento debe programarse de acuerdo con la intensidad de uso y las condiciones de trabajo. Existen dos tipos principales:</w:t>
      </w:r>
    </w:p>
    <w:p w14:paraId="0EBB6C58" w14:textId="77777777" w:rsidR="003C2236" w:rsidRPr="003C2236" w:rsidRDefault="003C2236" w:rsidP="00AC68A8">
      <w:pPr>
        <w:numPr>
          <w:ilvl w:val="0"/>
          <w:numId w:val="35"/>
        </w:numPr>
        <w:jc w:val="both"/>
        <w:rPr>
          <w:rFonts w:ascii="Articulate Light" w:hAnsi="Articulate Light"/>
          <w:sz w:val="32"/>
          <w:szCs w:val="32"/>
        </w:rPr>
      </w:pPr>
      <w:r w:rsidRPr="003C2236">
        <w:rPr>
          <w:rFonts w:ascii="Articulate Light" w:hAnsi="Articulate Light"/>
          <w:b/>
          <w:bCs/>
          <w:sz w:val="32"/>
          <w:szCs w:val="32"/>
        </w:rPr>
        <w:t>Mantenimiento preventivo:</w:t>
      </w:r>
    </w:p>
    <w:p w14:paraId="47382BBC" w14:textId="77777777" w:rsidR="003C2236" w:rsidRPr="003C2236" w:rsidRDefault="003C2236" w:rsidP="00AC68A8">
      <w:pPr>
        <w:numPr>
          <w:ilvl w:val="1"/>
          <w:numId w:val="35"/>
        </w:numPr>
        <w:jc w:val="both"/>
        <w:rPr>
          <w:rFonts w:ascii="Articulate Light" w:hAnsi="Articulate Light"/>
          <w:sz w:val="32"/>
          <w:szCs w:val="32"/>
        </w:rPr>
      </w:pPr>
      <w:r w:rsidRPr="003C2236">
        <w:rPr>
          <w:rFonts w:ascii="Articulate Light" w:hAnsi="Articulate Light"/>
          <w:sz w:val="32"/>
          <w:szCs w:val="32"/>
        </w:rPr>
        <w:t>Se realiza de manera periódica para evitar fallos antes de que ocurran.</w:t>
      </w:r>
    </w:p>
    <w:p w14:paraId="50F294E0" w14:textId="77777777" w:rsidR="003C2236" w:rsidRPr="003C2236" w:rsidRDefault="003C2236" w:rsidP="00AC68A8">
      <w:pPr>
        <w:numPr>
          <w:ilvl w:val="1"/>
          <w:numId w:val="35"/>
        </w:numPr>
        <w:jc w:val="both"/>
        <w:rPr>
          <w:rFonts w:ascii="Articulate Light" w:hAnsi="Articulate Light"/>
          <w:sz w:val="32"/>
          <w:szCs w:val="32"/>
        </w:rPr>
      </w:pPr>
      <w:r w:rsidRPr="003C2236">
        <w:rPr>
          <w:rFonts w:ascii="Articulate Light" w:hAnsi="Articulate Light"/>
          <w:sz w:val="32"/>
          <w:szCs w:val="32"/>
        </w:rPr>
        <w:t>Incluye lubricación, ajustes, calibración de sensores y revisión estructural.</w:t>
      </w:r>
    </w:p>
    <w:p w14:paraId="05463D74" w14:textId="77777777" w:rsidR="003C2236" w:rsidRPr="003C2236" w:rsidRDefault="003C2236" w:rsidP="00AC68A8">
      <w:pPr>
        <w:numPr>
          <w:ilvl w:val="1"/>
          <w:numId w:val="35"/>
        </w:numPr>
        <w:jc w:val="both"/>
        <w:rPr>
          <w:rFonts w:ascii="Articulate Light" w:hAnsi="Articulate Light"/>
          <w:sz w:val="32"/>
          <w:szCs w:val="32"/>
        </w:rPr>
      </w:pPr>
      <w:r w:rsidRPr="003C2236">
        <w:rPr>
          <w:rFonts w:ascii="Articulate Light" w:hAnsi="Articulate Light"/>
          <w:sz w:val="32"/>
          <w:szCs w:val="32"/>
        </w:rPr>
        <w:t>La frecuencia varía según las recomendaciones del fabricante y las normativas de seguridad.</w:t>
      </w:r>
    </w:p>
    <w:p w14:paraId="72B04A14" w14:textId="77777777" w:rsidR="003C2236" w:rsidRPr="003C2236" w:rsidRDefault="003C2236" w:rsidP="00AC68A8">
      <w:pPr>
        <w:numPr>
          <w:ilvl w:val="0"/>
          <w:numId w:val="35"/>
        </w:numPr>
        <w:jc w:val="both"/>
        <w:rPr>
          <w:rFonts w:ascii="Articulate Light" w:hAnsi="Articulate Light"/>
          <w:sz w:val="32"/>
          <w:szCs w:val="32"/>
        </w:rPr>
      </w:pPr>
      <w:r w:rsidRPr="003C2236">
        <w:rPr>
          <w:rFonts w:ascii="Articulate Light" w:hAnsi="Articulate Light"/>
          <w:b/>
          <w:bCs/>
          <w:sz w:val="32"/>
          <w:szCs w:val="32"/>
        </w:rPr>
        <w:t>Mantenimiento correctivo:</w:t>
      </w:r>
    </w:p>
    <w:p w14:paraId="7016D148" w14:textId="77777777" w:rsidR="003C2236" w:rsidRPr="003C2236" w:rsidRDefault="003C2236" w:rsidP="00AC68A8">
      <w:pPr>
        <w:numPr>
          <w:ilvl w:val="1"/>
          <w:numId w:val="35"/>
        </w:numPr>
        <w:jc w:val="both"/>
        <w:rPr>
          <w:rFonts w:ascii="Articulate Light" w:hAnsi="Articulate Light"/>
          <w:sz w:val="32"/>
          <w:szCs w:val="32"/>
        </w:rPr>
      </w:pPr>
      <w:r w:rsidRPr="003C2236">
        <w:rPr>
          <w:rFonts w:ascii="Articulate Light" w:hAnsi="Articulate Light"/>
          <w:sz w:val="32"/>
          <w:szCs w:val="32"/>
        </w:rPr>
        <w:t>Se aplica cuando el equipo presenta una falla o avería.</w:t>
      </w:r>
    </w:p>
    <w:p w14:paraId="3667A647" w14:textId="77777777" w:rsidR="003C2236" w:rsidRPr="003C2236" w:rsidRDefault="003C2236" w:rsidP="00AC68A8">
      <w:pPr>
        <w:numPr>
          <w:ilvl w:val="1"/>
          <w:numId w:val="35"/>
        </w:numPr>
        <w:jc w:val="both"/>
        <w:rPr>
          <w:rFonts w:ascii="Articulate Light" w:hAnsi="Articulate Light"/>
          <w:sz w:val="32"/>
          <w:szCs w:val="32"/>
        </w:rPr>
      </w:pPr>
      <w:r w:rsidRPr="003C2236">
        <w:rPr>
          <w:rFonts w:ascii="Articulate Light" w:hAnsi="Articulate Light"/>
          <w:sz w:val="32"/>
          <w:szCs w:val="32"/>
        </w:rPr>
        <w:t>Puede implicar la reparación o el reemplazo de componentes dañados.</w:t>
      </w:r>
    </w:p>
    <w:p w14:paraId="4162B3A8" w14:textId="77777777" w:rsidR="003C2236" w:rsidRPr="003C2236" w:rsidRDefault="003C2236" w:rsidP="00AC68A8">
      <w:pPr>
        <w:numPr>
          <w:ilvl w:val="1"/>
          <w:numId w:val="35"/>
        </w:numPr>
        <w:jc w:val="both"/>
        <w:rPr>
          <w:rFonts w:ascii="Articulate Light" w:hAnsi="Articulate Light"/>
          <w:sz w:val="32"/>
          <w:szCs w:val="32"/>
        </w:rPr>
      </w:pPr>
      <w:r w:rsidRPr="003C2236">
        <w:rPr>
          <w:rFonts w:ascii="Articulate Light" w:hAnsi="Articulate Light"/>
          <w:sz w:val="32"/>
          <w:szCs w:val="32"/>
        </w:rPr>
        <w:t>Requiere intervención especializada y puede generar tiempos de inactividad en la operación.</w:t>
      </w:r>
    </w:p>
    <w:p w14:paraId="029300E9" w14:textId="77777777" w:rsidR="003C2236" w:rsidRPr="003C2236" w:rsidRDefault="003C2236" w:rsidP="00AC68A8">
      <w:pPr>
        <w:jc w:val="both"/>
        <w:rPr>
          <w:rFonts w:ascii="Articulate Light" w:hAnsi="Articulate Light"/>
          <w:b/>
          <w:bCs/>
          <w:sz w:val="32"/>
          <w:szCs w:val="32"/>
        </w:rPr>
      </w:pPr>
      <w:r w:rsidRPr="003C2236">
        <w:rPr>
          <w:rFonts w:ascii="Articulate Light" w:hAnsi="Articulate Light"/>
          <w:b/>
          <w:bCs/>
          <w:sz w:val="32"/>
          <w:szCs w:val="32"/>
        </w:rPr>
        <w:t>Registro y certificación de inspecciones</w:t>
      </w:r>
    </w:p>
    <w:p w14:paraId="5C96AC0E" w14:textId="77777777" w:rsidR="003C2236" w:rsidRPr="003C2236" w:rsidRDefault="003C2236" w:rsidP="00AC68A8">
      <w:pPr>
        <w:numPr>
          <w:ilvl w:val="0"/>
          <w:numId w:val="36"/>
        </w:numPr>
        <w:jc w:val="both"/>
        <w:rPr>
          <w:rFonts w:ascii="Articulate Light" w:hAnsi="Articulate Light"/>
          <w:sz w:val="32"/>
          <w:szCs w:val="32"/>
        </w:rPr>
      </w:pPr>
      <w:r w:rsidRPr="003C2236">
        <w:rPr>
          <w:rFonts w:ascii="Articulate Light" w:hAnsi="Articulate Light"/>
          <w:b/>
          <w:bCs/>
          <w:sz w:val="32"/>
          <w:szCs w:val="32"/>
        </w:rPr>
        <w:lastRenderedPageBreak/>
        <w:t>Registro de inspecciones:</w:t>
      </w:r>
      <w:r w:rsidRPr="003C2236">
        <w:rPr>
          <w:rFonts w:ascii="Articulate Light" w:hAnsi="Articulate Light"/>
          <w:sz w:val="32"/>
          <w:szCs w:val="32"/>
        </w:rPr>
        <w:t xml:space="preserve"> Cada revisión y mantenimiento debe documentarse, especificando el estado del equipo, las reparaciones realizadas y la fecha de la próxima inspección.</w:t>
      </w:r>
    </w:p>
    <w:p w14:paraId="1B5384E2" w14:textId="77777777" w:rsidR="003C2236" w:rsidRPr="003C2236" w:rsidRDefault="003C2236" w:rsidP="00AC68A8">
      <w:pPr>
        <w:numPr>
          <w:ilvl w:val="0"/>
          <w:numId w:val="36"/>
        </w:numPr>
        <w:jc w:val="both"/>
        <w:rPr>
          <w:rFonts w:ascii="Articulate Light" w:hAnsi="Articulate Light"/>
          <w:sz w:val="32"/>
          <w:szCs w:val="32"/>
        </w:rPr>
      </w:pPr>
      <w:r w:rsidRPr="003C2236">
        <w:rPr>
          <w:rFonts w:ascii="Articulate Light" w:hAnsi="Articulate Light"/>
          <w:b/>
          <w:bCs/>
          <w:sz w:val="32"/>
          <w:szCs w:val="32"/>
        </w:rPr>
        <w:t>Certificación de equipos:</w:t>
      </w:r>
      <w:r w:rsidRPr="003C2236">
        <w:rPr>
          <w:rFonts w:ascii="Articulate Light" w:hAnsi="Articulate Light"/>
          <w:sz w:val="32"/>
          <w:szCs w:val="32"/>
        </w:rPr>
        <w:t xml:space="preserve"> Deben cumplir con normativas nacionales e internacionales y ser evaluados por organismos acreditados para su certificación.</w:t>
      </w:r>
    </w:p>
    <w:p w14:paraId="75C40196" w14:textId="673F21DB" w:rsidR="00055570" w:rsidRPr="00AC68A8" w:rsidRDefault="003C2236" w:rsidP="00AC68A8">
      <w:pPr>
        <w:numPr>
          <w:ilvl w:val="0"/>
          <w:numId w:val="36"/>
        </w:numPr>
        <w:jc w:val="both"/>
        <w:rPr>
          <w:rFonts w:ascii="Articulate Light" w:hAnsi="Articulate Light"/>
          <w:sz w:val="32"/>
          <w:szCs w:val="32"/>
        </w:rPr>
      </w:pPr>
      <w:r w:rsidRPr="003C2236">
        <w:rPr>
          <w:rFonts w:ascii="Articulate Light" w:hAnsi="Articulate Light"/>
          <w:b/>
          <w:bCs/>
          <w:sz w:val="32"/>
          <w:szCs w:val="32"/>
        </w:rPr>
        <w:t>Historial de mantenimiento:</w:t>
      </w:r>
      <w:r w:rsidRPr="003C2236">
        <w:rPr>
          <w:rFonts w:ascii="Articulate Light" w:hAnsi="Articulate Light"/>
          <w:sz w:val="32"/>
          <w:szCs w:val="32"/>
        </w:rPr>
        <w:t xml:space="preserve"> Permite identificar tendencias en fallos y planificar acciones preventivas para reducir costos y riesgos operativos.</w:t>
      </w:r>
    </w:p>
    <w:p w14:paraId="702CAEFC"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Legislación Vigente en Chile para Maniobras de Izaje y Levante</w:t>
      </w:r>
    </w:p>
    <w:p w14:paraId="7D41E5AA" w14:textId="77777777" w:rsid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Las operaciones de </w:t>
      </w:r>
      <w:r w:rsidRPr="00AC68A8">
        <w:rPr>
          <w:rFonts w:ascii="Articulate Light" w:eastAsia="Times New Roman" w:hAnsi="Articulate Light" w:cs="Times New Roman"/>
          <w:b/>
          <w:bCs/>
          <w:kern w:val="0"/>
          <w:sz w:val="32"/>
          <w:szCs w:val="32"/>
          <w:lang w:eastAsia="es-CL"/>
          <w14:ligatures w14:val="none"/>
        </w:rPr>
        <w:t>izaje y levante</w:t>
      </w:r>
      <w:r w:rsidRPr="00AC68A8">
        <w:rPr>
          <w:rFonts w:ascii="Articulate Light" w:eastAsia="Times New Roman" w:hAnsi="Articulate Light" w:cs="Times New Roman"/>
          <w:kern w:val="0"/>
          <w:sz w:val="32"/>
          <w:szCs w:val="32"/>
          <w:lang w:eastAsia="es-CL"/>
          <w14:ligatures w14:val="none"/>
        </w:rPr>
        <w:t xml:space="preserve"> en Chile están reguladas por una combinación de leyes, decretos y normas técnicas que buscan garantizar la </w:t>
      </w:r>
      <w:r w:rsidRPr="00AC68A8">
        <w:rPr>
          <w:rFonts w:ascii="Articulate Light" w:eastAsia="Times New Roman" w:hAnsi="Articulate Light" w:cs="Times New Roman"/>
          <w:b/>
          <w:bCs/>
          <w:kern w:val="0"/>
          <w:sz w:val="32"/>
          <w:szCs w:val="32"/>
          <w:lang w:eastAsia="es-CL"/>
          <w14:ligatures w14:val="none"/>
        </w:rPr>
        <w:t>seguridad en las maniobras</w:t>
      </w:r>
      <w:r w:rsidRPr="00AC68A8">
        <w:rPr>
          <w:rFonts w:ascii="Articulate Light" w:eastAsia="Times New Roman" w:hAnsi="Articulate Light" w:cs="Times New Roman"/>
          <w:kern w:val="0"/>
          <w:sz w:val="32"/>
          <w:szCs w:val="32"/>
          <w:lang w:eastAsia="es-CL"/>
          <w14:ligatures w14:val="none"/>
        </w:rPr>
        <w:t xml:space="preserve"> y la </w:t>
      </w:r>
      <w:r w:rsidRPr="00AC68A8">
        <w:rPr>
          <w:rFonts w:ascii="Articulate Light" w:eastAsia="Times New Roman" w:hAnsi="Articulate Light" w:cs="Times New Roman"/>
          <w:b/>
          <w:bCs/>
          <w:kern w:val="0"/>
          <w:sz w:val="32"/>
          <w:szCs w:val="32"/>
          <w:lang w:eastAsia="es-CL"/>
          <w14:ligatures w14:val="none"/>
        </w:rPr>
        <w:t>protección de los trabajadores</w:t>
      </w:r>
      <w:r w:rsidRPr="00AC68A8">
        <w:rPr>
          <w:rFonts w:ascii="Articulate Light" w:eastAsia="Times New Roman" w:hAnsi="Articulate Light" w:cs="Times New Roman"/>
          <w:kern w:val="0"/>
          <w:sz w:val="32"/>
          <w:szCs w:val="32"/>
          <w:lang w:eastAsia="es-CL"/>
          <w14:ligatures w14:val="none"/>
        </w:rPr>
        <w:t>. La normativa establece requisitos para la inspección, certificación, uso y mantenimiento de los equipos de izaje, así como obligaciones para los empleadores y operadores.</w:t>
      </w:r>
    </w:p>
    <w:p w14:paraId="4E84F30D" w14:textId="77777777" w:rsidR="00E8380C" w:rsidRDefault="00E8380C"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3F0CB088" w14:textId="77777777" w:rsidR="00E8380C" w:rsidRDefault="00E8380C"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15DC0A06" w14:textId="77777777" w:rsidR="00E8380C" w:rsidRDefault="00E8380C"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097650BD" w14:textId="77777777" w:rsidR="00E8380C" w:rsidRDefault="00E8380C"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0664D34E" w14:textId="77777777" w:rsidR="00E8380C" w:rsidRPr="00AC68A8" w:rsidRDefault="00E8380C"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6414AF27"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lastRenderedPageBreak/>
        <w:t>A continuación, se presentan en detalle las principales normativas aplicables en el país:</w:t>
      </w:r>
    </w:p>
    <w:p w14:paraId="089069E0" w14:textId="3EF7FF78" w:rsidR="00AC68A8" w:rsidRPr="00AC68A8" w:rsidRDefault="00AC68A8"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273A6FC6"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1. Código del Trabajo - Responsabilidad del Empleador en la Seguridad del Izaje</w:t>
      </w:r>
    </w:p>
    <w:p w14:paraId="07DEB7A7"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El </w:t>
      </w:r>
      <w:r w:rsidRPr="00AC68A8">
        <w:rPr>
          <w:rFonts w:ascii="Articulate Light" w:eastAsia="Times New Roman" w:hAnsi="Articulate Light" w:cs="Times New Roman"/>
          <w:b/>
          <w:bCs/>
          <w:kern w:val="0"/>
          <w:sz w:val="32"/>
          <w:szCs w:val="32"/>
          <w:lang w:eastAsia="es-CL"/>
          <w14:ligatures w14:val="none"/>
        </w:rPr>
        <w:t>Código del Trabajo</w:t>
      </w:r>
      <w:r w:rsidRPr="00AC68A8">
        <w:rPr>
          <w:rFonts w:ascii="Articulate Light" w:eastAsia="Times New Roman" w:hAnsi="Articulate Light" w:cs="Times New Roman"/>
          <w:kern w:val="0"/>
          <w:sz w:val="32"/>
          <w:szCs w:val="32"/>
          <w:lang w:eastAsia="es-CL"/>
          <w14:ligatures w14:val="none"/>
        </w:rPr>
        <w:t xml:space="preserve">, en su </w:t>
      </w:r>
      <w:r w:rsidRPr="00AC68A8">
        <w:rPr>
          <w:rFonts w:ascii="Articulate Light" w:eastAsia="Times New Roman" w:hAnsi="Articulate Light" w:cs="Times New Roman"/>
          <w:b/>
          <w:bCs/>
          <w:kern w:val="0"/>
          <w:sz w:val="32"/>
          <w:szCs w:val="32"/>
          <w:lang w:eastAsia="es-CL"/>
          <w14:ligatures w14:val="none"/>
        </w:rPr>
        <w:t>Artículo 184</w:t>
      </w:r>
      <w:r w:rsidRPr="00AC68A8">
        <w:rPr>
          <w:rFonts w:ascii="Articulate Light" w:eastAsia="Times New Roman" w:hAnsi="Articulate Light" w:cs="Times New Roman"/>
          <w:kern w:val="0"/>
          <w:sz w:val="32"/>
          <w:szCs w:val="32"/>
          <w:lang w:eastAsia="es-CL"/>
          <w14:ligatures w14:val="none"/>
        </w:rPr>
        <w:t xml:space="preserve">, establece la responsabilidad del empleador de tomar todas las medidas necesarias para </w:t>
      </w:r>
      <w:r w:rsidRPr="00AC68A8">
        <w:rPr>
          <w:rFonts w:ascii="Articulate Light" w:eastAsia="Times New Roman" w:hAnsi="Articulate Light" w:cs="Times New Roman"/>
          <w:b/>
          <w:bCs/>
          <w:kern w:val="0"/>
          <w:sz w:val="32"/>
          <w:szCs w:val="32"/>
          <w:lang w:eastAsia="es-CL"/>
          <w14:ligatures w14:val="none"/>
        </w:rPr>
        <w:t>proteger la vida y salud de los trabajadores</w:t>
      </w:r>
      <w:r w:rsidRPr="00AC68A8">
        <w:rPr>
          <w:rFonts w:ascii="Articulate Light" w:eastAsia="Times New Roman" w:hAnsi="Articulate Light" w:cs="Times New Roman"/>
          <w:kern w:val="0"/>
          <w:sz w:val="32"/>
          <w:szCs w:val="32"/>
          <w:lang w:eastAsia="es-CL"/>
          <w14:ligatures w14:val="none"/>
        </w:rPr>
        <w:t xml:space="preserve">, asegurando que se mantengan </w:t>
      </w:r>
      <w:r w:rsidRPr="00AC68A8">
        <w:rPr>
          <w:rFonts w:ascii="Articulate Light" w:eastAsia="Times New Roman" w:hAnsi="Articulate Light" w:cs="Times New Roman"/>
          <w:b/>
          <w:bCs/>
          <w:kern w:val="0"/>
          <w:sz w:val="32"/>
          <w:szCs w:val="32"/>
          <w:lang w:eastAsia="es-CL"/>
          <w14:ligatures w14:val="none"/>
        </w:rPr>
        <w:t>condiciones adecuadas de higiene y seguridad</w:t>
      </w:r>
      <w:r w:rsidRPr="00AC68A8">
        <w:rPr>
          <w:rFonts w:ascii="Articulate Light" w:eastAsia="Times New Roman" w:hAnsi="Articulate Light" w:cs="Times New Roman"/>
          <w:kern w:val="0"/>
          <w:sz w:val="32"/>
          <w:szCs w:val="32"/>
          <w:lang w:eastAsia="es-CL"/>
          <w14:ligatures w14:val="none"/>
        </w:rPr>
        <w:t xml:space="preserve"> en las faenas.</w:t>
      </w:r>
    </w:p>
    <w:p w14:paraId="06384867"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Obligaciones del empleador según el Código del Trabajo:</w:t>
      </w:r>
    </w:p>
    <w:p w14:paraId="383E5CE1"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Implementar medidas de seguridad</w:t>
      </w:r>
      <w:r w:rsidRPr="00AC68A8">
        <w:rPr>
          <w:rFonts w:ascii="Articulate Light" w:eastAsia="Times New Roman" w:hAnsi="Articulate Light" w:cs="Times New Roman"/>
          <w:kern w:val="0"/>
          <w:sz w:val="32"/>
          <w:szCs w:val="32"/>
          <w:lang w:eastAsia="es-CL"/>
          <w14:ligatures w14:val="none"/>
        </w:rPr>
        <w:t xml:space="preserve"> en todas las maniobras de izaje y levante.</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Capacitar al personal</w:t>
      </w:r>
      <w:r w:rsidRPr="00AC68A8">
        <w:rPr>
          <w:rFonts w:ascii="Articulate Light" w:eastAsia="Times New Roman" w:hAnsi="Articulate Light" w:cs="Times New Roman"/>
          <w:kern w:val="0"/>
          <w:sz w:val="32"/>
          <w:szCs w:val="32"/>
          <w:lang w:eastAsia="es-CL"/>
          <w14:ligatures w14:val="none"/>
        </w:rPr>
        <w:t xml:space="preserve"> en el uso seguro de equipos y accesorios de izaje.</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Garantizar la inspección y mantenimiento</w:t>
      </w:r>
      <w:r w:rsidRPr="00AC68A8">
        <w:rPr>
          <w:rFonts w:ascii="Articulate Light" w:eastAsia="Times New Roman" w:hAnsi="Articulate Light" w:cs="Times New Roman"/>
          <w:kern w:val="0"/>
          <w:sz w:val="32"/>
          <w:szCs w:val="32"/>
          <w:lang w:eastAsia="es-CL"/>
          <w14:ligatures w14:val="none"/>
        </w:rPr>
        <w:t xml:space="preserve"> de los equipos de elevación.</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Proveer los elementos de protección personal (EPP)</w:t>
      </w:r>
      <w:r w:rsidRPr="00AC68A8">
        <w:rPr>
          <w:rFonts w:ascii="Articulate Light" w:eastAsia="Times New Roman" w:hAnsi="Articulate Light" w:cs="Times New Roman"/>
          <w:kern w:val="0"/>
          <w:sz w:val="32"/>
          <w:szCs w:val="32"/>
          <w:lang w:eastAsia="es-CL"/>
          <w14:ligatures w14:val="none"/>
        </w:rPr>
        <w:t xml:space="preserve"> adecuados a los trabajadores.</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Identificar y controlar riesgos</w:t>
      </w:r>
      <w:r w:rsidRPr="00AC68A8">
        <w:rPr>
          <w:rFonts w:ascii="Articulate Light" w:eastAsia="Times New Roman" w:hAnsi="Articulate Light" w:cs="Times New Roman"/>
          <w:kern w:val="0"/>
          <w:sz w:val="32"/>
          <w:szCs w:val="32"/>
          <w:lang w:eastAsia="es-CL"/>
          <w14:ligatures w14:val="none"/>
        </w:rPr>
        <w:t xml:space="preserve"> en cada maniobra.</w:t>
      </w:r>
    </w:p>
    <w:p w14:paraId="4B7DE5D3"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Importancia de esta normativa en el izaje:</w:t>
      </w:r>
    </w:p>
    <w:p w14:paraId="37E6B16F"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El incumplimiento de estas disposiciones puede derivar en </w:t>
      </w:r>
      <w:r w:rsidRPr="00AC68A8">
        <w:rPr>
          <w:rFonts w:ascii="Articulate Light" w:eastAsia="Times New Roman" w:hAnsi="Articulate Light" w:cs="Times New Roman"/>
          <w:b/>
          <w:bCs/>
          <w:kern w:val="0"/>
          <w:sz w:val="32"/>
          <w:szCs w:val="32"/>
          <w:lang w:eastAsia="es-CL"/>
          <w14:ligatures w14:val="none"/>
        </w:rPr>
        <w:t>multas, clausura de faenas o responsabilidades penales</w:t>
      </w:r>
      <w:r w:rsidRPr="00AC68A8">
        <w:rPr>
          <w:rFonts w:ascii="Articulate Light" w:eastAsia="Times New Roman" w:hAnsi="Articulate Light" w:cs="Times New Roman"/>
          <w:kern w:val="0"/>
          <w:sz w:val="32"/>
          <w:szCs w:val="32"/>
          <w:lang w:eastAsia="es-CL"/>
          <w14:ligatures w14:val="none"/>
        </w:rPr>
        <w:t xml:space="preserve"> en caso de accidentes con consecuencias graves.</w:t>
      </w:r>
    </w:p>
    <w:p w14:paraId="2831CABD" w14:textId="77777777" w:rsid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Referencia:</w:t>
      </w:r>
      <w:r w:rsidRPr="00AC68A8">
        <w:rPr>
          <w:rFonts w:ascii="Articulate Light" w:eastAsia="Times New Roman" w:hAnsi="Articulate Light" w:cs="Times New Roman"/>
          <w:kern w:val="0"/>
          <w:sz w:val="32"/>
          <w:szCs w:val="32"/>
          <w:lang w:eastAsia="es-CL"/>
          <w14:ligatures w14:val="none"/>
        </w:rPr>
        <w:t xml:space="preserve"> Código del Trabajo, Artículo 184.</w:t>
      </w:r>
    </w:p>
    <w:p w14:paraId="74121A93" w14:textId="77777777" w:rsidR="00E8380C" w:rsidRDefault="00E8380C"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1A8C308F"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lastRenderedPageBreak/>
        <w:t xml:space="preserve">2. Decreto Supremo </w:t>
      </w:r>
      <w:proofErr w:type="spellStart"/>
      <w:r w:rsidRPr="00AC68A8">
        <w:rPr>
          <w:rFonts w:ascii="Articulate Light" w:eastAsia="Times New Roman" w:hAnsi="Articulate Light" w:cs="Times New Roman"/>
          <w:b/>
          <w:bCs/>
          <w:kern w:val="0"/>
          <w:sz w:val="32"/>
          <w:szCs w:val="32"/>
          <w:lang w:eastAsia="es-CL"/>
          <w14:ligatures w14:val="none"/>
        </w:rPr>
        <w:t>N°</w:t>
      </w:r>
      <w:proofErr w:type="spellEnd"/>
      <w:r w:rsidRPr="00AC68A8">
        <w:rPr>
          <w:rFonts w:ascii="Articulate Light" w:eastAsia="Times New Roman" w:hAnsi="Articulate Light" w:cs="Times New Roman"/>
          <w:b/>
          <w:bCs/>
          <w:kern w:val="0"/>
          <w:sz w:val="32"/>
          <w:szCs w:val="32"/>
          <w:lang w:eastAsia="es-CL"/>
          <w14:ligatures w14:val="none"/>
        </w:rPr>
        <w:t xml:space="preserve"> 132 - Seguridad en Faenas Mineras</w:t>
      </w:r>
    </w:p>
    <w:p w14:paraId="0F2F8DAF"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El </w:t>
      </w:r>
      <w:r w:rsidRPr="00AC68A8">
        <w:rPr>
          <w:rFonts w:ascii="Articulate Light" w:eastAsia="Times New Roman" w:hAnsi="Articulate Light" w:cs="Times New Roman"/>
          <w:b/>
          <w:bCs/>
          <w:kern w:val="0"/>
          <w:sz w:val="32"/>
          <w:szCs w:val="32"/>
          <w:lang w:eastAsia="es-CL"/>
          <w14:ligatures w14:val="none"/>
        </w:rPr>
        <w:t xml:space="preserve">Decreto Supremo </w:t>
      </w:r>
      <w:proofErr w:type="spellStart"/>
      <w:r w:rsidRPr="00AC68A8">
        <w:rPr>
          <w:rFonts w:ascii="Articulate Light" w:eastAsia="Times New Roman" w:hAnsi="Articulate Light" w:cs="Times New Roman"/>
          <w:b/>
          <w:bCs/>
          <w:kern w:val="0"/>
          <w:sz w:val="32"/>
          <w:szCs w:val="32"/>
          <w:lang w:eastAsia="es-CL"/>
          <w14:ligatures w14:val="none"/>
        </w:rPr>
        <w:t>N°</w:t>
      </w:r>
      <w:proofErr w:type="spellEnd"/>
      <w:r w:rsidRPr="00AC68A8">
        <w:rPr>
          <w:rFonts w:ascii="Articulate Light" w:eastAsia="Times New Roman" w:hAnsi="Articulate Light" w:cs="Times New Roman"/>
          <w:b/>
          <w:bCs/>
          <w:kern w:val="0"/>
          <w:sz w:val="32"/>
          <w:szCs w:val="32"/>
          <w:lang w:eastAsia="es-CL"/>
          <w14:ligatures w14:val="none"/>
        </w:rPr>
        <w:t xml:space="preserve"> 132</w:t>
      </w:r>
      <w:r w:rsidRPr="00AC68A8">
        <w:rPr>
          <w:rFonts w:ascii="Articulate Light" w:eastAsia="Times New Roman" w:hAnsi="Articulate Light" w:cs="Times New Roman"/>
          <w:kern w:val="0"/>
          <w:sz w:val="32"/>
          <w:szCs w:val="32"/>
          <w:lang w:eastAsia="es-CL"/>
          <w14:ligatures w14:val="none"/>
        </w:rPr>
        <w:t xml:space="preserve"> establece normas de </w:t>
      </w:r>
      <w:r w:rsidRPr="00AC68A8">
        <w:rPr>
          <w:rFonts w:ascii="Articulate Light" w:eastAsia="Times New Roman" w:hAnsi="Articulate Light" w:cs="Times New Roman"/>
          <w:b/>
          <w:bCs/>
          <w:kern w:val="0"/>
          <w:sz w:val="32"/>
          <w:szCs w:val="32"/>
          <w:lang w:eastAsia="es-CL"/>
          <w14:ligatures w14:val="none"/>
        </w:rPr>
        <w:t>seguridad en la minería</w:t>
      </w:r>
      <w:r w:rsidRPr="00AC68A8">
        <w:rPr>
          <w:rFonts w:ascii="Articulate Light" w:eastAsia="Times New Roman" w:hAnsi="Articulate Light" w:cs="Times New Roman"/>
          <w:kern w:val="0"/>
          <w:sz w:val="32"/>
          <w:szCs w:val="32"/>
          <w:lang w:eastAsia="es-CL"/>
          <w14:ligatures w14:val="none"/>
        </w:rPr>
        <w:t xml:space="preserve">, incluyendo disposiciones específicas sobre </w:t>
      </w:r>
      <w:r w:rsidRPr="00AC68A8">
        <w:rPr>
          <w:rFonts w:ascii="Articulate Light" w:eastAsia="Times New Roman" w:hAnsi="Articulate Light" w:cs="Times New Roman"/>
          <w:b/>
          <w:bCs/>
          <w:kern w:val="0"/>
          <w:sz w:val="32"/>
          <w:szCs w:val="32"/>
          <w:lang w:eastAsia="es-CL"/>
          <w14:ligatures w14:val="none"/>
        </w:rPr>
        <w:t>izaje y levante de cargas en faenas mineras</w:t>
      </w:r>
      <w:r w:rsidRPr="00AC68A8">
        <w:rPr>
          <w:rFonts w:ascii="Articulate Light" w:eastAsia="Times New Roman" w:hAnsi="Articulate Light" w:cs="Times New Roman"/>
          <w:kern w:val="0"/>
          <w:sz w:val="32"/>
          <w:szCs w:val="32"/>
          <w:lang w:eastAsia="es-CL"/>
          <w14:ligatures w14:val="none"/>
        </w:rPr>
        <w:t>.</w:t>
      </w:r>
    </w:p>
    <w:p w14:paraId="2E5B1ABD"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 xml:space="preserve">Aspectos clave del Decreto Supremo </w:t>
      </w:r>
      <w:proofErr w:type="spellStart"/>
      <w:r w:rsidRPr="00AC68A8">
        <w:rPr>
          <w:rFonts w:ascii="Articulate Light" w:eastAsia="Times New Roman" w:hAnsi="Articulate Light" w:cs="Times New Roman"/>
          <w:b/>
          <w:bCs/>
          <w:kern w:val="0"/>
          <w:sz w:val="32"/>
          <w:szCs w:val="32"/>
          <w:lang w:eastAsia="es-CL"/>
          <w14:ligatures w14:val="none"/>
        </w:rPr>
        <w:t>N°</w:t>
      </w:r>
      <w:proofErr w:type="spellEnd"/>
      <w:r w:rsidRPr="00AC68A8">
        <w:rPr>
          <w:rFonts w:ascii="Articulate Light" w:eastAsia="Times New Roman" w:hAnsi="Articulate Light" w:cs="Times New Roman"/>
          <w:b/>
          <w:bCs/>
          <w:kern w:val="0"/>
          <w:sz w:val="32"/>
          <w:szCs w:val="32"/>
          <w:lang w:eastAsia="es-CL"/>
          <w14:ligatures w14:val="none"/>
        </w:rPr>
        <w:t xml:space="preserve"> 132:</w:t>
      </w:r>
    </w:p>
    <w:p w14:paraId="781D85EB"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Requisitos de certificación</w:t>
      </w:r>
      <w:r w:rsidRPr="00AC68A8">
        <w:rPr>
          <w:rFonts w:ascii="Articulate Light" w:eastAsia="Times New Roman" w:hAnsi="Articulate Light" w:cs="Times New Roman"/>
          <w:kern w:val="0"/>
          <w:sz w:val="32"/>
          <w:szCs w:val="32"/>
          <w:lang w:eastAsia="es-CL"/>
          <w14:ligatures w14:val="none"/>
        </w:rPr>
        <w:t xml:space="preserve"> para equipos de izaje utilizados en minería.</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Obligación de inspecciones regulares</w:t>
      </w:r>
      <w:r w:rsidRPr="00AC68A8">
        <w:rPr>
          <w:rFonts w:ascii="Articulate Light" w:eastAsia="Times New Roman" w:hAnsi="Articulate Light" w:cs="Times New Roman"/>
          <w:kern w:val="0"/>
          <w:sz w:val="32"/>
          <w:szCs w:val="32"/>
          <w:lang w:eastAsia="es-CL"/>
          <w14:ligatures w14:val="none"/>
        </w:rPr>
        <w:t xml:space="preserve"> en grúas y aparejos.</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Protocolos de maniobra segura</w:t>
      </w:r>
      <w:r w:rsidRPr="00AC68A8">
        <w:rPr>
          <w:rFonts w:ascii="Articulate Light" w:eastAsia="Times New Roman" w:hAnsi="Articulate Light" w:cs="Times New Roman"/>
          <w:kern w:val="0"/>
          <w:sz w:val="32"/>
          <w:szCs w:val="32"/>
          <w:lang w:eastAsia="es-CL"/>
          <w14:ligatures w14:val="none"/>
        </w:rPr>
        <w:t xml:space="preserve"> en terrenos de difícil acceso o con pendientes.</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Prohibición del uso de equipos de izaje sin certificación vigente.</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Medidas de seguridad para la elevación de trabajadores en canastillos suspendidos.</w:t>
      </w:r>
    </w:p>
    <w:p w14:paraId="1FA79098"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Importancia en la minería:</w:t>
      </w:r>
    </w:p>
    <w:p w14:paraId="7A62D362"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En la industria minera, el izaje de cargas pesadas es una actividad frecuente, por lo que la </w:t>
      </w:r>
      <w:r w:rsidRPr="00AC68A8">
        <w:rPr>
          <w:rFonts w:ascii="Articulate Light" w:eastAsia="Times New Roman" w:hAnsi="Articulate Light" w:cs="Times New Roman"/>
          <w:b/>
          <w:bCs/>
          <w:kern w:val="0"/>
          <w:sz w:val="32"/>
          <w:szCs w:val="32"/>
          <w:lang w:eastAsia="es-CL"/>
          <w14:ligatures w14:val="none"/>
        </w:rPr>
        <w:t>seguridad en las maniobras</w:t>
      </w:r>
      <w:r w:rsidRPr="00AC68A8">
        <w:rPr>
          <w:rFonts w:ascii="Articulate Light" w:eastAsia="Times New Roman" w:hAnsi="Articulate Light" w:cs="Times New Roman"/>
          <w:kern w:val="0"/>
          <w:sz w:val="32"/>
          <w:szCs w:val="32"/>
          <w:lang w:eastAsia="es-CL"/>
          <w14:ligatures w14:val="none"/>
        </w:rPr>
        <w:t xml:space="preserve"> debe ser rigurosa para evitar incidentes que puedan comprometer la </w:t>
      </w:r>
      <w:r w:rsidRPr="00AC68A8">
        <w:rPr>
          <w:rFonts w:ascii="Articulate Light" w:eastAsia="Times New Roman" w:hAnsi="Articulate Light" w:cs="Times New Roman"/>
          <w:b/>
          <w:bCs/>
          <w:kern w:val="0"/>
          <w:sz w:val="32"/>
          <w:szCs w:val="32"/>
          <w:lang w:eastAsia="es-CL"/>
          <w14:ligatures w14:val="none"/>
        </w:rPr>
        <w:t>vida de los trabajadores y la integridad de las operaciones.</w:t>
      </w:r>
    </w:p>
    <w:p w14:paraId="3C545156"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Referencia:</w:t>
      </w:r>
      <w:r w:rsidRPr="00AC68A8">
        <w:rPr>
          <w:rFonts w:ascii="Articulate Light" w:eastAsia="Times New Roman" w:hAnsi="Articulate Light" w:cs="Times New Roman"/>
          <w:kern w:val="0"/>
          <w:sz w:val="32"/>
          <w:szCs w:val="32"/>
          <w:lang w:eastAsia="es-CL"/>
          <w14:ligatures w14:val="none"/>
        </w:rPr>
        <w:t xml:space="preserve"> Decreto Supremo </w:t>
      </w:r>
      <w:proofErr w:type="spellStart"/>
      <w:r w:rsidRPr="00AC68A8">
        <w:rPr>
          <w:rFonts w:ascii="Articulate Light" w:eastAsia="Times New Roman" w:hAnsi="Articulate Light" w:cs="Times New Roman"/>
          <w:kern w:val="0"/>
          <w:sz w:val="32"/>
          <w:szCs w:val="32"/>
          <w:lang w:eastAsia="es-CL"/>
          <w14:ligatures w14:val="none"/>
        </w:rPr>
        <w:t>N°</w:t>
      </w:r>
      <w:proofErr w:type="spellEnd"/>
      <w:r w:rsidRPr="00AC68A8">
        <w:rPr>
          <w:rFonts w:ascii="Articulate Light" w:eastAsia="Times New Roman" w:hAnsi="Articulate Light" w:cs="Times New Roman"/>
          <w:kern w:val="0"/>
          <w:sz w:val="32"/>
          <w:szCs w:val="32"/>
          <w:lang w:eastAsia="es-CL"/>
          <w14:ligatures w14:val="none"/>
        </w:rPr>
        <w:t xml:space="preserve"> 132 del Ministerio de Minería.</w:t>
      </w:r>
    </w:p>
    <w:p w14:paraId="02FF9B64"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46C3E5F5"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617FB7DF"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p>
    <w:p w14:paraId="4FC65857"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lastRenderedPageBreak/>
        <w:t>3. Normas Técnicas Internacionales (ASME) Aplicadas en Chile</w:t>
      </w:r>
    </w:p>
    <w:p w14:paraId="0737D29B"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Aunque no son de cumplimiento obligatorio en Chile, las normas de la </w:t>
      </w:r>
      <w:r w:rsidRPr="00AC68A8">
        <w:rPr>
          <w:rFonts w:ascii="Articulate Light" w:eastAsia="Times New Roman" w:hAnsi="Articulate Light" w:cs="Times New Roman"/>
          <w:b/>
          <w:bCs/>
          <w:kern w:val="0"/>
          <w:sz w:val="32"/>
          <w:szCs w:val="32"/>
          <w:lang w:eastAsia="es-CL"/>
          <w14:ligatures w14:val="none"/>
        </w:rPr>
        <w:t>Sociedad Americana de Ingenieros Mecánicos (ASME)</w:t>
      </w:r>
      <w:r w:rsidRPr="00AC68A8">
        <w:rPr>
          <w:rFonts w:ascii="Articulate Light" w:eastAsia="Times New Roman" w:hAnsi="Articulate Light" w:cs="Times New Roman"/>
          <w:kern w:val="0"/>
          <w:sz w:val="32"/>
          <w:szCs w:val="32"/>
          <w:lang w:eastAsia="es-CL"/>
          <w14:ligatures w14:val="none"/>
        </w:rPr>
        <w:t xml:space="preserve"> son </w:t>
      </w:r>
      <w:r w:rsidRPr="00AC68A8">
        <w:rPr>
          <w:rFonts w:ascii="Articulate Light" w:eastAsia="Times New Roman" w:hAnsi="Articulate Light" w:cs="Times New Roman"/>
          <w:b/>
          <w:bCs/>
          <w:kern w:val="0"/>
          <w:sz w:val="32"/>
          <w:szCs w:val="32"/>
          <w:lang w:eastAsia="es-CL"/>
          <w14:ligatures w14:val="none"/>
        </w:rPr>
        <w:t>ampliamente adoptadas</w:t>
      </w:r>
      <w:r w:rsidRPr="00AC68A8">
        <w:rPr>
          <w:rFonts w:ascii="Articulate Light" w:eastAsia="Times New Roman" w:hAnsi="Articulate Light" w:cs="Times New Roman"/>
          <w:kern w:val="0"/>
          <w:sz w:val="32"/>
          <w:szCs w:val="32"/>
          <w:lang w:eastAsia="es-CL"/>
          <w14:ligatures w14:val="none"/>
        </w:rPr>
        <w:t xml:space="preserve"> en la industria para estandarizar </w:t>
      </w:r>
      <w:r w:rsidRPr="00AC68A8">
        <w:rPr>
          <w:rFonts w:ascii="Articulate Light" w:eastAsia="Times New Roman" w:hAnsi="Articulate Light" w:cs="Times New Roman"/>
          <w:b/>
          <w:bCs/>
          <w:kern w:val="0"/>
          <w:sz w:val="32"/>
          <w:szCs w:val="32"/>
          <w:lang w:eastAsia="es-CL"/>
          <w14:ligatures w14:val="none"/>
        </w:rPr>
        <w:t>prácticas seguras en el uso de equipos de izaje</w:t>
      </w:r>
      <w:r w:rsidRPr="00AC68A8">
        <w:rPr>
          <w:rFonts w:ascii="Articulate Light" w:eastAsia="Times New Roman" w:hAnsi="Articulate Light" w:cs="Times New Roman"/>
          <w:kern w:val="0"/>
          <w:sz w:val="32"/>
          <w:szCs w:val="32"/>
          <w:lang w:eastAsia="es-CL"/>
          <w14:ligatures w14:val="none"/>
        </w:rPr>
        <w:t>.</w:t>
      </w:r>
    </w:p>
    <w:p w14:paraId="0397455A"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Algunas de las normas ASME más utilizadas en Chile incluyen:</w:t>
      </w:r>
    </w:p>
    <w:p w14:paraId="5D4C3448"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Norma ASME B30.2 - Puentes Grúa y Grúas Viajeras</w:t>
      </w:r>
    </w:p>
    <w:p w14:paraId="4F7E9CE6"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Define los estándares para el diseño, operación y mantenimiento de </w:t>
      </w:r>
      <w:r w:rsidRPr="00AC68A8">
        <w:rPr>
          <w:rFonts w:ascii="Articulate Light" w:eastAsia="Times New Roman" w:hAnsi="Articulate Light" w:cs="Times New Roman"/>
          <w:b/>
          <w:bCs/>
          <w:kern w:val="0"/>
          <w:sz w:val="32"/>
          <w:szCs w:val="32"/>
          <w:lang w:eastAsia="es-CL"/>
          <w14:ligatures w14:val="none"/>
        </w:rPr>
        <w:t>grúas viajeras, grúas de pórtico y puentes grúa</w:t>
      </w:r>
      <w:r w:rsidRPr="00AC68A8">
        <w:rPr>
          <w:rFonts w:ascii="Articulate Light" w:eastAsia="Times New Roman" w:hAnsi="Articulate Light" w:cs="Times New Roman"/>
          <w:kern w:val="0"/>
          <w:sz w:val="32"/>
          <w:szCs w:val="32"/>
          <w:lang w:eastAsia="es-CL"/>
          <w14:ligatures w14:val="none"/>
        </w:rPr>
        <w:t>.</w:t>
      </w:r>
    </w:p>
    <w:p w14:paraId="47560F3A"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Norma ASME B30.5 - Grúas Móviles y Grúas sobre Orugas</w:t>
      </w:r>
    </w:p>
    <w:p w14:paraId="4B92FE95"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Regula la seguridad en la operación de </w:t>
      </w:r>
      <w:r w:rsidRPr="00AC68A8">
        <w:rPr>
          <w:rFonts w:ascii="Articulate Light" w:eastAsia="Times New Roman" w:hAnsi="Articulate Light" w:cs="Times New Roman"/>
          <w:b/>
          <w:bCs/>
          <w:kern w:val="0"/>
          <w:sz w:val="32"/>
          <w:szCs w:val="32"/>
          <w:lang w:eastAsia="es-CL"/>
          <w14:ligatures w14:val="none"/>
        </w:rPr>
        <w:t>grúas móviles y montadas sobre orugas</w:t>
      </w:r>
      <w:r w:rsidRPr="00AC68A8">
        <w:rPr>
          <w:rFonts w:ascii="Articulate Light" w:eastAsia="Times New Roman" w:hAnsi="Articulate Light" w:cs="Times New Roman"/>
          <w:kern w:val="0"/>
          <w:sz w:val="32"/>
          <w:szCs w:val="32"/>
          <w:lang w:eastAsia="es-CL"/>
          <w14:ligatures w14:val="none"/>
        </w:rPr>
        <w:t>, incluyendo requisitos de inspección y certificación.</w:t>
      </w:r>
    </w:p>
    <w:p w14:paraId="613D8427"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Norma ASME B30.9 - Eslingas de Izaje</w:t>
      </w:r>
    </w:p>
    <w:p w14:paraId="1003A6D6"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Establece los </w:t>
      </w:r>
      <w:r w:rsidRPr="00AC68A8">
        <w:rPr>
          <w:rFonts w:ascii="Articulate Light" w:eastAsia="Times New Roman" w:hAnsi="Articulate Light" w:cs="Times New Roman"/>
          <w:b/>
          <w:bCs/>
          <w:kern w:val="0"/>
          <w:sz w:val="32"/>
          <w:szCs w:val="32"/>
          <w:lang w:eastAsia="es-CL"/>
          <w14:ligatures w14:val="none"/>
        </w:rPr>
        <w:t>requisitos para el uso de eslingas sintéticas, de acero y de cadena</w:t>
      </w:r>
      <w:r w:rsidRPr="00AC68A8">
        <w:rPr>
          <w:rFonts w:ascii="Articulate Light" w:eastAsia="Times New Roman" w:hAnsi="Articulate Light" w:cs="Times New Roman"/>
          <w:kern w:val="0"/>
          <w:sz w:val="32"/>
          <w:szCs w:val="32"/>
          <w:lang w:eastAsia="es-CL"/>
          <w14:ligatures w14:val="none"/>
        </w:rPr>
        <w:t>, especificando criterios de seguridad, carga máxima de trabajo y mantenimiento.</w:t>
      </w:r>
    </w:p>
    <w:p w14:paraId="77240AF9"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Norma ASME B30.26 - Accesorios de Izaje</w:t>
      </w:r>
    </w:p>
    <w:p w14:paraId="3CC5EB3E"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Define los estándares de seguridad para </w:t>
      </w:r>
      <w:r w:rsidRPr="00AC68A8">
        <w:rPr>
          <w:rFonts w:ascii="Articulate Light" w:eastAsia="Times New Roman" w:hAnsi="Articulate Light" w:cs="Times New Roman"/>
          <w:b/>
          <w:bCs/>
          <w:kern w:val="0"/>
          <w:sz w:val="32"/>
          <w:szCs w:val="32"/>
          <w:lang w:eastAsia="es-CL"/>
          <w14:ligatures w14:val="none"/>
        </w:rPr>
        <w:t>ganchos, grilletes, pernos de izaje y anillas de elevación</w:t>
      </w:r>
      <w:r w:rsidRPr="00AC68A8">
        <w:rPr>
          <w:rFonts w:ascii="Articulate Light" w:eastAsia="Times New Roman" w:hAnsi="Articulate Light" w:cs="Times New Roman"/>
          <w:kern w:val="0"/>
          <w:sz w:val="32"/>
          <w:szCs w:val="32"/>
          <w:lang w:eastAsia="es-CL"/>
          <w14:ligatures w14:val="none"/>
        </w:rPr>
        <w:t>.</w:t>
      </w:r>
    </w:p>
    <w:p w14:paraId="0FDE7BDF"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lastRenderedPageBreak/>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Importancia de las normas ASME:</w:t>
      </w:r>
      <w:r w:rsidRPr="00AC68A8">
        <w:rPr>
          <w:rFonts w:ascii="Articulate Light" w:eastAsia="Times New Roman" w:hAnsi="Articulate Light" w:cs="Times New Roman"/>
          <w:kern w:val="0"/>
          <w:sz w:val="32"/>
          <w:szCs w:val="32"/>
          <w:lang w:eastAsia="es-CL"/>
          <w14:ligatures w14:val="none"/>
        </w:rPr>
        <w:br/>
        <w:t xml:space="preserve">Estas normativas son utilizadas por </w:t>
      </w:r>
      <w:r w:rsidRPr="00AC68A8">
        <w:rPr>
          <w:rFonts w:ascii="Articulate Light" w:eastAsia="Times New Roman" w:hAnsi="Articulate Light" w:cs="Times New Roman"/>
          <w:b/>
          <w:bCs/>
          <w:kern w:val="0"/>
          <w:sz w:val="32"/>
          <w:szCs w:val="32"/>
          <w:lang w:eastAsia="es-CL"/>
          <w14:ligatures w14:val="none"/>
        </w:rPr>
        <w:t>empresas que buscan certificaciones de calidad</w:t>
      </w:r>
      <w:r w:rsidRPr="00AC68A8">
        <w:rPr>
          <w:rFonts w:ascii="Articulate Light" w:eastAsia="Times New Roman" w:hAnsi="Articulate Light" w:cs="Times New Roman"/>
          <w:kern w:val="0"/>
          <w:sz w:val="32"/>
          <w:szCs w:val="32"/>
          <w:lang w:eastAsia="es-CL"/>
          <w14:ligatures w14:val="none"/>
        </w:rPr>
        <w:t xml:space="preserve"> o que operan en sectores de </w:t>
      </w:r>
      <w:r w:rsidRPr="00AC68A8">
        <w:rPr>
          <w:rFonts w:ascii="Articulate Light" w:eastAsia="Times New Roman" w:hAnsi="Articulate Light" w:cs="Times New Roman"/>
          <w:b/>
          <w:bCs/>
          <w:kern w:val="0"/>
          <w:sz w:val="32"/>
          <w:szCs w:val="32"/>
          <w:lang w:eastAsia="es-CL"/>
          <w14:ligatures w14:val="none"/>
        </w:rPr>
        <w:t>alta exigencia en seguridad</w:t>
      </w:r>
      <w:r w:rsidRPr="00AC68A8">
        <w:rPr>
          <w:rFonts w:ascii="Articulate Light" w:eastAsia="Times New Roman" w:hAnsi="Articulate Light" w:cs="Times New Roman"/>
          <w:kern w:val="0"/>
          <w:sz w:val="32"/>
          <w:szCs w:val="32"/>
          <w:lang w:eastAsia="es-CL"/>
          <w14:ligatures w14:val="none"/>
        </w:rPr>
        <w:t>, como minería, construcción y logística industrial.</w:t>
      </w:r>
    </w:p>
    <w:p w14:paraId="6542E563"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Referencia:</w:t>
      </w:r>
      <w:r w:rsidRPr="00AC68A8">
        <w:rPr>
          <w:rFonts w:ascii="Articulate Light" w:eastAsia="Times New Roman" w:hAnsi="Articulate Light" w:cs="Times New Roman"/>
          <w:kern w:val="0"/>
          <w:sz w:val="32"/>
          <w:szCs w:val="32"/>
          <w:lang w:eastAsia="es-CL"/>
          <w14:ligatures w14:val="none"/>
        </w:rPr>
        <w:t xml:space="preserve"> Normas ASME B30.2, B30.5, B30.9 y B30.26.</w:t>
      </w:r>
    </w:p>
    <w:p w14:paraId="53FE2024"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4. Reglamento de Inspección y Certificación del Estado de la Maniobra</w:t>
      </w:r>
    </w:p>
    <w:p w14:paraId="5723D7B9"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Este reglamento establece </w:t>
      </w:r>
      <w:r w:rsidRPr="00AC68A8">
        <w:rPr>
          <w:rFonts w:ascii="Articulate Light" w:eastAsia="Times New Roman" w:hAnsi="Articulate Light" w:cs="Times New Roman"/>
          <w:b/>
          <w:bCs/>
          <w:kern w:val="0"/>
          <w:sz w:val="32"/>
          <w:szCs w:val="32"/>
          <w:lang w:eastAsia="es-CL"/>
          <w14:ligatures w14:val="none"/>
        </w:rPr>
        <w:t>los procedimientos para la inspección y certificación de los equipos de izaje</w:t>
      </w:r>
      <w:r w:rsidRPr="00AC68A8">
        <w:rPr>
          <w:rFonts w:ascii="Articulate Light" w:eastAsia="Times New Roman" w:hAnsi="Articulate Light" w:cs="Times New Roman"/>
          <w:kern w:val="0"/>
          <w:sz w:val="32"/>
          <w:szCs w:val="32"/>
          <w:lang w:eastAsia="es-CL"/>
          <w14:ligatures w14:val="none"/>
        </w:rPr>
        <w:t>, con el fin de garantizar que cumplen con los estándares de seguridad requeridos.</w:t>
      </w:r>
    </w:p>
    <w:p w14:paraId="1517BB76"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Requisitos de inspección y certificación:</w:t>
      </w:r>
    </w:p>
    <w:p w14:paraId="4A7F5CE2"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Los equipos de izaje deben someterse a inspecciones periódicas</w:t>
      </w:r>
      <w:r w:rsidRPr="00AC68A8">
        <w:rPr>
          <w:rFonts w:ascii="Articulate Light" w:eastAsia="Times New Roman" w:hAnsi="Articulate Light" w:cs="Times New Roman"/>
          <w:kern w:val="0"/>
          <w:sz w:val="32"/>
          <w:szCs w:val="32"/>
          <w:lang w:eastAsia="es-CL"/>
          <w14:ligatures w14:val="none"/>
        </w:rPr>
        <w:t>, realizadas por entidades certificadoras autorizadas.</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Se deben realizar pruebas de carga</w:t>
      </w:r>
      <w:r w:rsidRPr="00AC68A8">
        <w:rPr>
          <w:rFonts w:ascii="Articulate Light" w:eastAsia="Times New Roman" w:hAnsi="Articulate Light" w:cs="Times New Roman"/>
          <w:kern w:val="0"/>
          <w:sz w:val="32"/>
          <w:szCs w:val="32"/>
          <w:lang w:eastAsia="es-CL"/>
          <w14:ligatures w14:val="none"/>
        </w:rPr>
        <w:t xml:space="preserve"> para verificar la capacidad real del equipo.</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Los operadores deben contar con certificaciones vigentes</w:t>
      </w:r>
      <w:r w:rsidRPr="00AC68A8">
        <w:rPr>
          <w:rFonts w:ascii="Articulate Light" w:eastAsia="Times New Roman" w:hAnsi="Articulate Light" w:cs="Times New Roman"/>
          <w:kern w:val="0"/>
          <w:sz w:val="32"/>
          <w:szCs w:val="32"/>
          <w:lang w:eastAsia="es-CL"/>
          <w14:ligatures w14:val="none"/>
        </w:rPr>
        <w:t xml:space="preserve"> para manipular grúas y otros equipos de levante.</w:t>
      </w:r>
      <w:r w:rsidRPr="00AC68A8">
        <w:rPr>
          <w:rFonts w:ascii="Articulate Light" w:eastAsia="Times New Roman" w:hAnsi="Articulate Light" w:cs="Times New Roman"/>
          <w:kern w:val="0"/>
          <w:sz w:val="32"/>
          <w:szCs w:val="32"/>
          <w:lang w:eastAsia="es-CL"/>
          <w14:ligatures w14:val="none"/>
        </w:rPr>
        <w:br/>
      </w:r>
      <w:r w:rsidRPr="00AC68A8">
        <w:rPr>
          <w:rFonts w:ascii="Segoe UI Symbol" w:eastAsia="Times New Roman" w:hAnsi="Segoe UI Symbol" w:cs="Segoe UI Symbol"/>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Todo equipo que presente desgaste o fallas estructurales debe ser retirado del servicio.</w:t>
      </w:r>
    </w:p>
    <w:p w14:paraId="131B1ABA"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Referencia:</w:t>
      </w:r>
      <w:r w:rsidRPr="00AC68A8">
        <w:rPr>
          <w:rFonts w:ascii="Articulate Light" w:eastAsia="Times New Roman" w:hAnsi="Articulate Light" w:cs="Times New Roman"/>
          <w:kern w:val="0"/>
          <w:sz w:val="32"/>
          <w:szCs w:val="32"/>
          <w:lang w:eastAsia="es-CL"/>
          <w14:ligatures w14:val="none"/>
        </w:rPr>
        <w:t xml:space="preserve"> Reglamento de Inspección y Certificación de Equipos de Izaje en Chile.</w:t>
      </w:r>
    </w:p>
    <w:p w14:paraId="11DD1622" w14:textId="4052FBBD" w:rsidR="00AC68A8" w:rsidRDefault="00AC68A8"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213DD637" w14:textId="77777777" w:rsidR="00E8380C" w:rsidRDefault="00E8380C"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79837C3B" w14:textId="77777777" w:rsidR="00E8380C" w:rsidRPr="00AC68A8" w:rsidRDefault="00E8380C" w:rsidP="00AC68A8">
      <w:pPr>
        <w:spacing w:after="0" w:line="240" w:lineRule="auto"/>
        <w:jc w:val="both"/>
        <w:rPr>
          <w:rFonts w:ascii="Articulate Light" w:eastAsia="Times New Roman" w:hAnsi="Articulate Light" w:cs="Times New Roman"/>
          <w:kern w:val="0"/>
          <w:sz w:val="32"/>
          <w:szCs w:val="32"/>
          <w:lang w:eastAsia="es-CL"/>
          <w14:ligatures w14:val="none"/>
        </w:rPr>
      </w:pPr>
    </w:p>
    <w:p w14:paraId="69A6D18B"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lastRenderedPageBreak/>
        <w:t>5. Guía para el Control de Peligros en el Izaje de Cargas</w:t>
      </w:r>
    </w:p>
    <w:p w14:paraId="3FC1AE5E"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Esta guía proporciona directrices de seguridad para la ejecución de trabajos que involucren equipos de levante, detallando los principales conceptos, riesgos y </w:t>
      </w:r>
      <w:r w:rsidRPr="00AC68A8">
        <w:rPr>
          <w:rFonts w:ascii="Articulate Light" w:eastAsia="Times New Roman" w:hAnsi="Articulate Light" w:cs="Times New Roman"/>
          <w:b/>
          <w:bCs/>
          <w:kern w:val="0"/>
          <w:sz w:val="32"/>
          <w:szCs w:val="32"/>
          <w:lang w:eastAsia="es-CL"/>
          <w14:ligatures w14:val="none"/>
        </w:rPr>
        <w:t>medidas preventivas</w:t>
      </w:r>
      <w:r w:rsidRPr="00AC68A8">
        <w:rPr>
          <w:rFonts w:ascii="Articulate Light" w:eastAsia="Times New Roman" w:hAnsi="Articulate Light" w:cs="Times New Roman"/>
          <w:kern w:val="0"/>
          <w:sz w:val="32"/>
          <w:szCs w:val="32"/>
          <w:lang w:eastAsia="es-CL"/>
          <w14:ligatures w14:val="none"/>
        </w:rPr>
        <w:t xml:space="preserve"> asociadas al </w:t>
      </w:r>
      <w:r w:rsidRPr="00AC68A8">
        <w:rPr>
          <w:rFonts w:ascii="Articulate Light" w:eastAsia="Times New Roman" w:hAnsi="Articulate Light" w:cs="Times New Roman"/>
          <w:b/>
          <w:bCs/>
          <w:kern w:val="0"/>
          <w:sz w:val="32"/>
          <w:szCs w:val="32"/>
          <w:lang w:eastAsia="es-CL"/>
          <w14:ligatures w14:val="none"/>
        </w:rPr>
        <w:t>izaje de cargas</w:t>
      </w:r>
      <w:r w:rsidRPr="00AC68A8">
        <w:rPr>
          <w:rFonts w:ascii="Articulate Light" w:eastAsia="Times New Roman" w:hAnsi="Articulate Light" w:cs="Times New Roman"/>
          <w:kern w:val="0"/>
          <w:sz w:val="32"/>
          <w:szCs w:val="32"/>
          <w:lang w:eastAsia="es-CL"/>
          <w14:ligatures w14:val="none"/>
        </w:rPr>
        <w:t>.</w:t>
      </w:r>
    </w:p>
    <w:p w14:paraId="044B2312"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Puntos clave de la guía:</w:t>
      </w:r>
    </w:p>
    <w:p w14:paraId="518D11A0"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Identificación de los principales riesgos</w:t>
      </w:r>
      <w:r w:rsidRPr="00AC68A8">
        <w:rPr>
          <w:rFonts w:ascii="Articulate Light" w:eastAsia="Times New Roman" w:hAnsi="Articulate Light" w:cs="Times New Roman"/>
          <w:kern w:val="0"/>
          <w:sz w:val="32"/>
          <w:szCs w:val="32"/>
          <w:lang w:eastAsia="es-CL"/>
          <w14:ligatures w14:val="none"/>
        </w:rPr>
        <w:t xml:space="preserve"> en maniobras de izaje.</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Procedimientos para asegurar la carga</w:t>
      </w:r>
      <w:r w:rsidRPr="00AC68A8">
        <w:rPr>
          <w:rFonts w:ascii="Articulate Light" w:eastAsia="Times New Roman" w:hAnsi="Articulate Light" w:cs="Times New Roman"/>
          <w:kern w:val="0"/>
          <w:sz w:val="32"/>
          <w:szCs w:val="32"/>
          <w:lang w:eastAsia="es-CL"/>
          <w14:ligatures w14:val="none"/>
        </w:rPr>
        <w:t xml:space="preserve"> antes de elevarla.</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Métodos de inspección de equipos y accesorios de izaje.</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Uso adecuado de elementos de protección personal (EPP).</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Medidas de respuesta ante emergencias en caso de caída de carga o falla mecánica.</w:t>
      </w:r>
    </w:p>
    <w:p w14:paraId="2BEA07C9"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Referencia:</w:t>
      </w:r>
      <w:r w:rsidRPr="00AC68A8">
        <w:rPr>
          <w:rFonts w:ascii="Articulate Light" w:eastAsia="Times New Roman" w:hAnsi="Articulate Light" w:cs="Times New Roman"/>
          <w:kern w:val="0"/>
          <w:sz w:val="32"/>
          <w:szCs w:val="32"/>
          <w:lang w:eastAsia="es-CL"/>
          <w14:ligatures w14:val="none"/>
        </w:rPr>
        <w:t xml:space="preserve"> Guía de Control de Peligros en Maniobras de Izaje.</w:t>
      </w:r>
    </w:p>
    <w:p w14:paraId="51964DDB"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Otras Normativas Aplicables al Izaje en Chile</w:t>
      </w:r>
    </w:p>
    <w:p w14:paraId="0E35BAE1" w14:textId="77777777" w:rsidR="00AC68A8" w:rsidRPr="00AC68A8" w:rsidRDefault="00AC68A8" w:rsidP="00AC68A8">
      <w:pPr>
        <w:spacing w:before="100" w:beforeAutospacing="1" w:after="100" w:afterAutospacing="1" w:line="240" w:lineRule="auto"/>
        <w:jc w:val="both"/>
        <w:outlineLvl w:val="2"/>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t>6. Reglamento de Seguridad en Construcción</w:t>
      </w:r>
    </w:p>
    <w:p w14:paraId="3E4F07EE" w14:textId="77777777" w:rsidR="00AC68A8" w:rsidRPr="00AC68A8" w:rsidRDefault="00AC68A8" w:rsidP="00AC68A8">
      <w:pPr>
        <w:numPr>
          <w:ilvl w:val="0"/>
          <w:numId w:val="7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Establece </w:t>
      </w:r>
      <w:r w:rsidRPr="00AC68A8">
        <w:rPr>
          <w:rFonts w:ascii="Articulate Light" w:eastAsia="Times New Roman" w:hAnsi="Articulate Light" w:cs="Times New Roman"/>
          <w:b/>
          <w:bCs/>
          <w:kern w:val="0"/>
          <w:sz w:val="32"/>
          <w:szCs w:val="32"/>
          <w:lang w:eastAsia="es-CL"/>
          <w14:ligatures w14:val="none"/>
        </w:rPr>
        <w:t>normas de prevención de riesgos en la construcción</w:t>
      </w:r>
      <w:r w:rsidRPr="00AC68A8">
        <w:rPr>
          <w:rFonts w:ascii="Articulate Light" w:eastAsia="Times New Roman" w:hAnsi="Articulate Light" w:cs="Times New Roman"/>
          <w:kern w:val="0"/>
          <w:sz w:val="32"/>
          <w:szCs w:val="32"/>
          <w:lang w:eastAsia="es-CL"/>
          <w14:ligatures w14:val="none"/>
        </w:rPr>
        <w:t xml:space="preserve">, incluyendo requisitos para el </w:t>
      </w:r>
      <w:r w:rsidRPr="00AC68A8">
        <w:rPr>
          <w:rFonts w:ascii="Articulate Light" w:eastAsia="Times New Roman" w:hAnsi="Articulate Light" w:cs="Times New Roman"/>
          <w:b/>
          <w:bCs/>
          <w:kern w:val="0"/>
          <w:sz w:val="32"/>
          <w:szCs w:val="32"/>
          <w:lang w:eastAsia="es-CL"/>
          <w14:ligatures w14:val="none"/>
        </w:rPr>
        <w:t>izaje de estructuras</w:t>
      </w:r>
      <w:r w:rsidRPr="00AC68A8">
        <w:rPr>
          <w:rFonts w:ascii="Articulate Light" w:eastAsia="Times New Roman" w:hAnsi="Articulate Light" w:cs="Times New Roman"/>
          <w:kern w:val="0"/>
          <w:sz w:val="32"/>
          <w:szCs w:val="32"/>
          <w:lang w:eastAsia="es-CL"/>
          <w14:ligatures w14:val="none"/>
        </w:rPr>
        <w:t xml:space="preserve"> y manejo de equipos de levante.</w:t>
      </w:r>
    </w:p>
    <w:p w14:paraId="78F00628" w14:textId="77777777" w:rsidR="00AC68A8" w:rsidRPr="00AC68A8" w:rsidRDefault="00AC68A8" w:rsidP="00AC68A8">
      <w:pPr>
        <w:numPr>
          <w:ilvl w:val="0"/>
          <w:numId w:val="73"/>
        </w:num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Exige el uso de </w:t>
      </w:r>
      <w:r w:rsidRPr="00AC68A8">
        <w:rPr>
          <w:rFonts w:ascii="Articulate Light" w:eastAsia="Times New Roman" w:hAnsi="Articulate Light" w:cs="Times New Roman"/>
          <w:b/>
          <w:bCs/>
          <w:kern w:val="0"/>
          <w:sz w:val="32"/>
          <w:szCs w:val="32"/>
          <w:lang w:eastAsia="es-CL"/>
          <w14:ligatures w14:val="none"/>
        </w:rPr>
        <w:t>señalización clara, capacitación de operadores y delimitación de zonas de riesgo</w:t>
      </w:r>
      <w:r w:rsidRPr="00AC68A8">
        <w:rPr>
          <w:rFonts w:ascii="Articulate Light" w:eastAsia="Times New Roman" w:hAnsi="Articulate Light" w:cs="Times New Roman"/>
          <w:kern w:val="0"/>
          <w:sz w:val="32"/>
          <w:szCs w:val="32"/>
          <w:lang w:eastAsia="es-CL"/>
          <w14:ligatures w14:val="none"/>
        </w:rPr>
        <w:t>.</w:t>
      </w:r>
    </w:p>
    <w:p w14:paraId="2B291E6D"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Referencia:</w:t>
      </w:r>
      <w:r w:rsidRPr="00AC68A8">
        <w:rPr>
          <w:rFonts w:ascii="Articulate Light" w:eastAsia="Times New Roman" w:hAnsi="Articulate Light" w:cs="Times New Roman"/>
          <w:kern w:val="0"/>
          <w:sz w:val="32"/>
          <w:szCs w:val="32"/>
          <w:lang w:eastAsia="es-CL"/>
          <w14:ligatures w14:val="none"/>
        </w:rPr>
        <w:t xml:space="preserve"> Reglamento de Seguridad en Obras de Construcción.</w:t>
      </w:r>
    </w:p>
    <w:p w14:paraId="64EA775D" w14:textId="77777777" w:rsidR="00AC68A8" w:rsidRPr="00AC68A8" w:rsidRDefault="00AC68A8" w:rsidP="00AC68A8">
      <w:pPr>
        <w:spacing w:before="100" w:beforeAutospacing="1" w:after="100" w:afterAutospacing="1" w:line="240" w:lineRule="auto"/>
        <w:jc w:val="both"/>
        <w:outlineLvl w:val="1"/>
        <w:rPr>
          <w:rFonts w:ascii="Articulate Light" w:eastAsia="Times New Roman" w:hAnsi="Articulate Light" w:cs="Times New Roman"/>
          <w:b/>
          <w:bCs/>
          <w:kern w:val="0"/>
          <w:sz w:val="32"/>
          <w:szCs w:val="32"/>
          <w:lang w:eastAsia="es-CL"/>
          <w14:ligatures w14:val="none"/>
        </w:rPr>
      </w:pPr>
      <w:r w:rsidRPr="00AC68A8">
        <w:rPr>
          <w:rFonts w:ascii="Articulate Light" w:eastAsia="Times New Roman" w:hAnsi="Articulate Light" w:cs="Times New Roman"/>
          <w:b/>
          <w:bCs/>
          <w:kern w:val="0"/>
          <w:sz w:val="32"/>
          <w:szCs w:val="32"/>
          <w:lang w:eastAsia="es-CL"/>
          <w14:ligatures w14:val="none"/>
        </w:rPr>
        <w:lastRenderedPageBreak/>
        <w:t>Conclusión</w:t>
      </w:r>
    </w:p>
    <w:p w14:paraId="11F2248C"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En Chile, la seguridad en las maniobras de izaje y levante está regulada por un marco legal y técnico que busca reducir riesgos y proteger la integridad de los trabajadores y equipos. Desde el </w:t>
      </w:r>
      <w:r w:rsidRPr="00AC68A8">
        <w:rPr>
          <w:rFonts w:ascii="Articulate Light" w:eastAsia="Times New Roman" w:hAnsi="Articulate Light" w:cs="Times New Roman"/>
          <w:b/>
          <w:bCs/>
          <w:kern w:val="0"/>
          <w:sz w:val="32"/>
          <w:szCs w:val="32"/>
          <w:lang w:eastAsia="es-CL"/>
          <w14:ligatures w14:val="none"/>
        </w:rPr>
        <w:t>Código del Trabajo</w:t>
      </w:r>
      <w:r w:rsidRPr="00AC68A8">
        <w:rPr>
          <w:rFonts w:ascii="Articulate Light" w:eastAsia="Times New Roman" w:hAnsi="Articulate Light" w:cs="Times New Roman"/>
          <w:kern w:val="0"/>
          <w:sz w:val="32"/>
          <w:szCs w:val="32"/>
          <w:lang w:eastAsia="es-CL"/>
          <w14:ligatures w14:val="none"/>
        </w:rPr>
        <w:t xml:space="preserve"> hasta normas técnicas internacionales como </w:t>
      </w:r>
      <w:r w:rsidRPr="00AC68A8">
        <w:rPr>
          <w:rFonts w:ascii="Articulate Light" w:eastAsia="Times New Roman" w:hAnsi="Articulate Light" w:cs="Times New Roman"/>
          <w:b/>
          <w:bCs/>
          <w:kern w:val="0"/>
          <w:sz w:val="32"/>
          <w:szCs w:val="32"/>
          <w:lang w:eastAsia="es-CL"/>
          <w14:ligatures w14:val="none"/>
        </w:rPr>
        <w:t>ASME</w:t>
      </w:r>
      <w:r w:rsidRPr="00AC68A8">
        <w:rPr>
          <w:rFonts w:ascii="Articulate Light" w:eastAsia="Times New Roman" w:hAnsi="Articulate Light" w:cs="Times New Roman"/>
          <w:kern w:val="0"/>
          <w:sz w:val="32"/>
          <w:szCs w:val="32"/>
          <w:lang w:eastAsia="es-CL"/>
          <w14:ligatures w14:val="none"/>
        </w:rPr>
        <w:t>, cada normativa cumple un papel crucial en la regulación del sector.</w:t>
      </w:r>
    </w:p>
    <w:p w14:paraId="1170C8B5"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Recomendaciones para el cumplimiento normativo:</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Capacitar regularmente al personal</w:t>
      </w:r>
      <w:r w:rsidRPr="00AC68A8">
        <w:rPr>
          <w:rFonts w:ascii="Articulate Light" w:eastAsia="Times New Roman" w:hAnsi="Articulate Light" w:cs="Times New Roman"/>
          <w:kern w:val="0"/>
          <w:sz w:val="32"/>
          <w:szCs w:val="32"/>
          <w:lang w:eastAsia="es-CL"/>
          <w14:ligatures w14:val="none"/>
        </w:rPr>
        <w:t xml:space="preserve"> en normativa y seguridad en izaje.</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Realizar inspecciones y certificaciones periódicas</w:t>
      </w:r>
      <w:r w:rsidRPr="00AC68A8">
        <w:rPr>
          <w:rFonts w:ascii="Articulate Light" w:eastAsia="Times New Roman" w:hAnsi="Articulate Light" w:cs="Times New Roman"/>
          <w:kern w:val="0"/>
          <w:sz w:val="32"/>
          <w:szCs w:val="32"/>
          <w:lang w:eastAsia="es-CL"/>
          <w14:ligatures w14:val="none"/>
        </w:rPr>
        <w:t xml:space="preserve"> de equipos y accesorios.</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Adoptar estándares internacionales</w:t>
      </w:r>
      <w:r w:rsidRPr="00AC68A8">
        <w:rPr>
          <w:rFonts w:ascii="Articulate Light" w:eastAsia="Times New Roman" w:hAnsi="Articulate Light" w:cs="Times New Roman"/>
          <w:kern w:val="0"/>
          <w:sz w:val="32"/>
          <w:szCs w:val="32"/>
          <w:lang w:eastAsia="es-CL"/>
          <w14:ligatures w14:val="none"/>
        </w:rPr>
        <w:t xml:space="preserve"> como ASME para mejorar la seguridad.</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Implementar protocolos de emergencia</w:t>
      </w:r>
      <w:r w:rsidRPr="00AC68A8">
        <w:rPr>
          <w:rFonts w:ascii="Articulate Light" w:eastAsia="Times New Roman" w:hAnsi="Articulate Light" w:cs="Times New Roman"/>
          <w:kern w:val="0"/>
          <w:sz w:val="32"/>
          <w:szCs w:val="32"/>
          <w:lang w:eastAsia="es-CL"/>
          <w14:ligatures w14:val="none"/>
        </w:rPr>
        <w:t xml:space="preserve"> para actuar ante fallas en maniobras de izaje.</w:t>
      </w:r>
      <w:r w:rsidRPr="00AC68A8">
        <w:rPr>
          <w:rFonts w:ascii="Articulate Light" w:eastAsia="Times New Roman" w:hAnsi="Articulate Light" w:cs="Times New Roman"/>
          <w:kern w:val="0"/>
          <w:sz w:val="32"/>
          <w:szCs w:val="32"/>
          <w:lang w:eastAsia="es-CL"/>
          <w14:ligatures w14:val="none"/>
        </w:rPr>
        <w:br/>
      </w:r>
      <w:r w:rsidRPr="00AC68A8">
        <w:rPr>
          <w:rFonts w:ascii="Segoe UI Emoji" w:eastAsia="Times New Roman" w:hAnsi="Segoe UI Emoji" w:cs="Segoe UI Emoji"/>
          <w:kern w:val="0"/>
          <w:sz w:val="32"/>
          <w:szCs w:val="32"/>
          <w:lang w:eastAsia="es-CL"/>
          <w14:ligatures w14:val="none"/>
        </w:rPr>
        <w:t>✅</w:t>
      </w:r>
      <w:r w:rsidRPr="00AC68A8">
        <w:rPr>
          <w:rFonts w:ascii="Articulate Light" w:eastAsia="Times New Roman" w:hAnsi="Articulate Light" w:cs="Times New Roman"/>
          <w:kern w:val="0"/>
          <w:sz w:val="32"/>
          <w:szCs w:val="32"/>
          <w:lang w:eastAsia="es-CL"/>
          <w14:ligatures w14:val="none"/>
        </w:rPr>
        <w:t xml:space="preserve"> </w:t>
      </w:r>
      <w:r w:rsidRPr="00AC68A8">
        <w:rPr>
          <w:rFonts w:ascii="Articulate Light" w:eastAsia="Times New Roman" w:hAnsi="Articulate Light" w:cs="Times New Roman"/>
          <w:b/>
          <w:bCs/>
          <w:kern w:val="0"/>
          <w:sz w:val="32"/>
          <w:szCs w:val="32"/>
          <w:lang w:eastAsia="es-CL"/>
          <w14:ligatures w14:val="none"/>
        </w:rPr>
        <w:t>Garantizar que todas las maniobras de izaje sean supervisadas por personal calificado</w:t>
      </w:r>
      <w:r w:rsidRPr="00AC68A8">
        <w:rPr>
          <w:rFonts w:ascii="Articulate Light" w:eastAsia="Times New Roman" w:hAnsi="Articulate Light" w:cs="Times New Roman"/>
          <w:kern w:val="0"/>
          <w:sz w:val="32"/>
          <w:szCs w:val="32"/>
          <w:lang w:eastAsia="es-CL"/>
          <w14:ligatures w14:val="none"/>
        </w:rPr>
        <w:t>.</w:t>
      </w:r>
    </w:p>
    <w:p w14:paraId="2ED083EC" w14:textId="77777777" w:rsidR="00AC68A8" w:rsidRPr="00AC68A8" w:rsidRDefault="00AC68A8" w:rsidP="00AC68A8">
      <w:pPr>
        <w:spacing w:before="100" w:beforeAutospacing="1" w:after="100" w:afterAutospacing="1" w:line="240" w:lineRule="auto"/>
        <w:jc w:val="both"/>
        <w:rPr>
          <w:rFonts w:ascii="Articulate Light" w:eastAsia="Times New Roman" w:hAnsi="Articulate Light" w:cs="Times New Roman"/>
          <w:kern w:val="0"/>
          <w:sz w:val="32"/>
          <w:szCs w:val="32"/>
          <w:lang w:eastAsia="es-CL"/>
          <w14:ligatures w14:val="none"/>
        </w:rPr>
      </w:pPr>
      <w:r w:rsidRPr="00AC68A8">
        <w:rPr>
          <w:rFonts w:ascii="Articulate Light" w:eastAsia="Times New Roman" w:hAnsi="Articulate Light" w:cs="Times New Roman"/>
          <w:kern w:val="0"/>
          <w:sz w:val="32"/>
          <w:szCs w:val="32"/>
          <w:lang w:eastAsia="es-CL"/>
          <w14:ligatures w14:val="none"/>
        </w:rPr>
        <w:t xml:space="preserve">El cumplimiento de estas normativas no solo </w:t>
      </w:r>
      <w:r w:rsidRPr="00AC68A8">
        <w:rPr>
          <w:rFonts w:ascii="Articulate Light" w:eastAsia="Times New Roman" w:hAnsi="Articulate Light" w:cs="Times New Roman"/>
          <w:b/>
          <w:bCs/>
          <w:kern w:val="0"/>
          <w:sz w:val="32"/>
          <w:szCs w:val="32"/>
          <w:lang w:eastAsia="es-CL"/>
          <w14:ligatures w14:val="none"/>
        </w:rPr>
        <w:t>reduce accidentes laborales</w:t>
      </w:r>
      <w:r w:rsidRPr="00AC68A8">
        <w:rPr>
          <w:rFonts w:ascii="Articulate Light" w:eastAsia="Times New Roman" w:hAnsi="Articulate Light" w:cs="Times New Roman"/>
          <w:kern w:val="0"/>
          <w:sz w:val="32"/>
          <w:szCs w:val="32"/>
          <w:lang w:eastAsia="es-CL"/>
          <w14:ligatures w14:val="none"/>
        </w:rPr>
        <w:t xml:space="preserve">, sino que también mejora la </w:t>
      </w:r>
      <w:r w:rsidRPr="00AC68A8">
        <w:rPr>
          <w:rFonts w:ascii="Articulate Light" w:eastAsia="Times New Roman" w:hAnsi="Articulate Light" w:cs="Times New Roman"/>
          <w:b/>
          <w:bCs/>
          <w:kern w:val="0"/>
          <w:sz w:val="32"/>
          <w:szCs w:val="32"/>
          <w:lang w:eastAsia="es-CL"/>
          <w14:ligatures w14:val="none"/>
        </w:rPr>
        <w:t>eficiencia y confiabilidad</w:t>
      </w:r>
      <w:r w:rsidRPr="00AC68A8">
        <w:rPr>
          <w:rFonts w:ascii="Articulate Light" w:eastAsia="Times New Roman" w:hAnsi="Articulate Light" w:cs="Times New Roman"/>
          <w:kern w:val="0"/>
          <w:sz w:val="32"/>
          <w:szCs w:val="32"/>
          <w:lang w:eastAsia="es-CL"/>
          <w14:ligatures w14:val="none"/>
        </w:rPr>
        <w:t xml:space="preserve"> de las operaciones de izaje en distintas industrias. </w:t>
      </w:r>
      <w:r w:rsidRPr="00AC68A8">
        <w:rPr>
          <w:rFonts w:ascii="Segoe UI Emoji" w:eastAsia="Times New Roman" w:hAnsi="Segoe UI Emoji" w:cs="Segoe UI Emoji"/>
          <w:kern w:val="0"/>
          <w:sz w:val="32"/>
          <w:szCs w:val="32"/>
          <w:lang w:eastAsia="es-CL"/>
          <w14:ligatures w14:val="none"/>
        </w:rPr>
        <w:t>🚧🔗</w:t>
      </w:r>
    </w:p>
    <w:p w14:paraId="038A124A" w14:textId="77777777" w:rsidR="000A26A0" w:rsidRPr="00AC68A8" w:rsidRDefault="000A26A0" w:rsidP="00AC68A8">
      <w:pPr>
        <w:jc w:val="both"/>
        <w:rPr>
          <w:rFonts w:ascii="Articulate Light" w:hAnsi="Articulate Light"/>
          <w:sz w:val="32"/>
          <w:szCs w:val="32"/>
        </w:rPr>
      </w:pPr>
    </w:p>
    <w:sectPr w:rsidR="000A26A0" w:rsidRPr="00AC68A8" w:rsidSect="00986BA7">
      <w:pgSz w:w="15840" w:h="12240" w:orient="landscape"/>
      <w:pgMar w:top="1701"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ticulate Light">
    <w:panose1 w:val="02000503040000020004"/>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4BB"/>
    <w:multiLevelType w:val="multilevel"/>
    <w:tmpl w:val="7E3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1CD"/>
    <w:multiLevelType w:val="multilevel"/>
    <w:tmpl w:val="0C7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15286"/>
    <w:multiLevelType w:val="multilevel"/>
    <w:tmpl w:val="56E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D7F4A"/>
    <w:multiLevelType w:val="multilevel"/>
    <w:tmpl w:val="29EE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5483"/>
    <w:multiLevelType w:val="multilevel"/>
    <w:tmpl w:val="D26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921B4"/>
    <w:multiLevelType w:val="multilevel"/>
    <w:tmpl w:val="56789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E478D"/>
    <w:multiLevelType w:val="multilevel"/>
    <w:tmpl w:val="602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B1F69"/>
    <w:multiLevelType w:val="multilevel"/>
    <w:tmpl w:val="777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075FB"/>
    <w:multiLevelType w:val="multilevel"/>
    <w:tmpl w:val="E33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22A17"/>
    <w:multiLevelType w:val="multilevel"/>
    <w:tmpl w:val="FF0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32883"/>
    <w:multiLevelType w:val="multilevel"/>
    <w:tmpl w:val="CF94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D424B"/>
    <w:multiLevelType w:val="multilevel"/>
    <w:tmpl w:val="D71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6EAA"/>
    <w:multiLevelType w:val="multilevel"/>
    <w:tmpl w:val="948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914FC"/>
    <w:multiLevelType w:val="multilevel"/>
    <w:tmpl w:val="8F7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72268"/>
    <w:multiLevelType w:val="multilevel"/>
    <w:tmpl w:val="428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843E9"/>
    <w:multiLevelType w:val="multilevel"/>
    <w:tmpl w:val="E3C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36B83"/>
    <w:multiLevelType w:val="multilevel"/>
    <w:tmpl w:val="893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A3922"/>
    <w:multiLevelType w:val="multilevel"/>
    <w:tmpl w:val="F5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F2E46"/>
    <w:multiLevelType w:val="multilevel"/>
    <w:tmpl w:val="FEC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B08C6"/>
    <w:multiLevelType w:val="multilevel"/>
    <w:tmpl w:val="75D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F0369"/>
    <w:multiLevelType w:val="multilevel"/>
    <w:tmpl w:val="210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15D86"/>
    <w:multiLevelType w:val="multilevel"/>
    <w:tmpl w:val="29CC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61BFD"/>
    <w:multiLevelType w:val="multilevel"/>
    <w:tmpl w:val="D86AE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F337E"/>
    <w:multiLevelType w:val="multilevel"/>
    <w:tmpl w:val="4EB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D5ED9"/>
    <w:multiLevelType w:val="multilevel"/>
    <w:tmpl w:val="087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E79A3"/>
    <w:multiLevelType w:val="multilevel"/>
    <w:tmpl w:val="5BF6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C2620"/>
    <w:multiLevelType w:val="multilevel"/>
    <w:tmpl w:val="B1D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51866"/>
    <w:multiLevelType w:val="multilevel"/>
    <w:tmpl w:val="7FC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721B2"/>
    <w:multiLevelType w:val="multilevel"/>
    <w:tmpl w:val="A48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46958"/>
    <w:multiLevelType w:val="multilevel"/>
    <w:tmpl w:val="2D4C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85776"/>
    <w:multiLevelType w:val="multilevel"/>
    <w:tmpl w:val="08F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6F61E6"/>
    <w:multiLevelType w:val="multilevel"/>
    <w:tmpl w:val="05A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D1E31"/>
    <w:multiLevelType w:val="multilevel"/>
    <w:tmpl w:val="FB94F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35441"/>
    <w:multiLevelType w:val="multilevel"/>
    <w:tmpl w:val="220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D6BDD"/>
    <w:multiLevelType w:val="multilevel"/>
    <w:tmpl w:val="7DEC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B17040"/>
    <w:multiLevelType w:val="multilevel"/>
    <w:tmpl w:val="315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22D44"/>
    <w:multiLevelType w:val="multilevel"/>
    <w:tmpl w:val="95C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43CF4"/>
    <w:multiLevelType w:val="multilevel"/>
    <w:tmpl w:val="595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22B77"/>
    <w:multiLevelType w:val="multilevel"/>
    <w:tmpl w:val="72B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713D1"/>
    <w:multiLevelType w:val="multilevel"/>
    <w:tmpl w:val="B48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01CA6"/>
    <w:multiLevelType w:val="multilevel"/>
    <w:tmpl w:val="82D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343F7"/>
    <w:multiLevelType w:val="multilevel"/>
    <w:tmpl w:val="465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71FDC"/>
    <w:multiLevelType w:val="multilevel"/>
    <w:tmpl w:val="F25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34499"/>
    <w:multiLevelType w:val="multilevel"/>
    <w:tmpl w:val="D78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F0069"/>
    <w:multiLevelType w:val="multilevel"/>
    <w:tmpl w:val="AF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D5F93"/>
    <w:multiLevelType w:val="multilevel"/>
    <w:tmpl w:val="A52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05A97"/>
    <w:multiLevelType w:val="multilevel"/>
    <w:tmpl w:val="2B7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9E281C"/>
    <w:multiLevelType w:val="multilevel"/>
    <w:tmpl w:val="01580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E477D"/>
    <w:multiLevelType w:val="multilevel"/>
    <w:tmpl w:val="986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94953"/>
    <w:multiLevelType w:val="multilevel"/>
    <w:tmpl w:val="627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207632"/>
    <w:multiLevelType w:val="multilevel"/>
    <w:tmpl w:val="6EAE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7778D"/>
    <w:multiLevelType w:val="multilevel"/>
    <w:tmpl w:val="6784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D5706"/>
    <w:multiLevelType w:val="multilevel"/>
    <w:tmpl w:val="988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B5559"/>
    <w:multiLevelType w:val="multilevel"/>
    <w:tmpl w:val="E48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E39C5"/>
    <w:multiLevelType w:val="multilevel"/>
    <w:tmpl w:val="15E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F64EC7"/>
    <w:multiLevelType w:val="multilevel"/>
    <w:tmpl w:val="ED80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817ED3"/>
    <w:multiLevelType w:val="multilevel"/>
    <w:tmpl w:val="74626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D476F"/>
    <w:multiLevelType w:val="multilevel"/>
    <w:tmpl w:val="5F1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4F00A8"/>
    <w:multiLevelType w:val="multilevel"/>
    <w:tmpl w:val="A730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2060C"/>
    <w:multiLevelType w:val="multilevel"/>
    <w:tmpl w:val="69C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716A82"/>
    <w:multiLevelType w:val="multilevel"/>
    <w:tmpl w:val="867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D7031F"/>
    <w:multiLevelType w:val="multilevel"/>
    <w:tmpl w:val="B32C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084275"/>
    <w:multiLevelType w:val="multilevel"/>
    <w:tmpl w:val="852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921BF"/>
    <w:multiLevelType w:val="multilevel"/>
    <w:tmpl w:val="A9E4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C6FB1"/>
    <w:multiLevelType w:val="multilevel"/>
    <w:tmpl w:val="6AE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24F2A"/>
    <w:multiLevelType w:val="multilevel"/>
    <w:tmpl w:val="66D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B73F28"/>
    <w:multiLevelType w:val="multilevel"/>
    <w:tmpl w:val="26DC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116B8"/>
    <w:multiLevelType w:val="multilevel"/>
    <w:tmpl w:val="8CE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8166D0"/>
    <w:multiLevelType w:val="multilevel"/>
    <w:tmpl w:val="0B3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7962AF"/>
    <w:multiLevelType w:val="multilevel"/>
    <w:tmpl w:val="1EA6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1E049F"/>
    <w:multiLevelType w:val="multilevel"/>
    <w:tmpl w:val="F86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E710B1"/>
    <w:multiLevelType w:val="multilevel"/>
    <w:tmpl w:val="23D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4945EE"/>
    <w:multiLevelType w:val="multilevel"/>
    <w:tmpl w:val="0D96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65E38"/>
    <w:multiLevelType w:val="multilevel"/>
    <w:tmpl w:val="8A7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AD2450"/>
    <w:multiLevelType w:val="multilevel"/>
    <w:tmpl w:val="817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D05BBB"/>
    <w:multiLevelType w:val="multilevel"/>
    <w:tmpl w:val="E33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4501D6"/>
    <w:multiLevelType w:val="multilevel"/>
    <w:tmpl w:val="59B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AD239A"/>
    <w:multiLevelType w:val="multilevel"/>
    <w:tmpl w:val="1AA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27011E"/>
    <w:multiLevelType w:val="multilevel"/>
    <w:tmpl w:val="28F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759904">
    <w:abstractNumId w:val="23"/>
  </w:num>
  <w:num w:numId="2" w16cid:durableId="1713068527">
    <w:abstractNumId w:val="35"/>
  </w:num>
  <w:num w:numId="3" w16cid:durableId="758915042">
    <w:abstractNumId w:val="39"/>
  </w:num>
  <w:num w:numId="4" w16cid:durableId="1981616743">
    <w:abstractNumId w:val="49"/>
  </w:num>
  <w:num w:numId="5" w16cid:durableId="2035880436">
    <w:abstractNumId w:val="26"/>
  </w:num>
  <w:num w:numId="6" w16cid:durableId="1466728343">
    <w:abstractNumId w:val="61"/>
  </w:num>
  <w:num w:numId="7" w16cid:durableId="214128933">
    <w:abstractNumId w:val="54"/>
  </w:num>
  <w:num w:numId="8" w16cid:durableId="637296537">
    <w:abstractNumId w:val="31"/>
  </w:num>
  <w:num w:numId="9" w16cid:durableId="1311403455">
    <w:abstractNumId w:val="24"/>
  </w:num>
  <w:num w:numId="10" w16cid:durableId="981424006">
    <w:abstractNumId w:val="14"/>
  </w:num>
  <w:num w:numId="11" w16cid:durableId="703947266">
    <w:abstractNumId w:val="77"/>
  </w:num>
  <w:num w:numId="12" w16cid:durableId="651563661">
    <w:abstractNumId w:val="42"/>
  </w:num>
  <w:num w:numId="13" w16cid:durableId="1900164011">
    <w:abstractNumId w:val="53"/>
  </w:num>
  <w:num w:numId="14" w16cid:durableId="952787435">
    <w:abstractNumId w:val="52"/>
  </w:num>
  <w:num w:numId="15" w16cid:durableId="1242910285">
    <w:abstractNumId w:val="38"/>
  </w:num>
  <w:num w:numId="16" w16cid:durableId="1549104359">
    <w:abstractNumId w:val="18"/>
  </w:num>
  <w:num w:numId="17" w16cid:durableId="2024091914">
    <w:abstractNumId w:val="13"/>
  </w:num>
  <w:num w:numId="18" w16cid:durableId="911430245">
    <w:abstractNumId w:val="7"/>
  </w:num>
  <w:num w:numId="19" w16cid:durableId="1662125895">
    <w:abstractNumId w:val="57"/>
  </w:num>
  <w:num w:numId="20" w16cid:durableId="1229607807">
    <w:abstractNumId w:val="67"/>
  </w:num>
  <w:num w:numId="21" w16cid:durableId="1093824390">
    <w:abstractNumId w:val="62"/>
  </w:num>
  <w:num w:numId="22" w16cid:durableId="1513179715">
    <w:abstractNumId w:val="37"/>
  </w:num>
  <w:num w:numId="23" w16cid:durableId="1978677823">
    <w:abstractNumId w:val="29"/>
  </w:num>
  <w:num w:numId="24" w16cid:durableId="927349016">
    <w:abstractNumId w:val="30"/>
  </w:num>
  <w:num w:numId="25" w16cid:durableId="1962494136">
    <w:abstractNumId w:val="16"/>
  </w:num>
  <w:num w:numId="26" w16cid:durableId="694500906">
    <w:abstractNumId w:val="78"/>
  </w:num>
  <w:num w:numId="27" w16cid:durableId="1468625128">
    <w:abstractNumId w:val="22"/>
  </w:num>
  <w:num w:numId="28" w16cid:durableId="658001865">
    <w:abstractNumId w:val="34"/>
  </w:num>
  <w:num w:numId="29" w16cid:durableId="343679079">
    <w:abstractNumId w:val="8"/>
  </w:num>
  <w:num w:numId="30" w16cid:durableId="1750419710">
    <w:abstractNumId w:val="44"/>
  </w:num>
  <w:num w:numId="31" w16cid:durableId="503714519">
    <w:abstractNumId w:val="70"/>
  </w:num>
  <w:num w:numId="32" w16cid:durableId="878322752">
    <w:abstractNumId w:val="68"/>
  </w:num>
  <w:num w:numId="33" w16cid:durableId="1298296934">
    <w:abstractNumId w:val="69"/>
  </w:num>
  <w:num w:numId="34" w16cid:durableId="128476090">
    <w:abstractNumId w:val="41"/>
  </w:num>
  <w:num w:numId="35" w16cid:durableId="247741119">
    <w:abstractNumId w:val="32"/>
  </w:num>
  <w:num w:numId="36" w16cid:durableId="222300099">
    <w:abstractNumId w:val="0"/>
  </w:num>
  <w:num w:numId="37" w16cid:durableId="1093474794">
    <w:abstractNumId w:val="55"/>
  </w:num>
  <w:num w:numId="38" w16cid:durableId="1708482241">
    <w:abstractNumId w:val="48"/>
  </w:num>
  <w:num w:numId="39" w16cid:durableId="913587803">
    <w:abstractNumId w:val="50"/>
  </w:num>
  <w:num w:numId="40" w16cid:durableId="144051143">
    <w:abstractNumId w:val="73"/>
  </w:num>
  <w:num w:numId="41" w16cid:durableId="2014449721">
    <w:abstractNumId w:val="2"/>
  </w:num>
  <w:num w:numId="42" w16cid:durableId="1010445573">
    <w:abstractNumId w:val="58"/>
  </w:num>
  <w:num w:numId="43" w16cid:durableId="1761828770">
    <w:abstractNumId w:val="47"/>
  </w:num>
  <w:num w:numId="44" w16cid:durableId="1317227665">
    <w:abstractNumId w:val="10"/>
  </w:num>
  <w:num w:numId="45" w16cid:durableId="1456214674">
    <w:abstractNumId w:val="20"/>
  </w:num>
  <w:num w:numId="46" w16cid:durableId="672681034">
    <w:abstractNumId w:val="28"/>
  </w:num>
  <w:num w:numId="47" w16cid:durableId="1171480977">
    <w:abstractNumId w:val="3"/>
  </w:num>
  <w:num w:numId="48" w16cid:durableId="226231459">
    <w:abstractNumId w:val="51"/>
  </w:num>
  <w:num w:numId="49" w16cid:durableId="209269839">
    <w:abstractNumId w:val="11"/>
  </w:num>
  <w:num w:numId="50" w16cid:durableId="275138083">
    <w:abstractNumId w:val="65"/>
  </w:num>
  <w:num w:numId="51" w16cid:durableId="1842811883">
    <w:abstractNumId w:val="72"/>
  </w:num>
  <w:num w:numId="52" w16cid:durableId="1972514806">
    <w:abstractNumId w:val="43"/>
  </w:num>
  <w:num w:numId="53" w16cid:durableId="1841384724">
    <w:abstractNumId w:val="17"/>
  </w:num>
  <w:num w:numId="54" w16cid:durableId="1046369488">
    <w:abstractNumId w:val="33"/>
  </w:num>
  <w:num w:numId="55" w16cid:durableId="1598750999">
    <w:abstractNumId w:val="66"/>
  </w:num>
  <w:num w:numId="56" w16cid:durableId="298462201">
    <w:abstractNumId w:val="76"/>
  </w:num>
  <w:num w:numId="57" w16cid:durableId="1105685561">
    <w:abstractNumId w:val="27"/>
  </w:num>
  <w:num w:numId="58" w16cid:durableId="1894148845">
    <w:abstractNumId w:val="4"/>
  </w:num>
  <w:num w:numId="59" w16cid:durableId="1978602599">
    <w:abstractNumId w:val="74"/>
  </w:num>
  <w:num w:numId="60" w16cid:durableId="1450977592">
    <w:abstractNumId w:val="64"/>
  </w:num>
  <w:num w:numId="61" w16cid:durableId="1661155459">
    <w:abstractNumId w:val="12"/>
  </w:num>
  <w:num w:numId="62" w16cid:durableId="1821772987">
    <w:abstractNumId w:val="36"/>
  </w:num>
  <w:num w:numId="63" w16cid:durableId="1664624822">
    <w:abstractNumId w:val="1"/>
  </w:num>
  <w:num w:numId="64" w16cid:durableId="1881432693">
    <w:abstractNumId w:val="15"/>
  </w:num>
  <w:num w:numId="65" w16cid:durableId="1249389792">
    <w:abstractNumId w:val="59"/>
  </w:num>
  <w:num w:numId="66" w16cid:durableId="1130594008">
    <w:abstractNumId w:val="45"/>
  </w:num>
  <w:num w:numId="67" w16cid:durableId="1670331235">
    <w:abstractNumId w:val="75"/>
  </w:num>
  <w:num w:numId="68" w16cid:durableId="1301960445">
    <w:abstractNumId w:val="5"/>
  </w:num>
  <w:num w:numId="69" w16cid:durableId="1408960100">
    <w:abstractNumId w:val="63"/>
  </w:num>
  <w:num w:numId="70" w16cid:durableId="1014303897">
    <w:abstractNumId w:val="56"/>
  </w:num>
  <w:num w:numId="71" w16cid:durableId="1089346286">
    <w:abstractNumId w:val="71"/>
  </w:num>
  <w:num w:numId="72" w16cid:durableId="666400560">
    <w:abstractNumId w:val="40"/>
  </w:num>
  <w:num w:numId="73" w16cid:durableId="579753408">
    <w:abstractNumId w:val="60"/>
  </w:num>
  <w:num w:numId="74" w16cid:durableId="2007004525">
    <w:abstractNumId w:val="25"/>
  </w:num>
  <w:num w:numId="75" w16cid:durableId="2057927668">
    <w:abstractNumId w:val="21"/>
  </w:num>
  <w:num w:numId="76" w16cid:durableId="1321159791">
    <w:abstractNumId w:val="19"/>
  </w:num>
  <w:num w:numId="77" w16cid:durableId="532576355">
    <w:abstractNumId w:val="6"/>
  </w:num>
  <w:num w:numId="78" w16cid:durableId="1616601421">
    <w:abstractNumId w:val="46"/>
  </w:num>
  <w:num w:numId="79" w16cid:durableId="746416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70"/>
    <w:rsid w:val="00054198"/>
    <w:rsid w:val="00055570"/>
    <w:rsid w:val="000A26A0"/>
    <w:rsid w:val="000C3C35"/>
    <w:rsid w:val="00201187"/>
    <w:rsid w:val="003C2236"/>
    <w:rsid w:val="00986BA7"/>
    <w:rsid w:val="00AC68A8"/>
    <w:rsid w:val="00C018DD"/>
    <w:rsid w:val="00D41E2B"/>
    <w:rsid w:val="00E838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DFDB"/>
  <w15:chartTrackingRefBased/>
  <w15:docId w15:val="{7C8E1EBC-D4D1-4239-B24C-A014AC523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5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55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555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55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55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55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55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55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55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5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555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555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55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55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55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55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55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5570"/>
    <w:rPr>
      <w:rFonts w:eastAsiaTheme="majorEastAsia" w:cstheme="majorBidi"/>
      <w:color w:val="272727" w:themeColor="text1" w:themeTint="D8"/>
    </w:rPr>
  </w:style>
  <w:style w:type="paragraph" w:styleId="Ttulo">
    <w:name w:val="Title"/>
    <w:basedOn w:val="Normal"/>
    <w:next w:val="Normal"/>
    <w:link w:val="TtuloCar"/>
    <w:uiPriority w:val="10"/>
    <w:qFormat/>
    <w:rsid w:val="0005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55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55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55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5570"/>
    <w:pPr>
      <w:spacing w:before="160"/>
      <w:jc w:val="center"/>
    </w:pPr>
    <w:rPr>
      <w:i/>
      <w:iCs/>
      <w:color w:val="404040" w:themeColor="text1" w:themeTint="BF"/>
    </w:rPr>
  </w:style>
  <w:style w:type="character" w:customStyle="1" w:styleId="CitaCar">
    <w:name w:val="Cita Car"/>
    <w:basedOn w:val="Fuentedeprrafopredeter"/>
    <w:link w:val="Cita"/>
    <w:uiPriority w:val="29"/>
    <w:rsid w:val="00055570"/>
    <w:rPr>
      <w:i/>
      <w:iCs/>
      <w:color w:val="404040" w:themeColor="text1" w:themeTint="BF"/>
    </w:rPr>
  </w:style>
  <w:style w:type="paragraph" w:styleId="Prrafodelista">
    <w:name w:val="List Paragraph"/>
    <w:basedOn w:val="Normal"/>
    <w:uiPriority w:val="34"/>
    <w:qFormat/>
    <w:rsid w:val="00055570"/>
    <w:pPr>
      <w:ind w:left="720"/>
      <w:contextualSpacing/>
    </w:pPr>
  </w:style>
  <w:style w:type="character" w:styleId="nfasisintenso">
    <w:name w:val="Intense Emphasis"/>
    <w:basedOn w:val="Fuentedeprrafopredeter"/>
    <w:uiPriority w:val="21"/>
    <w:qFormat/>
    <w:rsid w:val="00055570"/>
    <w:rPr>
      <w:i/>
      <w:iCs/>
      <w:color w:val="2F5496" w:themeColor="accent1" w:themeShade="BF"/>
    </w:rPr>
  </w:style>
  <w:style w:type="paragraph" w:styleId="Citadestacada">
    <w:name w:val="Intense Quote"/>
    <w:basedOn w:val="Normal"/>
    <w:next w:val="Normal"/>
    <w:link w:val="CitadestacadaCar"/>
    <w:uiPriority w:val="30"/>
    <w:qFormat/>
    <w:rsid w:val="00055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5570"/>
    <w:rPr>
      <w:i/>
      <w:iCs/>
      <w:color w:val="2F5496" w:themeColor="accent1" w:themeShade="BF"/>
    </w:rPr>
  </w:style>
  <w:style w:type="character" w:styleId="Referenciaintensa">
    <w:name w:val="Intense Reference"/>
    <w:basedOn w:val="Fuentedeprrafopredeter"/>
    <w:uiPriority w:val="32"/>
    <w:qFormat/>
    <w:rsid w:val="00055570"/>
    <w:rPr>
      <w:b/>
      <w:bCs/>
      <w:smallCaps/>
      <w:color w:val="2F5496" w:themeColor="accent1" w:themeShade="BF"/>
      <w:spacing w:val="5"/>
    </w:rPr>
  </w:style>
  <w:style w:type="character" w:styleId="Textoennegrita">
    <w:name w:val="Strong"/>
    <w:basedOn w:val="Fuentedeprrafopredeter"/>
    <w:uiPriority w:val="22"/>
    <w:qFormat/>
    <w:rsid w:val="00AC68A8"/>
    <w:rPr>
      <w:b/>
      <w:bCs/>
    </w:rPr>
  </w:style>
  <w:style w:type="paragraph" w:styleId="NormalWeb">
    <w:name w:val="Normal (Web)"/>
    <w:basedOn w:val="Normal"/>
    <w:uiPriority w:val="99"/>
    <w:semiHidden/>
    <w:unhideWhenUsed/>
    <w:rsid w:val="00AC68A8"/>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66154">
      <w:bodyDiv w:val="1"/>
      <w:marLeft w:val="0"/>
      <w:marRight w:val="0"/>
      <w:marTop w:val="0"/>
      <w:marBottom w:val="0"/>
      <w:divBdr>
        <w:top w:val="none" w:sz="0" w:space="0" w:color="auto"/>
        <w:left w:val="none" w:sz="0" w:space="0" w:color="auto"/>
        <w:bottom w:val="none" w:sz="0" w:space="0" w:color="auto"/>
        <w:right w:val="none" w:sz="0" w:space="0" w:color="auto"/>
      </w:divBdr>
    </w:div>
    <w:div w:id="384262637">
      <w:bodyDiv w:val="1"/>
      <w:marLeft w:val="0"/>
      <w:marRight w:val="0"/>
      <w:marTop w:val="0"/>
      <w:marBottom w:val="0"/>
      <w:divBdr>
        <w:top w:val="none" w:sz="0" w:space="0" w:color="auto"/>
        <w:left w:val="none" w:sz="0" w:space="0" w:color="auto"/>
        <w:bottom w:val="none" w:sz="0" w:space="0" w:color="auto"/>
        <w:right w:val="none" w:sz="0" w:space="0" w:color="auto"/>
      </w:divBdr>
    </w:div>
    <w:div w:id="395738832">
      <w:bodyDiv w:val="1"/>
      <w:marLeft w:val="0"/>
      <w:marRight w:val="0"/>
      <w:marTop w:val="0"/>
      <w:marBottom w:val="0"/>
      <w:divBdr>
        <w:top w:val="none" w:sz="0" w:space="0" w:color="auto"/>
        <w:left w:val="none" w:sz="0" w:space="0" w:color="auto"/>
        <w:bottom w:val="none" w:sz="0" w:space="0" w:color="auto"/>
        <w:right w:val="none" w:sz="0" w:space="0" w:color="auto"/>
      </w:divBdr>
      <w:divsChild>
        <w:div w:id="1246722941">
          <w:marLeft w:val="0"/>
          <w:marRight w:val="0"/>
          <w:marTop w:val="0"/>
          <w:marBottom w:val="0"/>
          <w:divBdr>
            <w:top w:val="none" w:sz="0" w:space="0" w:color="auto"/>
            <w:left w:val="none" w:sz="0" w:space="0" w:color="auto"/>
            <w:bottom w:val="none" w:sz="0" w:space="0" w:color="auto"/>
            <w:right w:val="none" w:sz="0" w:space="0" w:color="auto"/>
          </w:divBdr>
          <w:divsChild>
            <w:div w:id="881214007">
              <w:marLeft w:val="0"/>
              <w:marRight w:val="0"/>
              <w:marTop w:val="0"/>
              <w:marBottom w:val="0"/>
              <w:divBdr>
                <w:top w:val="none" w:sz="0" w:space="0" w:color="auto"/>
                <w:left w:val="none" w:sz="0" w:space="0" w:color="auto"/>
                <w:bottom w:val="none" w:sz="0" w:space="0" w:color="auto"/>
                <w:right w:val="none" w:sz="0" w:space="0" w:color="auto"/>
              </w:divBdr>
              <w:divsChild>
                <w:div w:id="1763137363">
                  <w:marLeft w:val="0"/>
                  <w:marRight w:val="0"/>
                  <w:marTop w:val="0"/>
                  <w:marBottom w:val="0"/>
                  <w:divBdr>
                    <w:top w:val="none" w:sz="0" w:space="0" w:color="auto"/>
                    <w:left w:val="none" w:sz="0" w:space="0" w:color="auto"/>
                    <w:bottom w:val="none" w:sz="0" w:space="0" w:color="auto"/>
                    <w:right w:val="none" w:sz="0" w:space="0" w:color="auto"/>
                  </w:divBdr>
                  <w:divsChild>
                    <w:div w:id="1835491397">
                      <w:marLeft w:val="0"/>
                      <w:marRight w:val="0"/>
                      <w:marTop w:val="0"/>
                      <w:marBottom w:val="0"/>
                      <w:divBdr>
                        <w:top w:val="none" w:sz="0" w:space="0" w:color="auto"/>
                        <w:left w:val="none" w:sz="0" w:space="0" w:color="auto"/>
                        <w:bottom w:val="none" w:sz="0" w:space="0" w:color="auto"/>
                        <w:right w:val="none" w:sz="0" w:space="0" w:color="auto"/>
                      </w:divBdr>
                      <w:divsChild>
                        <w:div w:id="1136410146">
                          <w:marLeft w:val="0"/>
                          <w:marRight w:val="0"/>
                          <w:marTop w:val="0"/>
                          <w:marBottom w:val="0"/>
                          <w:divBdr>
                            <w:top w:val="none" w:sz="0" w:space="0" w:color="auto"/>
                            <w:left w:val="none" w:sz="0" w:space="0" w:color="auto"/>
                            <w:bottom w:val="none" w:sz="0" w:space="0" w:color="auto"/>
                            <w:right w:val="none" w:sz="0" w:space="0" w:color="auto"/>
                          </w:divBdr>
                          <w:divsChild>
                            <w:div w:id="1207254219">
                              <w:marLeft w:val="0"/>
                              <w:marRight w:val="0"/>
                              <w:marTop w:val="0"/>
                              <w:marBottom w:val="0"/>
                              <w:divBdr>
                                <w:top w:val="none" w:sz="0" w:space="0" w:color="auto"/>
                                <w:left w:val="none" w:sz="0" w:space="0" w:color="auto"/>
                                <w:bottom w:val="none" w:sz="0" w:space="0" w:color="auto"/>
                                <w:right w:val="none" w:sz="0" w:space="0" w:color="auto"/>
                              </w:divBdr>
                              <w:divsChild>
                                <w:div w:id="796606410">
                                  <w:marLeft w:val="0"/>
                                  <w:marRight w:val="0"/>
                                  <w:marTop w:val="0"/>
                                  <w:marBottom w:val="0"/>
                                  <w:divBdr>
                                    <w:top w:val="none" w:sz="0" w:space="0" w:color="auto"/>
                                    <w:left w:val="none" w:sz="0" w:space="0" w:color="auto"/>
                                    <w:bottom w:val="none" w:sz="0" w:space="0" w:color="auto"/>
                                    <w:right w:val="none" w:sz="0" w:space="0" w:color="auto"/>
                                  </w:divBdr>
                                  <w:divsChild>
                                    <w:div w:id="7051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05242">
                          <w:marLeft w:val="0"/>
                          <w:marRight w:val="0"/>
                          <w:marTop w:val="0"/>
                          <w:marBottom w:val="0"/>
                          <w:divBdr>
                            <w:top w:val="none" w:sz="0" w:space="0" w:color="auto"/>
                            <w:left w:val="none" w:sz="0" w:space="0" w:color="auto"/>
                            <w:bottom w:val="none" w:sz="0" w:space="0" w:color="auto"/>
                            <w:right w:val="none" w:sz="0" w:space="0" w:color="auto"/>
                          </w:divBdr>
                          <w:divsChild>
                            <w:div w:id="106320587">
                              <w:marLeft w:val="0"/>
                              <w:marRight w:val="0"/>
                              <w:marTop w:val="0"/>
                              <w:marBottom w:val="0"/>
                              <w:divBdr>
                                <w:top w:val="none" w:sz="0" w:space="0" w:color="auto"/>
                                <w:left w:val="none" w:sz="0" w:space="0" w:color="auto"/>
                                <w:bottom w:val="none" w:sz="0" w:space="0" w:color="auto"/>
                                <w:right w:val="none" w:sz="0" w:space="0" w:color="auto"/>
                              </w:divBdr>
                              <w:divsChild>
                                <w:div w:id="246691864">
                                  <w:marLeft w:val="0"/>
                                  <w:marRight w:val="0"/>
                                  <w:marTop w:val="0"/>
                                  <w:marBottom w:val="0"/>
                                  <w:divBdr>
                                    <w:top w:val="none" w:sz="0" w:space="0" w:color="auto"/>
                                    <w:left w:val="none" w:sz="0" w:space="0" w:color="auto"/>
                                    <w:bottom w:val="none" w:sz="0" w:space="0" w:color="auto"/>
                                    <w:right w:val="none" w:sz="0" w:space="0" w:color="auto"/>
                                  </w:divBdr>
                                  <w:divsChild>
                                    <w:div w:id="6385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906551">
      <w:bodyDiv w:val="1"/>
      <w:marLeft w:val="0"/>
      <w:marRight w:val="0"/>
      <w:marTop w:val="0"/>
      <w:marBottom w:val="0"/>
      <w:divBdr>
        <w:top w:val="none" w:sz="0" w:space="0" w:color="auto"/>
        <w:left w:val="none" w:sz="0" w:space="0" w:color="auto"/>
        <w:bottom w:val="none" w:sz="0" w:space="0" w:color="auto"/>
        <w:right w:val="none" w:sz="0" w:space="0" w:color="auto"/>
      </w:divBdr>
    </w:div>
    <w:div w:id="458185241">
      <w:bodyDiv w:val="1"/>
      <w:marLeft w:val="0"/>
      <w:marRight w:val="0"/>
      <w:marTop w:val="0"/>
      <w:marBottom w:val="0"/>
      <w:divBdr>
        <w:top w:val="none" w:sz="0" w:space="0" w:color="auto"/>
        <w:left w:val="none" w:sz="0" w:space="0" w:color="auto"/>
        <w:bottom w:val="none" w:sz="0" w:space="0" w:color="auto"/>
        <w:right w:val="none" w:sz="0" w:space="0" w:color="auto"/>
      </w:divBdr>
    </w:div>
    <w:div w:id="723868609">
      <w:bodyDiv w:val="1"/>
      <w:marLeft w:val="0"/>
      <w:marRight w:val="0"/>
      <w:marTop w:val="0"/>
      <w:marBottom w:val="0"/>
      <w:divBdr>
        <w:top w:val="none" w:sz="0" w:space="0" w:color="auto"/>
        <w:left w:val="none" w:sz="0" w:space="0" w:color="auto"/>
        <w:bottom w:val="none" w:sz="0" w:space="0" w:color="auto"/>
        <w:right w:val="none" w:sz="0" w:space="0" w:color="auto"/>
      </w:divBdr>
    </w:div>
    <w:div w:id="748700699">
      <w:bodyDiv w:val="1"/>
      <w:marLeft w:val="0"/>
      <w:marRight w:val="0"/>
      <w:marTop w:val="0"/>
      <w:marBottom w:val="0"/>
      <w:divBdr>
        <w:top w:val="none" w:sz="0" w:space="0" w:color="auto"/>
        <w:left w:val="none" w:sz="0" w:space="0" w:color="auto"/>
        <w:bottom w:val="none" w:sz="0" w:space="0" w:color="auto"/>
        <w:right w:val="none" w:sz="0" w:space="0" w:color="auto"/>
      </w:divBdr>
    </w:div>
    <w:div w:id="761803510">
      <w:bodyDiv w:val="1"/>
      <w:marLeft w:val="0"/>
      <w:marRight w:val="0"/>
      <w:marTop w:val="0"/>
      <w:marBottom w:val="0"/>
      <w:divBdr>
        <w:top w:val="none" w:sz="0" w:space="0" w:color="auto"/>
        <w:left w:val="none" w:sz="0" w:space="0" w:color="auto"/>
        <w:bottom w:val="none" w:sz="0" w:space="0" w:color="auto"/>
        <w:right w:val="none" w:sz="0" w:space="0" w:color="auto"/>
      </w:divBdr>
    </w:div>
    <w:div w:id="852575192">
      <w:bodyDiv w:val="1"/>
      <w:marLeft w:val="0"/>
      <w:marRight w:val="0"/>
      <w:marTop w:val="0"/>
      <w:marBottom w:val="0"/>
      <w:divBdr>
        <w:top w:val="none" w:sz="0" w:space="0" w:color="auto"/>
        <w:left w:val="none" w:sz="0" w:space="0" w:color="auto"/>
        <w:bottom w:val="none" w:sz="0" w:space="0" w:color="auto"/>
        <w:right w:val="none" w:sz="0" w:space="0" w:color="auto"/>
      </w:divBdr>
    </w:div>
    <w:div w:id="942033276">
      <w:bodyDiv w:val="1"/>
      <w:marLeft w:val="0"/>
      <w:marRight w:val="0"/>
      <w:marTop w:val="0"/>
      <w:marBottom w:val="0"/>
      <w:divBdr>
        <w:top w:val="none" w:sz="0" w:space="0" w:color="auto"/>
        <w:left w:val="none" w:sz="0" w:space="0" w:color="auto"/>
        <w:bottom w:val="none" w:sz="0" w:space="0" w:color="auto"/>
        <w:right w:val="none" w:sz="0" w:space="0" w:color="auto"/>
      </w:divBdr>
    </w:div>
    <w:div w:id="1052770914">
      <w:bodyDiv w:val="1"/>
      <w:marLeft w:val="0"/>
      <w:marRight w:val="0"/>
      <w:marTop w:val="0"/>
      <w:marBottom w:val="0"/>
      <w:divBdr>
        <w:top w:val="none" w:sz="0" w:space="0" w:color="auto"/>
        <w:left w:val="none" w:sz="0" w:space="0" w:color="auto"/>
        <w:bottom w:val="none" w:sz="0" w:space="0" w:color="auto"/>
        <w:right w:val="none" w:sz="0" w:space="0" w:color="auto"/>
      </w:divBdr>
    </w:div>
    <w:div w:id="1089275597">
      <w:bodyDiv w:val="1"/>
      <w:marLeft w:val="0"/>
      <w:marRight w:val="0"/>
      <w:marTop w:val="0"/>
      <w:marBottom w:val="0"/>
      <w:divBdr>
        <w:top w:val="none" w:sz="0" w:space="0" w:color="auto"/>
        <w:left w:val="none" w:sz="0" w:space="0" w:color="auto"/>
        <w:bottom w:val="none" w:sz="0" w:space="0" w:color="auto"/>
        <w:right w:val="none" w:sz="0" w:space="0" w:color="auto"/>
      </w:divBdr>
    </w:div>
    <w:div w:id="1090809811">
      <w:bodyDiv w:val="1"/>
      <w:marLeft w:val="0"/>
      <w:marRight w:val="0"/>
      <w:marTop w:val="0"/>
      <w:marBottom w:val="0"/>
      <w:divBdr>
        <w:top w:val="none" w:sz="0" w:space="0" w:color="auto"/>
        <w:left w:val="none" w:sz="0" w:space="0" w:color="auto"/>
        <w:bottom w:val="none" w:sz="0" w:space="0" w:color="auto"/>
        <w:right w:val="none" w:sz="0" w:space="0" w:color="auto"/>
      </w:divBdr>
    </w:div>
    <w:div w:id="1109467956">
      <w:bodyDiv w:val="1"/>
      <w:marLeft w:val="0"/>
      <w:marRight w:val="0"/>
      <w:marTop w:val="0"/>
      <w:marBottom w:val="0"/>
      <w:divBdr>
        <w:top w:val="none" w:sz="0" w:space="0" w:color="auto"/>
        <w:left w:val="none" w:sz="0" w:space="0" w:color="auto"/>
        <w:bottom w:val="none" w:sz="0" w:space="0" w:color="auto"/>
        <w:right w:val="none" w:sz="0" w:space="0" w:color="auto"/>
      </w:divBdr>
    </w:div>
    <w:div w:id="1137063476">
      <w:bodyDiv w:val="1"/>
      <w:marLeft w:val="0"/>
      <w:marRight w:val="0"/>
      <w:marTop w:val="0"/>
      <w:marBottom w:val="0"/>
      <w:divBdr>
        <w:top w:val="none" w:sz="0" w:space="0" w:color="auto"/>
        <w:left w:val="none" w:sz="0" w:space="0" w:color="auto"/>
        <w:bottom w:val="none" w:sz="0" w:space="0" w:color="auto"/>
        <w:right w:val="none" w:sz="0" w:space="0" w:color="auto"/>
      </w:divBdr>
    </w:div>
    <w:div w:id="1172259256">
      <w:bodyDiv w:val="1"/>
      <w:marLeft w:val="0"/>
      <w:marRight w:val="0"/>
      <w:marTop w:val="0"/>
      <w:marBottom w:val="0"/>
      <w:divBdr>
        <w:top w:val="none" w:sz="0" w:space="0" w:color="auto"/>
        <w:left w:val="none" w:sz="0" w:space="0" w:color="auto"/>
        <w:bottom w:val="none" w:sz="0" w:space="0" w:color="auto"/>
        <w:right w:val="none" w:sz="0" w:space="0" w:color="auto"/>
      </w:divBdr>
    </w:div>
    <w:div w:id="1189485284">
      <w:bodyDiv w:val="1"/>
      <w:marLeft w:val="0"/>
      <w:marRight w:val="0"/>
      <w:marTop w:val="0"/>
      <w:marBottom w:val="0"/>
      <w:divBdr>
        <w:top w:val="none" w:sz="0" w:space="0" w:color="auto"/>
        <w:left w:val="none" w:sz="0" w:space="0" w:color="auto"/>
        <w:bottom w:val="none" w:sz="0" w:space="0" w:color="auto"/>
        <w:right w:val="none" w:sz="0" w:space="0" w:color="auto"/>
      </w:divBdr>
    </w:div>
    <w:div w:id="1600259724">
      <w:bodyDiv w:val="1"/>
      <w:marLeft w:val="0"/>
      <w:marRight w:val="0"/>
      <w:marTop w:val="0"/>
      <w:marBottom w:val="0"/>
      <w:divBdr>
        <w:top w:val="none" w:sz="0" w:space="0" w:color="auto"/>
        <w:left w:val="none" w:sz="0" w:space="0" w:color="auto"/>
        <w:bottom w:val="none" w:sz="0" w:space="0" w:color="auto"/>
        <w:right w:val="none" w:sz="0" w:space="0" w:color="auto"/>
      </w:divBdr>
    </w:div>
    <w:div w:id="1631548526">
      <w:bodyDiv w:val="1"/>
      <w:marLeft w:val="0"/>
      <w:marRight w:val="0"/>
      <w:marTop w:val="0"/>
      <w:marBottom w:val="0"/>
      <w:divBdr>
        <w:top w:val="none" w:sz="0" w:space="0" w:color="auto"/>
        <w:left w:val="none" w:sz="0" w:space="0" w:color="auto"/>
        <w:bottom w:val="none" w:sz="0" w:space="0" w:color="auto"/>
        <w:right w:val="none" w:sz="0" w:space="0" w:color="auto"/>
      </w:divBdr>
    </w:div>
    <w:div w:id="1716389764">
      <w:bodyDiv w:val="1"/>
      <w:marLeft w:val="0"/>
      <w:marRight w:val="0"/>
      <w:marTop w:val="0"/>
      <w:marBottom w:val="0"/>
      <w:divBdr>
        <w:top w:val="none" w:sz="0" w:space="0" w:color="auto"/>
        <w:left w:val="none" w:sz="0" w:space="0" w:color="auto"/>
        <w:bottom w:val="none" w:sz="0" w:space="0" w:color="auto"/>
        <w:right w:val="none" w:sz="0" w:space="0" w:color="auto"/>
      </w:divBdr>
    </w:div>
    <w:div w:id="1786266475">
      <w:bodyDiv w:val="1"/>
      <w:marLeft w:val="0"/>
      <w:marRight w:val="0"/>
      <w:marTop w:val="0"/>
      <w:marBottom w:val="0"/>
      <w:divBdr>
        <w:top w:val="none" w:sz="0" w:space="0" w:color="auto"/>
        <w:left w:val="none" w:sz="0" w:space="0" w:color="auto"/>
        <w:bottom w:val="none" w:sz="0" w:space="0" w:color="auto"/>
        <w:right w:val="none" w:sz="0" w:space="0" w:color="auto"/>
      </w:divBdr>
    </w:div>
    <w:div w:id="1870948763">
      <w:bodyDiv w:val="1"/>
      <w:marLeft w:val="0"/>
      <w:marRight w:val="0"/>
      <w:marTop w:val="0"/>
      <w:marBottom w:val="0"/>
      <w:divBdr>
        <w:top w:val="none" w:sz="0" w:space="0" w:color="auto"/>
        <w:left w:val="none" w:sz="0" w:space="0" w:color="auto"/>
        <w:bottom w:val="none" w:sz="0" w:space="0" w:color="auto"/>
        <w:right w:val="none" w:sz="0" w:space="0" w:color="auto"/>
      </w:divBdr>
    </w:div>
    <w:div w:id="1909874614">
      <w:bodyDiv w:val="1"/>
      <w:marLeft w:val="0"/>
      <w:marRight w:val="0"/>
      <w:marTop w:val="0"/>
      <w:marBottom w:val="0"/>
      <w:divBdr>
        <w:top w:val="none" w:sz="0" w:space="0" w:color="auto"/>
        <w:left w:val="none" w:sz="0" w:space="0" w:color="auto"/>
        <w:bottom w:val="none" w:sz="0" w:space="0" w:color="auto"/>
        <w:right w:val="none" w:sz="0" w:space="0" w:color="auto"/>
      </w:divBdr>
    </w:div>
    <w:div w:id="1952083521">
      <w:bodyDiv w:val="1"/>
      <w:marLeft w:val="0"/>
      <w:marRight w:val="0"/>
      <w:marTop w:val="0"/>
      <w:marBottom w:val="0"/>
      <w:divBdr>
        <w:top w:val="none" w:sz="0" w:space="0" w:color="auto"/>
        <w:left w:val="none" w:sz="0" w:space="0" w:color="auto"/>
        <w:bottom w:val="none" w:sz="0" w:space="0" w:color="auto"/>
        <w:right w:val="none" w:sz="0" w:space="0" w:color="auto"/>
      </w:divBdr>
    </w:div>
    <w:div w:id="1971203411">
      <w:bodyDiv w:val="1"/>
      <w:marLeft w:val="0"/>
      <w:marRight w:val="0"/>
      <w:marTop w:val="0"/>
      <w:marBottom w:val="0"/>
      <w:divBdr>
        <w:top w:val="none" w:sz="0" w:space="0" w:color="auto"/>
        <w:left w:val="none" w:sz="0" w:space="0" w:color="auto"/>
        <w:bottom w:val="none" w:sz="0" w:space="0" w:color="auto"/>
        <w:right w:val="none" w:sz="0" w:space="0" w:color="auto"/>
      </w:divBdr>
    </w:div>
    <w:div w:id="1984699145">
      <w:bodyDiv w:val="1"/>
      <w:marLeft w:val="0"/>
      <w:marRight w:val="0"/>
      <w:marTop w:val="0"/>
      <w:marBottom w:val="0"/>
      <w:divBdr>
        <w:top w:val="none" w:sz="0" w:space="0" w:color="auto"/>
        <w:left w:val="none" w:sz="0" w:space="0" w:color="auto"/>
        <w:bottom w:val="none" w:sz="0" w:space="0" w:color="auto"/>
        <w:right w:val="none" w:sz="0" w:space="0" w:color="auto"/>
      </w:divBdr>
    </w:div>
    <w:div w:id="198608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52</Pages>
  <Words>6990</Words>
  <Characters>38445</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ULLOA</dc:creator>
  <cp:keywords/>
  <dc:description/>
  <cp:lastModifiedBy>JUAN ULLOA</cp:lastModifiedBy>
  <cp:revision>1</cp:revision>
  <cp:lastPrinted>2025-03-04T20:43:00Z</cp:lastPrinted>
  <dcterms:created xsi:type="dcterms:W3CDTF">2025-03-04T20:17:00Z</dcterms:created>
  <dcterms:modified xsi:type="dcterms:W3CDTF">2025-03-04T21:58:00Z</dcterms:modified>
</cp:coreProperties>
</file>