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AE32" w14:textId="77777777" w:rsidR="00496D75" w:rsidRPr="00456483" w:rsidRDefault="00496D75" w:rsidP="00496D75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456483">
        <w:rPr>
          <w:rFonts w:ascii="Times New Roman" w:hAnsi="Times New Roman" w:cs="Times New Roman"/>
          <w:sz w:val="28"/>
          <w:szCs w:val="28"/>
        </w:rPr>
        <w:t>Министерство цифрового развития</w:t>
      </w:r>
    </w:p>
    <w:p w14:paraId="000777AE" w14:textId="77777777" w:rsidR="00496D75" w:rsidRPr="00456483" w:rsidRDefault="00496D75" w:rsidP="00496D75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45648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986F493" w14:textId="77777777" w:rsidR="00496D75" w:rsidRPr="00456483" w:rsidRDefault="00496D75" w:rsidP="00496D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483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0961853F" w14:textId="77777777" w:rsidR="00496D75" w:rsidRPr="00456483" w:rsidRDefault="00496D75" w:rsidP="00496D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4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6483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456483">
        <w:rPr>
          <w:rFonts w:ascii="Times New Roman" w:hAnsi="Times New Roman" w:cs="Times New Roman"/>
          <w:sz w:val="28"/>
          <w:szCs w:val="28"/>
        </w:rPr>
        <w:t>)</w:t>
      </w:r>
    </w:p>
    <w:p w14:paraId="7D417AD4" w14:textId="77777777" w:rsidR="00496D75" w:rsidRPr="00456483" w:rsidRDefault="00496D75" w:rsidP="00496D75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14:paraId="54121904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b/>
          <w:sz w:val="28"/>
          <w:szCs w:val="28"/>
        </w:rPr>
      </w:pPr>
      <w:r w:rsidRPr="00456483">
        <w:rPr>
          <w:rStyle w:val="FontStyle22"/>
          <w:sz w:val="28"/>
          <w:szCs w:val="28"/>
        </w:rPr>
        <w:t>Кафедра прикладной математики и кибернетики</w:t>
      </w:r>
    </w:p>
    <w:p w14:paraId="55568DFC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7491ED16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1D415E74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6FD14C8C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4B7290D8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052B7D39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706FA382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05E0AE16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17833F36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211CBD75" w14:textId="77777777" w:rsidR="00496D75" w:rsidRPr="00456483" w:rsidRDefault="00496D75" w:rsidP="00496D7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669CE5E0" w14:textId="77777777" w:rsidR="00496D75" w:rsidRPr="00456483" w:rsidRDefault="00496D75" w:rsidP="00496D75">
      <w:pPr>
        <w:pStyle w:val="Style19"/>
        <w:widowControl/>
        <w:spacing w:line="240" w:lineRule="auto"/>
        <w:contextualSpacing/>
        <w:jc w:val="center"/>
        <w:rPr>
          <w:rStyle w:val="FontStyle22"/>
          <w:sz w:val="36"/>
          <w:szCs w:val="36"/>
        </w:rPr>
      </w:pPr>
      <w:r w:rsidRPr="00456483">
        <w:rPr>
          <w:rStyle w:val="FontStyle22"/>
          <w:sz w:val="36"/>
          <w:szCs w:val="36"/>
        </w:rPr>
        <w:t>Отчёт</w:t>
      </w:r>
    </w:p>
    <w:p w14:paraId="2C2BC14E" w14:textId="77777777" w:rsidR="00496D75" w:rsidRPr="00456483" w:rsidRDefault="00496D75" w:rsidP="00496D75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</w:p>
    <w:p w14:paraId="25A39BA3" w14:textId="1A31451C" w:rsidR="00496D75" w:rsidRPr="00456483" w:rsidRDefault="00496D75" w:rsidP="00496D75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456483">
        <w:rPr>
          <w:rStyle w:val="FontStyle22"/>
          <w:sz w:val="28"/>
          <w:szCs w:val="28"/>
        </w:rPr>
        <w:t xml:space="preserve">по лабораторной работе № </w:t>
      </w:r>
      <w:proofErr w:type="gramStart"/>
      <w:r>
        <w:rPr>
          <w:rStyle w:val="FontStyle22"/>
          <w:sz w:val="28"/>
          <w:szCs w:val="28"/>
        </w:rPr>
        <w:t>2</w:t>
      </w:r>
      <w:r w:rsidRPr="00456483">
        <w:rPr>
          <w:rStyle w:val="FontStyle22"/>
          <w:sz w:val="28"/>
          <w:szCs w:val="28"/>
        </w:rPr>
        <w:t xml:space="preserve">  «</w:t>
      </w:r>
      <w:proofErr w:type="gramEnd"/>
      <w:r>
        <w:rPr>
          <w:rStyle w:val="FontStyle22"/>
          <w:sz w:val="28"/>
          <w:szCs w:val="28"/>
        </w:rPr>
        <w:t>Процессы и асинхронное взаимодействие</w:t>
      </w:r>
      <w:r w:rsidRPr="00456483">
        <w:rPr>
          <w:rStyle w:val="FontStyle22"/>
          <w:sz w:val="28"/>
          <w:szCs w:val="28"/>
        </w:rPr>
        <w:t>»</w:t>
      </w:r>
    </w:p>
    <w:p w14:paraId="10968EF0" w14:textId="77777777" w:rsidR="00496D75" w:rsidRPr="00456483" w:rsidRDefault="00496D75" w:rsidP="00496D75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</w:p>
    <w:p w14:paraId="7AF6550A" w14:textId="77777777" w:rsidR="00496D75" w:rsidRPr="00456483" w:rsidRDefault="00496D75" w:rsidP="00496D75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</w:p>
    <w:p w14:paraId="57296840" w14:textId="77777777" w:rsidR="00496D75" w:rsidRPr="00456483" w:rsidRDefault="00496D75" w:rsidP="00496D7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456483">
        <w:rPr>
          <w:rStyle w:val="FontStyle22"/>
          <w:sz w:val="28"/>
          <w:szCs w:val="28"/>
        </w:rPr>
        <w:t xml:space="preserve"> </w:t>
      </w:r>
      <w:r w:rsidRPr="00456483">
        <w:rPr>
          <w:rStyle w:val="FontStyle22"/>
          <w:sz w:val="28"/>
          <w:szCs w:val="28"/>
        </w:rPr>
        <w:br/>
      </w:r>
    </w:p>
    <w:p w14:paraId="6A9156C2" w14:textId="77777777" w:rsidR="00496D75" w:rsidRPr="00456483" w:rsidRDefault="00496D75" w:rsidP="00496D7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64BA45D0" w14:textId="77777777" w:rsidR="00496D75" w:rsidRPr="00456483" w:rsidRDefault="00496D75" w:rsidP="00496D7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91527A2" w14:textId="77777777" w:rsidR="00496D75" w:rsidRPr="00456483" w:rsidRDefault="00496D75" w:rsidP="00496D7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9E6159" w14:textId="77777777" w:rsidR="00496D75" w:rsidRPr="00456483" w:rsidRDefault="00496D75" w:rsidP="00496D75">
      <w:pPr>
        <w:pStyle w:val="Style17"/>
        <w:widowControl/>
        <w:spacing w:line="240" w:lineRule="auto"/>
        <w:ind w:left="5664" w:firstLine="70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26095199" w14:textId="77777777" w:rsidR="00496D75" w:rsidRPr="00456483" w:rsidRDefault="00496D75" w:rsidP="00496D75">
      <w:pPr>
        <w:pStyle w:val="Style17"/>
        <w:widowControl/>
        <w:spacing w:line="240" w:lineRule="auto"/>
        <w:ind w:left="5664" w:firstLine="70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>студент группы ИП-216</w:t>
      </w:r>
    </w:p>
    <w:p w14:paraId="4E8C323F" w14:textId="77777777" w:rsidR="00496D75" w:rsidRDefault="00496D75" w:rsidP="00496D75">
      <w:pPr>
        <w:pStyle w:val="Style17"/>
        <w:widowControl/>
        <w:spacing w:before="120" w:line="240" w:lineRule="auto"/>
        <w:ind w:left="623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 xml:space="preserve">  Русецкий А.С.</w:t>
      </w:r>
    </w:p>
    <w:p w14:paraId="737088A7" w14:textId="77777777" w:rsidR="00496D75" w:rsidRPr="00456483" w:rsidRDefault="00496D75" w:rsidP="00496D75">
      <w:pPr>
        <w:pStyle w:val="Style17"/>
        <w:widowControl/>
        <w:spacing w:before="120" w:line="240" w:lineRule="auto"/>
        <w:ind w:left="623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F3772D8" w14:textId="77777777" w:rsidR="00496D75" w:rsidRPr="00456483" w:rsidRDefault="00496D75" w:rsidP="00496D75">
      <w:pPr>
        <w:pStyle w:val="Style17"/>
        <w:widowControl/>
        <w:spacing w:line="240" w:lineRule="auto"/>
        <w:ind w:left="6372"/>
        <w:rPr>
          <w:rStyle w:val="FontStyle22"/>
          <w:rFonts w:ascii="Times New Roman" w:hAnsi="Times New Roman" w:cs="Times New Roman"/>
          <w:sz w:val="28"/>
          <w:szCs w:val="28"/>
        </w:rPr>
      </w:pP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 xml:space="preserve">Работу проверил: </w:t>
      </w: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>Ассистент</w:t>
      </w:r>
    </w:p>
    <w:p w14:paraId="4D3D8BD4" w14:textId="77777777" w:rsidR="00496D75" w:rsidRPr="00456483" w:rsidRDefault="00496D75" w:rsidP="00496D75">
      <w:pPr>
        <w:pStyle w:val="Style17"/>
        <w:widowControl/>
        <w:spacing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Шевелькова</w:t>
      </w: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В</w:t>
      </w: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>.</w:t>
      </w:r>
      <w:r>
        <w:rPr>
          <w:rStyle w:val="FontStyle22"/>
          <w:rFonts w:ascii="Times New Roman" w:hAnsi="Times New Roman" w:cs="Times New Roman"/>
          <w:sz w:val="28"/>
          <w:szCs w:val="28"/>
        </w:rPr>
        <w:t>Ю</w:t>
      </w: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Pr="00456483"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</w:p>
    <w:p w14:paraId="4D2A292B" w14:textId="77777777" w:rsidR="00496D75" w:rsidRDefault="00496D75" w:rsidP="00496D7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7A38B3" w14:textId="77777777" w:rsidR="00496D75" w:rsidRDefault="00496D75" w:rsidP="00496D7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E2251" w14:textId="77777777" w:rsidR="00496D75" w:rsidRDefault="00496D75" w:rsidP="00496D7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B78D436" w14:textId="77777777" w:rsidR="00496D75" w:rsidRPr="00456483" w:rsidRDefault="00496D75" w:rsidP="00496D75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571E39F" w14:textId="77777777" w:rsidR="00496D75" w:rsidRPr="00456483" w:rsidRDefault="00496D75" w:rsidP="00496D7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56483">
        <w:rPr>
          <w:rFonts w:ascii="Times New Roman" w:hAnsi="Times New Roman"/>
          <w:sz w:val="28"/>
          <w:szCs w:val="28"/>
        </w:rPr>
        <w:t>Новосибирск 2025 г.</w:t>
      </w:r>
    </w:p>
    <w:p w14:paraId="061A8AA5" w14:textId="3B5C179C" w:rsidR="00CE4840" w:rsidRPr="00BD6084" w:rsidRDefault="00496D75" w:rsidP="0049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6084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</w:t>
      </w:r>
    </w:p>
    <w:p w14:paraId="0A46E8B9" w14:textId="77777777" w:rsidR="00496D75" w:rsidRPr="00496D75" w:rsidRDefault="00496D75" w:rsidP="00496D75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Тщательно изучить библиотеку </w:t>
      </w:r>
      <w:proofErr w:type="spellStart"/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VinGraph</w:t>
      </w:r>
      <w:proofErr w:type="spellEnd"/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5AC324" w14:textId="77777777" w:rsidR="00496D75" w:rsidRPr="00496D75" w:rsidRDefault="00496D75" w:rsidP="00496D75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функции библиотеки </w:t>
      </w:r>
      <w:proofErr w:type="spellStart"/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VinGraph</w:t>
      </w:r>
      <w:proofErr w:type="spellEnd"/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нарисовать абстрактную картину, которой представлены (почти) все доступные графические элементы.</w:t>
      </w:r>
    </w:p>
    <w:p w14:paraId="7DFD3648" w14:textId="77777777" w:rsidR="00496D75" w:rsidRPr="00496D75" w:rsidRDefault="00496D75" w:rsidP="00496D75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Заставить нарисованные элементы двигаться независимо друг от друга с помощью параллельных процессов (можно изменять во времени положение, цвет, размеры, конфигурацию графических элементов). Предусмотреть завершение программы по нажатию на любую клавишу.</w:t>
      </w:r>
    </w:p>
    <w:p w14:paraId="7618722C" w14:textId="77777777" w:rsidR="00496D75" w:rsidRPr="00496D75" w:rsidRDefault="00496D75" w:rsidP="00496D75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Нарисовать нечто, движущееся по замкнутой кривой. Организовать изменение траектории движения по нажатию на клавиши (организуя взаимодействие процессов через общую область памяти (</w:t>
      </w:r>
      <w:proofErr w:type="spellStart"/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shared</w:t>
      </w:r>
      <w:proofErr w:type="spellEnd"/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memory</w:t>
      </w:r>
      <w:proofErr w:type="spellEnd"/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)). В качестве фона можно использовать (оживленную) картину, созданную на предыдущих этапах работы.</w:t>
      </w:r>
    </w:p>
    <w:p w14:paraId="22E0F24E" w14:textId="578C1845" w:rsidR="00496D75" w:rsidRPr="00BD6084" w:rsidRDefault="00496D75" w:rsidP="00496D75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последнюю программу сделать с помощью нитей в одном процессе.</w:t>
      </w:r>
    </w:p>
    <w:p w14:paraId="1996C343" w14:textId="47CD9BB5" w:rsidR="00496D75" w:rsidRPr="00BD6084" w:rsidRDefault="00496D75" w:rsidP="00496D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43E55" w14:textId="17B0F642" w:rsidR="00496D75" w:rsidRPr="00BD6084" w:rsidRDefault="00496D75" w:rsidP="00496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60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Выполнение программы, выводящей в терминал </w:t>
      </w:r>
      <w:proofErr w:type="spellStart"/>
      <w:r w:rsidRPr="00BD608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VinGraph</w:t>
      </w:r>
      <w:proofErr w:type="spellEnd"/>
      <w:r w:rsidRPr="00BD60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почти все доступные графические элементы</w:t>
      </w:r>
    </w:p>
    <w:p w14:paraId="49287B07" w14:textId="7D111B61" w:rsidR="00496D75" w:rsidRDefault="00496D75" w:rsidP="00496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37B71070" wp14:editId="6231CFCB">
            <wp:extent cx="5940425" cy="4699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4EF5" w14:textId="39F00CD1" w:rsidR="00496D75" w:rsidRPr="00BD6084" w:rsidRDefault="00496D75" w:rsidP="00496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60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 программы:</w:t>
      </w:r>
    </w:p>
    <w:p w14:paraId="621BCE2B" w14:textId="5AC6C146" w:rsidR="00496D75" w:rsidRDefault="00496D75" w:rsidP="00496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6D7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768EB30" wp14:editId="1029E6C6">
            <wp:extent cx="5379720" cy="414850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066" cy="41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8A74" w14:textId="77777777" w:rsidR="00BD6084" w:rsidRDefault="00BD6084" w:rsidP="00496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F2B8015" w14:textId="009E7A4E" w:rsidR="00BD6084" w:rsidRPr="00BD6084" w:rsidRDefault="00496D75" w:rsidP="00496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60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BD6084" w:rsidRPr="00BD60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этого задания взяли фигуры из прошлой программы. Все они двигаются независимо друг от друга в параллельных процессах.</w:t>
      </w:r>
    </w:p>
    <w:p w14:paraId="304991B6" w14:textId="5F138E08" w:rsidR="00496D75" w:rsidRPr="00496D75" w:rsidRDefault="00496D75" w:rsidP="00496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96D7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C3CB242" wp14:editId="178CC038">
            <wp:extent cx="4428269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068" cy="34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7D62" w14:textId="2020B97A" w:rsidR="00496D75" w:rsidRPr="00EA28D0" w:rsidRDefault="00BD60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EA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A28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44FEB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89ACB7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57CF0B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vingraph.h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52C98A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AE9A45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051D39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process.h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E2E9CE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D46E09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225540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2D36AB" w14:textId="77777777" w:rsidR="00BD6084" w:rsidRPr="00EA28D0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C96FD5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ConnectGraph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78297F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Text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"Абстрактная картинка с анимацией"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80C23D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C7AB6C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14:paraId="0B08308B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3B03F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elip1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13C86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elip2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FD42E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Pixel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FBBBFC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Pixel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676AE5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Pixel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7C9D7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B0F87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tPoint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</w:t>
      </w:r>
      <w:proofErr w:type="gram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}};</w:t>
      </w:r>
    </w:p>
    <w:p w14:paraId="433946E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polyg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Polygon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triangle_points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61B2A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0FAD5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7A12C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2E9E1B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B742E6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0x0000FF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0x020000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0x000100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25E36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</w:t>
      </w:r>
      <w:proofErr w:type="gram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922ED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61C36C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36DC17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Image32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A3B7E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D36300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tPoint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</w:t>
      </w:r>
      <w:proofErr w:type="gram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}};</w:t>
      </w:r>
    </w:p>
    <w:p w14:paraId="6389CC6B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Polyline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line_points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74016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66D92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D60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proc4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A4CBD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2CAC7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E0C49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process =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E1D43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96AD7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88F775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58A25C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D95C0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process 1 =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AC4C9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03F53C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BE3BC3E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B947E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process 2 =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08374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3E11E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5F42E7F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CB0A3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process 3 =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548F8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proc4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128E1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29E32CEE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3F6F1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</w:t>
      </w:r>
      <w:proofErr w:type="spellEnd"/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process 4 =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BD60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60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94B96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InputChar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398FF7B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CloseGraph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F8DD67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4F6989B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1ED42BD0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{</w:t>
      </w:r>
    </w:p>
    <w:p w14:paraId="4CA17C3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    // Процесс 4: двигает изображение и ломаную линию</w:t>
      </w:r>
    </w:p>
    <w:p w14:paraId="6A281A68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F89F75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E2FCE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410E0A0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A2B68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40738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9C641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</w:p>
    <w:p w14:paraId="20B7ED9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21A42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A322C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7A892E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delay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4ED95D5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}</w:t>
      </w:r>
    </w:p>
    <w:p w14:paraId="1999EA5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40BFDCE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B8A66D5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2797B5D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{</w:t>
      </w:r>
    </w:p>
    <w:p w14:paraId="02280FB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Процесс 3: двигает прямоугольник и полигон</w:t>
      </w:r>
    </w:p>
    <w:p w14:paraId="55EF96B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3754C3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F995C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2F3A4D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06E89B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162D65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D8402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22D8F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E939D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5BDD7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Enlarge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4C169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14:paraId="2A0A87B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05B63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2D7A4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polyg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B81B0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polyg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F2C33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37679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778D1B8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B664C4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E8852A0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ED6851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6BC8957" w14:textId="77777777" w:rsidR="00BD6084" w:rsidRPr="00EA28D0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2: </w:t>
      </w: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двигает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эллипсы</w:t>
      </w:r>
    </w:p>
    <w:p w14:paraId="79ED9B41" w14:textId="77777777" w:rsidR="00BD6084" w:rsidRPr="00EA28D0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B6A05D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6F2BC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CEF31E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59749C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DB3F6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1CAEEE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elip1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6FD02E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elip1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9247F5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24DF5447" w14:textId="77777777" w:rsidR="00BD6084" w:rsidRPr="00EA28D0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B0EC34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625A8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elip2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372258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elip2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2D39DA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11164B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6911AA0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7B77518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13F50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CAD0408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480A0F6" w14:textId="77777777" w:rsidR="00BD6084" w:rsidRPr="00EA28D0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1: </w:t>
      </w: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двигает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пиксели</w:t>
      </w:r>
    </w:p>
    <w:p w14:paraId="05ABF974" w14:textId="77777777" w:rsidR="00BD6084" w:rsidRPr="00EA28D0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18D82D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E0AE8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294044C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75CB9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108D50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60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0A230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EDE19C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F50E5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7234E6D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87C26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38F727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6E6D01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pix2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58B76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6809D99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2AAC6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60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23EF1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98F843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pix3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78FC2D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60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6F4262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65282FF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6781880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50B240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60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D60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D33396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D60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60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6F08BE" w14:textId="77777777" w:rsidR="00BD6084" w:rsidRPr="00BD6084" w:rsidRDefault="00BD6084" w:rsidP="00BD6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60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2784255" w14:textId="25AF0F42" w:rsidR="00BD6084" w:rsidRDefault="00BD6084">
      <w:pPr>
        <w:rPr>
          <w:rFonts w:ascii="Times New Roman" w:hAnsi="Times New Roman" w:cs="Times New Roman"/>
          <w:sz w:val="28"/>
          <w:szCs w:val="28"/>
        </w:rPr>
      </w:pPr>
    </w:p>
    <w:p w14:paraId="47E90D39" w14:textId="52AD3107" w:rsidR="00BD6084" w:rsidRDefault="00BD6084">
      <w:pPr>
        <w:rPr>
          <w:rFonts w:ascii="Times New Roman" w:hAnsi="Times New Roman" w:cs="Times New Roman"/>
          <w:sz w:val="28"/>
          <w:szCs w:val="28"/>
        </w:rPr>
      </w:pPr>
    </w:p>
    <w:p w14:paraId="593EB3E8" w14:textId="0DC91F21" w:rsidR="00BD6084" w:rsidRPr="00EA28D0" w:rsidRDefault="00BD6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="00EA28D0">
        <w:rPr>
          <w:rFonts w:ascii="Times New Roman" w:hAnsi="Times New Roman" w:cs="Times New Roman"/>
          <w:sz w:val="28"/>
          <w:szCs w:val="28"/>
        </w:rPr>
        <w:t xml:space="preserve"> Нарисован красный круг, движущийся по замкнутой кривой. На его движение можно влиять с помощью клавиш: </w:t>
      </w:r>
      <w:r w:rsidR="00EA28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A28D0" w:rsidRPr="00EA28D0">
        <w:rPr>
          <w:rFonts w:ascii="Times New Roman" w:hAnsi="Times New Roman" w:cs="Times New Roman"/>
          <w:sz w:val="28"/>
          <w:szCs w:val="28"/>
        </w:rPr>
        <w:t xml:space="preserve">, </w:t>
      </w:r>
      <w:r w:rsidR="00EA28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28D0" w:rsidRPr="00EA28D0">
        <w:rPr>
          <w:rFonts w:ascii="Times New Roman" w:hAnsi="Times New Roman" w:cs="Times New Roman"/>
          <w:sz w:val="28"/>
          <w:szCs w:val="28"/>
        </w:rPr>
        <w:t xml:space="preserve">, </w:t>
      </w:r>
      <w:r w:rsidR="00EA28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A28D0" w:rsidRPr="00EA28D0">
        <w:rPr>
          <w:rFonts w:ascii="Times New Roman" w:hAnsi="Times New Roman" w:cs="Times New Roman"/>
          <w:sz w:val="28"/>
          <w:szCs w:val="28"/>
        </w:rPr>
        <w:t xml:space="preserve">, </w:t>
      </w:r>
      <w:r w:rsidR="00EA28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A28D0" w:rsidRPr="00EA28D0">
        <w:rPr>
          <w:rFonts w:ascii="Times New Roman" w:hAnsi="Times New Roman" w:cs="Times New Roman"/>
          <w:sz w:val="28"/>
          <w:szCs w:val="28"/>
        </w:rPr>
        <w:t xml:space="preserve">. </w:t>
      </w:r>
      <w:r w:rsidR="00EA28D0">
        <w:rPr>
          <w:rFonts w:ascii="Times New Roman" w:hAnsi="Times New Roman" w:cs="Times New Roman"/>
          <w:sz w:val="28"/>
          <w:szCs w:val="28"/>
        </w:rPr>
        <w:t xml:space="preserve">Взаимодействие процессов реализовано через </w:t>
      </w:r>
      <w:r w:rsidR="00EA28D0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EA28D0" w:rsidRPr="00EA28D0">
        <w:rPr>
          <w:rFonts w:ascii="Times New Roman" w:hAnsi="Times New Roman" w:cs="Times New Roman"/>
          <w:sz w:val="28"/>
          <w:szCs w:val="28"/>
        </w:rPr>
        <w:t xml:space="preserve"> </w:t>
      </w:r>
      <w:r w:rsidR="00EA28D0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EA28D0" w:rsidRPr="00EA28D0">
        <w:rPr>
          <w:rFonts w:ascii="Times New Roman" w:hAnsi="Times New Roman" w:cs="Times New Roman"/>
          <w:sz w:val="28"/>
          <w:szCs w:val="28"/>
        </w:rPr>
        <w:t>.</w:t>
      </w:r>
    </w:p>
    <w:p w14:paraId="69EE35A9" w14:textId="77BBE9F6" w:rsidR="00EA28D0" w:rsidRDefault="00EA28D0">
      <w:pPr>
        <w:rPr>
          <w:rFonts w:ascii="Times New Roman" w:hAnsi="Times New Roman" w:cs="Times New Roman"/>
          <w:sz w:val="28"/>
          <w:szCs w:val="28"/>
        </w:rPr>
      </w:pPr>
      <w:r w:rsidRPr="00EA28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BE64C" wp14:editId="0DDB4354">
            <wp:extent cx="5351500" cy="41833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909" cy="41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6C50" w14:textId="206D739B" w:rsidR="00EA28D0" w:rsidRDefault="00EA2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0EEF17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9B25D3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AADD71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vingraph.h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A22B48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0755B7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142C0B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8E725A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69D8D2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53E049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mman.h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742D76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signal.h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4DFC8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DEBCA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разделяемой памяти</w:t>
      </w:r>
    </w:p>
    <w:p w14:paraId="37F7860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typedef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DDD285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радиус</w:t>
      </w:r>
    </w:p>
    <w:p w14:paraId="18613FC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</w:t>
      </w:r>
    </w:p>
    <w:p w14:paraId="65D7F17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скорость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движения</w:t>
      </w:r>
    </w:p>
    <w:p w14:paraId="2857ED2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trajectory_type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траектории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(0-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1-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эллипс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2-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розетка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3-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сердце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5030BE9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proofErr w:type="spellStart"/>
      <w:r w:rsidRPr="00EA28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0D6CA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0DC71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тригонометрические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</w:p>
    <w:p w14:paraId="129B8C6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663D7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509CE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9F227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FF9974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2C6DA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77A61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x6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2B94F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x6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FE0AE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F493C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D6606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3C6BD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01E1A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3AE00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CB1E30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6080D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3C133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B9438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x7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5F535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x5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x7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5040.0f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0D72F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0074A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88EFD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66963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29DF79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ConnectGraph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30A23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CB041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68114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phi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76CFDA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4CF15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Разделяемая память для параметров траектории</w:t>
      </w:r>
    </w:p>
    <w:p w14:paraId="21D2D35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A28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proofErr w:type="gramStart"/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proofErr w:type="spellEnd"/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A28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</w:p>
    <w:p w14:paraId="3001C64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PROT_READ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PROT_WRITE, </w:t>
      </w:r>
    </w:p>
    <w:p w14:paraId="4F209BA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MAP_SHARED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MAP_ANON,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0084A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ECCCF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Инициализация разделяемой памяти</w:t>
      </w:r>
    </w:p>
    <w:p w14:paraId="4680B7B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</w:t>
      </w:r>
      <w:proofErr w:type="spellEnd"/>
      <w:proofErr w:type="gramStart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3159F8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96F8E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D6B7F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</w:t>
      </w:r>
      <w:proofErr w:type="spellEnd"/>
      <w:proofErr w:type="gramStart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trajectory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_type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5C4BA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D040F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Фон</w:t>
      </w:r>
    </w:p>
    <w:p w14:paraId="7C58BC4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Text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"Движение по траектории - Управление: W,A,S,D,1,2,3,4,+,-"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33D239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B8AA86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отдельные процессы</w:t>
      </w:r>
    </w:p>
    <w:p w14:paraId="616C385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fork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FBA13D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Процесс 1: Анимированные эллипсы</w:t>
      </w:r>
    </w:p>
    <w:p w14:paraId="7096BA7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Ellipse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17D933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85B99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A2CAA9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E98740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A864A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2AE76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FD7C1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delay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B8D83F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F0DB61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C0F4BC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DAC65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fork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20F7E88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Процесс 2: Анимированные пиксели</w:t>
      </w:r>
    </w:p>
    <w:p w14:paraId="61A02C4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Pixel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CE8FB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Pixel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6BE14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Pixel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AE486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1D12B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644BF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C2961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0426D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534BC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8E7E7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97448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02D7F1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721D5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DBF64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840F0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Процесс 3: Анимированный треугольник</w:t>
      </w:r>
    </w:p>
    <w:p w14:paraId="32418EC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tPoint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tri_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}};</w:t>
      </w:r>
    </w:p>
    <w:p w14:paraId="18105A1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Polygon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tri_points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5C00D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99EB1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DC8BC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EC050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89910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8D3E7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6A31AC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A48043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D5F2E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5D3F0E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ECE23E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4498D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A8E31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1D125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color_val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0x0000FF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0x020000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0x000100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549E4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color_val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4885A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93CF1B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112E2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Image32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255F7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CD5B3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tPoint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}};</w:t>
      </w:r>
    </w:p>
    <w:p w14:paraId="6D32044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Polyline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line_points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2DC19C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D4A68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движущийся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</w:t>
      </w:r>
    </w:p>
    <w:p w14:paraId="39046ED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moving_obj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красный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</w:t>
      </w:r>
    </w:p>
    <w:p w14:paraId="7A1D0EF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7D4D46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fork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AE6559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       // Процесс 4: Движение по траектории</w:t>
      </w:r>
    </w:p>
    <w:p w14:paraId="016EE66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893DF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1A994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97608E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координаты в зависимости от типа траектории</w:t>
      </w:r>
    </w:p>
    <w:p w14:paraId="20403D2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trajectory_type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77D2C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</w:t>
      </w:r>
    </w:p>
    <w:p w14:paraId="1EDEA1B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EEDFD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0F213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790A9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Эллипс</w:t>
      </w:r>
    </w:p>
    <w:p w14:paraId="7198797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784A3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C4934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52B61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Розетка</w:t>
      </w:r>
    </w:p>
    <w:p w14:paraId="3E20E86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7F780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2D680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FBF40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CDD8E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Сердце</w:t>
      </w:r>
    </w:p>
    <w:p w14:paraId="50071BD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C2EB1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FC23DE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CDB19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23C70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инвертируем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14:paraId="0E98109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C16D0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7FFC1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F786E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001A3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AFBCF4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94CDD2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moving_obj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CDA1C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C4ED8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0D8DC0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7F15F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7BBCB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E0393A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A44E33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CD4B2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1C934B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EF9367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AC2EC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27 - ESC</w:t>
      </w:r>
    </w:p>
    <w:p w14:paraId="6D8A77A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InputChar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1E38A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Клавиша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EA28D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716FC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8D94BC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33C02A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3DBA5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21C1D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163E1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587FD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2D87F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C5EA4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BA17B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2D74F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EE0B1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2D457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CE5EF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1DEBD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EC92B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C5052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640D2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A46E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5FA1D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0.005f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D0108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1765C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A7A55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7E904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0.005f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7120C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0.005f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0.005f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031BE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51595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DC0BF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trajectory_type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</w:t>
      </w:r>
    </w:p>
    <w:p w14:paraId="05C485B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495AD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C2E18B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trajectory_type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Эллипс</w:t>
      </w:r>
    </w:p>
    <w:p w14:paraId="2F77B41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44E7B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7A400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trajectory_type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Розетка</w:t>
      </w:r>
    </w:p>
    <w:p w14:paraId="70F64F1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45E2D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81BAA0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trajectory_type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Сердце</w:t>
      </w:r>
    </w:p>
    <w:p w14:paraId="585654D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01797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A9DE7B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6CFC36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89434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Завершение всех процессов</w:t>
      </w:r>
    </w:p>
    <w:p w14:paraId="4BE6DF5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kill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SIGTERM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3132A0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SIGTERM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40406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SIGTERM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F4BFC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SIGTERM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6D62B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71269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E2C22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3F34B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D58B7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546FA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4B776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A28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631208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CloseGraph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BA3B0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766C5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EFBEA3E" w14:textId="77777777" w:rsidR="00EA28D0" w:rsidRDefault="00EA28D0">
      <w:pPr>
        <w:rPr>
          <w:rFonts w:ascii="Times New Roman" w:hAnsi="Times New Roman" w:cs="Times New Roman"/>
          <w:sz w:val="28"/>
          <w:szCs w:val="28"/>
        </w:rPr>
      </w:pPr>
    </w:p>
    <w:p w14:paraId="4BCE9F57" w14:textId="50C39BF4" w:rsidR="00EA28D0" w:rsidRDefault="00EA2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Предыдущая программа была изменена для работы с нитями.</w:t>
      </w:r>
    </w:p>
    <w:p w14:paraId="21F8D455" w14:textId="7B42C730" w:rsidR="00EA28D0" w:rsidRDefault="00EA28D0">
      <w:pPr>
        <w:rPr>
          <w:rFonts w:ascii="Times New Roman" w:hAnsi="Times New Roman" w:cs="Times New Roman"/>
          <w:sz w:val="28"/>
          <w:szCs w:val="28"/>
        </w:rPr>
      </w:pPr>
      <w:r w:rsidRPr="00EA28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0ACA8" wp14:editId="511BEA90">
            <wp:extent cx="5940425" cy="471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7DB0" w14:textId="0F73136D" w:rsidR="00EA28D0" w:rsidRDefault="00EA2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BD8785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1A8D951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14:paraId="449CA9D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&lt;vingraph.h&gt;</w:t>
      </w:r>
    </w:p>
    <w:p w14:paraId="492D19F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624ADA2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&lt;time.h&gt;</w:t>
      </w:r>
    </w:p>
    <w:p w14:paraId="6CA0ACF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&lt;signal.h&gt;</w:t>
      </w:r>
    </w:p>
    <w:p w14:paraId="6B18578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pthread.h</w:t>
      </w:r>
      <w:proofErr w:type="spellEnd"/>
      <w:r w:rsidRPr="00EA28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1FE36B3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947F8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общих данных</w:t>
      </w:r>
    </w:p>
    <w:p w14:paraId="45ED75D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CEDFF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радиус</w:t>
      </w:r>
    </w:p>
    <w:p w14:paraId="38731AA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</w:t>
      </w:r>
    </w:p>
    <w:p w14:paraId="32D1CE7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скорость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движения</w:t>
      </w:r>
    </w:p>
    <w:p w14:paraId="35EB3AC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trajectory_type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траектории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(0-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1-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эллипс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2-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розетка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3-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сердце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1C3A7B9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running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</w:t>
      </w:r>
      <w:proofErr w:type="gramEnd"/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флаг работы программы</w:t>
      </w:r>
    </w:p>
    <w:p w14:paraId="0AA462D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EA28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SharedData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71A0A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2D4E3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глобальные переменные для графических объектов</w:t>
      </w:r>
    </w:p>
    <w:p w14:paraId="561E26C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moving_obj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C2DD8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BAB06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0E707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тригонометрические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</w:p>
    <w:p w14:paraId="74FDEB5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3A153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4BAF4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8FEC4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968C76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B658D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7B003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x6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C3AB6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x6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93401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F0EC2F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5A6D7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25A7F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A8E09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BC7CA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20732A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2E8FD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51629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40BEE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x7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E99C8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x5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x7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5040.0f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25FE3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E967FC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B0386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анимации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эллипсов</w:t>
      </w:r>
    </w:p>
    <w:p w14:paraId="696FA14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animate_ellipses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8BEC6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4F9E93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73BD5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328EF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A3589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8AA84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662BD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ADC47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56958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9B2E11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71032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анимации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пикселей</w:t>
      </w:r>
    </w:p>
    <w:p w14:paraId="6093791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animate_pixels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99337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58E48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142F52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C33C7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F3B21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03144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2E13C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B8A7C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609873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95F1F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719E6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D5A17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анимации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треугольника</w:t>
      </w:r>
    </w:p>
    <w:p w14:paraId="149F3A5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animate_triangle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8E617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3EED9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2DE3B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85DB3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37B0D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88C6A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B38FF1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9F88D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752B9B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AC62A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движения по траектории</w:t>
      </w:r>
    </w:p>
    <w:p w14:paraId="6F505B3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move_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trajectory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8C8CEB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AFD62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B706C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rho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68D03F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ADE39F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координаты в зависимости от типа траектории</w:t>
      </w:r>
    </w:p>
    <w:p w14:paraId="2A621EF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trajectory_type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4A644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</w:t>
      </w:r>
    </w:p>
    <w:p w14:paraId="6DF52E3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FABF9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949B9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22797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Эллипс</w:t>
      </w:r>
    </w:p>
    <w:p w14:paraId="789B13E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58B72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7637D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491EA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Розетка</w:t>
      </w:r>
    </w:p>
    <w:p w14:paraId="2028D31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35FF1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877C2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B3C95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4056F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Сердце</w:t>
      </w:r>
    </w:p>
    <w:p w14:paraId="6655107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6614D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F3AC4B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98777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2B0C4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83051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67228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6A3FE0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my_cos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54F09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my_sin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9EA47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E18AB1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367A7C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moving_obj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9C803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EEBE2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201BCC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6.283185307f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B4EE1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1FF97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CB1709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E3A2DF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0180D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79B9AA5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C81EA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4CA0B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BF7C1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D07EA0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3AAC5F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ConnectGraph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978AAD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3F7A8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4BBD1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A222D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Инициализация общих данных</w:t>
      </w:r>
    </w:p>
    <w:p w14:paraId="221EE21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proofErr w:type="spellEnd"/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D3E2A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A9C0E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5B5C2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trajectory_type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EA269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D76F6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DAC37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Text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"Движение по траектории - Управление: W,A,S,D,ESC"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189E42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2038FC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DAFA1A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DA68B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EF88B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E5CF80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A4D23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color_val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0x0000FF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0x020000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0x000100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20F9D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color_val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1CBA8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E2D247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4DCA50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Image32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B3AF3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55E19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tPoint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line_points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}};</w:t>
      </w:r>
    </w:p>
    <w:p w14:paraId="58BC4D6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Polyline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line_points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AF313E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4F85C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CCA6C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26AE3B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Pixel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F6DF0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Pixel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D7085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pix3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Pixel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6750D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A95F9A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tPoint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tri_points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 {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}};</w:t>
      </w:r>
    </w:p>
    <w:p w14:paraId="4697BE4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Polygon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tri_points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6AB91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4BED1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moving_obj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6D3729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E089A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animate_ellipses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0EF58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animate_pixels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EF59E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animate_triangle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57A19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move_trajectory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DE248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2CE5C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основной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цикл</w:t>
      </w:r>
    </w:p>
    <w:p w14:paraId="3C77D1B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B646A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InputChar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AC2672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EFD7E7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E8A55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1CEBB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8B291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B422E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AB158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66160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676AD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7AE70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FE58A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9AE4D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49E97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8E608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1932B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BC82D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F4F19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10.0f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E5D6A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68642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D677A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0.005f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B8C21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FBD65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5A682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59670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0.005f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D20B0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0.005f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0.005f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FDC7B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E3657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B9341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_type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</w:t>
      </w:r>
    </w:p>
    <w:p w14:paraId="7711363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59DB9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49C9DC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_type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Эллипс</w:t>
      </w:r>
    </w:p>
    <w:p w14:paraId="6DD1B18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9428C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ED8F6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_type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Розетка</w:t>
      </w:r>
    </w:p>
    <w:p w14:paraId="2AA2F08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F1646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A28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A5673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trajectory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_type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Сердце</w:t>
      </w:r>
    </w:p>
    <w:p w14:paraId="6E763BE4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E48487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1BCFBB3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A10AE89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04939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Завершение работы</w:t>
      </w:r>
    </w:p>
    <w:p w14:paraId="339DEB5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running</w:t>
      </w:r>
      <w:proofErr w:type="spellEnd"/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C59E4A2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FA50301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ожидание завершения всех нитей</w:t>
      </w:r>
    </w:p>
    <w:p w14:paraId="68710345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pthread_</w:t>
      </w:r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thread1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29759F6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pthread_join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thread2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6321CA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pthread_join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thread3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13F9AE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pthread_join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thread4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28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5E63FF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2F1B0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28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28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im_buf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2CE33D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28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CloseGraph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1167320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A28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A28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4B75E8" w14:textId="77777777" w:rsidR="00EA28D0" w:rsidRPr="00EA28D0" w:rsidRDefault="00EA28D0" w:rsidP="00EA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28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CBCFB2A" w14:textId="77777777" w:rsidR="00EA28D0" w:rsidRPr="00BD6084" w:rsidRDefault="00EA28D0">
      <w:pPr>
        <w:rPr>
          <w:rFonts w:ascii="Times New Roman" w:hAnsi="Times New Roman" w:cs="Times New Roman"/>
          <w:sz w:val="28"/>
          <w:szCs w:val="28"/>
        </w:rPr>
      </w:pPr>
    </w:p>
    <w:sectPr w:rsidR="00EA28D0" w:rsidRPr="00BD6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1729"/>
    <w:multiLevelType w:val="multilevel"/>
    <w:tmpl w:val="43F6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11"/>
    <w:rsid w:val="00455E11"/>
    <w:rsid w:val="00496D75"/>
    <w:rsid w:val="007569E7"/>
    <w:rsid w:val="00BD6084"/>
    <w:rsid w:val="00CE4840"/>
    <w:rsid w:val="00EA28D0"/>
    <w:rsid w:val="00F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F533"/>
  <w15:chartTrackingRefBased/>
  <w15:docId w15:val="{9369256B-3428-439B-8F6C-E8EF700D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496D75"/>
    <w:rPr>
      <w:rFonts w:ascii="Arial" w:hAnsi="Arial"/>
      <w:sz w:val="16"/>
    </w:rPr>
  </w:style>
  <w:style w:type="paragraph" w:customStyle="1" w:styleId="Style7">
    <w:name w:val="Style7"/>
    <w:basedOn w:val="a"/>
    <w:rsid w:val="00496D7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rsid w:val="00496D7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496D7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Штампы"/>
    <w:link w:val="a4"/>
    <w:rsid w:val="00496D7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496D75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17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2025-09-28T05:36:00Z</dcterms:created>
  <dcterms:modified xsi:type="dcterms:W3CDTF">2025-09-30T13:44:00Z</dcterms:modified>
</cp:coreProperties>
</file>