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22" w:type="dxa"/>
        <w:tblInd w:w="-20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9"/>
        <w:gridCol w:w="7993"/>
      </w:tblGrid>
      <w:tr w:rsidR="00B242A5" w:rsidRPr="00B242A5" w14:paraId="7791BF04" w14:textId="77777777" w:rsidTr="00B242A5">
        <w:tc>
          <w:tcPr>
            <w:tcW w:w="1829" w:type="dxa"/>
            <w:vAlign w:val="center"/>
          </w:tcPr>
          <w:p w14:paraId="460EEC24" w14:textId="77777777" w:rsidR="00B242A5" w:rsidRPr="00B242A5" w:rsidRDefault="00B242A5" w:rsidP="001C401F">
            <w:pPr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B242A5">
              <w:rPr>
                <w:rFonts w:ascii="Times New Roman" w:hAnsi="Times New Roman" w:cs="Times New Roman"/>
                <w:b/>
                <w:noProof/>
                <w:sz w:val="20"/>
                <w:szCs w:val="24"/>
                <w:lang w:eastAsia="ru-RU"/>
              </w:rPr>
              <w:drawing>
                <wp:inline distT="0" distB="0" distL="0" distR="0" wp14:anchorId="400DD799" wp14:editId="6E14DB9A">
                  <wp:extent cx="723900" cy="723900"/>
                  <wp:effectExtent l="0" t="0" r="0" b="0"/>
                  <wp:docPr id="4" name="Рисунок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258" cy="724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3" w:type="dxa"/>
          </w:tcPr>
          <w:p w14:paraId="4585F0E0" w14:textId="77777777" w:rsidR="00B242A5" w:rsidRPr="00B242A5" w:rsidRDefault="00B242A5" w:rsidP="001C401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4"/>
              </w:rPr>
            </w:pPr>
            <w:r w:rsidRPr="00B242A5">
              <w:rPr>
                <w:rFonts w:ascii="Times New Roman" w:hAnsi="Times New Roman" w:cs="Times New Roman"/>
                <w:b/>
                <w:color w:val="000000"/>
                <w:sz w:val="20"/>
                <w:szCs w:val="24"/>
              </w:rPr>
              <w:t>Санкт-Петербургское Государственное бюджетное профессиональное образовательное учреждение «Колледж судостроения, информационных и прикладных технологий»</w:t>
            </w:r>
          </w:p>
          <w:p w14:paraId="3E76AC5F" w14:textId="77777777" w:rsidR="00B242A5" w:rsidRPr="00B242A5" w:rsidRDefault="00B242A5" w:rsidP="001C401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24"/>
              </w:rPr>
            </w:pPr>
            <w:r w:rsidRPr="00B242A5">
              <w:rPr>
                <w:rFonts w:ascii="Times New Roman" w:hAnsi="Times New Roman" w:cs="Times New Roman"/>
                <w:color w:val="000000"/>
                <w:sz w:val="16"/>
                <w:szCs w:val="24"/>
              </w:rPr>
              <w:t>199155, Санкт-Петербург, наб. реки Смоленки, д.1</w:t>
            </w:r>
          </w:p>
          <w:p w14:paraId="69BFA109" w14:textId="77777777" w:rsidR="00B242A5" w:rsidRPr="00B242A5" w:rsidRDefault="00B242A5" w:rsidP="001C401F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B242A5">
              <w:rPr>
                <w:rFonts w:ascii="Times New Roman" w:hAnsi="Times New Roman" w:cs="Times New Roman"/>
                <w:color w:val="000000"/>
                <w:sz w:val="16"/>
                <w:szCs w:val="24"/>
              </w:rPr>
              <w:t>Телефон, факс: (812) 246-77-99 https://ксипт.рф/</w:t>
            </w:r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,</w:t>
            </w:r>
            <w:r w:rsidRPr="00B242A5">
              <w:rPr>
                <w:rFonts w:ascii="Times New Roman" w:hAnsi="Times New Roman" w:cs="Times New Roman"/>
                <w:color w:val="000000"/>
                <w:sz w:val="16"/>
                <w:szCs w:val="24"/>
              </w:rPr>
              <w:t xml:space="preserve"> </w:t>
            </w:r>
            <w:proofErr w:type="spellStart"/>
            <w:r w:rsidRPr="00B242A5">
              <w:rPr>
                <w:rFonts w:ascii="Times New Roman" w:hAnsi="Times New Roman" w:cs="Times New Roman"/>
                <w:color w:val="000000"/>
                <w:sz w:val="16"/>
                <w:szCs w:val="24"/>
              </w:rPr>
              <w:t>e-mail</w:t>
            </w:r>
            <w:proofErr w:type="spellEnd"/>
            <w:r w:rsidRPr="00B242A5">
              <w:rPr>
                <w:rFonts w:ascii="Times New Roman" w:hAnsi="Times New Roman" w:cs="Times New Roman"/>
                <w:sz w:val="16"/>
                <w:szCs w:val="24"/>
              </w:rPr>
              <w:t xml:space="preserve">: </w:t>
            </w:r>
            <w:proofErr w:type="spellStart"/>
            <w:r w:rsidRPr="00B242A5">
              <w:rPr>
                <w:rFonts w:ascii="Times New Roman" w:hAnsi="Times New Roman" w:cs="Times New Roman"/>
                <w:sz w:val="16"/>
                <w:szCs w:val="24"/>
                <w:lang w:val="en-US"/>
              </w:rPr>
              <w:t>ksipt</w:t>
            </w:r>
            <w:proofErr w:type="spellEnd"/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@</w:t>
            </w:r>
            <w:proofErr w:type="spellStart"/>
            <w:r w:rsidRPr="00B242A5">
              <w:rPr>
                <w:rFonts w:ascii="Times New Roman" w:hAnsi="Times New Roman" w:cs="Times New Roman"/>
                <w:sz w:val="16"/>
                <w:szCs w:val="24"/>
                <w:lang w:val="en-US"/>
              </w:rPr>
              <w:t>obr</w:t>
            </w:r>
            <w:proofErr w:type="spellEnd"/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.</w:t>
            </w:r>
            <w:r w:rsidRPr="00B242A5">
              <w:rPr>
                <w:rFonts w:ascii="Times New Roman" w:hAnsi="Times New Roman" w:cs="Times New Roman"/>
                <w:sz w:val="16"/>
                <w:szCs w:val="24"/>
                <w:lang w:val="en-US"/>
              </w:rPr>
              <w:t>gov</w:t>
            </w:r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.</w:t>
            </w:r>
            <w:proofErr w:type="spellStart"/>
            <w:r w:rsidRPr="00B242A5">
              <w:rPr>
                <w:rFonts w:ascii="Times New Roman" w:hAnsi="Times New Roman" w:cs="Times New Roman"/>
                <w:sz w:val="16"/>
                <w:szCs w:val="24"/>
                <w:lang w:val="en-US"/>
              </w:rPr>
              <w:t>spb</w:t>
            </w:r>
            <w:proofErr w:type="spellEnd"/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.</w:t>
            </w:r>
            <w:proofErr w:type="spellStart"/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ru</w:t>
            </w:r>
            <w:proofErr w:type="spellEnd"/>
          </w:p>
        </w:tc>
      </w:tr>
    </w:tbl>
    <w:p w14:paraId="2D59FA1C" w14:textId="77777777" w:rsidR="00C74666" w:rsidRDefault="00C74666"/>
    <w:p w14:paraId="6FDCCF2C" w14:textId="77777777" w:rsidR="00C74666" w:rsidRDefault="00C74666" w:rsidP="00C7466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504C45F" w14:textId="77777777" w:rsidR="00C74666" w:rsidRDefault="00C74666" w:rsidP="00C7466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2EE2DE1" w14:textId="77777777" w:rsidR="00C74666" w:rsidRDefault="00C74666" w:rsidP="00C7466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662E183" w14:textId="77777777" w:rsidR="00C74666" w:rsidRDefault="00C74666" w:rsidP="00C7466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A723116" w14:textId="77777777" w:rsidR="00C74666" w:rsidRDefault="00C74666" w:rsidP="00C7466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9D1F24E" w14:textId="77777777" w:rsidR="00C74666" w:rsidRDefault="00C74666" w:rsidP="00C7466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64987F5" w14:textId="77777777" w:rsidR="00C74666" w:rsidRPr="00C74666" w:rsidRDefault="00C579BD" w:rsidP="00C7466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8"/>
          <w:szCs w:val="40"/>
        </w:rPr>
        <w:t>Отчет</w:t>
      </w:r>
    </w:p>
    <w:p w14:paraId="1DF191E1" w14:textId="77777777" w:rsidR="009545D3" w:rsidRDefault="00C74666" w:rsidP="00C74666">
      <w:pPr>
        <w:jc w:val="center"/>
        <w:rPr>
          <w:rFonts w:ascii="Times New Roman" w:hAnsi="Times New Roman" w:cs="Times New Roman"/>
          <w:sz w:val="28"/>
          <w:szCs w:val="40"/>
        </w:rPr>
      </w:pPr>
      <w:r w:rsidRPr="00C74666">
        <w:rPr>
          <w:rFonts w:ascii="Times New Roman" w:hAnsi="Times New Roman" w:cs="Times New Roman"/>
          <w:sz w:val="28"/>
          <w:szCs w:val="40"/>
        </w:rPr>
        <w:t>о</w:t>
      </w:r>
      <w:r w:rsidR="001D7659">
        <w:rPr>
          <w:rFonts w:ascii="Times New Roman" w:hAnsi="Times New Roman" w:cs="Times New Roman"/>
          <w:sz w:val="28"/>
          <w:szCs w:val="40"/>
        </w:rPr>
        <w:t>б</w:t>
      </w:r>
      <w:r w:rsidRPr="00C74666">
        <w:rPr>
          <w:rFonts w:ascii="Times New Roman" w:hAnsi="Times New Roman" w:cs="Times New Roman"/>
          <w:sz w:val="28"/>
          <w:szCs w:val="40"/>
        </w:rPr>
        <w:t xml:space="preserve"> </w:t>
      </w:r>
      <w:r w:rsidR="001D7659">
        <w:rPr>
          <w:rFonts w:ascii="Times New Roman" w:hAnsi="Times New Roman" w:cs="Times New Roman"/>
          <w:sz w:val="28"/>
          <w:szCs w:val="40"/>
        </w:rPr>
        <w:t>учебной</w:t>
      </w:r>
      <w:r w:rsidRPr="00C74666">
        <w:rPr>
          <w:rFonts w:ascii="Times New Roman" w:hAnsi="Times New Roman" w:cs="Times New Roman"/>
          <w:sz w:val="28"/>
          <w:szCs w:val="40"/>
        </w:rPr>
        <w:t xml:space="preserve"> практике</w:t>
      </w:r>
    </w:p>
    <w:p w14:paraId="57763057" w14:textId="77777777" w:rsidR="00CD67CD" w:rsidRDefault="000A708D" w:rsidP="00C74666">
      <w:pPr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по профессиональному модулю </w:t>
      </w:r>
    </w:p>
    <w:p w14:paraId="6C295E02" w14:textId="77777777" w:rsidR="001D7659" w:rsidRDefault="001D7659" w:rsidP="00C74666">
      <w:pPr>
        <w:jc w:val="center"/>
        <w:rPr>
          <w:rFonts w:ascii="Times New Roman" w:hAnsi="Times New Roman" w:cs="Times New Roman"/>
          <w:sz w:val="28"/>
          <w:szCs w:val="40"/>
        </w:rPr>
      </w:pPr>
      <w:r w:rsidRPr="001D7659">
        <w:rPr>
          <w:rFonts w:ascii="Times New Roman" w:hAnsi="Times New Roman" w:cs="Times New Roman"/>
          <w:sz w:val="28"/>
          <w:szCs w:val="40"/>
        </w:rPr>
        <w:t>ПМ.09: «Проектирование, разработка и оптимизация веб-приложений»</w:t>
      </w:r>
    </w:p>
    <w:p w14:paraId="0A085BDB" w14:textId="77777777" w:rsidR="005E39A4" w:rsidRPr="001D7659" w:rsidRDefault="005E39A4" w:rsidP="001D7659">
      <w:pPr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по программе подготовки специалистов среднего звена, </w:t>
      </w:r>
      <w:r w:rsidR="00C74666">
        <w:rPr>
          <w:rFonts w:ascii="Times New Roman" w:hAnsi="Times New Roman" w:cs="Times New Roman"/>
          <w:sz w:val="28"/>
          <w:szCs w:val="40"/>
        </w:rPr>
        <w:t>с</w:t>
      </w:r>
      <w:r w:rsidR="00C74666" w:rsidRPr="00C74666">
        <w:rPr>
          <w:rFonts w:ascii="Times New Roman" w:hAnsi="Times New Roman" w:cs="Times New Roman"/>
          <w:sz w:val="28"/>
          <w:szCs w:val="40"/>
        </w:rPr>
        <w:t>пециальности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="001D7659" w:rsidRPr="001D7659">
        <w:rPr>
          <w:rFonts w:ascii="Times New Roman" w:hAnsi="Times New Roman" w:cs="Times New Roman"/>
          <w:sz w:val="28"/>
          <w:szCs w:val="40"/>
        </w:rPr>
        <w:t>09.02.07. Информационные системы и программирование</w:t>
      </w:r>
    </w:p>
    <w:p w14:paraId="7DB88E09" w14:textId="77777777" w:rsidR="005E39A4" w:rsidRDefault="005E39A4" w:rsidP="00C74666">
      <w:pPr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сроки прохождения практики</w:t>
      </w:r>
    </w:p>
    <w:p w14:paraId="2C2DF94A" w14:textId="77777777" w:rsidR="005E39A4" w:rsidRDefault="005E39A4" w:rsidP="00C74666">
      <w:pPr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 </w:t>
      </w:r>
      <w:r w:rsidR="00155ED4">
        <w:rPr>
          <w:rFonts w:ascii="Times New Roman" w:hAnsi="Times New Roman" w:cs="Times New Roman"/>
          <w:sz w:val="28"/>
          <w:szCs w:val="40"/>
        </w:rPr>
        <w:t>с «</w:t>
      </w:r>
      <w:r w:rsidR="00155ED4" w:rsidRPr="00155ED4">
        <w:rPr>
          <w:rFonts w:ascii="Times New Roman" w:hAnsi="Times New Roman" w:cs="Times New Roman"/>
          <w:sz w:val="28"/>
          <w:szCs w:val="40"/>
        </w:rPr>
        <w:t>1</w:t>
      </w:r>
      <w:r w:rsidR="00AB3A21">
        <w:rPr>
          <w:rFonts w:ascii="Times New Roman" w:hAnsi="Times New Roman" w:cs="Times New Roman"/>
          <w:sz w:val="28"/>
          <w:szCs w:val="40"/>
        </w:rPr>
        <w:t>1</w:t>
      </w:r>
      <w:r w:rsidR="00155ED4">
        <w:rPr>
          <w:rFonts w:ascii="Times New Roman" w:hAnsi="Times New Roman" w:cs="Times New Roman"/>
          <w:sz w:val="28"/>
          <w:szCs w:val="40"/>
        </w:rPr>
        <w:t>» февраля 202</w:t>
      </w:r>
      <w:r w:rsidR="00AB3A21">
        <w:rPr>
          <w:rFonts w:ascii="Times New Roman" w:hAnsi="Times New Roman" w:cs="Times New Roman"/>
          <w:sz w:val="28"/>
          <w:szCs w:val="40"/>
        </w:rPr>
        <w:t>6</w:t>
      </w:r>
      <w:r w:rsidR="00155ED4">
        <w:rPr>
          <w:rFonts w:ascii="Times New Roman" w:hAnsi="Times New Roman" w:cs="Times New Roman"/>
          <w:sz w:val="28"/>
          <w:szCs w:val="40"/>
        </w:rPr>
        <w:t xml:space="preserve"> по «</w:t>
      </w:r>
      <w:r w:rsidR="00155ED4" w:rsidRPr="00155ED4">
        <w:rPr>
          <w:rFonts w:ascii="Times New Roman" w:hAnsi="Times New Roman" w:cs="Times New Roman"/>
          <w:sz w:val="28"/>
          <w:szCs w:val="40"/>
        </w:rPr>
        <w:t>1</w:t>
      </w:r>
      <w:r w:rsidR="00AB3A21">
        <w:rPr>
          <w:rFonts w:ascii="Times New Roman" w:hAnsi="Times New Roman" w:cs="Times New Roman"/>
          <w:sz w:val="28"/>
          <w:szCs w:val="40"/>
        </w:rPr>
        <w:t>7</w:t>
      </w:r>
      <w:r w:rsidR="00155ED4">
        <w:rPr>
          <w:rFonts w:ascii="Times New Roman" w:hAnsi="Times New Roman" w:cs="Times New Roman"/>
          <w:sz w:val="28"/>
          <w:szCs w:val="40"/>
        </w:rPr>
        <w:t>» марта 202</w:t>
      </w:r>
      <w:r w:rsidR="00AB3A21">
        <w:rPr>
          <w:rFonts w:ascii="Times New Roman" w:hAnsi="Times New Roman" w:cs="Times New Roman"/>
          <w:sz w:val="28"/>
          <w:szCs w:val="40"/>
        </w:rPr>
        <w:t>6</w:t>
      </w:r>
      <w:r w:rsidR="00B45A01">
        <w:rPr>
          <w:rFonts w:ascii="Times New Roman" w:hAnsi="Times New Roman" w:cs="Times New Roman"/>
          <w:sz w:val="28"/>
          <w:szCs w:val="40"/>
        </w:rPr>
        <w:t xml:space="preserve"> </w:t>
      </w:r>
    </w:p>
    <w:p w14:paraId="6606D74B" w14:textId="18A90B96" w:rsidR="00C74666" w:rsidRDefault="00C74666" w:rsidP="00E02A8A">
      <w:pPr>
        <w:jc w:val="center"/>
      </w:pPr>
      <w:r w:rsidRPr="00C74666">
        <w:rPr>
          <w:rFonts w:ascii="Times New Roman" w:hAnsi="Times New Roman" w:cs="Times New Roman"/>
          <w:sz w:val="28"/>
          <w:szCs w:val="40"/>
        </w:rPr>
        <w:t xml:space="preserve"> </w:t>
      </w:r>
      <w:r w:rsidR="00E02A8A">
        <w:rPr>
          <w:rFonts w:ascii="Times New Roman" w:hAnsi="Times New Roman" w:cs="Times New Roman"/>
          <w:sz w:val="40"/>
          <w:szCs w:val="40"/>
        </w:rPr>
        <w:t>Иванов Сергей Алексеевич</w:t>
      </w:r>
    </w:p>
    <w:p w14:paraId="2F7E4F75" w14:textId="77777777" w:rsidR="00C74666" w:rsidRDefault="00C74666" w:rsidP="00C74666">
      <w:pPr>
        <w:tabs>
          <w:tab w:val="left" w:pos="3450"/>
        </w:tabs>
        <w:jc w:val="center"/>
        <w:rPr>
          <w:rFonts w:ascii="Times New Roman" w:hAnsi="Times New Roman" w:cs="Times New Roman"/>
        </w:rPr>
      </w:pPr>
      <w:r w:rsidRPr="00C74666">
        <w:rPr>
          <w:rFonts w:ascii="Times New Roman" w:hAnsi="Times New Roman" w:cs="Times New Roman"/>
        </w:rPr>
        <w:t>(Ф.И.О.)</w:t>
      </w:r>
    </w:p>
    <w:p w14:paraId="1BBB14F9" w14:textId="77777777" w:rsidR="00C74666" w:rsidRPr="00C74666" w:rsidRDefault="00C74666" w:rsidP="00C74666">
      <w:pPr>
        <w:rPr>
          <w:rFonts w:ascii="Times New Roman" w:hAnsi="Times New Roman" w:cs="Times New Roman"/>
        </w:rPr>
      </w:pPr>
    </w:p>
    <w:p w14:paraId="73204349" w14:textId="77777777" w:rsidR="00C74666" w:rsidRDefault="00C74666" w:rsidP="00C74666">
      <w:pPr>
        <w:rPr>
          <w:rFonts w:ascii="Times New Roman" w:hAnsi="Times New Roman" w:cs="Times New Roman"/>
        </w:rPr>
      </w:pPr>
    </w:p>
    <w:p w14:paraId="37C23584" w14:textId="77777777" w:rsidR="00155ED4" w:rsidRDefault="00155ED4" w:rsidP="00155ED4">
      <w:pPr>
        <w:ind w:firstLine="708"/>
        <w:rPr>
          <w:rFonts w:ascii="Times New Roman" w:hAnsi="Times New Roman" w:cs="Times New Roman"/>
          <w:sz w:val="28"/>
        </w:rPr>
      </w:pPr>
      <w:r w:rsidRPr="00C74666">
        <w:rPr>
          <w:rFonts w:ascii="Times New Roman" w:hAnsi="Times New Roman" w:cs="Times New Roman"/>
          <w:sz w:val="28"/>
        </w:rPr>
        <w:t>Руководитель практики:</w:t>
      </w:r>
      <w:r>
        <w:rPr>
          <w:rFonts w:ascii="Times New Roman" w:hAnsi="Times New Roman" w:cs="Times New Roman"/>
          <w:sz w:val="28"/>
        </w:rPr>
        <w:t xml:space="preserve"> </w:t>
      </w:r>
      <w:r w:rsidR="00A95D6D">
        <w:rPr>
          <w:rFonts w:ascii="Times New Roman" w:hAnsi="Times New Roman" w:cs="Times New Roman"/>
          <w:sz w:val="28"/>
          <w:u w:val="single"/>
        </w:rPr>
        <w:t>Гордеев Никита Николаевич</w:t>
      </w:r>
    </w:p>
    <w:p w14:paraId="308BD54E" w14:textId="77777777" w:rsidR="00C74666" w:rsidRDefault="00C74666" w:rsidP="00C74666">
      <w:pPr>
        <w:ind w:firstLine="708"/>
        <w:rPr>
          <w:rFonts w:ascii="Times New Roman" w:hAnsi="Times New Roman" w:cs="Times New Roman"/>
          <w:sz w:val="28"/>
        </w:rPr>
      </w:pPr>
    </w:p>
    <w:p w14:paraId="7F82EEB1" w14:textId="77777777" w:rsidR="008905E2" w:rsidRDefault="008905E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406573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0C08F1" w14:textId="77777777" w:rsidR="00155ED4" w:rsidRPr="00A23FE1" w:rsidRDefault="00155ED4" w:rsidP="00155ED4">
          <w:pPr>
            <w:pStyle w:val="ae"/>
            <w:spacing w:after="360"/>
            <w:jc w:val="center"/>
            <w:rPr>
              <w:rFonts w:ascii="Times New Roman" w:hAnsi="Times New Roman" w:cs="Times New Roman"/>
              <w:b/>
              <w:color w:val="000000" w:themeColor="text1"/>
              <w:sz w:val="24"/>
              <w:szCs w:val="28"/>
            </w:rPr>
          </w:pPr>
          <w:r w:rsidRPr="00A23FE1">
            <w:rPr>
              <w:rFonts w:ascii="Times New Roman" w:hAnsi="Times New Roman" w:cs="Times New Roman"/>
              <w:b/>
              <w:color w:val="000000" w:themeColor="text1"/>
              <w:sz w:val="24"/>
              <w:szCs w:val="28"/>
            </w:rPr>
            <w:t>СОДЕРЖАНИЕ</w:t>
          </w:r>
        </w:p>
        <w:p w14:paraId="50AE47EE" w14:textId="47263423" w:rsidR="006332A6" w:rsidRPr="006332A6" w:rsidRDefault="00155ED4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25232" w:history="1">
            <w:r w:rsidR="006332A6" w:rsidRPr="006332A6">
              <w:rPr>
                <w:rStyle w:val="a4"/>
                <w:noProof/>
                <w:sz w:val="28"/>
                <w:szCs w:val="28"/>
              </w:rPr>
              <w:t>ВВЕДЕНИЕ</w:t>
            </w:r>
            <w:r w:rsidR="006332A6" w:rsidRPr="006332A6">
              <w:rPr>
                <w:noProof/>
                <w:webHidden/>
                <w:sz w:val="28"/>
                <w:szCs w:val="28"/>
              </w:rPr>
              <w:tab/>
            </w:r>
            <w:r w:rsidR="006332A6" w:rsidRPr="006332A6">
              <w:rPr>
                <w:noProof/>
                <w:webHidden/>
                <w:sz w:val="28"/>
                <w:szCs w:val="28"/>
              </w:rPr>
              <w:fldChar w:fldCharType="begin"/>
            </w:r>
            <w:r w:rsidR="006332A6" w:rsidRPr="006332A6">
              <w:rPr>
                <w:noProof/>
                <w:webHidden/>
                <w:sz w:val="28"/>
                <w:szCs w:val="28"/>
              </w:rPr>
              <w:instrText xml:space="preserve"> PAGEREF _Toc224225232 \h </w:instrText>
            </w:r>
            <w:r w:rsidR="006332A6" w:rsidRPr="006332A6">
              <w:rPr>
                <w:noProof/>
                <w:webHidden/>
                <w:sz w:val="28"/>
                <w:szCs w:val="28"/>
              </w:rPr>
            </w:r>
            <w:r w:rsidR="006332A6" w:rsidRPr="006332A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332A6" w:rsidRPr="006332A6">
              <w:rPr>
                <w:noProof/>
                <w:webHidden/>
                <w:sz w:val="28"/>
                <w:szCs w:val="28"/>
              </w:rPr>
              <w:t>3</w:t>
            </w:r>
            <w:r w:rsidR="006332A6" w:rsidRPr="006332A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0A4E67" w14:textId="7E120078" w:rsidR="006332A6" w:rsidRPr="006332A6" w:rsidRDefault="006332A6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25233" w:history="1">
            <w:r w:rsidRPr="006332A6">
              <w:rPr>
                <w:rStyle w:val="a4"/>
                <w:noProof/>
                <w:sz w:val="28"/>
                <w:szCs w:val="28"/>
              </w:rPr>
              <w:t>СОДЕРЖАНИЕ УЧЕБНОЙ ПРАКТИКИ</w:t>
            </w:r>
            <w:r w:rsidRPr="006332A6">
              <w:rPr>
                <w:noProof/>
                <w:webHidden/>
                <w:sz w:val="28"/>
                <w:szCs w:val="28"/>
              </w:rPr>
              <w:tab/>
            </w:r>
            <w:r w:rsidRPr="006332A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332A6">
              <w:rPr>
                <w:noProof/>
                <w:webHidden/>
                <w:sz w:val="28"/>
                <w:szCs w:val="28"/>
              </w:rPr>
              <w:instrText xml:space="preserve"> PAGEREF _Toc224225233 \h </w:instrText>
            </w:r>
            <w:r w:rsidRPr="006332A6">
              <w:rPr>
                <w:noProof/>
                <w:webHidden/>
                <w:sz w:val="28"/>
                <w:szCs w:val="28"/>
              </w:rPr>
            </w:r>
            <w:r w:rsidRPr="006332A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332A6">
              <w:rPr>
                <w:noProof/>
                <w:webHidden/>
                <w:sz w:val="28"/>
                <w:szCs w:val="28"/>
              </w:rPr>
              <w:t>5</w:t>
            </w:r>
            <w:r w:rsidRPr="006332A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6E9033" w14:textId="54E4B206" w:rsidR="006332A6" w:rsidRPr="006332A6" w:rsidRDefault="006332A6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25234" w:history="1">
            <w:r w:rsidRPr="006332A6">
              <w:rPr>
                <w:rStyle w:val="a4"/>
                <w:noProof/>
                <w:sz w:val="28"/>
                <w:szCs w:val="28"/>
              </w:rPr>
              <w:t>1. Анализ предметной области и техническое задание</w:t>
            </w:r>
            <w:r w:rsidRPr="006332A6">
              <w:rPr>
                <w:noProof/>
                <w:webHidden/>
                <w:sz w:val="28"/>
                <w:szCs w:val="28"/>
              </w:rPr>
              <w:tab/>
            </w:r>
            <w:r w:rsidRPr="006332A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332A6">
              <w:rPr>
                <w:noProof/>
                <w:webHidden/>
                <w:sz w:val="28"/>
                <w:szCs w:val="28"/>
              </w:rPr>
              <w:instrText xml:space="preserve"> PAGEREF _Toc224225234 \h </w:instrText>
            </w:r>
            <w:r w:rsidRPr="006332A6">
              <w:rPr>
                <w:noProof/>
                <w:webHidden/>
                <w:sz w:val="28"/>
                <w:szCs w:val="28"/>
              </w:rPr>
            </w:r>
            <w:r w:rsidRPr="006332A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332A6">
              <w:rPr>
                <w:noProof/>
                <w:webHidden/>
                <w:sz w:val="28"/>
                <w:szCs w:val="28"/>
              </w:rPr>
              <w:t>5</w:t>
            </w:r>
            <w:r w:rsidRPr="006332A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9EB2A4" w14:textId="49F88BC9" w:rsidR="006332A6" w:rsidRPr="006332A6" w:rsidRDefault="006332A6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25235" w:history="1">
            <w:r w:rsidRPr="006332A6">
              <w:rPr>
                <w:rStyle w:val="a4"/>
                <w:noProof/>
                <w:sz w:val="28"/>
                <w:szCs w:val="28"/>
              </w:rPr>
              <w:t>2. Функциональное проектирование (Use Case)</w:t>
            </w:r>
            <w:r w:rsidRPr="006332A6">
              <w:rPr>
                <w:noProof/>
                <w:webHidden/>
                <w:sz w:val="28"/>
                <w:szCs w:val="28"/>
              </w:rPr>
              <w:tab/>
            </w:r>
            <w:r w:rsidRPr="006332A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332A6">
              <w:rPr>
                <w:noProof/>
                <w:webHidden/>
                <w:sz w:val="28"/>
                <w:szCs w:val="28"/>
              </w:rPr>
              <w:instrText xml:space="preserve"> PAGEREF _Toc224225235 \h </w:instrText>
            </w:r>
            <w:r w:rsidRPr="006332A6">
              <w:rPr>
                <w:noProof/>
                <w:webHidden/>
                <w:sz w:val="28"/>
                <w:szCs w:val="28"/>
              </w:rPr>
            </w:r>
            <w:r w:rsidRPr="006332A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332A6">
              <w:rPr>
                <w:noProof/>
                <w:webHidden/>
                <w:sz w:val="28"/>
                <w:szCs w:val="28"/>
              </w:rPr>
              <w:t>5</w:t>
            </w:r>
            <w:r w:rsidRPr="006332A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382DAC" w14:textId="226C63F3" w:rsidR="006332A6" w:rsidRPr="006332A6" w:rsidRDefault="006332A6">
          <w:pPr>
            <w:pStyle w:val="3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25236" w:history="1">
            <w:r w:rsidRPr="006332A6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2.1. Роли пользователей в системе</w:t>
            </w:r>
            <w:r w:rsidRPr="006332A6">
              <w:rPr>
                <w:noProof/>
                <w:webHidden/>
                <w:sz w:val="28"/>
                <w:szCs w:val="28"/>
              </w:rPr>
              <w:tab/>
            </w:r>
            <w:r w:rsidRPr="006332A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332A6">
              <w:rPr>
                <w:noProof/>
                <w:webHidden/>
                <w:sz w:val="28"/>
                <w:szCs w:val="28"/>
              </w:rPr>
              <w:instrText xml:space="preserve"> PAGEREF _Toc224225236 \h </w:instrText>
            </w:r>
            <w:r w:rsidRPr="006332A6">
              <w:rPr>
                <w:noProof/>
                <w:webHidden/>
                <w:sz w:val="28"/>
                <w:szCs w:val="28"/>
              </w:rPr>
            </w:r>
            <w:r w:rsidRPr="006332A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332A6">
              <w:rPr>
                <w:noProof/>
                <w:webHidden/>
                <w:sz w:val="28"/>
                <w:szCs w:val="28"/>
              </w:rPr>
              <w:t>6</w:t>
            </w:r>
            <w:r w:rsidRPr="006332A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3CEF22" w14:textId="321803E9" w:rsidR="006332A6" w:rsidRPr="006332A6" w:rsidRDefault="006332A6">
          <w:pPr>
            <w:pStyle w:val="3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25237" w:history="1">
            <w:r w:rsidRPr="006332A6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2.2. Описание ключевых вариантов использования</w:t>
            </w:r>
            <w:r w:rsidRPr="006332A6">
              <w:rPr>
                <w:noProof/>
                <w:webHidden/>
                <w:sz w:val="28"/>
                <w:szCs w:val="28"/>
              </w:rPr>
              <w:tab/>
            </w:r>
            <w:r w:rsidRPr="006332A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332A6">
              <w:rPr>
                <w:noProof/>
                <w:webHidden/>
                <w:sz w:val="28"/>
                <w:szCs w:val="28"/>
              </w:rPr>
              <w:instrText xml:space="preserve"> PAGEREF _Toc224225237 \h </w:instrText>
            </w:r>
            <w:r w:rsidRPr="006332A6">
              <w:rPr>
                <w:noProof/>
                <w:webHidden/>
                <w:sz w:val="28"/>
                <w:szCs w:val="28"/>
              </w:rPr>
            </w:r>
            <w:r w:rsidRPr="006332A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332A6">
              <w:rPr>
                <w:noProof/>
                <w:webHidden/>
                <w:sz w:val="28"/>
                <w:szCs w:val="28"/>
              </w:rPr>
              <w:t>6</w:t>
            </w:r>
            <w:r w:rsidRPr="006332A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AEC86A" w14:textId="5FA2CA35" w:rsidR="006332A6" w:rsidRPr="006332A6" w:rsidRDefault="006332A6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25238" w:history="1">
            <w:r w:rsidRPr="006332A6">
              <w:rPr>
                <w:rStyle w:val="a4"/>
                <w:noProof/>
                <w:sz w:val="28"/>
                <w:szCs w:val="28"/>
              </w:rPr>
              <w:t>3. Разработка визуальной концепции и UI/UX дизайн</w:t>
            </w:r>
            <w:r w:rsidRPr="006332A6">
              <w:rPr>
                <w:noProof/>
                <w:webHidden/>
                <w:sz w:val="28"/>
                <w:szCs w:val="28"/>
              </w:rPr>
              <w:tab/>
            </w:r>
            <w:r w:rsidRPr="006332A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332A6">
              <w:rPr>
                <w:noProof/>
                <w:webHidden/>
                <w:sz w:val="28"/>
                <w:szCs w:val="28"/>
              </w:rPr>
              <w:instrText xml:space="preserve"> PAGEREF _Toc224225238 \h </w:instrText>
            </w:r>
            <w:r w:rsidRPr="006332A6">
              <w:rPr>
                <w:noProof/>
                <w:webHidden/>
                <w:sz w:val="28"/>
                <w:szCs w:val="28"/>
              </w:rPr>
            </w:r>
            <w:r w:rsidRPr="006332A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332A6">
              <w:rPr>
                <w:noProof/>
                <w:webHidden/>
                <w:sz w:val="28"/>
                <w:szCs w:val="28"/>
              </w:rPr>
              <w:t>6</w:t>
            </w:r>
            <w:r w:rsidRPr="006332A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4B54E9" w14:textId="06284712" w:rsidR="006332A6" w:rsidRPr="006332A6" w:rsidRDefault="006332A6">
          <w:pPr>
            <w:pStyle w:val="3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25239" w:history="1">
            <w:r w:rsidRPr="006332A6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 Цветовая палитра и психология цвета</w:t>
            </w:r>
            <w:r w:rsidRPr="006332A6">
              <w:rPr>
                <w:noProof/>
                <w:webHidden/>
                <w:sz w:val="28"/>
                <w:szCs w:val="28"/>
              </w:rPr>
              <w:tab/>
            </w:r>
            <w:r w:rsidRPr="006332A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332A6">
              <w:rPr>
                <w:noProof/>
                <w:webHidden/>
                <w:sz w:val="28"/>
                <w:szCs w:val="28"/>
              </w:rPr>
              <w:instrText xml:space="preserve"> PAGEREF _Toc224225239 \h </w:instrText>
            </w:r>
            <w:r w:rsidRPr="006332A6">
              <w:rPr>
                <w:noProof/>
                <w:webHidden/>
                <w:sz w:val="28"/>
                <w:szCs w:val="28"/>
              </w:rPr>
            </w:r>
            <w:r w:rsidRPr="006332A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332A6">
              <w:rPr>
                <w:noProof/>
                <w:webHidden/>
                <w:sz w:val="28"/>
                <w:szCs w:val="28"/>
              </w:rPr>
              <w:t>7</w:t>
            </w:r>
            <w:r w:rsidRPr="006332A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0556A4" w14:textId="467D9078" w:rsidR="006332A6" w:rsidRPr="006332A6" w:rsidRDefault="006332A6">
          <w:pPr>
            <w:pStyle w:val="3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25240" w:history="1">
            <w:r w:rsidRPr="006332A6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3.2. Типографика и компоненты</w:t>
            </w:r>
            <w:r w:rsidRPr="006332A6">
              <w:rPr>
                <w:noProof/>
                <w:webHidden/>
                <w:sz w:val="28"/>
                <w:szCs w:val="28"/>
              </w:rPr>
              <w:tab/>
            </w:r>
            <w:r w:rsidRPr="006332A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332A6">
              <w:rPr>
                <w:noProof/>
                <w:webHidden/>
                <w:sz w:val="28"/>
                <w:szCs w:val="28"/>
              </w:rPr>
              <w:instrText xml:space="preserve"> PAGEREF _Toc224225240 \h </w:instrText>
            </w:r>
            <w:r w:rsidRPr="006332A6">
              <w:rPr>
                <w:noProof/>
                <w:webHidden/>
                <w:sz w:val="28"/>
                <w:szCs w:val="28"/>
              </w:rPr>
            </w:r>
            <w:r w:rsidRPr="006332A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332A6">
              <w:rPr>
                <w:noProof/>
                <w:webHidden/>
                <w:sz w:val="28"/>
                <w:szCs w:val="28"/>
              </w:rPr>
              <w:t>7</w:t>
            </w:r>
            <w:r w:rsidRPr="006332A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D9D647" w14:textId="0439ABFC" w:rsidR="006332A6" w:rsidRPr="006332A6" w:rsidRDefault="006332A6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25241" w:history="1">
            <w:r w:rsidRPr="006332A6">
              <w:rPr>
                <w:rStyle w:val="a4"/>
                <w:noProof/>
                <w:sz w:val="28"/>
                <w:szCs w:val="28"/>
              </w:rPr>
              <w:t>4. Проектирование информационной модели (ER-диаграмма)</w:t>
            </w:r>
            <w:r w:rsidRPr="006332A6">
              <w:rPr>
                <w:noProof/>
                <w:webHidden/>
                <w:sz w:val="28"/>
                <w:szCs w:val="28"/>
              </w:rPr>
              <w:tab/>
            </w:r>
            <w:r w:rsidRPr="006332A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332A6">
              <w:rPr>
                <w:noProof/>
                <w:webHidden/>
                <w:sz w:val="28"/>
                <w:szCs w:val="28"/>
              </w:rPr>
              <w:instrText xml:space="preserve"> PAGEREF _Toc224225241 \h </w:instrText>
            </w:r>
            <w:r w:rsidRPr="006332A6">
              <w:rPr>
                <w:noProof/>
                <w:webHidden/>
                <w:sz w:val="28"/>
                <w:szCs w:val="28"/>
              </w:rPr>
            </w:r>
            <w:r w:rsidRPr="006332A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332A6">
              <w:rPr>
                <w:noProof/>
                <w:webHidden/>
                <w:sz w:val="28"/>
                <w:szCs w:val="28"/>
              </w:rPr>
              <w:t>8</w:t>
            </w:r>
            <w:r w:rsidRPr="006332A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FE2FA5" w14:textId="725CC3D1" w:rsidR="006332A6" w:rsidRPr="006332A6" w:rsidRDefault="006332A6">
          <w:pPr>
            <w:pStyle w:val="3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25242" w:history="1">
            <w:r w:rsidRPr="006332A6">
              <w:rPr>
                <w:rStyle w:val="a4"/>
                <w:noProof/>
                <w:sz w:val="28"/>
                <w:szCs w:val="28"/>
              </w:rPr>
              <w:t>4.1. Структура базы данных и связи</w:t>
            </w:r>
            <w:r w:rsidRPr="006332A6">
              <w:rPr>
                <w:noProof/>
                <w:webHidden/>
                <w:sz w:val="28"/>
                <w:szCs w:val="28"/>
              </w:rPr>
              <w:tab/>
            </w:r>
            <w:r w:rsidRPr="006332A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332A6">
              <w:rPr>
                <w:noProof/>
                <w:webHidden/>
                <w:sz w:val="28"/>
                <w:szCs w:val="28"/>
              </w:rPr>
              <w:instrText xml:space="preserve"> PAGEREF _Toc224225242 \h </w:instrText>
            </w:r>
            <w:r w:rsidRPr="006332A6">
              <w:rPr>
                <w:noProof/>
                <w:webHidden/>
                <w:sz w:val="28"/>
                <w:szCs w:val="28"/>
              </w:rPr>
            </w:r>
            <w:r w:rsidRPr="006332A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332A6">
              <w:rPr>
                <w:noProof/>
                <w:webHidden/>
                <w:sz w:val="28"/>
                <w:szCs w:val="28"/>
              </w:rPr>
              <w:t>8</w:t>
            </w:r>
            <w:r w:rsidRPr="006332A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769C37" w14:textId="4FC803E5" w:rsidR="006332A6" w:rsidRPr="006332A6" w:rsidRDefault="006332A6">
          <w:pPr>
            <w:pStyle w:val="3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25243" w:history="1">
            <w:r w:rsidRPr="006332A6">
              <w:rPr>
                <w:rStyle w:val="a4"/>
                <w:noProof/>
                <w:sz w:val="28"/>
                <w:szCs w:val="28"/>
              </w:rPr>
              <w:t>4.1. Анализ целостности данных и связей таблиц</w:t>
            </w:r>
            <w:r w:rsidRPr="006332A6">
              <w:rPr>
                <w:noProof/>
                <w:webHidden/>
                <w:sz w:val="28"/>
                <w:szCs w:val="28"/>
              </w:rPr>
              <w:tab/>
            </w:r>
            <w:r w:rsidRPr="006332A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332A6">
              <w:rPr>
                <w:noProof/>
                <w:webHidden/>
                <w:sz w:val="28"/>
                <w:szCs w:val="28"/>
              </w:rPr>
              <w:instrText xml:space="preserve"> PAGEREF _Toc224225243 \h </w:instrText>
            </w:r>
            <w:r w:rsidRPr="006332A6">
              <w:rPr>
                <w:noProof/>
                <w:webHidden/>
                <w:sz w:val="28"/>
                <w:szCs w:val="28"/>
              </w:rPr>
            </w:r>
            <w:r w:rsidRPr="006332A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332A6">
              <w:rPr>
                <w:noProof/>
                <w:webHidden/>
                <w:sz w:val="28"/>
                <w:szCs w:val="28"/>
              </w:rPr>
              <w:t>9</w:t>
            </w:r>
            <w:r w:rsidRPr="006332A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53CA91" w14:textId="0547506E" w:rsidR="006332A6" w:rsidRPr="006332A6" w:rsidRDefault="006332A6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25244" w:history="1">
            <w:r w:rsidRPr="006332A6">
              <w:rPr>
                <w:rStyle w:val="a4"/>
                <w:noProof/>
                <w:sz w:val="28"/>
                <w:szCs w:val="28"/>
              </w:rPr>
              <w:t>5. Программная реализация модулей</w:t>
            </w:r>
            <w:r w:rsidRPr="006332A6">
              <w:rPr>
                <w:noProof/>
                <w:webHidden/>
                <w:sz w:val="28"/>
                <w:szCs w:val="28"/>
              </w:rPr>
              <w:tab/>
            </w:r>
            <w:r w:rsidRPr="006332A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332A6">
              <w:rPr>
                <w:noProof/>
                <w:webHidden/>
                <w:sz w:val="28"/>
                <w:szCs w:val="28"/>
              </w:rPr>
              <w:instrText xml:space="preserve"> PAGEREF _Toc224225244 \h </w:instrText>
            </w:r>
            <w:r w:rsidRPr="006332A6">
              <w:rPr>
                <w:noProof/>
                <w:webHidden/>
                <w:sz w:val="28"/>
                <w:szCs w:val="28"/>
              </w:rPr>
            </w:r>
            <w:r w:rsidRPr="006332A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332A6">
              <w:rPr>
                <w:noProof/>
                <w:webHidden/>
                <w:sz w:val="28"/>
                <w:szCs w:val="28"/>
              </w:rPr>
              <w:t>10</w:t>
            </w:r>
            <w:r w:rsidRPr="006332A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8ED553" w14:textId="43AB89C6" w:rsidR="006332A6" w:rsidRPr="006332A6" w:rsidRDefault="006332A6">
          <w:pPr>
            <w:pStyle w:val="3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25245" w:history="1">
            <w:r w:rsidRPr="006332A6">
              <w:rPr>
                <w:rStyle w:val="a4"/>
                <w:noProof/>
                <w:sz w:val="28"/>
                <w:szCs w:val="28"/>
              </w:rPr>
              <w:t>5.1. Реализация серверной логики (Backend)</w:t>
            </w:r>
            <w:r w:rsidRPr="006332A6">
              <w:rPr>
                <w:noProof/>
                <w:webHidden/>
                <w:sz w:val="28"/>
                <w:szCs w:val="28"/>
              </w:rPr>
              <w:tab/>
            </w:r>
            <w:r w:rsidRPr="006332A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332A6">
              <w:rPr>
                <w:noProof/>
                <w:webHidden/>
                <w:sz w:val="28"/>
                <w:szCs w:val="28"/>
              </w:rPr>
              <w:instrText xml:space="preserve"> PAGEREF _Toc224225245 \h </w:instrText>
            </w:r>
            <w:r w:rsidRPr="006332A6">
              <w:rPr>
                <w:noProof/>
                <w:webHidden/>
                <w:sz w:val="28"/>
                <w:szCs w:val="28"/>
              </w:rPr>
            </w:r>
            <w:r w:rsidRPr="006332A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332A6">
              <w:rPr>
                <w:noProof/>
                <w:webHidden/>
                <w:sz w:val="28"/>
                <w:szCs w:val="28"/>
              </w:rPr>
              <w:t>10</w:t>
            </w:r>
            <w:r w:rsidRPr="006332A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9A90EC" w14:textId="47E8E552" w:rsidR="006332A6" w:rsidRPr="006332A6" w:rsidRDefault="006332A6">
          <w:pPr>
            <w:pStyle w:val="3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25246" w:history="1">
            <w:r w:rsidRPr="006332A6">
              <w:rPr>
                <w:rStyle w:val="a4"/>
                <w:noProof/>
                <w:sz w:val="28"/>
                <w:szCs w:val="28"/>
              </w:rPr>
              <w:t>5.2. Реализация пользовательского интерфейса (Frontend)</w:t>
            </w:r>
            <w:r w:rsidRPr="006332A6">
              <w:rPr>
                <w:noProof/>
                <w:webHidden/>
                <w:sz w:val="28"/>
                <w:szCs w:val="28"/>
              </w:rPr>
              <w:tab/>
            </w:r>
            <w:r w:rsidRPr="006332A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332A6">
              <w:rPr>
                <w:noProof/>
                <w:webHidden/>
                <w:sz w:val="28"/>
                <w:szCs w:val="28"/>
              </w:rPr>
              <w:instrText xml:space="preserve"> PAGEREF _Toc224225246 \h </w:instrText>
            </w:r>
            <w:r w:rsidRPr="006332A6">
              <w:rPr>
                <w:noProof/>
                <w:webHidden/>
                <w:sz w:val="28"/>
                <w:szCs w:val="28"/>
              </w:rPr>
            </w:r>
            <w:r w:rsidRPr="006332A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332A6">
              <w:rPr>
                <w:noProof/>
                <w:webHidden/>
                <w:sz w:val="28"/>
                <w:szCs w:val="28"/>
              </w:rPr>
              <w:t>10</w:t>
            </w:r>
            <w:r w:rsidRPr="006332A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B650F4" w14:textId="72F4D8AC" w:rsidR="006332A6" w:rsidRPr="006332A6" w:rsidRDefault="006332A6">
          <w:pPr>
            <w:pStyle w:val="21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25247" w:history="1">
            <w:r w:rsidRPr="006332A6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6.</w:t>
            </w:r>
            <w:r w:rsidRPr="006332A6">
              <w:rPr>
                <w:rFonts w:eastAsiaTheme="minorEastAsia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332A6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Тестирование и оптимизация</w:t>
            </w:r>
            <w:r w:rsidRPr="006332A6">
              <w:rPr>
                <w:noProof/>
                <w:webHidden/>
                <w:sz w:val="28"/>
                <w:szCs w:val="28"/>
              </w:rPr>
              <w:tab/>
            </w:r>
            <w:r w:rsidRPr="006332A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332A6">
              <w:rPr>
                <w:noProof/>
                <w:webHidden/>
                <w:sz w:val="28"/>
                <w:szCs w:val="28"/>
              </w:rPr>
              <w:instrText xml:space="preserve"> PAGEREF _Toc224225247 \h </w:instrText>
            </w:r>
            <w:r w:rsidRPr="006332A6">
              <w:rPr>
                <w:noProof/>
                <w:webHidden/>
                <w:sz w:val="28"/>
                <w:szCs w:val="28"/>
              </w:rPr>
            </w:r>
            <w:r w:rsidRPr="006332A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332A6">
              <w:rPr>
                <w:noProof/>
                <w:webHidden/>
                <w:sz w:val="28"/>
                <w:szCs w:val="28"/>
              </w:rPr>
              <w:t>11</w:t>
            </w:r>
            <w:r w:rsidRPr="006332A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4C625B" w14:textId="6471190C" w:rsidR="006332A6" w:rsidRPr="006332A6" w:rsidRDefault="006332A6">
          <w:pPr>
            <w:pStyle w:val="3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25248" w:history="1">
            <w:r w:rsidRPr="006332A6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6.1. Функциональное тестирование</w:t>
            </w:r>
            <w:r w:rsidRPr="006332A6">
              <w:rPr>
                <w:noProof/>
                <w:webHidden/>
                <w:sz w:val="28"/>
                <w:szCs w:val="28"/>
              </w:rPr>
              <w:tab/>
            </w:r>
            <w:r w:rsidRPr="006332A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332A6">
              <w:rPr>
                <w:noProof/>
                <w:webHidden/>
                <w:sz w:val="28"/>
                <w:szCs w:val="28"/>
              </w:rPr>
              <w:instrText xml:space="preserve"> PAGEREF _Toc224225248 \h </w:instrText>
            </w:r>
            <w:r w:rsidRPr="006332A6">
              <w:rPr>
                <w:noProof/>
                <w:webHidden/>
                <w:sz w:val="28"/>
                <w:szCs w:val="28"/>
              </w:rPr>
            </w:r>
            <w:r w:rsidRPr="006332A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332A6">
              <w:rPr>
                <w:noProof/>
                <w:webHidden/>
                <w:sz w:val="28"/>
                <w:szCs w:val="28"/>
              </w:rPr>
              <w:t>11</w:t>
            </w:r>
            <w:r w:rsidRPr="006332A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65FC00" w14:textId="24628A9E" w:rsidR="006332A6" w:rsidRPr="006332A6" w:rsidRDefault="006332A6">
          <w:pPr>
            <w:pStyle w:val="3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25249" w:history="1">
            <w:r w:rsidRPr="006332A6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6.2. Тестирование кроссбраузерности и адаптивности</w:t>
            </w:r>
            <w:r w:rsidRPr="006332A6">
              <w:rPr>
                <w:noProof/>
                <w:webHidden/>
                <w:sz w:val="28"/>
                <w:szCs w:val="28"/>
              </w:rPr>
              <w:tab/>
            </w:r>
            <w:r w:rsidRPr="006332A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332A6">
              <w:rPr>
                <w:noProof/>
                <w:webHidden/>
                <w:sz w:val="28"/>
                <w:szCs w:val="28"/>
              </w:rPr>
              <w:instrText xml:space="preserve"> PAGEREF _Toc224225249 \h </w:instrText>
            </w:r>
            <w:r w:rsidRPr="006332A6">
              <w:rPr>
                <w:noProof/>
                <w:webHidden/>
                <w:sz w:val="28"/>
                <w:szCs w:val="28"/>
              </w:rPr>
            </w:r>
            <w:r w:rsidRPr="006332A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332A6">
              <w:rPr>
                <w:noProof/>
                <w:webHidden/>
                <w:sz w:val="28"/>
                <w:szCs w:val="28"/>
              </w:rPr>
              <w:t>11</w:t>
            </w:r>
            <w:r w:rsidRPr="006332A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8155A7" w14:textId="26C5A774" w:rsidR="006332A6" w:rsidRPr="006332A6" w:rsidRDefault="006332A6">
          <w:pPr>
            <w:pStyle w:val="3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25250" w:history="1">
            <w:r w:rsidRPr="006332A6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6.3. Тестирование безопасности</w:t>
            </w:r>
            <w:r w:rsidRPr="006332A6">
              <w:rPr>
                <w:noProof/>
                <w:webHidden/>
                <w:sz w:val="28"/>
                <w:szCs w:val="28"/>
              </w:rPr>
              <w:tab/>
            </w:r>
            <w:r w:rsidRPr="006332A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332A6">
              <w:rPr>
                <w:noProof/>
                <w:webHidden/>
                <w:sz w:val="28"/>
                <w:szCs w:val="28"/>
              </w:rPr>
              <w:instrText xml:space="preserve"> PAGEREF _Toc224225250 \h </w:instrText>
            </w:r>
            <w:r w:rsidRPr="006332A6">
              <w:rPr>
                <w:noProof/>
                <w:webHidden/>
                <w:sz w:val="28"/>
                <w:szCs w:val="28"/>
              </w:rPr>
            </w:r>
            <w:r w:rsidRPr="006332A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332A6">
              <w:rPr>
                <w:noProof/>
                <w:webHidden/>
                <w:sz w:val="28"/>
                <w:szCs w:val="28"/>
              </w:rPr>
              <w:t>12</w:t>
            </w:r>
            <w:r w:rsidRPr="006332A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BFD6B7" w14:textId="62F5FBB5" w:rsidR="006332A6" w:rsidRPr="006332A6" w:rsidRDefault="006332A6">
          <w:pPr>
            <w:pStyle w:val="3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25251" w:history="1">
            <w:r w:rsidRPr="006332A6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6.4. Оптимизация производительности</w:t>
            </w:r>
            <w:r w:rsidRPr="006332A6">
              <w:rPr>
                <w:noProof/>
                <w:webHidden/>
                <w:sz w:val="28"/>
                <w:szCs w:val="28"/>
              </w:rPr>
              <w:tab/>
            </w:r>
            <w:r w:rsidRPr="006332A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332A6">
              <w:rPr>
                <w:noProof/>
                <w:webHidden/>
                <w:sz w:val="28"/>
                <w:szCs w:val="28"/>
              </w:rPr>
              <w:instrText xml:space="preserve"> PAGEREF _Toc224225251 \h </w:instrText>
            </w:r>
            <w:r w:rsidRPr="006332A6">
              <w:rPr>
                <w:noProof/>
                <w:webHidden/>
                <w:sz w:val="28"/>
                <w:szCs w:val="28"/>
              </w:rPr>
            </w:r>
            <w:r w:rsidRPr="006332A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332A6">
              <w:rPr>
                <w:noProof/>
                <w:webHidden/>
                <w:sz w:val="28"/>
                <w:szCs w:val="28"/>
              </w:rPr>
              <w:t>13</w:t>
            </w:r>
            <w:r w:rsidRPr="006332A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9CE54D" w14:textId="7B2F93F4" w:rsidR="006332A6" w:rsidRPr="006332A6" w:rsidRDefault="006332A6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25252" w:history="1">
            <w:r w:rsidRPr="006332A6">
              <w:rPr>
                <w:rStyle w:val="a4"/>
                <w:noProof/>
                <w:sz w:val="28"/>
                <w:szCs w:val="28"/>
              </w:rPr>
              <w:t>ЗАКЛЮЧЕНИЕ</w:t>
            </w:r>
            <w:r w:rsidRPr="006332A6">
              <w:rPr>
                <w:noProof/>
                <w:webHidden/>
                <w:sz w:val="28"/>
                <w:szCs w:val="28"/>
              </w:rPr>
              <w:tab/>
            </w:r>
            <w:r w:rsidRPr="006332A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332A6">
              <w:rPr>
                <w:noProof/>
                <w:webHidden/>
                <w:sz w:val="28"/>
                <w:szCs w:val="28"/>
              </w:rPr>
              <w:instrText xml:space="preserve"> PAGEREF _Toc224225252 \h </w:instrText>
            </w:r>
            <w:r w:rsidRPr="006332A6">
              <w:rPr>
                <w:noProof/>
                <w:webHidden/>
                <w:sz w:val="28"/>
                <w:szCs w:val="28"/>
              </w:rPr>
            </w:r>
            <w:r w:rsidRPr="006332A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332A6">
              <w:rPr>
                <w:noProof/>
                <w:webHidden/>
                <w:sz w:val="28"/>
                <w:szCs w:val="28"/>
              </w:rPr>
              <w:t>14</w:t>
            </w:r>
            <w:r w:rsidRPr="006332A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158502" w14:textId="5DDA1AEB" w:rsidR="006332A6" w:rsidRDefault="006332A6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225253" w:history="1">
            <w:r w:rsidRPr="006332A6">
              <w:rPr>
                <w:rStyle w:val="a4"/>
                <w:rFonts w:eastAsiaTheme="majorEastAsia"/>
                <w:noProof/>
                <w:sz w:val="28"/>
                <w:szCs w:val="28"/>
              </w:rPr>
              <w:t>СПИСОК ИСПОЛЬЗОВАННЫХ ИСТОЧНИКОВ</w:t>
            </w:r>
            <w:r w:rsidRPr="006332A6">
              <w:rPr>
                <w:noProof/>
                <w:webHidden/>
                <w:sz w:val="28"/>
                <w:szCs w:val="28"/>
              </w:rPr>
              <w:tab/>
            </w:r>
            <w:r w:rsidRPr="006332A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332A6">
              <w:rPr>
                <w:noProof/>
                <w:webHidden/>
                <w:sz w:val="28"/>
                <w:szCs w:val="28"/>
              </w:rPr>
              <w:instrText xml:space="preserve"> PAGEREF _Toc224225253 \h </w:instrText>
            </w:r>
            <w:r w:rsidRPr="006332A6">
              <w:rPr>
                <w:noProof/>
                <w:webHidden/>
                <w:sz w:val="28"/>
                <w:szCs w:val="28"/>
              </w:rPr>
            </w:r>
            <w:r w:rsidRPr="006332A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332A6">
              <w:rPr>
                <w:noProof/>
                <w:webHidden/>
                <w:sz w:val="28"/>
                <w:szCs w:val="28"/>
              </w:rPr>
              <w:t>15</w:t>
            </w:r>
            <w:r w:rsidRPr="006332A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81AE45" w14:textId="0E9C3C87" w:rsidR="00155ED4" w:rsidRDefault="00155ED4">
          <w:r>
            <w:rPr>
              <w:b/>
              <w:bCs/>
            </w:rPr>
            <w:fldChar w:fldCharType="end"/>
          </w:r>
        </w:p>
      </w:sdtContent>
    </w:sdt>
    <w:p w14:paraId="12075D65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3F969461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0EC718EB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0713B462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19FBD23F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6B9318D4" w14:textId="77777777" w:rsidR="006332A6" w:rsidRDefault="006332A6" w:rsidP="006332A6">
      <w:pPr>
        <w:pStyle w:val="1"/>
        <w:rPr>
          <w:sz w:val="28"/>
          <w:szCs w:val="28"/>
        </w:rPr>
      </w:pPr>
      <w:bookmarkStart w:id="0" w:name="_Toc224225232"/>
    </w:p>
    <w:p w14:paraId="4BF4B56B" w14:textId="6A34183F" w:rsidR="00C74666" w:rsidRPr="00077F30" w:rsidRDefault="00155ED4" w:rsidP="006332A6">
      <w:pPr>
        <w:pStyle w:val="1"/>
        <w:ind w:left="2832" w:firstLine="708"/>
        <w:rPr>
          <w:sz w:val="28"/>
          <w:szCs w:val="28"/>
        </w:rPr>
      </w:pPr>
      <w:r w:rsidRPr="00077F30">
        <w:rPr>
          <w:sz w:val="28"/>
          <w:szCs w:val="28"/>
        </w:rPr>
        <w:lastRenderedPageBreak/>
        <w:t>ВВЕДЕНИЕ</w:t>
      </w:r>
      <w:bookmarkEnd w:id="0"/>
    </w:p>
    <w:p w14:paraId="180014DA" w14:textId="77777777" w:rsidR="00297386" w:rsidRPr="00297386" w:rsidRDefault="00297386" w:rsidP="00297386">
      <w:pPr>
        <w:pStyle w:val="a5"/>
        <w:spacing w:line="360" w:lineRule="auto"/>
        <w:ind w:firstLine="709"/>
        <w:jc w:val="both"/>
        <w:rPr>
          <w:sz w:val="28"/>
          <w:szCs w:val="28"/>
        </w:rPr>
      </w:pPr>
      <w:r w:rsidRPr="00297386">
        <w:rPr>
          <w:sz w:val="28"/>
          <w:szCs w:val="28"/>
        </w:rPr>
        <w:t>Целью данного отчета является практико-теоретическое воспроизведение содержания учебной практики по профессиональному модулю ПМ.09 «Проектирование, разработка и оптимизация веб-приложений». В ходе прохождения практики была поставлена и решена задача по проектированию и программной реализации современного веб-приложения для розничной продажи электроники — интернет-магазина «</w:t>
      </w:r>
      <w:proofErr w:type="spellStart"/>
      <w:r w:rsidRPr="00297386">
        <w:rPr>
          <w:sz w:val="28"/>
          <w:szCs w:val="28"/>
        </w:rPr>
        <w:t>NeonTech</w:t>
      </w:r>
      <w:proofErr w:type="spellEnd"/>
      <w:r w:rsidRPr="00297386">
        <w:rPr>
          <w:sz w:val="28"/>
          <w:szCs w:val="28"/>
        </w:rPr>
        <w:t>».</w:t>
      </w:r>
    </w:p>
    <w:p w14:paraId="562CAF06" w14:textId="77777777" w:rsidR="00297386" w:rsidRPr="00297386" w:rsidRDefault="00297386" w:rsidP="00297386">
      <w:pPr>
        <w:pStyle w:val="a5"/>
        <w:spacing w:line="360" w:lineRule="auto"/>
        <w:ind w:firstLine="709"/>
        <w:jc w:val="both"/>
        <w:rPr>
          <w:sz w:val="28"/>
          <w:szCs w:val="28"/>
        </w:rPr>
      </w:pPr>
      <w:r w:rsidRPr="00297386">
        <w:rPr>
          <w:sz w:val="28"/>
          <w:szCs w:val="28"/>
        </w:rPr>
        <w:t>Вся оценочная документация, отраженная в дневнике по практике и характеристике, будет предложена руководителю практики от образовательного учреждения в виде отдельных документов.</w:t>
      </w:r>
    </w:p>
    <w:p w14:paraId="0B4360D9" w14:textId="77777777" w:rsidR="00297386" w:rsidRPr="00297386" w:rsidRDefault="00297386" w:rsidP="00297386">
      <w:pPr>
        <w:pStyle w:val="a5"/>
        <w:spacing w:line="360" w:lineRule="auto"/>
        <w:ind w:firstLine="709"/>
        <w:jc w:val="both"/>
        <w:rPr>
          <w:sz w:val="28"/>
          <w:szCs w:val="28"/>
        </w:rPr>
      </w:pPr>
      <w:r w:rsidRPr="00297386">
        <w:rPr>
          <w:sz w:val="28"/>
          <w:szCs w:val="28"/>
        </w:rPr>
        <w:t>В качестве средств документирования практико-теоретических результатов учебной практики в данном отчете используются скриншоты программного интерфейса, схемы баз данных и фрагменты программного кода с пояснениями различных этапов выполнения работ: от проектирования структуры данных до реализации серверной логики на языке PHP и интерактивного фронтенда на JavaScript.</w:t>
      </w:r>
    </w:p>
    <w:p w14:paraId="32E71097" w14:textId="77777777" w:rsidR="00297386" w:rsidRPr="00297386" w:rsidRDefault="00297386" w:rsidP="00297386">
      <w:pPr>
        <w:pStyle w:val="a5"/>
        <w:spacing w:line="360" w:lineRule="auto"/>
        <w:ind w:firstLine="709"/>
        <w:jc w:val="both"/>
        <w:rPr>
          <w:sz w:val="28"/>
          <w:szCs w:val="28"/>
        </w:rPr>
      </w:pPr>
      <w:r w:rsidRPr="00297386">
        <w:rPr>
          <w:sz w:val="28"/>
          <w:szCs w:val="28"/>
        </w:rPr>
        <w:t>Поскольку для успешного выполнения заданий необходимо уделять внимание теоретической составляющей — формированию основных понятий и представлений, связанных с веб-разработкой, архитектурой клиент-сервер и принципами проектирования реляционных баз данных, в отчет включена информация из актуальных технических источников. Результаты работы ежедневно фиксировались в дневнике по практике и сопровождались оценкой руководителя; в данном отчете эти первичные данные детально представлены не будут, так как отчет фокусируется на итоговом техническом результате.</w:t>
      </w:r>
    </w:p>
    <w:p w14:paraId="6FA59614" w14:textId="77777777" w:rsidR="00CD67CD" w:rsidRDefault="00CD67CD" w:rsidP="002E0FFC">
      <w:pPr>
        <w:pStyle w:val="a3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3E7B75D3" w14:textId="77777777" w:rsidR="003F17D6" w:rsidRDefault="00155ED4" w:rsidP="00155ED4">
      <w:pPr>
        <w:pStyle w:val="1"/>
        <w:jc w:val="center"/>
        <w:rPr>
          <w:sz w:val="28"/>
          <w:szCs w:val="28"/>
        </w:rPr>
      </w:pPr>
      <w:bookmarkStart w:id="1" w:name="_Toc224225233"/>
      <w:r w:rsidRPr="00155ED4">
        <w:rPr>
          <w:sz w:val="28"/>
          <w:szCs w:val="28"/>
        </w:rPr>
        <w:lastRenderedPageBreak/>
        <w:t>СОДЕРЖАНИЕ УЧЕБНОЙ ПРАКТИКИ</w:t>
      </w:r>
      <w:bookmarkEnd w:id="1"/>
    </w:p>
    <w:p w14:paraId="7AD00194" w14:textId="77777777" w:rsidR="00C25AF7" w:rsidRPr="00C25AF7" w:rsidRDefault="00C25AF7" w:rsidP="00C25AF7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прохождения учебной практики по профессиональному модулю ПМ.09 «Проектирование, разработка и оптимизация веб-приложений» был реализован проект информационной системы — интернет-магазина электроники «</w:t>
      </w:r>
      <w:proofErr w:type="spellStart"/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NeonTech</w:t>
      </w:r>
      <w:proofErr w:type="spellEnd"/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». Работа над проектом носила комплексный характер и включала в себя все циклы разработки: от системного анализа до итогового тестирования готового программного продукта.</w:t>
      </w:r>
    </w:p>
    <w:p w14:paraId="18D982E1" w14:textId="77777777" w:rsidR="00C25AF7" w:rsidRPr="00C25AF7" w:rsidRDefault="00C25AF7" w:rsidP="00C25AF7">
      <w:pPr>
        <w:pStyle w:val="2"/>
        <w:rPr>
          <w:sz w:val="28"/>
          <w:szCs w:val="28"/>
        </w:rPr>
      </w:pPr>
      <w:bookmarkStart w:id="2" w:name="_Toc224225234"/>
      <w:r w:rsidRPr="00C25AF7">
        <w:rPr>
          <w:sz w:val="28"/>
          <w:szCs w:val="28"/>
        </w:rPr>
        <w:t>1. Анализ предметной области и техническое задание</w:t>
      </w:r>
      <w:bookmarkEnd w:id="2"/>
    </w:p>
    <w:p w14:paraId="6B7EABCE" w14:textId="77777777" w:rsidR="00C25AF7" w:rsidRPr="00C25AF7" w:rsidRDefault="00C25AF7" w:rsidP="00C25AF7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Первым этапом выполнения работ стал детальный анализ рынка электронной коммерции (e-</w:t>
      </w:r>
      <w:proofErr w:type="spellStart"/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commerce</w:t>
      </w:r>
      <w:proofErr w:type="spellEnd"/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). На сегодняшний день сегмент электроники является наиболее технологичным и требовательным к качеству интерфейса.</w:t>
      </w:r>
    </w:p>
    <w:p w14:paraId="7591F545" w14:textId="77777777" w:rsidR="00C25AF7" w:rsidRPr="00C25AF7" w:rsidRDefault="00C25AF7" w:rsidP="00C25AF7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анализа были сформулированы основные цели проектируемого веб-приложения:</w:t>
      </w:r>
    </w:p>
    <w:p w14:paraId="7B7B4695" w14:textId="77777777" w:rsidR="00C25AF7" w:rsidRPr="00C25AF7" w:rsidRDefault="00C25AF7" w:rsidP="00C25AF7">
      <w:pPr>
        <w:numPr>
          <w:ilvl w:val="0"/>
          <w:numId w:val="19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A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Информативность</w:t>
      </w:r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предоставление пользователю полных характеристик технических устройств.</w:t>
      </w:r>
    </w:p>
    <w:p w14:paraId="434FBF56" w14:textId="77777777" w:rsidR="00C25AF7" w:rsidRPr="00C25AF7" w:rsidRDefault="00C25AF7" w:rsidP="00C25AF7">
      <w:pPr>
        <w:numPr>
          <w:ilvl w:val="0"/>
          <w:numId w:val="19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A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Интерактивность</w:t>
      </w:r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: возможность взаимодействия с каталогом без перезагрузки страниц.</w:t>
      </w:r>
    </w:p>
    <w:p w14:paraId="656C0DCC" w14:textId="77777777" w:rsidR="00C25AF7" w:rsidRPr="00C25AF7" w:rsidRDefault="00C25AF7" w:rsidP="00C25AF7">
      <w:pPr>
        <w:numPr>
          <w:ilvl w:val="0"/>
          <w:numId w:val="19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A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Безопасность</w:t>
      </w:r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: защита персональных данных пользователей и транзакций.</w:t>
      </w:r>
    </w:p>
    <w:p w14:paraId="7D5A36DA" w14:textId="77777777" w:rsidR="00C25AF7" w:rsidRPr="00C25AF7" w:rsidRDefault="00C25AF7" w:rsidP="00C25AF7">
      <w:pPr>
        <w:numPr>
          <w:ilvl w:val="0"/>
          <w:numId w:val="19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A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Управляемость</w:t>
      </w:r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: наличие удобного интерфейса для администратора для обновления ассортимента.</w:t>
      </w:r>
    </w:p>
    <w:p w14:paraId="08F7510B" w14:textId="77777777" w:rsidR="00C25AF7" w:rsidRPr="00C25AF7" w:rsidRDefault="00C25AF7" w:rsidP="00C25AF7">
      <w:pPr>
        <w:pStyle w:val="2"/>
        <w:rPr>
          <w:sz w:val="28"/>
          <w:szCs w:val="28"/>
        </w:rPr>
      </w:pPr>
      <w:bookmarkStart w:id="3" w:name="_Toc224225235"/>
      <w:r w:rsidRPr="00C25AF7">
        <w:rPr>
          <w:sz w:val="28"/>
          <w:szCs w:val="28"/>
        </w:rPr>
        <w:t>2. Функциональное проектирование (</w:t>
      </w:r>
      <w:proofErr w:type="spellStart"/>
      <w:r w:rsidRPr="00C25AF7">
        <w:rPr>
          <w:sz w:val="28"/>
          <w:szCs w:val="28"/>
        </w:rPr>
        <w:t>Use</w:t>
      </w:r>
      <w:proofErr w:type="spellEnd"/>
      <w:r w:rsidRPr="00C25AF7">
        <w:rPr>
          <w:sz w:val="28"/>
          <w:szCs w:val="28"/>
        </w:rPr>
        <w:t xml:space="preserve"> Case)</w:t>
      </w:r>
      <w:bookmarkEnd w:id="3"/>
    </w:p>
    <w:p w14:paraId="12ECD29D" w14:textId="77777777" w:rsidR="00C25AF7" w:rsidRPr="00C25AF7" w:rsidRDefault="00C25AF7" w:rsidP="00C25AF7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формализации требований к системе была разработана модель вариантов использования (</w:t>
      </w:r>
      <w:proofErr w:type="spellStart"/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Use</w:t>
      </w:r>
      <w:proofErr w:type="spellEnd"/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Case). Данная модель позволяет наглядно представить, какие функции доступны различным категориям пользователей.</w:t>
      </w:r>
    </w:p>
    <w:p w14:paraId="22588CAE" w14:textId="77777777" w:rsidR="00C25AF7" w:rsidRPr="00C25AF7" w:rsidRDefault="00C25AF7" w:rsidP="00C25AF7">
      <w:pPr>
        <w:pStyle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4225236"/>
      <w:r w:rsidRPr="00C25AF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2.1. Роли пользователей в системе</w:t>
      </w:r>
      <w:bookmarkEnd w:id="4"/>
    </w:p>
    <w:p w14:paraId="3A19B92A" w14:textId="77777777" w:rsidR="00C25AF7" w:rsidRPr="00C25AF7" w:rsidRDefault="00C25AF7" w:rsidP="00C25AF7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веб-приложении «</w:t>
      </w:r>
      <w:proofErr w:type="spellStart"/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NeonTech</w:t>
      </w:r>
      <w:proofErr w:type="spellEnd"/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» выделены три основные категории участников взаимодействия:</w:t>
      </w:r>
    </w:p>
    <w:p w14:paraId="07E164D1" w14:textId="77777777" w:rsidR="00C25AF7" w:rsidRPr="00C25AF7" w:rsidRDefault="00C25AF7" w:rsidP="00C25AF7">
      <w:pPr>
        <w:numPr>
          <w:ilvl w:val="0"/>
          <w:numId w:val="20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A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Анонимный посетитель (Гость)</w:t>
      </w:r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. Имеет доступ к витрине товаров, поиску и ознакомлению с ценами.</w:t>
      </w:r>
    </w:p>
    <w:p w14:paraId="6CE55042" w14:textId="77777777" w:rsidR="00C25AF7" w:rsidRPr="00C25AF7" w:rsidRDefault="00C25AF7" w:rsidP="00C25AF7">
      <w:pPr>
        <w:numPr>
          <w:ilvl w:val="0"/>
          <w:numId w:val="20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A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Авторизованный клиент</w:t>
      </w:r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. Обладает доступом к личному кабинету, системе «Избранное» и может совершать покупки.</w:t>
      </w:r>
    </w:p>
    <w:p w14:paraId="3444E5DE" w14:textId="77777777" w:rsidR="00C25AF7" w:rsidRPr="00C25AF7" w:rsidRDefault="00C25AF7" w:rsidP="00C25AF7">
      <w:pPr>
        <w:numPr>
          <w:ilvl w:val="0"/>
          <w:numId w:val="20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A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Администратор</w:t>
      </w:r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. Имеет полный доступ к управлению контентом и базой данных товаров через защищенный интерфейс.</w:t>
      </w:r>
    </w:p>
    <w:p w14:paraId="52335315" w14:textId="77777777" w:rsidR="00C25AF7" w:rsidRDefault="00C25AF7" w:rsidP="00C25AF7">
      <w:pPr>
        <w:pStyle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24225237"/>
      <w:r w:rsidRPr="00C25AF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2.2. Описание ключевых вариантов использования</w:t>
      </w:r>
      <w:bookmarkEnd w:id="5"/>
    </w:p>
    <w:p w14:paraId="15894BFD" w14:textId="7EA189B8" w:rsidR="00077F30" w:rsidRPr="00077F30" w:rsidRDefault="00077F30" w:rsidP="00077F30">
      <w:r w:rsidRPr="00077F30">
        <w:drawing>
          <wp:inline distT="0" distB="0" distL="0" distR="0" wp14:anchorId="162D5EF1" wp14:editId="0EC47346">
            <wp:extent cx="5848350" cy="3987682"/>
            <wp:effectExtent l="0" t="0" r="0" b="0"/>
            <wp:docPr id="1096174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74822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053" cy="399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19C6" w14:textId="77777777" w:rsidR="00C25AF7" w:rsidRPr="00C25AF7" w:rsidRDefault="00C25AF7" w:rsidP="00C25AF7">
      <w:pPr>
        <w:pStyle w:val="2"/>
        <w:rPr>
          <w:sz w:val="28"/>
          <w:szCs w:val="28"/>
        </w:rPr>
      </w:pPr>
      <w:bookmarkStart w:id="6" w:name="_Toc224225238"/>
      <w:r w:rsidRPr="00C25AF7">
        <w:rPr>
          <w:sz w:val="28"/>
          <w:szCs w:val="28"/>
        </w:rPr>
        <w:t>3. Разработка визуальной концепции и UI/UX дизайн</w:t>
      </w:r>
      <w:bookmarkEnd w:id="6"/>
    </w:p>
    <w:p w14:paraId="059D7AC7" w14:textId="77777777" w:rsidR="00C25AF7" w:rsidRPr="00C25AF7" w:rsidRDefault="00C25AF7" w:rsidP="00C25AF7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Важной частью практики стало самостоятельное проектирование пользовательского интерфейса. Учитывая специфику товаров (высокотехнологичная электроника), было принято решение отказаться от </w:t>
      </w:r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стандартных шаблонов в пользу авторского дизайна в стиле </w:t>
      </w:r>
      <w:proofErr w:type="spellStart"/>
      <w:r w:rsidRPr="00C25A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Cyberpunk</w:t>
      </w:r>
      <w:proofErr w:type="spellEnd"/>
      <w:r w:rsidRPr="00C25A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Dark</w:t>
      </w:r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элементами </w:t>
      </w:r>
      <w:proofErr w:type="spellStart"/>
      <w:r w:rsidRPr="00C25A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Glassmorphism</w:t>
      </w:r>
      <w:proofErr w:type="spellEnd"/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(«стеклянный морфизм»).</w:t>
      </w:r>
    </w:p>
    <w:p w14:paraId="057BE077" w14:textId="77777777" w:rsidR="00C25AF7" w:rsidRPr="00C25AF7" w:rsidRDefault="00C25AF7" w:rsidP="00C25AF7">
      <w:pPr>
        <w:pStyle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7" w:name="_Toc224225239"/>
      <w:r w:rsidRPr="00C25AF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3.1. Цветовая палитра и психология цвета</w:t>
      </w:r>
      <w:bookmarkEnd w:id="7"/>
    </w:p>
    <w:p w14:paraId="7C5EE33C" w14:textId="77777777" w:rsidR="00C25AF7" w:rsidRPr="00C25AF7" w:rsidRDefault="00C25AF7" w:rsidP="00C25AF7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проекта была разработана уникальная цветовая схема, подчеркивающая современность и технологичность бренда:</w:t>
      </w:r>
    </w:p>
    <w:p w14:paraId="5F4062DD" w14:textId="77777777" w:rsidR="00C25AF7" w:rsidRPr="00C25AF7" w:rsidRDefault="00C25AF7" w:rsidP="00C25AF7">
      <w:pPr>
        <w:numPr>
          <w:ilvl w:val="0"/>
          <w:numId w:val="2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A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Основной фон (#05060f)</w:t>
      </w:r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: глубокий темно-синий, почти черный цвет. Использование темной темы (Dark Mode) снижает нагрузку на зрение и акцентирует внимание на ярких карточках товаров.</w:t>
      </w:r>
    </w:p>
    <w:p w14:paraId="441DB20B" w14:textId="77777777" w:rsidR="00C25AF7" w:rsidRPr="00C25AF7" w:rsidRDefault="00C25AF7" w:rsidP="00C25AF7">
      <w:pPr>
        <w:numPr>
          <w:ilvl w:val="0"/>
          <w:numId w:val="2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A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Акцентный синий (#4f8ef7)</w:t>
      </w:r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: основной цвет бренда. Синий традиционно ассоциируется в IT с надежностью, интеллектом и технологиями будущего.</w:t>
      </w:r>
    </w:p>
    <w:p w14:paraId="42443034" w14:textId="7581C33E" w:rsidR="00C25AF7" w:rsidRPr="00C25AF7" w:rsidRDefault="00E02A8A" w:rsidP="00C25AF7">
      <w:pPr>
        <w:numPr>
          <w:ilvl w:val="0"/>
          <w:numId w:val="2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2A8A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0A52E8E0" wp14:editId="030B7682">
            <wp:simplePos x="0" y="0"/>
            <wp:positionH relativeFrom="column">
              <wp:posOffset>1739265</wp:posOffset>
            </wp:positionH>
            <wp:positionV relativeFrom="paragraph">
              <wp:posOffset>1012190</wp:posOffset>
            </wp:positionV>
            <wp:extent cx="2676899" cy="2562583"/>
            <wp:effectExtent l="0" t="0" r="9525" b="9525"/>
            <wp:wrapTopAndBottom/>
            <wp:docPr id="1363631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3149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5AF7" w:rsidRPr="00C25A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Неоновые градиенты</w:t>
      </w:r>
      <w:r w:rsidR="00C25AF7"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: сочетание ярко-синего, фиолетового (#8b5cf6) и бирюзового цветов. Это создает эффект свечения, имитируя интерфейсы фантастических фильмов.</w:t>
      </w:r>
    </w:p>
    <w:p w14:paraId="395AC941" w14:textId="6FADB190" w:rsidR="00E02A8A" w:rsidRDefault="00E02A8A" w:rsidP="00C25AF7">
      <w:pPr>
        <w:pStyle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32478C9B" w14:textId="40B6A167" w:rsidR="00C25AF7" w:rsidRPr="00C25AF7" w:rsidRDefault="00C25AF7" w:rsidP="00C25AF7">
      <w:pPr>
        <w:pStyle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8" w:name="_Toc224225240"/>
      <w:r w:rsidRPr="00C25AF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3.2. Типографика и компоненты</w:t>
      </w:r>
      <w:bookmarkEnd w:id="8"/>
    </w:p>
    <w:p w14:paraId="7DE9DE03" w14:textId="77777777" w:rsidR="00C25AF7" w:rsidRPr="00C25AF7" w:rsidRDefault="00C25AF7" w:rsidP="00C25AF7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основного шрифта выбран </w:t>
      </w:r>
      <w:proofErr w:type="spellStart"/>
      <w:r w:rsidRPr="00C25A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Outfit</w:t>
      </w:r>
      <w:proofErr w:type="spellEnd"/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современный геометрический гротеск. Он обладает высокой читаемостью даже на экранах смартфонов.</w:t>
      </w:r>
    </w:p>
    <w:p w14:paraId="0FF712C7" w14:textId="66DC697A" w:rsidR="00C25AF7" w:rsidRPr="00C25AF7" w:rsidRDefault="00C25AF7" w:rsidP="00C25AF7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A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Ключевые элементы дизайна:</w:t>
      </w:r>
    </w:p>
    <w:p w14:paraId="14980F2C" w14:textId="77777777" w:rsidR="00C25AF7" w:rsidRPr="00C25AF7" w:rsidRDefault="00C25AF7" w:rsidP="00C25AF7">
      <w:pPr>
        <w:numPr>
          <w:ilvl w:val="0"/>
          <w:numId w:val="22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A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Эффект стекла</w:t>
      </w:r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карточки товаров реализованы с использованием свойства </w:t>
      </w:r>
      <w:proofErr w:type="spellStart"/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backdrop-filter</w:t>
      </w:r>
      <w:proofErr w:type="spellEnd"/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blur</w:t>
      </w:r>
      <w:proofErr w:type="spellEnd"/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(16px) и полупрозрачного белого контура. Это создает иллюзию матового стекла.</w:t>
      </w:r>
    </w:p>
    <w:p w14:paraId="288ACB46" w14:textId="77777777" w:rsidR="00C25AF7" w:rsidRPr="00C25AF7" w:rsidRDefault="00C25AF7" w:rsidP="00C25AF7">
      <w:pPr>
        <w:numPr>
          <w:ilvl w:val="0"/>
          <w:numId w:val="22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25A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Bento</w:t>
      </w:r>
      <w:proofErr w:type="spellEnd"/>
      <w:r w:rsidRPr="00C25A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Grid</w:t>
      </w:r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: сетка товаров построена по принципу японских коробочек «бенто», где важные товары (хиты продаж) занимают визуально больше места, чем второстепенные.</w:t>
      </w:r>
    </w:p>
    <w:p w14:paraId="6FA5106C" w14:textId="13E066DC" w:rsidR="00C25AF7" w:rsidRPr="00C25AF7" w:rsidRDefault="00C25AF7" w:rsidP="00C25AF7">
      <w:pPr>
        <w:numPr>
          <w:ilvl w:val="0"/>
          <w:numId w:val="22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C25A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Микро-взаимодействия</w:t>
      </w:r>
      <w:proofErr w:type="gramEnd"/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: кнопки имеют эффект неонового свечения (</w:t>
      </w:r>
      <w:proofErr w:type="spellStart"/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box-shadow</w:t>
      </w:r>
      <w:proofErr w:type="spellEnd"/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), который усиливается при наведении курсора, давая пользователю мгновенный визуальный отклик.</w:t>
      </w:r>
    </w:p>
    <w:p w14:paraId="2A73F0D4" w14:textId="68047001" w:rsidR="00C25AF7" w:rsidRPr="00C25AF7" w:rsidRDefault="00C25AF7" w:rsidP="00C25AF7">
      <w:pPr>
        <w:pStyle w:val="2"/>
        <w:rPr>
          <w:sz w:val="28"/>
          <w:szCs w:val="28"/>
        </w:rPr>
      </w:pPr>
      <w:bookmarkStart w:id="9" w:name="_Toc224225241"/>
      <w:r w:rsidRPr="00C25AF7">
        <w:rPr>
          <w:sz w:val="28"/>
          <w:szCs w:val="28"/>
        </w:rPr>
        <w:t>4. Проектирование информационной модели (ER-диаграмма)</w:t>
      </w:r>
      <w:bookmarkEnd w:id="9"/>
    </w:p>
    <w:p w14:paraId="3CEAB694" w14:textId="5B63B279" w:rsidR="00C25AF7" w:rsidRPr="00C25AF7" w:rsidRDefault="00C25AF7" w:rsidP="00C25AF7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Основой стабильности веб-приложения является грамотно спроектированная реляционная база данных. Для «</w:t>
      </w:r>
      <w:proofErr w:type="spellStart"/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NeonTech</w:t>
      </w:r>
      <w:proofErr w:type="spellEnd"/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» была выбрана СУБД MySQL.</w:t>
      </w:r>
    </w:p>
    <w:p w14:paraId="136B2323" w14:textId="1BC11BFA" w:rsidR="00C25AF7" w:rsidRPr="00C25AF7" w:rsidRDefault="00C25AF7" w:rsidP="00C25AF7">
      <w:pPr>
        <w:pStyle w:val="31"/>
      </w:pPr>
      <w:bookmarkStart w:id="10" w:name="_Toc224225242"/>
      <w:r w:rsidRPr="00C25AF7">
        <w:t>4.1. Структура базы данных и связи</w:t>
      </w:r>
      <w:bookmarkEnd w:id="10"/>
    </w:p>
    <w:p w14:paraId="102FA140" w14:textId="561A91C7" w:rsidR="00C25AF7" w:rsidRPr="00C25AF7" w:rsidRDefault="00EA2B87" w:rsidP="00C25AF7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2A8A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62A011BB" wp14:editId="0C5D4385">
            <wp:simplePos x="0" y="0"/>
            <wp:positionH relativeFrom="margin">
              <wp:align>center</wp:align>
            </wp:positionH>
            <wp:positionV relativeFrom="paragraph">
              <wp:posOffset>1068070</wp:posOffset>
            </wp:positionV>
            <wp:extent cx="3667125" cy="2886075"/>
            <wp:effectExtent l="0" t="0" r="9525" b="9525"/>
            <wp:wrapTopAndBottom/>
            <wp:docPr id="2060979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7907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5AF7"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Информационная модель включает в себя 7 таблиц, связанных между собой логическими ключами.</w:t>
      </w:r>
    </w:p>
    <w:p w14:paraId="4290B8F0" w14:textId="36C24695" w:rsidR="00C25AF7" w:rsidRPr="00EA2B87" w:rsidRDefault="00C25AF7" w:rsidP="00C25AF7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5A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Спецификация основных таблиц:</w:t>
      </w:r>
    </w:p>
    <w:p w14:paraId="097F839F" w14:textId="1985BA36" w:rsidR="00E02A8A" w:rsidRPr="00E02A8A" w:rsidRDefault="00E02A8A" w:rsidP="00E02A8A">
      <w:pPr>
        <w:pStyle w:val="31"/>
      </w:pPr>
      <w:bookmarkStart w:id="11" w:name="_Toc224225243"/>
      <w:r w:rsidRPr="00E02A8A">
        <w:t>4.1. Анализ целостности данных и связей таблиц</w:t>
      </w:r>
      <w:bookmarkEnd w:id="11"/>
    </w:p>
    <w:p w14:paraId="7BE9170A" w14:textId="5320EB3D" w:rsidR="00E02A8A" w:rsidRPr="00E02A8A" w:rsidRDefault="00E02A8A" w:rsidP="00E02A8A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2A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анализе полученной схемы можно заметить, что таблицы </w:t>
      </w:r>
      <w:proofErr w:type="spellStart"/>
      <w:r w:rsidRPr="00E02A8A">
        <w:rPr>
          <w:rFonts w:ascii="Times New Roman" w:eastAsia="Times New Roman" w:hAnsi="Times New Roman" w:cs="Times New Roman"/>
          <w:sz w:val="28"/>
          <w:szCs w:val="28"/>
          <w:lang w:eastAsia="ru-RU"/>
        </w:rPr>
        <w:t>contact_messages</w:t>
      </w:r>
      <w:proofErr w:type="spellEnd"/>
      <w:r w:rsidRPr="00E02A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E02A8A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categories</w:t>
      </w:r>
      <w:proofErr w:type="spellEnd"/>
      <w:r w:rsidRPr="00E02A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имеют визуальных связей (Foreign </w:t>
      </w:r>
      <w:proofErr w:type="spellStart"/>
      <w:r w:rsidRPr="00E02A8A">
        <w:rPr>
          <w:rFonts w:ascii="Times New Roman" w:eastAsia="Times New Roman" w:hAnsi="Times New Roman" w:cs="Times New Roman"/>
          <w:sz w:val="28"/>
          <w:szCs w:val="28"/>
          <w:lang w:eastAsia="ru-RU"/>
        </w:rPr>
        <w:t>Keys</w:t>
      </w:r>
      <w:proofErr w:type="spellEnd"/>
      <w:r w:rsidRPr="00E02A8A">
        <w:rPr>
          <w:rFonts w:ascii="Times New Roman" w:eastAsia="Times New Roman" w:hAnsi="Times New Roman" w:cs="Times New Roman"/>
          <w:sz w:val="28"/>
          <w:szCs w:val="28"/>
          <w:lang w:eastAsia="ru-RU"/>
        </w:rPr>
        <w:t>) с остальными сущностями. Это является осознанным архитектурным решением:</w:t>
      </w:r>
    </w:p>
    <w:p w14:paraId="3825E840" w14:textId="77777777" w:rsidR="00E02A8A" w:rsidRPr="00E02A8A" w:rsidRDefault="00E02A8A" w:rsidP="00E02A8A">
      <w:pPr>
        <w:numPr>
          <w:ilvl w:val="0"/>
          <w:numId w:val="25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2A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Таблица </w:t>
      </w:r>
      <w:proofErr w:type="spellStart"/>
      <w:r w:rsidRPr="00E02A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contact_messages</w:t>
      </w:r>
      <w:proofErr w:type="spellEnd"/>
      <w:r w:rsidRPr="00E02A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Данная сущность предназначена для хранения обратной связи. Она является автономной, так как отправить сообщение через форму на сайте может не только зарегистрированный пользователь, но и анонимный гость. Привязка к </w:t>
      </w:r>
      <w:proofErr w:type="spellStart"/>
      <w:r w:rsidRPr="00E02A8A">
        <w:rPr>
          <w:rFonts w:ascii="Times New Roman" w:eastAsia="Times New Roman" w:hAnsi="Times New Roman" w:cs="Times New Roman"/>
          <w:sz w:val="28"/>
          <w:szCs w:val="28"/>
          <w:lang w:eastAsia="ru-RU"/>
        </w:rPr>
        <w:t>user_id</w:t>
      </w:r>
      <w:proofErr w:type="spellEnd"/>
      <w:r w:rsidRPr="00E02A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ограничила бы функционал обратной связи, поэтому таблица не имеет внешних ключей.</w:t>
      </w:r>
    </w:p>
    <w:p w14:paraId="214B9E6B" w14:textId="77777777" w:rsidR="00E02A8A" w:rsidRPr="00E02A8A" w:rsidRDefault="00E02A8A" w:rsidP="00E02A8A">
      <w:pPr>
        <w:numPr>
          <w:ilvl w:val="0"/>
          <w:numId w:val="25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2A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Таблица </w:t>
      </w:r>
      <w:proofErr w:type="spellStart"/>
      <w:r w:rsidRPr="00E02A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categories</w:t>
      </w:r>
      <w:proofErr w:type="spellEnd"/>
      <w:r w:rsidRPr="00E02A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 текущей версии базы данных связь с таблицей </w:t>
      </w:r>
      <w:proofErr w:type="spellStart"/>
      <w:r w:rsidRPr="00E02A8A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products</w:t>
      </w:r>
      <w:proofErr w:type="spellEnd"/>
      <w:r w:rsidRPr="00E02A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реализована на логическом уровне через строковое поле </w:t>
      </w:r>
      <w:proofErr w:type="spellStart"/>
      <w:r w:rsidRPr="00E02A8A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category</w:t>
      </w:r>
      <w:proofErr w:type="spellEnd"/>
      <w:r w:rsidRPr="00E02A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(тип VARCHAR). Это упрощает выполнение простых поисковых запросов, но не создает физическую связь в графическом редакторе диаграмм. Для повышения нормализации данных в будущих версиях планируется переход на использование </w:t>
      </w:r>
      <w:proofErr w:type="spellStart"/>
      <w:r w:rsidRPr="00E02A8A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category_id</w:t>
      </w:r>
      <w:proofErr w:type="spellEnd"/>
      <w:r w:rsidRPr="00E02A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(INT) как внешнего ключа.</w:t>
      </w:r>
    </w:p>
    <w:p w14:paraId="6D092711" w14:textId="77777777" w:rsidR="00E02A8A" w:rsidRPr="00E02A8A" w:rsidRDefault="00E02A8A" w:rsidP="00E02A8A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2A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связанные узлы:</w:t>
      </w:r>
    </w:p>
    <w:p w14:paraId="132C99DC" w14:textId="77777777" w:rsidR="00E02A8A" w:rsidRPr="00E02A8A" w:rsidRDefault="00E02A8A" w:rsidP="00E02A8A">
      <w:pPr>
        <w:numPr>
          <w:ilvl w:val="0"/>
          <w:numId w:val="26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2A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Связь </w:t>
      </w:r>
      <w:proofErr w:type="spellStart"/>
      <w:r w:rsidRPr="00E02A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users</w:t>
      </w:r>
      <w:proofErr w:type="spellEnd"/>
      <w:r w:rsidRPr="00E02A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— </w:t>
      </w:r>
      <w:proofErr w:type="spellStart"/>
      <w:r w:rsidRPr="00E02A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orders</w:t>
      </w:r>
      <w:proofErr w:type="spellEnd"/>
      <w:r w:rsidRPr="00E02A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gramStart"/>
      <w:r w:rsidRPr="00E02A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1:N</w:t>
      </w:r>
      <w:proofErr w:type="gramEnd"/>
      <w:r w:rsidRPr="00E02A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proofErr w:type="gramStart"/>
      <w:r w:rsidRPr="00E02A8A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Позволяет</w:t>
      </w:r>
      <w:proofErr w:type="gramEnd"/>
      <w:r w:rsidRPr="00E02A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отслеживать историю покупок конкретного клиента.</w:t>
      </w:r>
    </w:p>
    <w:p w14:paraId="311748F1" w14:textId="4F3F409B" w:rsidR="00E02A8A" w:rsidRPr="00E02A8A" w:rsidRDefault="00E02A8A" w:rsidP="00E02A8A">
      <w:pPr>
        <w:numPr>
          <w:ilvl w:val="0"/>
          <w:numId w:val="26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2A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Связь </w:t>
      </w:r>
      <w:proofErr w:type="spellStart"/>
      <w:r w:rsidRPr="00E02A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orders</w:t>
      </w:r>
      <w:proofErr w:type="spellEnd"/>
      <w:r w:rsidRPr="00E02A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— </w:t>
      </w:r>
      <w:proofErr w:type="spellStart"/>
      <w:r w:rsidRPr="00E02A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order_items</w:t>
      </w:r>
      <w:proofErr w:type="spellEnd"/>
      <w:r w:rsidRPr="00E02A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— </w:t>
      </w:r>
      <w:proofErr w:type="spellStart"/>
      <w:r w:rsidRPr="00E02A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products</w:t>
      </w:r>
      <w:proofErr w:type="spellEnd"/>
      <w:r w:rsidRPr="00E02A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Классическая реализация корзины заказов, где промежуточная таблица </w:t>
      </w:r>
      <w:proofErr w:type="spellStart"/>
      <w:r w:rsidRPr="00E02A8A">
        <w:rPr>
          <w:rFonts w:ascii="Times New Roman" w:eastAsia="Times New Roman" w:hAnsi="Times New Roman" w:cs="Times New Roman"/>
          <w:sz w:val="28"/>
          <w:szCs w:val="28"/>
          <w:lang w:eastAsia="ru-RU"/>
        </w:rPr>
        <w:t>order_items</w:t>
      </w:r>
      <w:proofErr w:type="spellEnd"/>
      <w:r w:rsidRPr="00E02A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хранит количественные характеристики каждой позиции в заказе.</w:t>
      </w:r>
    </w:p>
    <w:p w14:paraId="60E18BC9" w14:textId="77777777" w:rsidR="00E02A8A" w:rsidRPr="00E02A8A" w:rsidRDefault="00E02A8A" w:rsidP="00C25AF7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088683" w14:textId="77777777" w:rsidR="00C25AF7" w:rsidRPr="00C25AF7" w:rsidRDefault="00C25AF7" w:rsidP="00C25AF7">
      <w:pPr>
        <w:pStyle w:val="2"/>
        <w:rPr>
          <w:sz w:val="28"/>
          <w:szCs w:val="28"/>
        </w:rPr>
      </w:pPr>
      <w:bookmarkStart w:id="12" w:name="_Toc224225244"/>
      <w:r w:rsidRPr="00C25AF7">
        <w:rPr>
          <w:sz w:val="28"/>
          <w:szCs w:val="28"/>
        </w:rPr>
        <w:lastRenderedPageBreak/>
        <w:t>5. Программная реализация модулей</w:t>
      </w:r>
      <w:bookmarkEnd w:id="12"/>
    </w:p>
    <w:p w14:paraId="2C1D3F29" w14:textId="77777777" w:rsidR="00C25AF7" w:rsidRPr="00C25AF7" w:rsidRDefault="00C25AF7" w:rsidP="00C25AF7">
      <w:pPr>
        <w:pStyle w:val="31"/>
      </w:pPr>
      <w:bookmarkStart w:id="13" w:name="_Toc224225245"/>
      <w:r w:rsidRPr="00C25AF7">
        <w:t>5.1. Реализация серверной логики (</w:t>
      </w:r>
      <w:proofErr w:type="spellStart"/>
      <w:r w:rsidRPr="00C25AF7">
        <w:t>Backend</w:t>
      </w:r>
      <w:proofErr w:type="spellEnd"/>
      <w:r w:rsidRPr="00C25AF7">
        <w:t>)</w:t>
      </w:r>
      <w:bookmarkEnd w:id="13"/>
    </w:p>
    <w:p w14:paraId="790CCD20" w14:textId="11DD2049" w:rsidR="00C25AF7" w:rsidRPr="00C25AF7" w:rsidRDefault="00C25AF7" w:rsidP="00C25AF7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Серверная часть обрабатывает запросы от фронтенда в формате JSON. Пример реализации подключения к БД через PDO в файле </w:t>
      </w:r>
      <w:proofErr w:type="spellStart"/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db.php</w:t>
      </w:r>
      <w:proofErr w:type="spellEnd"/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демонстрирует использование современных стандартов безопасности. Использование драйвера PDO гарантирует защиту от SQL-инъекций за счет обязательного использования подготовленных выражений (</w:t>
      </w:r>
      <w:proofErr w:type="spellStart"/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Prepared</w:t>
      </w:r>
      <w:proofErr w:type="spellEnd"/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Statements</w:t>
      </w:r>
      <w:proofErr w:type="spellEnd"/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B263E88" w14:textId="77777777" w:rsidR="00C25AF7" w:rsidRPr="00C25AF7" w:rsidRDefault="00C25AF7" w:rsidP="00C25AF7">
      <w:pPr>
        <w:pStyle w:val="31"/>
      </w:pPr>
      <w:bookmarkStart w:id="14" w:name="_Toc224225246"/>
      <w:r w:rsidRPr="00C25AF7">
        <w:t>5.2. Реализация пользовательского интерфейса (</w:t>
      </w:r>
      <w:proofErr w:type="spellStart"/>
      <w:r w:rsidRPr="00C25AF7">
        <w:t>Frontend</w:t>
      </w:r>
      <w:proofErr w:type="spellEnd"/>
      <w:r w:rsidRPr="00C25AF7">
        <w:t>)</w:t>
      </w:r>
      <w:bookmarkEnd w:id="14"/>
    </w:p>
    <w:p w14:paraId="0539D5A1" w14:textId="74B7D310" w:rsidR="00C25AF7" w:rsidRPr="00C25AF7" w:rsidRDefault="00C25AF7" w:rsidP="00C25AF7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Интерфейс реализован на «чистом» языке </w:t>
      </w:r>
      <w:r w:rsidRPr="00C25A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JavaScript (</w:t>
      </w:r>
      <w:proofErr w:type="spellStart"/>
      <w:r w:rsidRPr="00C25A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Vanilla</w:t>
      </w:r>
      <w:proofErr w:type="spellEnd"/>
      <w:r w:rsidRPr="00C25A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JS)</w:t>
      </w:r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принципиальное решение позволило избежать использования тяжелых библиотек и обеспечить мгновенный отклик сайта.</w:t>
      </w:r>
    </w:p>
    <w:p w14:paraId="16C53C76" w14:textId="3C360A49" w:rsidR="00C25AF7" w:rsidRPr="00C25AF7" w:rsidRDefault="00C25AF7" w:rsidP="00C25AF7">
      <w:pPr>
        <w:numPr>
          <w:ilvl w:val="0"/>
          <w:numId w:val="23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25A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Fetch</w:t>
      </w:r>
      <w:proofErr w:type="spellEnd"/>
      <w:r w:rsidRPr="00C25A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API</w:t>
      </w:r>
      <w:r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: используется для асинхронного взаимодействия с сервером. Например, при поиске товара сайт не перезагружается, а лишь обновляет сетку товаров.</w:t>
      </w:r>
    </w:p>
    <w:p w14:paraId="27AD2C79" w14:textId="4B29017A" w:rsidR="00C25AF7" w:rsidRDefault="00EA2B87" w:rsidP="00C25AF7">
      <w:pPr>
        <w:numPr>
          <w:ilvl w:val="0"/>
          <w:numId w:val="23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2B87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50558AD4" wp14:editId="4E5D9494">
            <wp:simplePos x="0" y="0"/>
            <wp:positionH relativeFrom="margin">
              <wp:align>center</wp:align>
            </wp:positionH>
            <wp:positionV relativeFrom="paragraph">
              <wp:posOffset>1080770</wp:posOffset>
            </wp:positionV>
            <wp:extent cx="4284345" cy="2663825"/>
            <wp:effectExtent l="0" t="0" r="1905" b="3175"/>
            <wp:wrapTopAndBottom/>
            <wp:docPr id="473589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8949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345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5AF7" w:rsidRPr="00C25A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DOM-манипуляции</w:t>
      </w:r>
      <w:r w:rsidR="00C25AF7" w:rsidRPr="00C25AF7">
        <w:rPr>
          <w:rFonts w:ascii="Times New Roman" w:eastAsia="Times New Roman" w:hAnsi="Times New Roman" w:cs="Times New Roman"/>
          <w:sz w:val="28"/>
          <w:szCs w:val="28"/>
          <w:lang w:eastAsia="ru-RU"/>
        </w:rPr>
        <w:t>: функции генерации HTML-кода карточек товаров работают на стороне клиента, что снижает нагрузку на сервер.</w:t>
      </w:r>
    </w:p>
    <w:p w14:paraId="56DE12A7" w14:textId="2563D349" w:rsidR="00EA2B87" w:rsidRPr="00C25AF7" w:rsidRDefault="00EA2B87" w:rsidP="00C25AF7">
      <w:pPr>
        <w:numPr>
          <w:ilvl w:val="0"/>
          <w:numId w:val="23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51D526" w14:textId="63169485" w:rsidR="006332A6" w:rsidRPr="006332A6" w:rsidRDefault="006332A6" w:rsidP="006332A6">
      <w:pPr>
        <w:pStyle w:val="a3"/>
        <w:numPr>
          <w:ilvl w:val="1"/>
          <w:numId w:val="23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5" w:name="_Toc224225247"/>
      <w:r w:rsidRPr="006332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Тестирование и оптимизация</w:t>
      </w:r>
      <w:bookmarkEnd w:id="15"/>
    </w:p>
    <w:p w14:paraId="3B6AB92B" w14:textId="77777777" w:rsidR="006332A6" w:rsidRPr="006332A6" w:rsidRDefault="006332A6" w:rsidP="006332A6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Заключительным и одним из важнейших этапов прохождения учебной практики стало комплексное тестирование разработанного веб-приложения. Целью данного этапа была проверка работоспособности всех модулей, выявление возможных дефектов и оптимизация кода для обеспечения высокой производительности.</w:t>
      </w:r>
    </w:p>
    <w:p w14:paraId="084E8077" w14:textId="77777777" w:rsidR="006332A6" w:rsidRPr="006332A6" w:rsidRDefault="006332A6" w:rsidP="006332A6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6" w:name="_Toc224225248"/>
      <w:r w:rsidRPr="006332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6.1. Функциональное тестирование</w:t>
      </w:r>
      <w:bookmarkEnd w:id="16"/>
    </w:p>
    <w:p w14:paraId="46A30C01" w14:textId="77777777" w:rsidR="006332A6" w:rsidRPr="006332A6" w:rsidRDefault="006332A6" w:rsidP="006332A6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Функциональное тестирование проводилось методом «черного ящика» для проверки соответствия системы заявленным требованиям. Был разработан ряд тестовых сценариев, результаты которых представлены в таблице ниже.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  <w:gridCol w:w="4011"/>
        <w:gridCol w:w="1993"/>
      </w:tblGrid>
      <w:tr w:rsidR="006332A6" w:rsidRPr="006332A6" w14:paraId="70B72192" w14:textId="77777777" w:rsidTr="00633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053BB" w14:textId="77777777" w:rsidR="006332A6" w:rsidRPr="006332A6" w:rsidRDefault="006332A6" w:rsidP="006332A6">
            <w:pPr>
              <w:spacing w:before="100" w:beforeAutospacing="1" w:after="100" w:afterAutospacing="1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332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Тестовый сценарий</w:t>
            </w:r>
          </w:p>
        </w:tc>
        <w:tc>
          <w:tcPr>
            <w:tcW w:w="0" w:type="auto"/>
            <w:vAlign w:val="center"/>
            <w:hideMark/>
          </w:tcPr>
          <w:p w14:paraId="2569372E" w14:textId="77777777" w:rsidR="006332A6" w:rsidRPr="006332A6" w:rsidRDefault="006332A6" w:rsidP="006332A6">
            <w:pPr>
              <w:spacing w:before="100" w:beforeAutospacing="1" w:after="100" w:afterAutospacing="1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332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50769822" w14:textId="77777777" w:rsidR="006332A6" w:rsidRPr="006332A6" w:rsidRDefault="006332A6" w:rsidP="006332A6">
            <w:pPr>
              <w:spacing w:before="100" w:beforeAutospacing="1" w:after="100" w:afterAutospacing="1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332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Статус</w:t>
            </w:r>
          </w:p>
        </w:tc>
      </w:tr>
      <w:tr w:rsidR="006332A6" w:rsidRPr="006332A6" w14:paraId="427D224F" w14:textId="77777777" w:rsidTr="00633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FDA58" w14:textId="77777777" w:rsidR="006332A6" w:rsidRPr="006332A6" w:rsidRDefault="006332A6" w:rsidP="006332A6">
            <w:pPr>
              <w:spacing w:before="100" w:beforeAutospacing="1" w:after="100" w:afterAutospacing="1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2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Регистрация нового пользователя</w:t>
            </w:r>
          </w:p>
        </w:tc>
        <w:tc>
          <w:tcPr>
            <w:tcW w:w="0" w:type="auto"/>
            <w:vAlign w:val="center"/>
            <w:hideMark/>
          </w:tcPr>
          <w:p w14:paraId="75B848FE" w14:textId="77777777" w:rsidR="006332A6" w:rsidRPr="006332A6" w:rsidRDefault="006332A6" w:rsidP="006332A6">
            <w:pPr>
              <w:spacing w:before="100" w:beforeAutospacing="1" w:after="100" w:afterAutospacing="1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2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записи в БД, автоматический вход</w:t>
            </w:r>
          </w:p>
        </w:tc>
        <w:tc>
          <w:tcPr>
            <w:tcW w:w="0" w:type="auto"/>
            <w:vAlign w:val="center"/>
            <w:hideMark/>
          </w:tcPr>
          <w:p w14:paraId="39D52F1C" w14:textId="77777777" w:rsidR="006332A6" w:rsidRPr="006332A6" w:rsidRDefault="006332A6" w:rsidP="006332A6">
            <w:pPr>
              <w:spacing w:before="100" w:beforeAutospacing="1" w:after="100" w:afterAutospacing="1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2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Пройдено</w:t>
            </w:r>
          </w:p>
        </w:tc>
      </w:tr>
      <w:tr w:rsidR="006332A6" w:rsidRPr="006332A6" w14:paraId="0D79D963" w14:textId="77777777" w:rsidTr="00633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A0212" w14:textId="77777777" w:rsidR="006332A6" w:rsidRPr="006332A6" w:rsidRDefault="006332A6" w:rsidP="006332A6">
            <w:pPr>
              <w:spacing w:before="100" w:beforeAutospacing="1" w:after="100" w:afterAutospacing="1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2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Авторизация под ролью </w:t>
            </w:r>
            <w:proofErr w:type="spellStart"/>
            <w:r w:rsidRPr="006332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E506C" w14:textId="77777777" w:rsidR="006332A6" w:rsidRPr="006332A6" w:rsidRDefault="006332A6" w:rsidP="006332A6">
            <w:pPr>
              <w:spacing w:before="100" w:beforeAutospacing="1" w:after="100" w:afterAutospacing="1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2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Доступ к файлу </w:t>
            </w:r>
            <w:proofErr w:type="spellStart"/>
            <w:r w:rsidRPr="006332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admin.php</w:t>
            </w:r>
            <w:proofErr w:type="spellEnd"/>
            <w:r w:rsidRPr="006332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разрешен</w:t>
            </w:r>
          </w:p>
        </w:tc>
        <w:tc>
          <w:tcPr>
            <w:tcW w:w="0" w:type="auto"/>
            <w:vAlign w:val="center"/>
            <w:hideMark/>
          </w:tcPr>
          <w:p w14:paraId="276FF795" w14:textId="77777777" w:rsidR="006332A6" w:rsidRPr="006332A6" w:rsidRDefault="006332A6" w:rsidP="006332A6">
            <w:pPr>
              <w:spacing w:before="100" w:beforeAutospacing="1" w:after="100" w:afterAutospacing="1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2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Пройдено</w:t>
            </w:r>
          </w:p>
        </w:tc>
      </w:tr>
      <w:tr w:rsidR="006332A6" w:rsidRPr="006332A6" w14:paraId="25E84C6B" w14:textId="77777777" w:rsidTr="00633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55EAB" w14:textId="77777777" w:rsidR="006332A6" w:rsidRPr="006332A6" w:rsidRDefault="006332A6" w:rsidP="006332A6">
            <w:pPr>
              <w:spacing w:before="100" w:beforeAutospacing="1" w:after="100" w:afterAutospacing="1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2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товара «iPhone»</w:t>
            </w:r>
          </w:p>
        </w:tc>
        <w:tc>
          <w:tcPr>
            <w:tcW w:w="0" w:type="auto"/>
            <w:vAlign w:val="center"/>
            <w:hideMark/>
          </w:tcPr>
          <w:p w14:paraId="7B5D8655" w14:textId="77777777" w:rsidR="006332A6" w:rsidRPr="006332A6" w:rsidRDefault="006332A6" w:rsidP="006332A6">
            <w:pPr>
              <w:spacing w:before="100" w:beforeAutospacing="1" w:after="100" w:afterAutospacing="1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2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Отображение только релевантных карточек</w:t>
            </w:r>
          </w:p>
        </w:tc>
        <w:tc>
          <w:tcPr>
            <w:tcW w:w="0" w:type="auto"/>
            <w:vAlign w:val="center"/>
            <w:hideMark/>
          </w:tcPr>
          <w:p w14:paraId="4DF75E45" w14:textId="77777777" w:rsidR="006332A6" w:rsidRPr="006332A6" w:rsidRDefault="006332A6" w:rsidP="006332A6">
            <w:pPr>
              <w:spacing w:before="100" w:beforeAutospacing="1" w:after="100" w:afterAutospacing="1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2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Пройдено</w:t>
            </w:r>
          </w:p>
        </w:tc>
      </w:tr>
      <w:tr w:rsidR="006332A6" w:rsidRPr="006332A6" w14:paraId="7F04D271" w14:textId="77777777" w:rsidTr="00633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8660F" w14:textId="77777777" w:rsidR="006332A6" w:rsidRPr="006332A6" w:rsidRDefault="006332A6" w:rsidP="006332A6">
            <w:pPr>
              <w:spacing w:before="100" w:beforeAutospacing="1" w:after="100" w:afterAutospacing="1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2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товара в корзину</w:t>
            </w:r>
          </w:p>
        </w:tc>
        <w:tc>
          <w:tcPr>
            <w:tcW w:w="0" w:type="auto"/>
            <w:vAlign w:val="center"/>
            <w:hideMark/>
          </w:tcPr>
          <w:p w14:paraId="32002857" w14:textId="77777777" w:rsidR="006332A6" w:rsidRPr="006332A6" w:rsidRDefault="006332A6" w:rsidP="006332A6">
            <w:pPr>
              <w:spacing w:before="100" w:beforeAutospacing="1" w:after="100" w:afterAutospacing="1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2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Мгновенное обновление счетчика в шапке</w:t>
            </w:r>
          </w:p>
        </w:tc>
        <w:tc>
          <w:tcPr>
            <w:tcW w:w="0" w:type="auto"/>
            <w:vAlign w:val="center"/>
            <w:hideMark/>
          </w:tcPr>
          <w:p w14:paraId="4B1851BE" w14:textId="77777777" w:rsidR="006332A6" w:rsidRPr="006332A6" w:rsidRDefault="006332A6" w:rsidP="006332A6">
            <w:pPr>
              <w:spacing w:before="100" w:beforeAutospacing="1" w:after="100" w:afterAutospacing="1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2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Пройдено</w:t>
            </w:r>
          </w:p>
        </w:tc>
      </w:tr>
      <w:tr w:rsidR="006332A6" w:rsidRPr="006332A6" w14:paraId="26E7344A" w14:textId="77777777" w:rsidTr="00633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32E2" w14:textId="77777777" w:rsidR="006332A6" w:rsidRPr="006332A6" w:rsidRDefault="006332A6" w:rsidP="006332A6">
            <w:pPr>
              <w:spacing w:before="100" w:beforeAutospacing="1" w:after="100" w:afterAutospacing="1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2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заказа</w:t>
            </w:r>
          </w:p>
        </w:tc>
        <w:tc>
          <w:tcPr>
            <w:tcW w:w="0" w:type="auto"/>
            <w:vAlign w:val="center"/>
            <w:hideMark/>
          </w:tcPr>
          <w:p w14:paraId="5D4EEF6D" w14:textId="77777777" w:rsidR="006332A6" w:rsidRPr="006332A6" w:rsidRDefault="006332A6" w:rsidP="006332A6">
            <w:pPr>
              <w:spacing w:before="100" w:beforeAutospacing="1" w:after="100" w:afterAutospacing="1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2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Сохранение транзакции в БД, очистка корзины</w:t>
            </w:r>
          </w:p>
        </w:tc>
        <w:tc>
          <w:tcPr>
            <w:tcW w:w="0" w:type="auto"/>
            <w:vAlign w:val="center"/>
            <w:hideMark/>
          </w:tcPr>
          <w:p w14:paraId="38441505" w14:textId="77777777" w:rsidR="006332A6" w:rsidRPr="006332A6" w:rsidRDefault="006332A6" w:rsidP="006332A6">
            <w:pPr>
              <w:spacing w:before="100" w:beforeAutospacing="1" w:after="100" w:afterAutospacing="1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2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Пройдено</w:t>
            </w:r>
          </w:p>
        </w:tc>
      </w:tr>
    </w:tbl>
    <w:p w14:paraId="0ECDBBB3" w14:textId="77777777" w:rsidR="006332A6" w:rsidRPr="006332A6" w:rsidRDefault="006332A6" w:rsidP="006332A6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тестирования была обнаружена ошибка при вводе спецсимволов в поле поиска, которая приводила к сбою рендеринга. Проблема была устранена путем введения регулярных выражений для очистки поисковой строки на стороне клиента.</w:t>
      </w:r>
    </w:p>
    <w:p w14:paraId="05A67A14" w14:textId="77777777" w:rsidR="006332A6" w:rsidRPr="006332A6" w:rsidRDefault="006332A6" w:rsidP="006332A6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7" w:name="_Toc224225249"/>
      <w:r w:rsidRPr="006332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6.2. Тестирование </w:t>
      </w:r>
      <w:proofErr w:type="spellStart"/>
      <w:r w:rsidRPr="006332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кроссбраузерности</w:t>
      </w:r>
      <w:proofErr w:type="spellEnd"/>
      <w:r w:rsidRPr="006332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адаптивности</w:t>
      </w:r>
      <w:bookmarkEnd w:id="17"/>
    </w:p>
    <w:p w14:paraId="5EA5FFA5" w14:textId="77777777" w:rsidR="006332A6" w:rsidRPr="006332A6" w:rsidRDefault="006332A6" w:rsidP="006332A6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Поскольку современные пользователи используют широкий спектр устройств, критически важно было проверить адаптивность дизайна </w:t>
      </w:r>
      <w:proofErr w:type="spellStart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Glassmorphism</w:t>
      </w:r>
      <w:proofErr w:type="spellEnd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Тестирование проводилось в браузерах Google </w:t>
      </w:r>
      <w:proofErr w:type="spellStart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Chrome</w:t>
      </w:r>
      <w:proofErr w:type="spellEnd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, Mozilla Firefox и Safari на различных разрешениях:</w:t>
      </w:r>
    </w:p>
    <w:p w14:paraId="214D477E" w14:textId="77777777" w:rsidR="006332A6" w:rsidRPr="006332A6" w:rsidRDefault="006332A6" w:rsidP="006332A6">
      <w:pPr>
        <w:numPr>
          <w:ilvl w:val="0"/>
          <w:numId w:val="27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2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Mobile (320px - 480px)</w:t>
      </w:r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Проверка работы бургер-меню и перестроения сетки товаров в одну колонку.</w:t>
      </w:r>
    </w:p>
    <w:p w14:paraId="2CBC6B7D" w14:textId="77777777" w:rsidR="006332A6" w:rsidRPr="006332A6" w:rsidRDefault="006332A6" w:rsidP="006332A6">
      <w:pPr>
        <w:numPr>
          <w:ilvl w:val="0"/>
          <w:numId w:val="27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2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Tablet (768px - 1024px)</w:t>
      </w:r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Проверка читаемости текста на полупрозрачных фонах при ярком освещении.</w:t>
      </w:r>
    </w:p>
    <w:p w14:paraId="53747586" w14:textId="77777777" w:rsidR="006332A6" w:rsidRPr="006332A6" w:rsidRDefault="006332A6" w:rsidP="006332A6">
      <w:pPr>
        <w:numPr>
          <w:ilvl w:val="0"/>
          <w:numId w:val="27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2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Desktop (1280px - 1920px)</w:t>
      </w:r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: Тестирование эффектов размытия (</w:t>
      </w:r>
      <w:proofErr w:type="spellStart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backdrop-filter</w:t>
      </w:r>
      <w:proofErr w:type="spellEnd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анимаций при наведении курсора.</w:t>
      </w:r>
    </w:p>
    <w:p w14:paraId="35CD6AB9" w14:textId="77777777" w:rsidR="006332A6" w:rsidRPr="006332A6" w:rsidRDefault="006332A6" w:rsidP="006332A6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Благодаря использованию относительных единиц измерения (</w:t>
      </w:r>
      <w:proofErr w:type="spellStart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rem</w:t>
      </w:r>
      <w:proofErr w:type="spellEnd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vh</w:t>
      </w:r>
      <w:proofErr w:type="spellEnd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vw</w:t>
      </w:r>
      <w:proofErr w:type="spellEnd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) и технологии CSS Grid, интерфейс сохраняет свою функциональность и эстетичный вид на всех протестированных экранах.</w:t>
      </w:r>
    </w:p>
    <w:p w14:paraId="24841B44" w14:textId="77777777" w:rsidR="006332A6" w:rsidRPr="006332A6" w:rsidRDefault="006332A6" w:rsidP="006332A6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8" w:name="_Toc224225250"/>
      <w:r w:rsidRPr="006332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6.3. Тестирование безопасности</w:t>
      </w:r>
      <w:bookmarkEnd w:id="18"/>
    </w:p>
    <w:p w14:paraId="7B16D44B" w14:textId="77777777" w:rsidR="006332A6" w:rsidRPr="006332A6" w:rsidRDefault="006332A6" w:rsidP="006332A6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профессионального модуля ПМ.09 особое внимание было уделено защите информации. Были проведены следующие тесты:</w:t>
      </w:r>
    </w:p>
    <w:p w14:paraId="35DB4439" w14:textId="77777777" w:rsidR="006332A6" w:rsidRPr="006332A6" w:rsidRDefault="006332A6" w:rsidP="006332A6">
      <w:pPr>
        <w:numPr>
          <w:ilvl w:val="0"/>
          <w:numId w:val="28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2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 от SQL-инъекций</w:t>
      </w:r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Попытки ввода вредоносного SQL-кода в формы авторизации. Система успешно нейтрализовала угрозы благодаря использованию подготовленных запросов (</w:t>
      </w:r>
      <w:proofErr w:type="spellStart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Prepared</w:t>
      </w:r>
      <w:proofErr w:type="spellEnd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Statements</w:t>
      </w:r>
      <w:proofErr w:type="spellEnd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) в драйвере PDO.</w:t>
      </w:r>
    </w:p>
    <w:p w14:paraId="37D505AA" w14:textId="77777777" w:rsidR="006332A6" w:rsidRPr="006332A6" w:rsidRDefault="006332A6" w:rsidP="006332A6">
      <w:pPr>
        <w:numPr>
          <w:ilvl w:val="0"/>
          <w:numId w:val="28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2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 от XSS (Cross-</w:t>
      </w:r>
      <w:proofErr w:type="spellStart"/>
      <w:r w:rsidRPr="006332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Site</w:t>
      </w:r>
      <w:proofErr w:type="spellEnd"/>
      <w:r w:rsidRPr="006332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332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Scripting</w:t>
      </w:r>
      <w:proofErr w:type="spellEnd"/>
      <w:r w:rsidRPr="006332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Тестирование форм обратной связи на предмет </w:t>
      </w:r>
      <w:proofErr w:type="gramStart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исполнения</w:t>
      </w:r>
      <w:proofErr w:type="gramEnd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внедренного JavaScript-кода. Была реализована фильтрация вывода через функцию </w:t>
      </w:r>
      <w:proofErr w:type="spellStart"/>
      <w:proofErr w:type="gramStart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htmlspecialchars</w:t>
      </w:r>
      <w:proofErr w:type="spellEnd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2472520" w14:textId="77777777" w:rsidR="006332A6" w:rsidRPr="006332A6" w:rsidRDefault="006332A6" w:rsidP="006332A6">
      <w:pPr>
        <w:numPr>
          <w:ilvl w:val="0"/>
          <w:numId w:val="28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2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Безопасность сессий</w:t>
      </w:r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Проверка невозможности доступа к админ-панели через прямую ссылку без авторизации. Реализована </w:t>
      </w:r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жесткая проверка $_SESSION['</w:t>
      </w:r>
      <w:proofErr w:type="spellStart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user_role</w:t>
      </w:r>
      <w:proofErr w:type="spellEnd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'] в начале каждого защищенного PHP-скрипта.</w:t>
      </w:r>
    </w:p>
    <w:p w14:paraId="7E67F258" w14:textId="77777777" w:rsidR="006332A6" w:rsidRPr="006332A6" w:rsidRDefault="006332A6" w:rsidP="006332A6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9" w:name="_Toc224225251"/>
      <w:r w:rsidRPr="006332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6.4. Оптимизация производительности</w:t>
      </w:r>
      <w:bookmarkEnd w:id="19"/>
    </w:p>
    <w:p w14:paraId="74C9233D" w14:textId="77777777" w:rsidR="006332A6" w:rsidRPr="006332A6" w:rsidRDefault="006332A6" w:rsidP="006332A6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обеспечения быстрой загрузки сайта при медленном интернет-соединении были проведены работы по оптимизации:</w:t>
      </w:r>
    </w:p>
    <w:p w14:paraId="6359C315" w14:textId="77777777" w:rsidR="006332A6" w:rsidRPr="006332A6" w:rsidRDefault="006332A6" w:rsidP="006332A6">
      <w:pPr>
        <w:numPr>
          <w:ilvl w:val="0"/>
          <w:numId w:val="29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2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Минимизация запросов</w:t>
      </w:r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Использование </w:t>
      </w:r>
      <w:proofErr w:type="spellStart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Vanilla</w:t>
      </w:r>
      <w:proofErr w:type="spellEnd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JS вместо тяжелых библиотек (</w:t>
      </w:r>
      <w:proofErr w:type="spellStart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jQuery</w:t>
      </w:r>
      <w:proofErr w:type="spellEnd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) позволило сократить объем загружаемых скриптов на 80%.</w:t>
      </w:r>
    </w:p>
    <w:p w14:paraId="059DFA70" w14:textId="77777777" w:rsidR="006332A6" w:rsidRPr="006332A6" w:rsidRDefault="006332A6" w:rsidP="006332A6">
      <w:pPr>
        <w:numPr>
          <w:ilvl w:val="0"/>
          <w:numId w:val="29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2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изображений</w:t>
      </w:r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Перевод графических ресурсов в формат </w:t>
      </w:r>
      <w:proofErr w:type="spellStart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WebP</w:t>
      </w:r>
      <w:proofErr w:type="spellEnd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использование ленивой загрузки (</w:t>
      </w:r>
      <w:proofErr w:type="spellStart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loading</w:t>
      </w:r>
      <w:proofErr w:type="spellEnd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lazy</w:t>
      </w:r>
      <w:proofErr w:type="spellEnd"/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").</w:t>
      </w:r>
    </w:p>
    <w:p w14:paraId="189D4D31" w14:textId="77777777" w:rsidR="006332A6" w:rsidRPr="006332A6" w:rsidRDefault="006332A6" w:rsidP="006332A6">
      <w:pPr>
        <w:numPr>
          <w:ilvl w:val="0"/>
          <w:numId w:val="29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2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Кэширование</w:t>
      </w:r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: Настройка заголовков кэширования для статических файлов (CSS, JS) на стороне сервера.</w:t>
      </w:r>
    </w:p>
    <w:p w14:paraId="65A7149C" w14:textId="77777777" w:rsidR="006332A6" w:rsidRPr="006332A6" w:rsidRDefault="006332A6" w:rsidP="006332A6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2A6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прохождения практики был создан полноценный прототип веб-приложения с уникальным авторским дизайном и сложной программной логикой, полностью готовый к эксплуатации.</w:t>
      </w:r>
    </w:p>
    <w:p w14:paraId="0ACEB9F1" w14:textId="16A5CB13" w:rsidR="00C25AF7" w:rsidRPr="00155ED4" w:rsidRDefault="00C25AF7" w:rsidP="00155ED4">
      <w:pPr>
        <w:pStyle w:val="1"/>
        <w:jc w:val="center"/>
        <w:rPr>
          <w:sz w:val="28"/>
          <w:szCs w:val="28"/>
        </w:rPr>
      </w:pPr>
    </w:p>
    <w:p w14:paraId="21640389" w14:textId="77777777" w:rsidR="00CD67CD" w:rsidRDefault="00CD67CD" w:rsidP="00297386">
      <w:pPr>
        <w:spacing w:after="0" w:line="3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br w:type="page"/>
      </w:r>
    </w:p>
    <w:p w14:paraId="14E8571E" w14:textId="77777777" w:rsidR="00C967A4" w:rsidRPr="00155ED4" w:rsidRDefault="00155ED4" w:rsidP="00155ED4">
      <w:pPr>
        <w:pStyle w:val="1"/>
        <w:jc w:val="center"/>
        <w:rPr>
          <w:sz w:val="28"/>
        </w:rPr>
      </w:pPr>
      <w:bookmarkStart w:id="20" w:name="_Toc224225252"/>
      <w:r w:rsidRPr="00155ED4">
        <w:rPr>
          <w:sz w:val="28"/>
        </w:rPr>
        <w:lastRenderedPageBreak/>
        <w:t>ЗАКЛЮЧЕНИЕ</w:t>
      </w:r>
      <w:bookmarkEnd w:id="20"/>
    </w:p>
    <w:p w14:paraId="3EDC0929" w14:textId="77675BC4" w:rsidR="00EA2B87" w:rsidRPr="00EA2B87" w:rsidRDefault="00EA2B87" w:rsidP="00EA2B87">
      <w:pPr>
        <w:pStyle w:val="a5"/>
        <w:spacing w:line="360" w:lineRule="auto"/>
        <w:ind w:firstLine="709"/>
        <w:jc w:val="both"/>
        <w:rPr>
          <w:sz w:val="28"/>
          <w:szCs w:val="28"/>
        </w:rPr>
      </w:pPr>
      <w:r w:rsidRPr="00EA2B87">
        <w:rPr>
          <w:sz w:val="28"/>
          <w:szCs w:val="28"/>
        </w:rPr>
        <w:t>Т</w:t>
      </w:r>
      <w:r w:rsidRPr="00EA2B87">
        <w:rPr>
          <w:sz w:val="28"/>
          <w:szCs w:val="28"/>
        </w:rPr>
        <w:t>аким образом, за время прохождения учебной практики были освоены все необходимые практические компетенции (ПК 9.1 — ПК.9.10), предполагаемые профессиональным модулем ПМ.09: «Проектирование, разработка и оптимизация веб-приложений».</w:t>
      </w:r>
    </w:p>
    <w:p w14:paraId="1A5834AD" w14:textId="77777777" w:rsidR="00EA2B87" w:rsidRPr="00EA2B87" w:rsidRDefault="00EA2B87" w:rsidP="00EA2B87">
      <w:pPr>
        <w:pStyle w:val="a5"/>
        <w:spacing w:line="360" w:lineRule="auto"/>
        <w:ind w:firstLine="709"/>
        <w:jc w:val="both"/>
        <w:rPr>
          <w:sz w:val="28"/>
          <w:szCs w:val="28"/>
        </w:rPr>
      </w:pPr>
      <w:r w:rsidRPr="00EA2B87">
        <w:rPr>
          <w:sz w:val="28"/>
          <w:szCs w:val="28"/>
        </w:rPr>
        <w:t>В ходе выполнения индивидуального задания был разработан полноценный прототип интернет-магазина электроники «</w:t>
      </w:r>
      <w:proofErr w:type="spellStart"/>
      <w:r w:rsidRPr="00EA2B87">
        <w:rPr>
          <w:sz w:val="28"/>
          <w:szCs w:val="28"/>
        </w:rPr>
        <w:t>NeonTech</w:t>
      </w:r>
      <w:proofErr w:type="spellEnd"/>
      <w:r w:rsidRPr="00EA2B87">
        <w:rPr>
          <w:sz w:val="28"/>
          <w:szCs w:val="28"/>
        </w:rPr>
        <w:t>». В процессе работы были решены задачи по проектированию реляционной базы данных, созданию серверной логики на языке PHP с использованием технологии PDO, а также разработке интерактивного клиентского интерфейса на языке JavaScript.</w:t>
      </w:r>
    </w:p>
    <w:p w14:paraId="44E98EF7" w14:textId="77777777" w:rsidR="00EA2B87" w:rsidRPr="00EA2B87" w:rsidRDefault="00EA2B87" w:rsidP="00EA2B87">
      <w:pPr>
        <w:pStyle w:val="a5"/>
        <w:spacing w:line="360" w:lineRule="auto"/>
        <w:ind w:firstLine="709"/>
        <w:jc w:val="both"/>
        <w:rPr>
          <w:sz w:val="28"/>
          <w:szCs w:val="28"/>
        </w:rPr>
      </w:pPr>
      <w:r w:rsidRPr="00EA2B87">
        <w:rPr>
          <w:sz w:val="28"/>
          <w:szCs w:val="28"/>
        </w:rPr>
        <w:t xml:space="preserve">Самостоятельная разработка дизайна в стиле </w:t>
      </w:r>
      <w:proofErr w:type="spellStart"/>
      <w:r w:rsidRPr="00EA2B87">
        <w:rPr>
          <w:sz w:val="28"/>
          <w:szCs w:val="28"/>
        </w:rPr>
        <w:t>Glassmorphism</w:t>
      </w:r>
      <w:proofErr w:type="spellEnd"/>
      <w:r w:rsidRPr="00EA2B87">
        <w:rPr>
          <w:sz w:val="28"/>
          <w:szCs w:val="28"/>
        </w:rPr>
        <w:t xml:space="preserve"> и реализация адаптивной верстки позволили закрепить навыки в области UI/UX проектирования. Применение методов защиты данных, таких как хеширование паролей и использование подготовленных SQL-запросов, обеспечило необходимый уровень безопасности веб-приложения.</w:t>
      </w:r>
    </w:p>
    <w:p w14:paraId="4F1E6376" w14:textId="77777777" w:rsidR="00EA2B87" w:rsidRPr="00EA2B87" w:rsidRDefault="00EA2B87" w:rsidP="00EA2B87">
      <w:pPr>
        <w:pStyle w:val="a5"/>
        <w:spacing w:line="360" w:lineRule="auto"/>
        <w:ind w:firstLine="709"/>
        <w:jc w:val="both"/>
        <w:rPr>
          <w:sz w:val="28"/>
          <w:szCs w:val="28"/>
        </w:rPr>
      </w:pPr>
      <w:r w:rsidRPr="00EA2B87">
        <w:rPr>
          <w:sz w:val="28"/>
          <w:szCs w:val="28"/>
        </w:rPr>
        <w:t>Цели учебной практики достигнуты в полном объеме. Полученный опыт проектирования информационных систем и реализации клиент-серверного взаимодействия станет фундаментом для дальнейшего обучения и выполнения дипломного проекта.</w:t>
      </w:r>
    </w:p>
    <w:p w14:paraId="53456C02" w14:textId="77777777" w:rsidR="00C967A4" w:rsidRDefault="00C967A4" w:rsidP="00406289">
      <w:pPr>
        <w:rPr>
          <w:rFonts w:ascii="Times New Roman" w:hAnsi="Times New Roman" w:cs="Times New Roman"/>
          <w:sz w:val="28"/>
        </w:rPr>
      </w:pPr>
    </w:p>
    <w:p w14:paraId="294D7C1E" w14:textId="77777777" w:rsidR="00C967A4" w:rsidRDefault="00C967A4" w:rsidP="00406289">
      <w:pPr>
        <w:rPr>
          <w:rFonts w:ascii="Times New Roman" w:hAnsi="Times New Roman" w:cs="Times New Roman"/>
          <w:sz w:val="28"/>
        </w:rPr>
      </w:pPr>
    </w:p>
    <w:p w14:paraId="1C9F5A40" w14:textId="77777777" w:rsidR="00C967A4" w:rsidRDefault="00C967A4" w:rsidP="00406289">
      <w:pPr>
        <w:rPr>
          <w:rFonts w:ascii="Times New Roman" w:hAnsi="Times New Roman" w:cs="Times New Roman"/>
          <w:sz w:val="28"/>
        </w:rPr>
      </w:pPr>
    </w:p>
    <w:p w14:paraId="28560A70" w14:textId="77777777" w:rsidR="00365A4B" w:rsidRDefault="00365A4B" w:rsidP="007045BD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8"/>
        </w:rPr>
        <w:br w:type="page"/>
      </w:r>
    </w:p>
    <w:p w14:paraId="132F08BD" w14:textId="6CD5BCC8" w:rsidR="006332A6" w:rsidRPr="00682007" w:rsidRDefault="00155ED4" w:rsidP="006332A6">
      <w:pPr>
        <w:pStyle w:val="1"/>
        <w:jc w:val="center"/>
        <w:rPr>
          <w:rFonts w:eastAsiaTheme="majorEastAsia"/>
          <w:sz w:val="28"/>
          <w:szCs w:val="28"/>
        </w:rPr>
      </w:pPr>
      <w:bookmarkStart w:id="21" w:name="_Toc161611545"/>
      <w:bookmarkStart w:id="22" w:name="_Toc224225253"/>
      <w:r w:rsidRPr="00155ED4">
        <w:rPr>
          <w:rFonts w:eastAsiaTheme="majorEastAsia"/>
          <w:sz w:val="28"/>
          <w:szCs w:val="28"/>
        </w:rPr>
        <w:lastRenderedPageBreak/>
        <w:t>СПИСОК ИСПОЛЬЗОВАННЫХ ИСТОЧНИКОВ</w:t>
      </w:r>
      <w:bookmarkEnd w:id="21"/>
      <w:bookmarkEnd w:id="22"/>
      <w:r w:rsidR="00682007">
        <w:rPr>
          <w:rFonts w:eastAsiaTheme="majorEastAsia"/>
          <w:sz w:val="28"/>
          <w:szCs w:val="28"/>
          <w:lang w:val="en-US"/>
        </w:rPr>
        <w:t xml:space="preserve"> </w:t>
      </w:r>
    </w:p>
    <w:p w14:paraId="63661D7B" w14:textId="77777777" w:rsidR="006332A6" w:rsidRPr="006332A6" w:rsidRDefault="006332A6" w:rsidP="006332A6">
      <w:pPr>
        <w:pStyle w:val="a5"/>
        <w:numPr>
          <w:ilvl w:val="0"/>
          <w:numId w:val="30"/>
        </w:numPr>
        <w:spacing w:line="360" w:lineRule="auto"/>
        <w:ind w:firstLine="709"/>
        <w:jc w:val="both"/>
        <w:rPr>
          <w:sz w:val="28"/>
          <w:szCs w:val="28"/>
        </w:rPr>
      </w:pPr>
      <w:r w:rsidRPr="006332A6">
        <w:rPr>
          <w:sz w:val="28"/>
          <w:szCs w:val="28"/>
        </w:rPr>
        <w:t>Федеральный закон «О персональных данных» от 27.07.2006 № 152-ФЗ.</w:t>
      </w:r>
    </w:p>
    <w:p w14:paraId="5F85D15F" w14:textId="77777777" w:rsidR="006332A6" w:rsidRPr="006332A6" w:rsidRDefault="006332A6" w:rsidP="006332A6">
      <w:pPr>
        <w:pStyle w:val="a5"/>
        <w:numPr>
          <w:ilvl w:val="0"/>
          <w:numId w:val="30"/>
        </w:numPr>
        <w:spacing w:line="360" w:lineRule="auto"/>
        <w:ind w:firstLine="709"/>
        <w:jc w:val="both"/>
        <w:rPr>
          <w:sz w:val="28"/>
          <w:szCs w:val="28"/>
        </w:rPr>
      </w:pPr>
      <w:r w:rsidRPr="006332A6">
        <w:rPr>
          <w:sz w:val="28"/>
          <w:szCs w:val="28"/>
        </w:rPr>
        <w:t xml:space="preserve">Никсон Р. Создаем динамические веб-сайты с помощью </w:t>
      </w:r>
      <w:r w:rsidRPr="006332A6">
        <w:rPr>
          <w:sz w:val="28"/>
          <w:szCs w:val="28"/>
          <w:lang w:val="en-US"/>
        </w:rPr>
        <w:t xml:space="preserve">PHP, MySQL, JavaScript, CSS </w:t>
      </w:r>
      <w:r w:rsidRPr="006332A6">
        <w:rPr>
          <w:sz w:val="28"/>
          <w:szCs w:val="28"/>
        </w:rPr>
        <w:t>и</w:t>
      </w:r>
      <w:r w:rsidRPr="006332A6">
        <w:rPr>
          <w:sz w:val="28"/>
          <w:szCs w:val="28"/>
          <w:lang w:val="en-US"/>
        </w:rPr>
        <w:t xml:space="preserve"> HTML5. </w:t>
      </w:r>
      <w:r w:rsidRPr="006332A6">
        <w:rPr>
          <w:sz w:val="28"/>
          <w:szCs w:val="28"/>
        </w:rPr>
        <w:t>6-е изд. — СПб.: Питер, 2023. — 832 с.</w:t>
      </w:r>
    </w:p>
    <w:p w14:paraId="2BBE139D" w14:textId="77777777" w:rsidR="006332A6" w:rsidRPr="006332A6" w:rsidRDefault="006332A6" w:rsidP="006332A6">
      <w:pPr>
        <w:pStyle w:val="a5"/>
        <w:numPr>
          <w:ilvl w:val="0"/>
          <w:numId w:val="30"/>
        </w:numPr>
        <w:spacing w:line="360" w:lineRule="auto"/>
        <w:ind w:firstLine="709"/>
        <w:jc w:val="both"/>
        <w:rPr>
          <w:sz w:val="28"/>
          <w:szCs w:val="28"/>
        </w:rPr>
      </w:pPr>
      <w:r w:rsidRPr="006332A6">
        <w:rPr>
          <w:sz w:val="28"/>
          <w:szCs w:val="28"/>
        </w:rPr>
        <w:t xml:space="preserve">Макаров А. С. </w:t>
      </w:r>
      <w:proofErr w:type="spellStart"/>
      <w:r w:rsidRPr="006332A6">
        <w:rPr>
          <w:sz w:val="28"/>
          <w:szCs w:val="28"/>
        </w:rPr>
        <w:t>Yii</w:t>
      </w:r>
      <w:proofErr w:type="spellEnd"/>
      <w:r w:rsidRPr="006332A6">
        <w:rPr>
          <w:sz w:val="28"/>
          <w:szCs w:val="28"/>
        </w:rPr>
        <w:t>. Сборник рецептов / пер. с англ. — 2-е изд. — М.: ДМК Пресс, 2023. — 373 с.</w:t>
      </w:r>
    </w:p>
    <w:p w14:paraId="3603294E" w14:textId="77777777" w:rsidR="006332A6" w:rsidRPr="006332A6" w:rsidRDefault="006332A6" w:rsidP="006332A6">
      <w:pPr>
        <w:pStyle w:val="a5"/>
        <w:numPr>
          <w:ilvl w:val="0"/>
          <w:numId w:val="30"/>
        </w:numPr>
        <w:spacing w:line="360" w:lineRule="auto"/>
        <w:ind w:firstLine="709"/>
        <w:jc w:val="both"/>
        <w:rPr>
          <w:sz w:val="28"/>
          <w:szCs w:val="28"/>
        </w:rPr>
      </w:pPr>
      <w:r w:rsidRPr="006332A6">
        <w:rPr>
          <w:sz w:val="28"/>
          <w:szCs w:val="28"/>
        </w:rPr>
        <w:t>Нильсен Я. Дизайн привычных вещей. — М.: Манн, Иванов и Фербер, 2021. — 272 с.</w:t>
      </w:r>
    </w:p>
    <w:p w14:paraId="325462D0" w14:textId="77777777" w:rsidR="006332A6" w:rsidRPr="006332A6" w:rsidRDefault="006332A6" w:rsidP="006332A6">
      <w:pPr>
        <w:pStyle w:val="a5"/>
        <w:numPr>
          <w:ilvl w:val="0"/>
          <w:numId w:val="30"/>
        </w:numPr>
        <w:spacing w:line="360" w:lineRule="auto"/>
        <w:ind w:firstLine="709"/>
        <w:jc w:val="both"/>
        <w:rPr>
          <w:sz w:val="28"/>
          <w:szCs w:val="28"/>
        </w:rPr>
      </w:pPr>
      <w:r w:rsidRPr="006332A6">
        <w:rPr>
          <w:sz w:val="28"/>
          <w:szCs w:val="28"/>
        </w:rPr>
        <w:t>Документация по языку PHP [Электронный ресурс]. – URL: https://www.php.net/manual/ru/ (дата обращения: 10.03.2026).</w:t>
      </w:r>
    </w:p>
    <w:p w14:paraId="6A5F985B" w14:textId="77777777" w:rsidR="006332A6" w:rsidRPr="006332A6" w:rsidRDefault="006332A6" w:rsidP="006332A6">
      <w:pPr>
        <w:pStyle w:val="a5"/>
        <w:numPr>
          <w:ilvl w:val="0"/>
          <w:numId w:val="30"/>
        </w:numPr>
        <w:spacing w:line="360" w:lineRule="auto"/>
        <w:ind w:firstLine="709"/>
        <w:jc w:val="both"/>
        <w:rPr>
          <w:sz w:val="28"/>
          <w:szCs w:val="28"/>
        </w:rPr>
      </w:pPr>
      <w:r w:rsidRPr="006332A6">
        <w:rPr>
          <w:sz w:val="28"/>
          <w:szCs w:val="28"/>
        </w:rPr>
        <w:t xml:space="preserve">MDN Web </w:t>
      </w:r>
      <w:proofErr w:type="spellStart"/>
      <w:r w:rsidRPr="006332A6">
        <w:rPr>
          <w:sz w:val="28"/>
          <w:szCs w:val="28"/>
        </w:rPr>
        <w:t>Docs</w:t>
      </w:r>
      <w:proofErr w:type="spellEnd"/>
      <w:r w:rsidRPr="006332A6">
        <w:rPr>
          <w:sz w:val="28"/>
          <w:szCs w:val="28"/>
        </w:rPr>
        <w:t>: документация для веб-разработчиков (HTML, CSS, JavaScript) [Электронный ресурс]. – URL: https://developer.mozilla.org/ru/ (дата обращения: 10.03.2026).</w:t>
      </w:r>
    </w:p>
    <w:p w14:paraId="7064D03E" w14:textId="77777777" w:rsidR="006332A6" w:rsidRPr="006332A6" w:rsidRDefault="006332A6" w:rsidP="006332A6">
      <w:pPr>
        <w:pStyle w:val="a5"/>
        <w:numPr>
          <w:ilvl w:val="0"/>
          <w:numId w:val="30"/>
        </w:numPr>
        <w:spacing w:line="360" w:lineRule="auto"/>
        <w:ind w:firstLine="709"/>
        <w:jc w:val="both"/>
        <w:rPr>
          <w:sz w:val="28"/>
          <w:szCs w:val="28"/>
        </w:rPr>
      </w:pPr>
      <w:r w:rsidRPr="006332A6">
        <w:rPr>
          <w:sz w:val="28"/>
          <w:szCs w:val="28"/>
        </w:rPr>
        <w:t>Справочное руководство по СУБД MySQL 8.0 [Электронный ресурс]. – URL: https://dev.mysql.com/doc/refman/8.0/en/ (дата обращения: 11.03.2026).</w:t>
      </w:r>
    </w:p>
    <w:p w14:paraId="6695DE05" w14:textId="77777777" w:rsidR="006332A6" w:rsidRPr="006332A6" w:rsidRDefault="006332A6" w:rsidP="006332A6">
      <w:pPr>
        <w:pStyle w:val="a5"/>
        <w:numPr>
          <w:ilvl w:val="0"/>
          <w:numId w:val="30"/>
        </w:numPr>
        <w:spacing w:line="360" w:lineRule="auto"/>
        <w:ind w:firstLine="709"/>
        <w:jc w:val="both"/>
        <w:rPr>
          <w:sz w:val="28"/>
          <w:szCs w:val="28"/>
        </w:rPr>
      </w:pPr>
      <w:r w:rsidRPr="006332A6">
        <w:rPr>
          <w:sz w:val="28"/>
          <w:szCs w:val="28"/>
        </w:rPr>
        <w:t xml:space="preserve">Интерфейс </w:t>
      </w:r>
      <w:proofErr w:type="spellStart"/>
      <w:r w:rsidRPr="006332A6">
        <w:rPr>
          <w:sz w:val="28"/>
          <w:szCs w:val="28"/>
        </w:rPr>
        <w:t>Fetch</w:t>
      </w:r>
      <w:proofErr w:type="spellEnd"/>
      <w:r w:rsidRPr="006332A6">
        <w:rPr>
          <w:sz w:val="28"/>
          <w:szCs w:val="28"/>
        </w:rPr>
        <w:t xml:space="preserve"> API — руководство [Электронный ресурс]. – URL: https://learn.javascript.ru/fetch (дата обращения: 12.03.2026).</w:t>
      </w:r>
    </w:p>
    <w:p w14:paraId="0208FEE9" w14:textId="77777777" w:rsidR="007045BD" w:rsidRDefault="007045BD" w:rsidP="007045BD">
      <w:pPr>
        <w:rPr>
          <w:rFonts w:ascii="Times New Roman" w:hAnsi="Times New Roman" w:cs="Times New Roman"/>
          <w:sz w:val="28"/>
        </w:rPr>
      </w:pPr>
    </w:p>
    <w:p w14:paraId="2E27D057" w14:textId="77777777" w:rsidR="00406289" w:rsidRPr="00406289" w:rsidRDefault="007045BD" w:rsidP="007045BD">
      <w:pPr>
        <w:rPr>
          <w:rFonts w:ascii="Times New Roman" w:hAnsi="Times New Roman" w:cs="Times New Roman"/>
          <w:sz w:val="28"/>
        </w:rPr>
      </w:pPr>
      <w:r w:rsidRPr="007045BD">
        <w:rPr>
          <w:rFonts w:ascii="Times New Roman" w:hAnsi="Times New Roman" w:cs="Times New Roman"/>
          <w:sz w:val="28"/>
        </w:rPr>
        <w:t xml:space="preserve">  </w:t>
      </w:r>
    </w:p>
    <w:p w14:paraId="48706D14" w14:textId="77777777" w:rsidR="00406289" w:rsidRPr="00406289" w:rsidRDefault="00406289" w:rsidP="00406289">
      <w:pPr>
        <w:rPr>
          <w:rFonts w:ascii="Times New Roman" w:hAnsi="Times New Roman" w:cs="Times New Roman"/>
          <w:sz w:val="28"/>
        </w:rPr>
      </w:pPr>
    </w:p>
    <w:p w14:paraId="1C157016" w14:textId="77777777" w:rsidR="00406289" w:rsidRPr="00406289" w:rsidRDefault="00406289" w:rsidP="00406289">
      <w:pPr>
        <w:rPr>
          <w:rFonts w:ascii="Times New Roman" w:hAnsi="Times New Roman" w:cs="Times New Roman"/>
          <w:sz w:val="28"/>
        </w:rPr>
      </w:pPr>
    </w:p>
    <w:p w14:paraId="7D79AAF8" w14:textId="77777777" w:rsidR="00406289" w:rsidRPr="007045BD" w:rsidRDefault="00406289" w:rsidP="007045BD">
      <w:pPr>
        <w:rPr>
          <w:rFonts w:ascii="Times New Roman" w:hAnsi="Times New Roman" w:cs="Times New Roman"/>
          <w:sz w:val="28"/>
        </w:rPr>
      </w:pPr>
      <w:r w:rsidRPr="007045BD">
        <w:rPr>
          <w:rFonts w:ascii="Times New Roman" w:hAnsi="Times New Roman" w:cs="Times New Roman"/>
          <w:sz w:val="28"/>
        </w:rPr>
        <w:t xml:space="preserve"> </w:t>
      </w:r>
    </w:p>
    <w:sectPr w:rsidR="00406289" w:rsidRPr="007045BD" w:rsidSect="00297386">
      <w:footerReference w:type="even" r:id="rId15"/>
      <w:footerReference w:type="default" r:id="rId16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CE6A1" w14:textId="77777777" w:rsidR="00B23B62" w:rsidRDefault="00B23B62" w:rsidP="006D12A9">
      <w:pPr>
        <w:spacing w:after="0" w:line="240" w:lineRule="auto"/>
      </w:pPr>
      <w:r>
        <w:separator/>
      </w:r>
    </w:p>
  </w:endnote>
  <w:endnote w:type="continuationSeparator" w:id="0">
    <w:p w14:paraId="369C4F80" w14:textId="77777777" w:rsidR="00B23B62" w:rsidRDefault="00B23B62" w:rsidP="006D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3A986" w14:textId="77777777" w:rsidR="00297386" w:rsidRDefault="00297386" w:rsidP="00EF1D6F">
    <w:pPr>
      <w:pStyle w:val="aa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</w:rPr>
      <w:fldChar w:fldCharType="end"/>
    </w:r>
  </w:p>
  <w:p w14:paraId="6AAFC96A" w14:textId="77777777" w:rsidR="00297386" w:rsidRDefault="00297386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D5CD4" w14:textId="62BF20F5" w:rsidR="00297386" w:rsidRDefault="00297386" w:rsidP="00EF1D6F">
    <w:pPr>
      <w:pStyle w:val="aa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  <w:noProof/>
      </w:rPr>
      <w:t>4</w:t>
    </w:r>
    <w:r>
      <w:rPr>
        <w:rStyle w:val="af"/>
      </w:rPr>
      <w:fldChar w:fldCharType="end"/>
    </w:r>
  </w:p>
  <w:p w14:paraId="4D0C1A48" w14:textId="76657A1C" w:rsidR="006D12A9" w:rsidRPr="00155ED4" w:rsidRDefault="006D12A9" w:rsidP="00155ED4">
    <w:pPr>
      <w:pStyle w:val="aa"/>
      <w:jc w:val="center"/>
      <w:rPr>
        <w:rFonts w:ascii="Times New Roman" w:hAnsi="Times New Roman" w:cs="Times New Roman"/>
      </w:rPr>
    </w:pPr>
  </w:p>
  <w:p w14:paraId="6459219B" w14:textId="77777777" w:rsidR="006D12A9" w:rsidRDefault="006D12A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9CF04" w14:textId="77777777" w:rsidR="00B23B62" w:rsidRDefault="00B23B62" w:rsidP="006D12A9">
      <w:pPr>
        <w:spacing w:after="0" w:line="240" w:lineRule="auto"/>
      </w:pPr>
      <w:r>
        <w:separator/>
      </w:r>
    </w:p>
  </w:footnote>
  <w:footnote w:type="continuationSeparator" w:id="0">
    <w:p w14:paraId="18F6BD6C" w14:textId="77777777" w:rsidR="00B23B62" w:rsidRDefault="00B23B62" w:rsidP="006D1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65A"/>
    <w:multiLevelType w:val="multilevel"/>
    <w:tmpl w:val="612A18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1B9F"/>
    <w:multiLevelType w:val="multilevel"/>
    <w:tmpl w:val="C23C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36EAB"/>
    <w:multiLevelType w:val="multilevel"/>
    <w:tmpl w:val="CD4C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60A42"/>
    <w:multiLevelType w:val="hybridMultilevel"/>
    <w:tmpl w:val="83A00E10"/>
    <w:lvl w:ilvl="0" w:tplc="641A95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93BEB"/>
    <w:multiLevelType w:val="hybridMultilevel"/>
    <w:tmpl w:val="5EA8C82A"/>
    <w:lvl w:ilvl="0" w:tplc="75B40572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72E7CE7"/>
    <w:multiLevelType w:val="multilevel"/>
    <w:tmpl w:val="DC44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84904"/>
    <w:multiLevelType w:val="hybridMultilevel"/>
    <w:tmpl w:val="CE563ABE"/>
    <w:lvl w:ilvl="0" w:tplc="A0D0FA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03D7B"/>
    <w:multiLevelType w:val="multilevel"/>
    <w:tmpl w:val="C576F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6337F8"/>
    <w:multiLevelType w:val="multilevel"/>
    <w:tmpl w:val="EA3E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06BE6"/>
    <w:multiLevelType w:val="multilevel"/>
    <w:tmpl w:val="59D6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C5A6E"/>
    <w:multiLevelType w:val="multilevel"/>
    <w:tmpl w:val="D904F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FA6313"/>
    <w:multiLevelType w:val="hybridMultilevel"/>
    <w:tmpl w:val="1884CE48"/>
    <w:lvl w:ilvl="0" w:tplc="A0D0FA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5C1219"/>
    <w:multiLevelType w:val="multilevel"/>
    <w:tmpl w:val="F41C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2E61FB"/>
    <w:multiLevelType w:val="hybridMultilevel"/>
    <w:tmpl w:val="3392CE6A"/>
    <w:lvl w:ilvl="0" w:tplc="4232C71C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3F23E31"/>
    <w:multiLevelType w:val="multilevel"/>
    <w:tmpl w:val="49A4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432DC5"/>
    <w:multiLevelType w:val="hybridMultilevel"/>
    <w:tmpl w:val="5388F2AE"/>
    <w:lvl w:ilvl="0" w:tplc="57C207B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D872F5"/>
    <w:multiLevelType w:val="multilevel"/>
    <w:tmpl w:val="C848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44292F"/>
    <w:multiLevelType w:val="hybridMultilevel"/>
    <w:tmpl w:val="400A16DC"/>
    <w:lvl w:ilvl="0" w:tplc="641A950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D456E7A"/>
    <w:multiLevelType w:val="multilevel"/>
    <w:tmpl w:val="2A6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B1DE1"/>
    <w:multiLevelType w:val="multilevel"/>
    <w:tmpl w:val="D016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044677"/>
    <w:multiLevelType w:val="multilevel"/>
    <w:tmpl w:val="0950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3F1B4E"/>
    <w:multiLevelType w:val="multilevel"/>
    <w:tmpl w:val="8696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B10664"/>
    <w:multiLevelType w:val="multilevel"/>
    <w:tmpl w:val="9D8A2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9D2BBD"/>
    <w:multiLevelType w:val="hybridMultilevel"/>
    <w:tmpl w:val="56626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660CFE"/>
    <w:multiLevelType w:val="multilevel"/>
    <w:tmpl w:val="4F00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D35D62"/>
    <w:multiLevelType w:val="multilevel"/>
    <w:tmpl w:val="68B8D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FA5772"/>
    <w:multiLevelType w:val="multilevel"/>
    <w:tmpl w:val="D382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191200"/>
    <w:multiLevelType w:val="multilevel"/>
    <w:tmpl w:val="6E28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D7319F"/>
    <w:multiLevelType w:val="hybridMultilevel"/>
    <w:tmpl w:val="C0945F86"/>
    <w:lvl w:ilvl="0" w:tplc="57C207B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F27452D"/>
    <w:multiLevelType w:val="hybridMultilevel"/>
    <w:tmpl w:val="2DB85594"/>
    <w:lvl w:ilvl="0" w:tplc="57C207B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102448">
    <w:abstractNumId w:val="4"/>
  </w:num>
  <w:num w:numId="2" w16cid:durableId="942303176">
    <w:abstractNumId w:val="3"/>
  </w:num>
  <w:num w:numId="3" w16cid:durableId="1194534502">
    <w:abstractNumId w:val="13"/>
  </w:num>
  <w:num w:numId="4" w16cid:durableId="1775859047">
    <w:abstractNumId w:val="23"/>
  </w:num>
  <w:num w:numId="5" w16cid:durableId="356389032">
    <w:abstractNumId w:val="11"/>
  </w:num>
  <w:num w:numId="6" w16cid:durableId="1407726609">
    <w:abstractNumId w:val="17"/>
  </w:num>
  <w:num w:numId="7" w16cid:durableId="415713538">
    <w:abstractNumId w:val="6"/>
  </w:num>
  <w:num w:numId="8" w16cid:durableId="2071147056">
    <w:abstractNumId w:val="15"/>
  </w:num>
  <w:num w:numId="9" w16cid:durableId="655259116">
    <w:abstractNumId w:val="14"/>
  </w:num>
  <w:num w:numId="10" w16cid:durableId="1461192252">
    <w:abstractNumId w:val="9"/>
  </w:num>
  <w:num w:numId="11" w16cid:durableId="214198862">
    <w:abstractNumId w:val="16"/>
  </w:num>
  <w:num w:numId="12" w16cid:durableId="222831177">
    <w:abstractNumId w:val="0"/>
  </w:num>
  <w:num w:numId="13" w16cid:durableId="1418165615">
    <w:abstractNumId w:val="5"/>
  </w:num>
  <w:num w:numId="14" w16cid:durableId="1820733740">
    <w:abstractNumId w:val="29"/>
  </w:num>
  <w:num w:numId="15" w16cid:durableId="1743288537">
    <w:abstractNumId w:val="28"/>
  </w:num>
  <w:num w:numId="16" w16cid:durableId="378868879">
    <w:abstractNumId w:val="1"/>
  </w:num>
  <w:num w:numId="17" w16cid:durableId="1119758225">
    <w:abstractNumId w:val="26"/>
  </w:num>
  <w:num w:numId="18" w16cid:durableId="531698633">
    <w:abstractNumId w:val="24"/>
  </w:num>
  <w:num w:numId="19" w16cid:durableId="504788128">
    <w:abstractNumId w:val="25"/>
  </w:num>
  <w:num w:numId="20" w16cid:durableId="1336614234">
    <w:abstractNumId w:val="22"/>
  </w:num>
  <w:num w:numId="21" w16cid:durableId="521894127">
    <w:abstractNumId w:val="8"/>
  </w:num>
  <w:num w:numId="22" w16cid:durableId="1920018880">
    <w:abstractNumId w:val="12"/>
  </w:num>
  <w:num w:numId="23" w16cid:durableId="1389573966">
    <w:abstractNumId w:val="20"/>
  </w:num>
  <w:num w:numId="24" w16cid:durableId="1891111788">
    <w:abstractNumId w:val="19"/>
  </w:num>
  <w:num w:numId="25" w16cid:durableId="1822847349">
    <w:abstractNumId w:val="2"/>
  </w:num>
  <w:num w:numId="26" w16cid:durableId="91511051">
    <w:abstractNumId w:val="21"/>
  </w:num>
  <w:num w:numId="27" w16cid:durableId="784497218">
    <w:abstractNumId w:val="10"/>
  </w:num>
  <w:num w:numId="28" w16cid:durableId="837843951">
    <w:abstractNumId w:val="27"/>
  </w:num>
  <w:num w:numId="29" w16cid:durableId="1111633666">
    <w:abstractNumId w:val="18"/>
  </w:num>
  <w:num w:numId="30" w16cid:durableId="20967780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666"/>
    <w:rsid w:val="000035AE"/>
    <w:rsid w:val="00057BEC"/>
    <w:rsid w:val="00077F30"/>
    <w:rsid w:val="00083A29"/>
    <w:rsid w:val="000A708D"/>
    <w:rsid w:val="000A7175"/>
    <w:rsid w:val="000D0C99"/>
    <w:rsid w:val="00106B35"/>
    <w:rsid w:val="00113C89"/>
    <w:rsid w:val="00155ED4"/>
    <w:rsid w:val="00174898"/>
    <w:rsid w:val="00187B69"/>
    <w:rsid w:val="001D5D48"/>
    <w:rsid w:val="001D7659"/>
    <w:rsid w:val="001E3AAE"/>
    <w:rsid w:val="001E573B"/>
    <w:rsid w:val="001F061A"/>
    <w:rsid w:val="00205202"/>
    <w:rsid w:val="002134CF"/>
    <w:rsid w:val="002236EE"/>
    <w:rsid w:val="0023674D"/>
    <w:rsid w:val="00263B88"/>
    <w:rsid w:val="00290FC7"/>
    <w:rsid w:val="00297386"/>
    <w:rsid w:val="002A4CB5"/>
    <w:rsid w:val="002B1AC5"/>
    <w:rsid w:val="002D7CAA"/>
    <w:rsid w:val="002E0FFC"/>
    <w:rsid w:val="00365A4B"/>
    <w:rsid w:val="003B65DD"/>
    <w:rsid w:val="003F17D6"/>
    <w:rsid w:val="003F7E30"/>
    <w:rsid w:val="00406289"/>
    <w:rsid w:val="00410AD4"/>
    <w:rsid w:val="00412E0F"/>
    <w:rsid w:val="00421B05"/>
    <w:rsid w:val="004B7D1B"/>
    <w:rsid w:val="004C3CC9"/>
    <w:rsid w:val="004F6CD4"/>
    <w:rsid w:val="00505D19"/>
    <w:rsid w:val="00561994"/>
    <w:rsid w:val="005E2851"/>
    <w:rsid w:val="005E39A4"/>
    <w:rsid w:val="00603716"/>
    <w:rsid w:val="006055C8"/>
    <w:rsid w:val="00612955"/>
    <w:rsid w:val="006332A6"/>
    <w:rsid w:val="00637DD6"/>
    <w:rsid w:val="0064716D"/>
    <w:rsid w:val="00682007"/>
    <w:rsid w:val="006B11EE"/>
    <w:rsid w:val="006C05F0"/>
    <w:rsid w:val="006D12A9"/>
    <w:rsid w:val="00703103"/>
    <w:rsid w:val="007045BD"/>
    <w:rsid w:val="00730432"/>
    <w:rsid w:val="00751B90"/>
    <w:rsid w:val="00784070"/>
    <w:rsid w:val="00833B79"/>
    <w:rsid w:val="00842E72"/>
    <w:rsid w:val="00867706"/>
    <w:rsid w:val="008905E2"/>
    <w:rsid w:val="00894A9E"/>
    <w:rsid w:val="008E7D82"/>
    <w:rsid w:val="009002B6"/>
    <w:rsid w:val="0090179E"/>
    <w:rsid w:val="0095170A"/>
    <w:rsid w:val="009545D3"/>
    <w:rsid w:val="00954E48"/>
    <w:rsid w:val="009555C8"/>
    <w:rsid w:val="00977111"/>
    <w:rsid w:val="009A1461"/>
    <w:rsid w:val="009F1D18"/>
    <w:rsid w:val="00A047A4"/>
    <w:rsid w:val="00A23FE1"/>
    <w:rsid w:val="00A26BEA"/>
    <w:rsid w:val="00A95D6D"/>
    <w:rsid w:val="00AB3A21"/>
    <w:rsid w:val="00AE68A5"/>
    <w:rsid w:val="00B12D26"/>
    <w:rsid w:val="00B23B62"/>
    <w:rsid w:val="00B242A5"/>
    <w:rsid w:val="00B336B7"/>
    <w:rsid w:val="00B45A01"/>
    <w:rsid w:val="00B45AAF"/>
    <w:rsid w:val="00B508AD"/>
    <w:rsid w:val="00B654C5"/>
    <w:rsid w:val="00B850A6"/>
    <w:rsid w:val="00B906DF"/>
    <w:rsid w:val="00B946C6"/>
    <w:rsid w:val="00BA293E"/>
    <w:rsid w:val="00BC3794"/>
    <w:rsid w:val="00BC4F6F"/>
    <w:rsid w:val="00C25AF7"/>
    <w:rsid w:val="00C579BD"/>
    <w:rsid w:val="00C74666"/>
    <w:rsid w:val="00C967A4"/>
    <w:rsid w:val="00CA10EB"/>
    <w:rsid w:val="00CC7CCE"/>
    <w:rsid w:val="00CD67CD"/>
    <w:rsid w:val="00CF471E"/>
    <w:rsid w:val="00D735C9"/>
    <w:rsid w:val="00D96F09"/>
    <w:rsid w:val="00DC7A04"/>
    <w:rsid w:val="00E02A8A"/>
    <w:rsid w:val="00E22A6B"/>
    <w:rsid w:val="00E452FD"/>
    <w:rsid w:val="00E57AD7"/>
    <w:rsid w:val="00E85530"/>
    <w:rsid w:val="00EA2B87"/>
    <w:rsid w:val="00F461DD"/>
    <w:rsid w:val="00FC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B4314"/>
  <w15:chartTrackingRefBased/>
  <w15:docId w15:val="{C8AB1C42-988D-4F31-BF8C-F0E99B832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002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02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25A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466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06289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406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406289"/>
    <w:rPr>
      <w:b/>
      <w:bCs/>
    </w:rPr>
  </w:style>
  <w:style w:type="table" w:styleId="a7">
    <w:name w:val="Table Grid"/>
    <w:basedOn w:val="a1"/>
    <w:rsid w:val="002236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002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02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8">
    <w:name w:val="header"/>
    <w:basedOn w:val="a"/>
    <w:link w:val="a9"/>
    <w:uiPriority w:val="99"/>
    <w:unhideWhenUsed/>
    <w:rsid w:val="006D1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2A9"/>
  </w:style>
  <w:style w:type="paragraph" w:styleId="aa">
    <w:name w:val="footer"/>
    <w:basedOn w:val="a"/>
    <w:link w:val="ab"/>
    <w:uiPriority w:val="99"/>
    <w:unhideWhenUsed/>
    <w:rsid w:val="006D1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2A9"/>
  </w:style>
  <w:style w:type="paragraph" w:styleId="ac">
    <w:name w:val="Balloon Text"/>
    <w:basedOn w:val="a"/>
    <w:link w:val="ad"/>
    <w:uiPriority w:val="99"/>
    <w:semiHidden/>
    <w:unhideWhenUsed/>
    <w:rsid w:val="00D735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D735C9"/>
    <w:rPr>
      <w:rFonts w:ascii="Segoe UI" w:hAnsi="Segoe UI" w:cs="Segoe UI"/>
      <w:sz w:val="18"/>
      <w:szCs w:val="18"/>
    </w:rPr>
  </w:style>
  <w:style w:type="paragraph" w:styleId="ae">
    <w:name w:val="TOC Heading"/>
    <w:basedOn w:val="1"/>
    <w:next w:val="a"/>
    <w:uiPriority w:val="39"/>
    <w:unhideWhenUsed/>
    <w:qFormat/>
    <w:rsid w:val="00155ED4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155ED4"/>
    <w:pPr>
      <w:spacing w:after="100"/>
    </w:pPr>
  </w:style>
  <w:style w:type="character" w:styleId="af">
    <w:name w:val="page number"/>
    <w:basedOn w:val="a0"/>
    <w:uiPriority w:val="99"/>
    <w:semiHidden/>
    <w:unhideWhenUsed/>
    <w:rsid w:val="00297386"/>
  </w:style>
  <w:style w:type="character" w:customStyle="1" w:styleId="30">
    <w:name w:val="Заголовок 3 Знак"/>
    <w:basedOn w:val="a0"/>
    <w:link w:val="3"/>
    <w:uiPriority w:val="9"/>
    <w:rsid w:val="00C25A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31">
    <w:name w:val="Заг3"/>
    <w:basedOn w:val="3"/>
    <w:link w:val="32"/>
    <w:qFormat/>
    <w:rsid w:val="00C25AF7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ru-RU"/>
    </w:rPr>
  </w:style>
  <w:style w:type="character" w:customStyle="1" w:styleId="32">
    <w:name w:val="Заг3 Знак"/>
    <w:basedOn w:val="30"/>
    <w:link w:val="31"/>
    <w:rsid w:val="00C25AF7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C25AF7"/>
    <w:pPr>
      <w:spacing w:after="100"/>
      <w:ind w:left="220"/>
    </w:pPr>
  </w:style>
  <w:style w:type="paragraph" w:styleId="33">
    <w:name w:val="toc 3"/>
    <w:basedOn w:val="a"/>
    <w:next w:val="a"/>
    <w:autoRedefine/>
    <w:uiPriority w:val="39"/>
    <w:unhideWhenUsed/>
    <w:rsid w:val="00C25AF7"/>
    <w:pPr>
      <w:spacing w:after="100"/>
      <w:ind w:left="440"/>
    </w:pPr>
  </w:style>
  <w:style w:type="character" w:styleId="HTML">
    <w:name w:val="HTML Code"/>
    <w:basedOn w:val="a0"/>
    <w:uiPriority w:val="99"/>
    <w:semiHidden/>
    <w:unhideWhenUsed/>
    <w:rsid w:val="00E02A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3EEF3-FE42-4E6B-96DC-ED09F6E01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2403</Words>
  <Characters>13699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ртк</Company>
  <LinksUpToDate>false</LinksUpToDate>
  <CharactersWithSpaces>16070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Irina_Borisovna</dc:creator>
  <cp:keywords/>
  <dc:description/>
  <cp:lastModifiedBy>Сергей Иванов</cp:lastModifiedBy>
  <cp:revision>4</cp:revision>
  <cp:lastPrinted>2019-03-25T14:17:00Z</cp:lastPrinted>
  <dcterms:created xsi:type="dcterms:W3CDTF">2026-03-12T13:30:00Z</dcterms:created>
  <dcterms:modified xsi:type="dcterms:W3CDTF">2026-03-12T19:19:00Z</dcterms:modified>
</cp:coreProperties>
</file>