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51"/>
          <w:szCs w:val="51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Projetos em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Observação a ser considerada pelo candidato, não é permitido o uso de Inteligência Artificial para o desenvolvimento do teste, pois o teste visa analisar o conhecimento do candidato. Nós realizamos a análise para verificar se foi utilizado algum padrão/ferramenta de IA. Caso seja constatado o uso de IA, o candidato estará automaticamente desclassificado.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teste tem como pré-requisitos testar conhecimentos básicos em PHP, MYSQL e JAVASCRIPT.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Pontos a se considerar: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legível, comentado e manutenível.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Separe cada responsabilidade no seu arquivo correto.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poderá ser utilizado nenhuma forma de framework (backend e frontend)  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UTILIZAR COMPOSER PARA GERENCIAMENTO DE DEPENDÊNCIAS, O CANDIDATO QUE UTILIZAR SERÁ AUTOMATICAMENTE DESCLASSIFICADO.</w:t>
      </w:r>
    </w:p>
    <w:p w:rsidR="00000000" w:rsidDel="00000000" w:rsidP="00000000" w:rsidRDefault="00000000" w:rsidRPr="00000000" w14:paraId="0000000D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gestor da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JM Informática</w:t>
      </w:r>
      <w:r w:rsidDel="00000000" w:rsidR="00000000" w:rsidRPr="00000000">
        <w:rPr>
          <w:sz w:val="24"/>
          <w:szCs w:val="24"/>
          <w:rtl w:val="0"/>
        </w:rPr>
        <w:t xml:space="preserve"> decide criar um sistema de ordem de serviços para controlar os serviços prestados pelos seus funcionários. O sistema deve permitir autenticar-se para acesso a tela inicial (dashboard). Na tela inicial deverá mostrar os dados do usuário logado, a data atual e os serviços prestados.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Login com email ou senha inválidos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acesse tela de login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quando não informar email e senha corretos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mensagem ‘Ops, Email ou Senha inválido’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Login com email e senha válidos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tela de login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informar email e senha correto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a tela inicial do sistema (Dashboard)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devo ver uma tabela com os serviços prestados pelos funcionários apresentando as seguintes informações (id, descrição, status, valor, nome usuário) com botões de excluir, alterar o registro e um botão para finalizar serviço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(Valor Total dos Serviços Prestados pelo Usuário)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de forma destacada o valor total dos serviços prestados por este usuário.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(Serviços com status Pendentes Prestados pelo Usuário)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de forma destacada uma pequena lista com os últimos serviços prestados com status “Pendentes”.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(Marcar status como finalizado)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26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Então devo clicar no botão do registro a ser finalizado, gravar a data de finalização do serviço e enviar um email para o usuário do serviço, e calcular o valor da comissão. Os serviços que possuem data de finalização serão considerados como finalizados e os que não possuem serão considerados como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ab/>
        <w:t xml:space="preserve">Para valores abaixo ou igual a R$ 1.000,00 será dado 5% de comissão</w:t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Para valores acima de R$ 1.000,00 será dado 10% de comissão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ab/>
        <w:t xml:space="preserve">Para valores acima de R$ 10.000,00 será dado 20% de comissão.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(Filtro por período)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informar filtro por período inicial e final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na tabela os serviços prestados dentro do período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(Filtro por nome do serviço)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informar o nome do serviço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os serviços prestados com este nome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(Filtro por status do serviço)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informar o status do serviço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os serviços prestados com este status.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(Filtro por usuário do serviço)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informar o nome do usuário do serviço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os serviços prestados por este usuário.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Dashboard (Adicionar Novo Serviço)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dashboard com usuário correto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de adicionar novo serviço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mostrar nova tela com formulário para cadastrar novo serviço.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Cadastro de Serviço (Adicionar novo serviço com sucesso)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cadastrar novo serviço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informar as informações obrigatórias(descrição do serviço, valor)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cadastrar o novo serviço com status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“Pendente”</w:t>
      </w:r>
      <w:r w:rsidDel="00000000" w:rsidR="00000000" w:rsidRPr="00000000">
        <w:rPr>
          <w:sz w:val="24"/>
          <w:szCs w:val="24"/>
          <w:rtl w:val="0"/>
        </w:rPr>
        <w:t xml:space="preserve"> para o usuário logado, mostrando mensagem de sucesso redirecionando para tela inicial.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Tela de Cadastro de Serviço (Falha ao adicionar novo serviço)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tela de cadastrar novo serviço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não informar as informações obrigatórias (descrição e valor) ou ocorrer algum erro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sz w:val="24"/>
          <w:szCs w:val="24"/>
          <w:rtl w:val="0"/>
        </w:rPr>
        <w:t xml:space="preserve"> deve cadastrar o novo serviço mostrando mensagem de falha redirecionando para tela inicial.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au5WgjfF1v5LVtB1Duzc4MQeJw==">CgMxLjA4AHIhMVZiT0lPdzQtZllMOVhjbWpuQ1dYbGJTS0JZXzVvLWZ0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