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b/>
          <w:color w:val="0E7C86"/>
          <w:sz w:val="22"/>
          <w:szCs w:val="22"/>
        </w:rPr>
        <w:t xml:space="preserve">PATHFINDER EXPLORERS   -   questionnaire 2 of 3</w:t>
      </w:r>
    </w:p>
    <w:p>
      <w:pPr>
        <w:spacing w:before="0" w:after="40"/>
      </w:pPr>
      <w:r>
        <w:rPr>
          <w:b/>
          <w:color w:val="1F3A5F"/>
          <w:sz w:val="48"/>
          <w:szCs w:val="48"/>
        </w:rPr>
        <w:t xml:space="preserve">Halfway Check-in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3744"/>
        <w:gridCol w:w="1007"/>
        <w:gridCol w:w="3311"/>
      </w:tblGrid>
      <w:tr>
        <w:trPr>
          <w:cantSplit/>
          <w:trHeight w:val="576" w:hRule="atLeast"/>
        </w:trPr>
        <w:tc>
          <w:tcPr>
            <w:tcW w:w="2160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Explorer code:</w:t>
            </w:r>
          </w:p>
        </w:tc>
        <w:tc>
          <w:tcPr>
            <w:tcW w:w="3744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007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Date:</w:t>
            </w:r>
          </w:p>
        </w:tc>
        <w:tc>
          <w:tcPr>
            <w:tcW w:w="3311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648" w:hRule="atLeast"/>
        </w:trPr>
        <w:tc>
          <w:tcPr>
            <w:tcW w:w="10224" w:type="dxa"/>
            <w:shd w:val="clear" w:color="auto" w:fill="EEF3F8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This is NOT a test, and nobody gets a grade. </w:t>
            </w:r>
            <w:r>
              <w:rPr>
                <w:sz w:val="22"/>
                <w:szCs w:val="22"/>
              </w:rPr>
              <w:t xml:space="preserve">There are no wrong answers - just tell us what you really think. Your teacher will read each question out loud.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1:  About me</w:t>
      </w:r>
    </w:p>
    <w:p>
      <w:pPr>
        <w:spacing w:before="0" w:after="40"/>
      </w:pPr>
      <w:r>
        <w:rPr>
          <w:sz w:val="22"/>
          <w:szCs w:val="22"/>
        </w:rPr>
        <w:t xml:space="preserve">Tick ONE box for each sentence.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w="4752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/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Not true for me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A little true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Mostly true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Very true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am good at figuring out how things work.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could write a program that makes a robot do something.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When my code doesn't work, I can find the bug and fix it.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keep trying when a problem is hard.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can explain my ideas to my team.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like working with a team.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Robots and coding are fun.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could be an engineer or a programmer one day.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2:  What do you know?</w:t>
      </w:r>
    </w:p>
    <w:p>
      <w:pPr>
        <w:spacing w:before="0" w:after="40"/>
      </w:pPr>
      <w:r>
        <w:rPr>
          <w:sz w:val="22"/>
          <w:szCs w:val="22"/>
        </w:rPr>
        <w:t xml:space="preserve">Tick ONE box for each question. </w:t>
      </w:r>
      <w:r>
        <w:rPr>
          <w:b/>
          <w:color w:val="0E7C86"/>
          <w:sz w:val="22"/>
          <w:szCs w:val="22"/>
        </w:rPr>
        <w:t xml:space="preserve">"I don't know yet" is a great answer!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1.  A robot is a machine that can...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move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light up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sense, think and act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2.  In a program, loop() runs...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over and over, forever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once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when you press a button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3.  Red light and green light mixed together make...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brown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yellow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purple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4.  A Pathfinder turns right by...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turning its front wheels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making its right wheels go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making its left wheels go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5.  1000 milliseconds is...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10 seconds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 second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 minute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6.  A function is...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move you invent and give a name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kind of battery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light on the controller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7.  In  if (buttonA()) { ... } else { ... }  the else part happens when...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is held down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is NOT held down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always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8.  While a program is waiting in delay(), it...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can still read the stick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drives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can NOT read the stick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3:  The lessons</w:t>
      </w:r>
    </w:p>
    <w:p>
      <w:pPr>
        <w:spacing w:before="0" w:after="40"/>
      </w:pPr>
      <w:r>
        <w:rPr>
          <w:sz w:val="22"/>
          <w:szCs w:val="22"/>
        </w:rPr>
        <w:t xml:space="preserve">For each lesson, tick ONE box under LIKED IT and ONE box under HOW HARD.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11"/>
        <w:gridCol w:w="1152"/>
        <w:gridCol w:w="1152"/>
        <w:gridCol w:w="1152"/>
        <w:gridCol w:w="1152"/>
        <w:gridCol w:w="1152"/>
        <w:gridCol w:w="1152"/>
      </w:tblGrid>
      <w:tr>
        <w:trPr>
          <w:cantSplit/>
          <w:tblHeader/>
        </w:trPr>
        <w:tc>
          <w:tcPr>
            <w:tcW w:w="3311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/>
            </w:r>
          </w:p>
        </w:tc>
        <w:tc>
          <w:tcPr>
            <w:tcW w:w="3456" w:type="dxa"/>
            <w:gridSpan w:val="3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4"/>
                <w:szCs w:val="24"/>
              </w:rPr>
              <w:t xml:space="preserve">Did you like it?</w:t>
            </w:r>
          </w:p>
        </w:tc>
        <w:tc>
          <w:tcPr>
            <w:tcW w:w="3456" w:type="dxa"/>
            <w:gridSpan w:val="3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4"/>
                <w:szCs w:val="24"/>
              </w:rPr>
              <w:t xml:space="preserve">How hard was it?</w:t>
            </w:r>
          </w:p>
        </w:tc>
      </w:tr>
      <w:tr>
        <w:trPr>
          <w:cantSplit/>
          <w:tblHeader/>
        </w:trPr>
        <w:tc>
          <w:tcPr>
            <w:tcW w:w="3311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>Lesson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Not much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OK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Loved it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Too easy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Just right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Too hard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1  Meet Pathfinder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2  Talking to Robots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3  Color Lab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4  Loops and Light Shows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5  Make It Move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6  Drive by Code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896"/>
        <w:gridCol w:w="5328"/>
      </w:tblGrid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The lessons go...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Too slow      ☐  Just right      ☐  Too fast</w:t>
            </w:r>
          </w:p>
        </w:tc>
      </w:tr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My team shares the jobs fairly.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Yes      ☐  Sometimes      ☐  No</w:t>
            </w:r>
          </w:p>
        </w:tc>
      </w:tr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I feel safe in this class.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Yes      ☐  Sometimes      ☐  No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4:  Tell us more</w:t>
      </w:r>
    </w:p>
    <w:p>
      <w:pPr>
        <w:keepNext/>
        <w:spacing w:before="0" w:after="0"/>
      </w:pPr>
      <w:r>
        <w:rPr>
          <w:b/>
        </w:rPr>
        <w:t xml:space="preserve">What has been your favorite part so far?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What has been confusing?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I wish we did MORE of...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I wish we did LESS of...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120"/>
        <w:jc w:val="center"/>
      </w:pPr>
      <w:r>
        <w:rPr>
          <w:b/>
          <w:color w:val="0E7C86"/>
          <w:sz w:val="28"/>
          <w:szCs w:val="28"/>
        </w:rPr>
        <w:t xml:space="preserve">Thank you, Explorer!</w:t>
      </w:r>
    </w:p>
    <w:sectPr>
      <w:footerReference w:type="default" r:id="rIdFooter"/>
      <w:pgSz w:w="12240" w:h="15840"/>
      <w:pgMar w:top="1007" w:right="1007" w:bottom="1007" w:left="1007" w:header="432" w:footer="432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66666"/>
        <w:sz w:val="18"/>
        <w:szCs w:val="18"/>
      </w:rPr>
      <w:t xml:space="preserve">Pathfinder Explorers  -  Halfway Check-in questionnaire   |  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4"/>
        <w:szCs w:val="24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Pathfinder Explorers  -  Halfway Check-in questionnaire</dc:title>
  <dc:creator>Porpoise Robotics</dc:creator>
</cp:coreProperties>
</file>