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FA" w:rsidRPr="008754D0" w:rsidRDefault="00BB26FA" w:rsidP="00BB26FA">
      <w:pPr>
        <w:pStyle w:val="Default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8754D0">
        <w:rPr>
          <w:rFonts w:asciiTheme="majorBidi" w:hAnsiTheme="majorBidi" w:cstheme="majorBidi"/>
          <w:b/>
          <w:bCs/>
          <w:color w:val="auto"/>
          <w:sz w:val="32"/>
          <w:szCs w:val="32"/>
        </w:rPr>
        <w:t>Template KPI Service Plan Ortho</w:t>
      </w:r>
    </w:p>
    <w:p w:rsidR="00BB26FA" w:rsidRDefault="00BB26FA" w:rsidP="00BB26FA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b/>
          <w:bCs/>
          <w:sz w:val="32"/>
          <w:szCs w:val="32"/>
          <w:cs/>
        </w:rPr>
        <w:t>ตัวชี้วัดที่</w:t>
      </w:r>
      <w:r w:rsidRPr="008754D0">
        <w:rPr>
          <w:rFonts w:asciiTheme="majorBidi" w:hAnsiTheme="majorBidi" w:cstheme="majorBidi"/>
          <w:b/>
          <w:bCs/>
          <w:sz w:val="32"/>
          <w:szCs w:val="32"/>
        </w:rPr>
        <w:t xml:space="preserve"> 1</w:t>
      </w:r>
      <w:r w:rsidRPr="008754D0">
        <w:rPr>
          <w:rFonts w:asciiTheme="majorBidi" w:hAnsiTheme="majorBidi" w:cstheme="majorBidi"/>
          <w:sz w:val="32"/>
          <w:szCs w:val="32"/>
        </w:rPr>
        <w:t xml:space="preserve"> </w:t>
      </w:r>
      <w:r w:rsidRPr="008754D0">
        <w:rPr>
          <w:rFonts w:asciiTheme="majorBidi" w:hAnsiTheme="majorBidi" w:cstheme="majorBidi"/>
          <w:sz w:val="32"/>
          <w:szCs w:val="32"/>
          <w:cs/>
        </w:rPr>
        <w:t>ร้อยละของการส่งต่อผู้ป่วย</w:t>
      </w:r>
      <w:proofErr w:type="spellStart"/>
      <w:r w:rsidRPr="008754D0">
        <w:rPr>
          <w:rFonts w:asciiTheme="majorBidi" w:hAnsiTheme="majorBidi" w:cstheme="majorBidi"/>
          <w:sz w:val="32"/>
          <w:szCs w:val="32"/>
          <w:cs/>
        </w:rPr>
        <w:t>ออร์โธปิดิคส์</w:t>
      </w:r>
      <w:proofErr w:type="spellEnd"/>
      <w:r w:rsidRPr="008754D0">
        <w:rPr>
          <w:rFonts w:asciiTheme="majorBidi" w:hAnsiTheme="majorBidi" w:cstheme="majorBidi"/>
          <w:sz w:val="32"/>
          <w:szCs w:val="32"/>
          <w:cs/>
        </w:rPr>
        <w:t>จาก</w:t>
      </w:r>
      <w:r w:rsidRPr="008754D0">
        <w:rPr>
          <w:rFonts w:asciiTheme="majorBidi" w:hAnsiTheme="majorBidi" w:cstheme="majorBidi"/>
          <w:sz w:val="32"/>
          <w:szCs w:val="32"/>
        </w:rPr>
        <w:t xml:space="preserve"> M2 </w:t>
      </w:r>
      <w:r w:rsidR="00081E45" w:rsidRPr="00697423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ที่มีศัลยแพทย์</w:t>
      </w:r>
      <w:proofErr w:type="spellStart"/>
      <w:r w:rsidR="00081E45" w:rsidRPr="00697423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ออร์โธปิดิ</w:t>
      </w:r>
      <w:r w:rsidR="00081E45" w:rsidRPr="00697423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ก</w:t>
      </w:r>
      <w:r w:rsidRPr="00697423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ส์</w:t>
      </w:r>
      <w:proofErr w:type="spellEnd"/>
    </w:p>
    <w:p w:rsidR="008754D0" w:rsidRDefault="008754D0" w:rsidP="008754D0">
      <w:pPr>
        <w:pStyle w:val="Default"/>
        <w:rPr>
          <w:rFonts w:asciiTheme="majorBidi" w:hAnsiTheme="majorBidi" w:cstheme="majorBidi"/>
          <w:sz w:val="32"/>
          <w:szCs w:val="32"/>
        </w:rPr>
      </w:pPr>
    </w:p>
    <w:p w:rsidR="00BB26FA" w:rsidRPr="008754D0" w:rsidRDefault="00BB26FA" w:rsidP="008754D0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8754D0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คำนิยาม</w:t>
      </w:r>
      <w:r w:rsidRPr="008754D0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  <w:r w:rsidRPr="008754D0">
        <w:rPr>
          <w:rFonts w:asciiTheme="majorBidi" w:hAnsiTheme="majorBidi" w:cstheme="majorBidi"/>
          <w:color w:val="auto"/>
          <w:sz w:val="32"/>
          <w:szCs w:val="32"/>
        </w:rPr>
        <w:t xml:space="preserve">: </w:t>
      </w:r>
      <w:r w:rsidR="00081E45">
        <w:rPr>
          <w:rFonts w:asciiTheme="majorBidi" w:hAnsiTheme="majorBidi" w:cstheme="majorBidi"/>
          <w:sz w:val="32"/>
          <w:szCs w:val="32"/>
          <w:cs/>
        </w:rPr>
        <w:t>การส่งต่อผู้ป่วย</w:t>
      </w:r>
      <w:proofErr w:type="spellStart"/>
      <w:r w:rsidR="00081E45">
        <w:rPr>
          <w:rFonts w:asciiTheme="majorBidi" w:hAnsiTheme="majorBidi" w:cstheme="majorBidi"/>
          <w:sz w:val="32"/>
          <w:szCs w:val="32"/>
          <w:cs/>
        </w:rPr>
        <w:t>ออร์โธปิดิ</w:t>
      </w:r>
      <w:r w:rsidR="00081E45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8754D0">
        <w:rPr>
          <w:rFonts w:asciiTheme="majorBidi" w:hAnsiTheme="majorBidi" w:cstheme="majorBidi"/>
          <w:sz w:val="32"/>
          <w:szCs w:val="32"/>
          <w:cs/>
        </w:rPr>
        <w:t>ส์</w:t>
      </w:r>
      <w:proofErr w:type="spellEnd"/>
      <w:r w:rsidRPr="008754D0">
        <w:rPr>
          <w:rFonts w:asciiTheme="majorBidi" w:hAnsiTheme="majorBidi" w:cstheme="majorBidi"/>
          <w:sz w:val="32"/>
          <w:szCs w:val="32"/>
          <w:cs/>
        </w:rPr>
        <w:t>ทั้งหมดจากโรงพยาบาลชุมชนระดับ</w:t>
      </w:r>
      <w:r w:rsidRPr="008754D0">
        <w:rPr>
          <w:rFonts w:asciiTheme="majorBidi" w:hAnsiTheme="majorBidi" w:cstheme="majorBidi"/>
          <w:sz w:val="32"/>
          <w:szCs w:val="32"/>
        </w:rPr>
        <w:t xml:space="preserve"> M2 </w:t>
      </w:r>
      <w:r w:rsidRPr="008754D0">
        <w:rPr>
          <w:rFonts w:asciiTheme="majorBidi" w:hAnsiTheme="majorBidi" w:cstheme="majorBidi"/>
          <w:sz w:val="32"/>
          <w:szCs w:val="32"/>
          <w:cs/>
        </w:rPr>
        <w:t xml:space="preserve">ที่มีศัลยแพทย์     </w:t>
      </w:r>
    </w:p>
    <w:p w:rsidR="00BB26FA" w:rsidRPr="008754D0" w:rsidRDefault="00BB26FA" w:rsidP="00BB26FA">
      <w:pPr>
        <w:pStyle w:val="Default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8754D0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proofErr w:type="spellStart"/>
      <w:r w:rsidR="00081E45">
        <w:rPr>
          <w:rFonts w:asciiTheme="majorBidi" w:hAnsiTheme="majorBidi" w:cstheme="majorBidi"/>
          <w:sz w:val="32"/>
          <w:szCs w:val="32"/>
          <w:cs/>
        </w:rPr>
        <w:t>ออร์โธปิดิ</w:t>
      </w:r>
      <w:r w:rsidR="00081E45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8754D0">
        <w:rPr>
          <w:rFonts w:asciiTheme="majorBidi" w:hAnsiTheme="majorBidi" w:cstheme="majorBidi"/>
          <w:sz w:val="32"/>
          <w:szCs w:val="32"/>
          <w:cs/>
        </w:rPr>
        <w:t>ส์</w:t>
      </w:r>
      <w:proofErr w:type="spellEnd"/>
      <w:r w:rsidRPr="008754D0">
        <w:rPr>
          <w:rFonts w:asciiTheme="majorBidi" w:hAnsiTheme="majorBidi" w:cstheme="majorBidi"/>
          <w:sz w:val="32"/>
          <w:szCs w:val="32"/>
          <w:cs/>
        </w:rPr>
        <w:t>ไป รับการรักษาต่อในโรงพยาบาลศูนย์</w:t>
      </w:r>
      <w:r w:rsidRPr="008754D0">
        <w:rPr>
          <w:rFonts w:asciiTheme="majorBidi" w:hAnsiTheme="majorBidi" w:cstheme="majorBidi"/>
          <w:sz w:val="32"/>
          <w:szCs w:val="32"/>
        </w:rPr>
        <w:t xml:space="preserve"> </w:t>
      </w:r>
      <w:r w:rsidRPr="008754D0">
        <w:rPr>
          <w:rFonts w:asciiTheme="majorBidi" w:hAnsiTheme="majorBidi" w:cstheme="majorBidi"/>
          <w:sz w:val="32"/>
          <w:szCs w:val="32"/>
          <w:cs/>
        </w:rPr>
        <w:t>หรือโรงพยาบาลทั่วไป</w:t>
      </w:r>
    </w:p>
    <w:p w:rsidR="008754D0" w:rsidRDefault="008754D0" w:rsidP="008754D0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</w:p>
    <w:p w:rsidR="009D5944" w:rsidRPr="008754D0" w:rsidRDefault="00BB26FA" w:rsidP="008754D0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b/>
          <w:bCs/>
          <w:sz w:val="32"/>
          <w:szCs w:val="32"/>
          <w:cs/>
        </w:rPr>
        <w:t>เกณฑ์เป้าหมาย</w:t>
      </w:r>
      <w:r w:rsidRPr="008754D0">
        <w:rPr>
          <w:rFonts w:asciiTheme="majorBidi" w:hAnsiTheme="majorBidi" w:cstheme="majorBidi"/>
          <w:sz w:val="32"/>
          <w:szCs w:val="32"/>
        </w:rPr>
        <w:t xml:space="preserve"> </w:t>
      </w:r>
    </w:p>
    <w:p w:rsidR="00BB26FA" w:rsidRPr="008754D0" w:rsidRDefault="00BB26FA" w:rsidP="009D5944">
      <w:pPr>
        <w:pStyle w:val="Default"/>
        <w:ind w:left="720" w:firstLine="720"/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  <w:cs/>
        </w:rPr>
        <w:t>น้อยกว่าหรือเท่ากับร้อยละ</w:t>
      </w:r>
      <w:r w:rsidRPr="008754D0">
        <w:rPr>
          <w:rFonts w:asciiTheme="majorBidi" w:hAnsiTheme="majorBidi" w:cstheme="majorBidi"/>
          <w:sz w:val="32"/>
          <w:szCs w:val="32"/>
        </w:rPr>
        <w:t xml:space="preserve"> 25</w:t>
      </w:r>
    </w:p>
    <w:p w:rsidR="008754D0" w:rsidRDefault="008754D0" w:rsidP="008754D0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</w:p>
    <w:p w:rsidR="00BB26FA" w:rsidRPr="00697423" w:rsidRDefault="00BB26FA" w:rsidP="008754D0">
      <w:pPr>
        <w:pStyle w:val="Default"/>
        <w:rPr>
          <w:rFonts w:asciiTheme="majorBidi" w:hAnsiTheme="majorBidi" w:cstheme="majorBidi"/>
          <w:sz w:val="32"/>
          <w:szCs w:val="32"/>
          <w:cs/>
        </w:rPr>
      </w:pPr>
      <w:r w:rsidRPr="008754D0">
        <w:rPr>
          <w:rFonts w:asciiTheme="majorBidi" w:hAnsiTheme="majorBidi" w:cstheme="majorBidi"/>
          <w:b/>
          <w:bCs/>
          <w:sz w:val="32"/>
          <w:szCs w:val="32"/>
          <w:cs/>
        </w:rPr>
        <w:t>ประชากรกลุ่มเป้าหมาย</w:t>
      </w:r>
      <w:r w:rsidRPr="008754D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754D0">
        <w:rPr>
          <w:rFonts w:asciiTheme="majorBidi" w:hAnsiTheme="majorBidi" w:cstheme="majorBidi"/>
          <w:sz w:val="32"/>
          <w:szCs w:val="32"/>
        </w:rPr>
        <w:t>:</w:t>
      </w:r>
      <w:r w:rsidR="00081E45">
        <w:rPr>
          <w:rFonts w:asciiTheme="majorBidi" w:hAnsiTheme="majorBidi" w:cstheme="majorBidi"/>
          <w:sz w:val="32"/>
          <w:szCs w:val="32"/>
          <w:cs/>
        </w:rPr>
        <w:t>ผู้ป่วย</w:t>
      </w:r>
      <w:proofErr w:type="spellStart"/>
      <w:r w:rsidR="00081E45">
        <w:rPr>
          <w:rFonts w:asciiTheme="majorBidi" w:hAnsiTheme="majorBidi" w:cstheme="majorBidi"/>
          <w:sz w:val="32"/>
          <w:szCs w:val="32"/>
          <w:cs/>
        </w:rPr>
        <w:t>ออร์โธปิดิ</w:t>
      </w:r>
      <w:r w:rsidR="00081E45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8754D0">
        <w:rPr>
          <w:rFonts w:asciiTheme="majorBidi" w:hAnsiTheme="majorBidi" w:cstheme="majorBidi"/>
          <w:sz w:val="32"/>
          <w:szCs w:val="32"/>
          <w:cs/>
        </w:rPr>
        <w:t>ส์</w:t>
      </w:r>
      <w:proofErr w:type="spellEnd"/>
      <w:r w:rsidRPr="008754D0">
        <w:rPr>
          <w:rFonts w:asciiTheme="majorBidi" w:hAnsiTheme="majorBidi" w:cstheme="majorBidi"/>
          <w:sz w:val="32"/>
          <w:szCs w:val="32"/>
          <w:cs/>
        </w:rPr>
        <w:t>ท</w:t>
      </w:r>
      <w:r w:rsidR="009D5944" w:rsidRPr="008754D0">
        <w:rPr>
          <w:rFonts w:asciiTheme="majorBidi" w:hAnsiTheme="majorBidi" w:cstheme="majorBidi"/>
          <w:sz w:val="32"/>
          <w:szCs w:val="32"/>
          <w:cs/>
        </w:rPr>
        <w:t>ุกรายที่เข้ารับบริการใน</w:t>
      </w:r>
      <w:r w:rsidR="009D5944" w:rsidRPr="008754D0">
        <w:rPr>
          <w:rFonts w:asciiTheme="majorBidi" w:hAnsiTheme="majorBidi" w:cstheme="majorBidi" w:hint="cs"/>
          <w:sz w:val="32"/>
          <w:szCs w:val="32"/>
          <w:cs/>
        </w:rPr>
        <w:t xml:space="preserve"> รพ </w:t>
      </w:r>
      <w:r w:rsidRPr="008754D0">
        <w:rPr>
          <w:rFonts w:asciiTheme="majorBidi" w:hAnsiTheme="majorBidi" w:cstheme="majorBidi"/>
          <w:sz w:val="32"/>
          <w:szCs w:val="32"/>
          <w:cs/>
        </w:rPr>
        <w:t>สมเด็จฯที่ 19</w:t>
      </w:r>
      <w:r w:rsidRPr="008754D0">
        <w:rPr>
          <w:rFonts w:asciiTheme="majorBidi" w:hAnsiTheme="majorBidi" w:cstheme="majorBidi"/>
          <w:sz w:val="32"/>
          <w:szCs w:val="32"/>
        </w:rPr>
        <w:t xml:space="preserve"> </w:t>
      </w:r>
    </w:p>
    <w:p w:rsidR="00BB26FA" w:rsidRPr="008754D0" w:rsidRDefault="00BB26FA" w:rsidP="00BB26FA">
      <w:pPr>
        <w:pStyle w:val="Default"/>
        <w:ind w:left="720" w:firstLine="720"/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  <w:cs/>
        </w:rPr>
        <w:t>ได้รับการส่งต่อเพื่อรักษาในโรงพยาบาลที่มีศักยภาพสูงกว่า</w:t>
      </w:r>
    </w:p>
    <w:p w:rsidR="008754D0" w:rsidRDefault="008754D0" w:rsidP="008754D0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</w:p>
    <w:p w:rsidR="00BB26FA" w:rsidRPr="008754D0" w:rsidRDefault="00BB26FA" w:rsidP="008754D0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  <w:r w:rsidRPr="008754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สูตรการคิด </w:t>
      </w:r>
    </w:p>
    <w:p w:rsidR="00BB26FA" w:rsidRPr="008754D0" w:rsidRDefault="00BB26FA" w:rsidP="00BB26FA">
      <w:pPr>
        <w:pStyle w:val="Default"/>
        <w:ind w:left="720" w:firstLine="720"/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</w:rPr>
        <w:t xml:space="preserve">A: </w:t>
      </w:r>
      <w:r w:rsidRPr="008754D0">
        <w:rPr>
          <w:rFonts w:asciiTheme="majorBidi" w:hAnsiTheme="majorBidi" w:cstheme="majorBidi"/>
          <w:sz w:val="32"/>
          <w:szCs w:val="32"/>
          <w:cs/>
        </w:rPr>
        <w:t>ผู้ป่วย</w:t>
      </w:r>
      <w:proofErr w:type="spellStart"/>
      <w:r w:rsidRPr="008754D0">
        <w:rPr>
          <w:rFonts w:asciiTheme="majorBidi" w:hAnsiTheme="majorBidi" w:cstheme="majorBidi"/>
          <w:sz w:val="32"/>
          <w:szCs w:val="32"/>
          <w:cs/>
        </w:rPr>
        <w:t>ออร์โธปิดิกส์</w:t>
      </w:r>
      <w:proofErr w:type="spellEnd"/>
      <w:r w:rsidRPr="008754D0">
        <w:rPr>
          <w:rFonts w:asciiTheme="majorBidi" w:hAnsiTheme="majorBidi" w:cstheme="majorBidi"/>
          <w:sz w:val="32"/>
          <w:szCs w:val="32"/>
          <w:u w:val="single"/>
          <w:cs/>
        </w:rPr>
        <w:t>ทั้งหมด</w:t>
      </w:r>
      <w:r w:rsidRPr="008754D0">
        <w:rPr>
          <w:rFonts w:asciiTheme="majorBidi" w:hAnsiTheme="majorBidi" w:cstheme="majorBidi"/>
          <w:sz w:val="32"/>
          <w:szCs w:val="32"/>
          <w:cs/>
        </w:rPr>
        <w:t>ที่เข้ารับการรักษาในโรงพยาบาลชุมชนระดับ</w:t>
      </w:r>
      <w:r w:rsidRPr="008754D0">
        <w:rPr>
          <w:rFonts w:asciiTheme="majorBidi" w:hAnsiTheme="majorBidi" w:cstheme="majorBidi"/>
          <w:sz w:val="32"/>
          <w:szCs w:val="32"/>
        </w:rPr>
        <w:t xml:space="preserve"> M2</w:t>
      </w:r>
    </w:p>
    <w:p w:rsidR="008754D0" w:rsidRDefault="00BB26FA" w:rsidP="003E386B">
      <w:pPr>
        <w:pStyle w:val="Default"/>
        <w:ind w:left="720" w:firstLine="720"/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</w:rPr>
        <w:t xml:space="preserve">B: </w:t>
      </w:r>
      <w:r w:rsidRPr="008754D0">
        <w:rPr>
          <w:rFonts w:asciiTheme="majorBidi" w:hAnsiTheme="majorBidi" w:cstheme="majorBidi"/>
          <w:sz w:val="32"/>
          <w:szCs w:val="32"/>
          <w:cs/>
        </w:rPr>
        <w:t>จำนวน</w:t>
      </w:r>
      <w:r w:rsidR="008754D0">
        <w:rPr>
          <w:rFonts w:asciiTheme="majorBidi" w:hAnsiTheme="majorBidi" w:cstheme="majorBidi" w:hint="cs"/>
          <w:sz w:val="32"/>
          <w:szCs w:val="32"/>
          <w:cs/>
        </w:rPr>
        <w:t>ครั้งการส่งต่อ</w:t>
      </w:r>
      <w:r w:rsidRPr="008754D0">
        <w:rPr>
          <w:rFonts w:asciiTheme="majorBidi" w:hAnsiTheme="majorBidi" w:cstheme="majorBidi"/>
          <w:sz w:val="32"/>
          <w:szCs w:val="32"/>
          <w:cs/>
        </w:rPr>
        <w:t>ผู้ป่วย</w:t>
      </w:r>
      <w:proofErr w:type="spellStart"/>
      <w:r w:rsidRPr="008754D0">
        <w:rPr>
          <w:rFonts w:asciiTheme="majorBidi" w:hAnsiTheme="majorBidi" w:cstheme="majorBidi"/>
          <w:sz w:val="32"/>
          <w:szCs w:val="32"/>
          <w:cs/>
        </w:rPr>
        <w:t>ออร์โธปิดิกส์</w:t>
      </w:r>
      <w:proofErr w:type="spellEnd"/>
      <w:r w:rsidRPr="008754D0">
        <w:rPr>
          <w:rFonts w:asciiTheme="majorBidi" w:hAnsiTheme="majorBidi" w:cstheme="majorBidi"/>
          <w:sz w:val="32"/>
          <w:szCs w:val="32"/>
          <w:cs/>
        </w:rPr>
        <w:t>ที่</w:t>
      </w:r>
      <w:r w:rsidRPr="008754D0">
        <w:rPr>
          <w:rFonts w:asciiTheme="majorBidi" w:hAnsiTheme="majorBidi" w:cstheme="majorBidi"/>
          <w:sz w:val="32"/>
          <w:szCs w:val="32"/>
          <w:u w:val="single"/>
          <w:cs/>
        </w:rPr>
        <w:t>ส่งต่อไป</w:t>
      </w:r>
      <w:r w:rsidR="008754D0">
        <w:rPr>
          <w:rFonts w:asciiTheme="majorBidi" w:hAnsiTheme="majorBidi" w:cstheme="majorBidi"/>
          <w:sz w:val="32"/>
          <w:szCs w:val="32"/>
          <w:cs/>
        </w:rPr>
        <w:t xml:space="preserve">รักษาที่ </w:t>
      </w:r>
      <w:proofErr w:type="spellStart"/>
      <w:r w:rsidR="008754D0">
        <w:rPr>
          <w:rFonts w:asciiTheme="majorBidi" w:hAnsiTheme="majorBidi" w:cstheme="majorBidi"/>
          <w:sz w:val="32"/>
          <w:szCs w:val="32"/>
          <w:cs/>
        </w:rPr>
        <w:t>รพ</w:t>
      </w:r>
      <w:r w:rsidR="008754D0">
        <w:rPr>
          <w:rFonts w:asciiTheme="majorBidi" w:hAnsiTheme="majorBidi" w:cstheme="majorBidi" w:hint="cs"/>
          <w:sz w:val="32"/>
          <w:szCs w:val="32"/>
          <w:cs/>
        </w:rPr>
        <w:t>ท</w:t>
      </w:r>
      <w:proofErr w:type="spellEnd"/>
      <w:r w:rsidRPr="008754D0">
        <w:rPr>
          <w:rFonts w:asciiTheme="majorBidi" w:hAnsiTheme="majorBidi" w:cstheme="majorBidi"/>
          <w:sz w:val="32"/>
          <w:szCs w:val="32"/>
          <w:cs/>
        </w:rPr>
        <w:t xml:space="preserve"> หรือ </w:t>
      </w:r>
      <w:proofErr w:type="spellStart"/>
      <w:r w:rsidRPr="008754D0">
        <w:rPr>
          <w:rFonts w:asciiTheme="majorBidi" w:hAnsiTheme="majorBidi" w:cstheme="majorBidi"/>
          <w:sz w:val="32"/>
          <w:szCs w:val="32"/>
          <w:cs/>
        </w:rPr>
        <w:t>รพศ</w:t>
      </w:r>
      <w:proofErr w:type="spellEnd"/>
      <w:r w:rsidR="008754D0">
        <w:rPr>
          <w:rFonts w:asciiTheme="majorBidi" w:hAnsiTheme="majorBidi" w:cstheme="majorBidi"/>
          <w:sz w:val="32"/>
          <w:szCs w:val="32"/>
        </w:rPr>
        <w:t>.</w:t>
      </w:r>
      <w:r w:rsidRPr="008754D0">
        <w:rPr>
          <w:rFonts w:asciiTheme="majorBidi" w:hAnsiTheme="majorBidi" w:cstheme="majorBidi"/>
          <w:sz w:val="32"/>
          <w:szCs w:val="32"/>
        </w:rPr>
        <w:tab/>
      </w:r>
      <w:r w:rsidRPr="008754D0">
        <w:rPr>
          <w:rFonts w:asciiTheme="majorBidi" w:hAnsiTheme="majorBidi" w:cstheme="majorBidi"/>
          <w:sz w:val="32"/>
          <w:szCs w:val="32"/>
        </w:rPr>
        <w:tab/>
      </w:r>
    </w:p>
    <w:p w:rsidR="003E386B" w:rsidRDefault="00BB26FA" w:rsidP="003E386B">
      <w:pPr>
        <w:ind w:left="720" w:firstLine="720"/>
        <w:rPr>
          <w:rFonts w:asciiTheme="majorBidi" w:hAnsiTheme="majorBidi" w:cstheme="majorBidi" w:hint="cs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  <w:cs/>
        </w:rPr>
        <w:t xml:space="preserve">สูตร   </w:t>
      </w:r>
      <w:r w:rsidRPr="008754D0">
        <w:rPr>
          <w:rFonts w:asciiTheme="majorBidi" w:hAnsiTheme="majorBidi" w:cstheme="majorBidi"/>
          <w:sz w:val="32"/>
          <w:szCs w:val="32"/>
        </w:rPr>
        <w:t>B/A x 100</w:t>
      </w:r>
    </w:p>
    <w:p w:rsidR="00BB26FA" w:rsidRPr="003E386B" w:rsidRDefault="00BB26FA" w:rsidP="003E386B">
      <w:pPr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หมายเหตุ </w:t>
      </w:r>
    </w:p>
    <w:p w:rsidR="00BB26FA" w:rsidRPr="008754D0" w:rsidRDefault="00BB26FA" w:rsidP="00BB26FA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  <w:cs/>
        </w:rPr>
        <w:t>ขอข้อมูลทุกเดือน</w:t>
      </w:r>
      <w:r w:rsidR="00697423">
        <w:rPr>
          <w:rFonts w:asciiTheme="majorBidi" w:hAnsiTheme="majorBidi" w:cstheme="majorBidi"/>
          <w:sz w:val="32"/>
          <w:szCs w:val="32"/>
        </w:rPr>
        <w:t xml:space="preserve"> </w:t>
      </w:r>
      <w:r w:rsidR="00697423">
        <w:rPr>
          <w:rFonts w:asciiTheme="majorBidi" w:hAnsiTheme="majorBidi" w:cstheme="majorBidi" w:hint="cs"/>
          <w:sz w:val="32"/>
          <w:szCs w:val="32"/>
          <w:cs/>
        </w:rPr>
        <w:t>(ผู้ป่วยกระดูกทั้งหมด ยกเว้นรูมา</w:t>
      </w:r>
      <w:proofErr w:type="spellStart"/>
      <w:r w:rsidR="00697423">
        <w:rPr>
          <w:rFonts w:asciiTheme="majorBidi" w:hAnsiTheme="majorBidi" w:cstheme="majorBidi" w:hint="cs"/>
          <w:sz w:val="32"/>
          <w:szCs w:val="32"/>
          <w:cs/>
        </w:rPr>
        <w:t>ตอย</w:t>
      </w:r>
      <w:proofErr w:type="spellEnd"/>
      <w:r w:rsidR="00697423">
        <w:rPr>
          <w:rFonts w:asciiTheme="majorBidi" w:hAnsiTheme="majorBidi" w:cstheme="majorBidi" w:hint="cs"/>
          <w:sz w:val="32"/>
          <w:szCs w:val="32"/>
          <w:cs/>
        </w:rPr>
        <w:t>)</w:t>
      </w:r>
      <w:r w:rsidR="00697423">
        <w:rPr>
          <w:rFonts w:asciiTheme="majorBidi" w:hAnsiTheme="majorBidi" w:cstheme="majorBidi"/>
          <w:sz w:val="32"/>
          <w:szCs w:val="32"/>
        </w:rPr>
        <w:t xml:space="preserve"> </w:t>
      </w:r>
      <w:r w:rsidR="00697423">
        <w:rPr>
          <w:rFonts w:asciiTheme="majorBidi" w:hAnsiTheme="majorBidi" w:cstheme="majorBidi" w:hint="cs"/>
          <w:sz w:val="32"/>
          <w:szCs w:val="32"/>
          <w:cs/>
        </w:rPr>
        <w:t>รหัสข้อมูลที่พริกค้นให้</w:t>
      </w:r>
    </w:p>
    <w:p w:rsidR="00BB26FA" w:rsidRPr="008754D0" w:rsidRDefault="00BB26FA" w:rsidP="00BB26FA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/>
          <w:sz w:val="32"/>
          <w:szCs w:val="32"/>
          <w:cs/>
        </w:rPr>
        <w:t>แยกผู้ป่วยใน ผู้ป่วยนอก</w:t>
      </w:r>
    </w:p>
    <w:p w:rsidR="00BB26FA" w:rsidRPr="008754D0" w:rsidRDefault="00BB26FA" w:rsidP="00BB26FA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754D0">
        <w:rPr>
          <w:rFonts w:asciiTheme="majorBidi" w:hAnsiTheme="majorBidi" w:cstheme="majorBidi" w:hint="cs"/>
          <w:sz w:val="32"/>
          <w:szCs w:val="32"/>
          <w:cs/>
        </w:rPr>
        <w:t xml:space="preserve">ขอชื่อ </w:t>
      </w:r>
      <w:r w:rsidRPr="008754D0">
        <w:rPr>
          <w:rFonts w:asciiTheme="majorBidi" w:hAnsiTheme="majorBidi" w:cstheme="majorBidi"/>
          <w:sz w:val="32"/>
          <w:szCs w:val="32"/>
        </w:rPr>
        <w:t xml:space="preserve">File </w:t>
      </w:r>
      <w:r w:rsidRPr="008754D0">
        <w:rPr>
          <w:rFonts w:asciiTheme="majorBidi" w:hAnsiTheme="majorBidi" w:cstheme="majorBidi" w:hint="cs"/>
          <w:sz w:val="32"/>
          <w:szCs w:val="32"/>
          <w:cs/>
        </w:rPr>
        <w:t xml:space="preserve">ที่ใส่ในระบบ </w:t>
      </w:r>
      <w:r w:rsidRPr="008754D0">
        <w:rPr>
          <w:rFonts w:asciiTheme="majorBidi" w:hAnsiTheme="majorBidi" w:cstheme="majorBidi"/>
          <w:sz w:val="32"/>
          <w:szCs w:val="32"/>
        </w:rPr>
        <w:t>End user report</w:t>
      </w:r>
    </w:p>
    <w:p w:rsidR="008754D0" w:rsidRPr="008754D0" w:rsidRDefault="008754D0" w:rsidP="008754D0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8754D0">
        <w:rPr>
          <w:rFonts w:asciiTheme="majorBidi" w:hAnsiTheme="majorBidi" w:cs="Angsana New"/>
          <w:sz w:val="32"/>
          <w:szCs w:val="32"/>
          <w:cs/>
        </w:rPr>
        <w:t xml:space="preserve">ขอรายละเอียดข้อมูลผู้ป่วยที่ </w:t>
      </w:r>
      <w:r w:rsidRPr="008754D0">
        <w:rPr>
          <w:rFonts w:asciiTheme="majorBidi" w:hAnsiTheme="majorBidi" w:cstheme="majorBidi"/>
          <w:sz w:val="32"/>
          <w:szCs w:val="32"/>
        </w:rPr>
        <w:t xml:space="preserve">Refer  </w:t>
      </w:r>
      <w:r w:rsidRPr="008754D0">
        <w:rPr>
          <w:rFonts w:asciiTheme="majorBidi" w:hAnsiTheme="majorBidi" w:cs="Angsana New"/>
          <w:sz w:val="32"/>
          <w:szCs w:val="32"/>
          <w:cs/>
        </w:rPr>
        <w:t>ดังนี้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</w:tblGrid>
      <w:tr w:rsidR="00BB26FA" w:rsidRPr="008754D0" w:rsidTr="00BB26FA">
        <w:tc>
          <w:tcPr>
            <w:tcW w:w="1320" w:type="dxa"/>
          </w:tcPr>
          <w:p w:rsidR="00BB26FA" w:rsidRPr="008754D0" w:rsidRDefault="00BB26FA" w:rsidP="00BB26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54D0">
              <w:rPr>
                <w:rFonts w:asciiTheme="majorBidi" w:hAnsiTheme="majorBidi" w:cstheme="majorBidi"/>
                <w:sz w:val="32"/>
                <w:szCs w:val="32"/>
                <w:cs/>
              </w:rPr>
              <w:t>วัน/เดือน /ปี</w:t>
            </w:r>
          </w:p>
        </w:tc>
        <w:tc>
          <w:tcPr>
            <w:tcW w:w="1320" w:type="dxa"/>
          </w:tcPr>
          <w:p w:rsidR="00BB26FA" w:rsidRPr="008754D0" w:rsidRDefault="00BB26FA" w:rsidP="00BB26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54D0">
              <w:rPr>
                <w:rFonts w:asciiTheme="majorBidi" w:hAnsiTheme="majorBidi" w:cstheme="majorBidi"/>
                <w:sz w:val="32"/>
                <w:szCs w:val="32"/>
              </w:rPr>
              <w:t>HN</w:t>
            </w:r>
          </w:p>
        </w:tc>
        <w:tc>
          <w:tcPr>
            <w:tcW w:w="1320" w:type="dxa"/>
          </w:tcPr>
          <w:p w:rsidR="00BB26FA" w:rsidRPr="008754D0" w:rsidRDefault="00BB26FA" w:rsidP="00BB26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54D0">
              <w:rPr>
                <w:rFonts w:asciiTheme="majorBidi" w:hAnsiTheme="majorBidi" w:cstheme="majorBidi"/>
                <w:sz w:val="32"/>
                <w:szCs w:val="32"/>
              </w:rPr>
              <w:t>AN</w:t>
            </w:r>
          </w:p>
        </w:tc>
        <w:tc>
          <w:tcPr>
            <w:tcW w:w="1320" w:type="dxa"/>
          </w:tcPr>
          <w:p w:rsidR="00BB26FA" w:rsidRPr="008754D0" w:rsidRDefault="00BB26FA" w:rsidP="00BB26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54D0">
              <w:rPr>
                <w:rFonts w:asciiTheme="majorBidi" w:hAnsiTheme="majorBidi" w:cstheme="majorBidi"/>
                <w:sz w:val="32"/>
                <w:szCs w:val="32"/>
                <w:cs/>
              </w:rPr>
              <w:t>ชื่อ- นามสกุล</w:t>
            </w:r>
          </w:p>
        </w:tc>
        <w:tc>
          <w:tcPr>
            <w:tcW w:w="1320" w:type="dxa"/>
          </w:tcPr>
          <w:p w:rsidR="00BB26FA" w:rsidRPr="008754D0" w:rsidRDefault="00BB26FA" w:rsidP="00BB26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54D0">
              <w:rPr>
                <w:rFonts w:asciiTheme="majorBidi" w:hAnsiTheme="majorBidi" w:cstheme="majorBidi"/>
                <w:sz w:val="32"/>
                <w:szCs w:val="32"/>
              </w:rPr>
              <w:t>ICD</w:t>
            </w:r>
          </w:p>
        </w:tc>
        <w:tc>
          <w:tcPr>
            <w:tcW w:w="1321" w:type="dxa"/>
          </w:tcPr>
          <w:p w:rsidR="00BB26FA" w:rsidRPr="008754D0" w:rsidRDefault="00BB26FA" w:rsidP="00BB26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54D0">
              <w:rPr>
                <w:rFonts w:asciiTheme="majorBidi" w:hAnsiTheme="majorBidi" w:cstheme="majorBidi"/>
                <w:sz w:val="32"/>
                <w:szCs w:val="32"/>
                <w:cs/>
              </w:rPr>
              <w:t>รหัสโรค</w:t>
            </w:r>
          </w:p>
        </w:tc>
      </w:tr>
      <w:tr w:rsidR="00BB26FA" w:rsidRPr="008754D0" w:rsidTr="00BB26FA">
        <w:tc>
          <w:tcPr>
            <w:tcW w:w="1320" w:type="dxa"/>
          </w:tcPr>
          <w:p w:rsidR="00BB26FA" w:rsidRPr="00361A6F" w:rsidRDefault="00C61625" w:rsidP="00BB26FA">
            <w:pPr>
              <w:rPr>
                <w:rFonts w:asciiTheme="majorBidi" w:hAnsiTheme="majorBidi" w:cstheme="majorBidi" w:hint="cs"/>
                <w:color w:val="FF0000"/>
                <w:sz w:val="32"/>
                <w:szCs w:val="32"/>
                <w:cs/>
              </w:rPr>
            </w:pPr>
            <w:r w:rsidRPr="00361A6F">
              <w:rPr>
                <w:rFonts w:asciiTheme="majorBidi" w:hAnsiTheme="majorBidi" w:cstheme="majorBidi" w:hint="cs"/>
                <w:color w:val="FF0000"/>
                <w:sz w:val="32"/>
                <w:szCs w:val="32"/>
                <w:cs/>
              </w:rPr>
              <w:t xml:space="preserve">เฉพาะที่ </w:t>
            </w:r>
            <w:r w:rsidRPr="00361A6F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Refer </w:t>
            </w:r>
            <w:r w:rsidRPr="00361A6F">
              <w:rPr>
                <w:rFonts w:asciiTheme="majorBidi" w:hAnsiTheme="majorBidi" w:cstheme="majorBidi" w:hint="cs"/>
                <w:color w:val="FF0000"/>
                <w:sz w:val="32"/>
                <w:szCs w:val="32"/>
                <w:cs/>
              </w:rPr>
              <w:t>นะ</w:t>
            </w:r>
          </w:p>
        </w:tc>
        <w:tc>
          <w:tcPr>
            <w:tcW w:w="1320" w:type="dxa"/>
          </w:tcPr>
          <w:p w:rsidR="00BB26FA" w:rsidRPr="008754D0" w:rsidRDefault="00BB26FA" w:rsidP="00BB26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20" w:type="dxa"/>
          </w:tcPr>
          <w:p w:rsidR="00BB26FA" w:rsidRPr="008754D0" w:rsidRDefault="00BB26FA" w:rsidP="00BB26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20" w:type="dxa"/>
          </w:tcPr>
          <w:p w:rsidR="00BB26FA" w:rsidRPr="008754D0" w:rsidRDefault="00BB26FA" w:rsidP="00BB26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20" w:type="dxa"/>
          </w:tcPr>
          <w:p w:rsidR="00BB26FA" w:rsidRPr="008754D0" w:rsidRDefault="00BB26FA" w:rsidP="00BB26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21" w:type="dxa"/>
          </w:tcPr>
          <w:p w:rsidR="00BB26FA" w:rsidRPr="008754D0" w:rsidRDefault="00BB26FA" w:rsidP="00BB26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361A6F" w:rsidRDefault="00361A6F" w:rsidP="003E386B">
      <w:pPr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sectPr w:rsidR="00361A6F" w:rsidSect="003E386B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17DE8"/>
    <w:multiLevelType w:val="hybridMultilevel"/>
    <w:tmpl w:val="117C3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3425C"/>
    <w:multiLevelType w:val="hybridMultilevel"/>
    <w:tmpl w:val="3C96A2FE"/>
    <w:lvl w:ilvl="0" w:tplc="36BAF016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21"/>
    <w:rsid w:val="00045BF3"/>
    <w:rsid w:val="00081E45"/>
    <w:rsid w:val="00163F21"/>
    <w:rsid w:val="0026301D"/>
    <w:rsid w:val="002C1A21"/>
    <w:rsid w:val="00361A6F"/>
    <w:rsid w:val="003E386B"/>
    <w:rsid w:val="005932E2"/>
    <w:rsid w:val="00605F07"/>
    <w:rsid w:val="00697423"/>
    <w:rsid w:val="006F356D"/>
    <w:rsid w:val="0074283F"/>
    <w:rsid w:val="00830CD9"/>
    <w:rsid w:val="008754D0"/>
    <w:rsid w:val="00952636"/>
    <w:rsid w:val="00982B12"/>
    <w:rsid w:val="009D5944"/>
    <w:rsid w:val="00A90077"/>
    <w:rsid w:val="00AC7C18"/>
    <w:rsid w:val="00BB26FA"/>
    <w:rsid w:val="00C61625"/>
    <w:rsid w:val="00C632B9"/>
    <w:rsid w:val="00C67C19"/>
    <w:rsid w:val="00DD2E91"/>
    <w:rsid w:val="00F55364"/>
    <w:rsid w:val="00F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26FA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a3">
    <w:name w:val="Table Grid"/>
    <w:basedOn w:val="a1"/>
    <w:uiPriority w:val="59"/>
    <w:rsid w:val="00BB2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2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26FA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a3">
    <w:name w:val="Table Grid"/>
    <w:basedOn w:val="a1"/>
    <w:uiPriority w:val="59"/>
    <w:rsid w:val="00BB2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FFA1E-1299-4272-AE2F-F5263155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19</cp:revision>
  <dcterms:created xsi:type="dcterms:W3CDTF">2018-01-09T08:37:00Z</dcterms:created>
  <dcterms:modified xsi:type="dcterms:W3CDTF">2018-02-06T08:10:00Z</dcterms:modified>
</cp:coreProperties>
</file>