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C1" w:rsidRDefault="00242693" w:rsidP="00242693">
      <w:pPr>
        <w:pStyle w:val="Sinespaciado"/>
        <w:rPr>
          <w:lang w:val="es-ES"/>
        </w:rPr>
      </w:pPr>
      <w:r>
        <w:rPr>
          <w:lang w:val="es-ES"/>
        </w:rPr>
        <w:t>Caso de estudio 5</w:t>
      </w:r>
    </w:p>
    <w:p w:rsidR="00242693" w:rsidRDefault="00242693" w:rsidP="00242693">
      <w:pPr>
        <w:pStyle w:val="Sinespaciado"/>
        <w:rPr>
          <w:lang w:val="es-ES"/>
        </w:rPr>
      </w:pPr>
    </w:p>
    <w:p w:rsidR="00242693" w:rsidRDefault="00242693" w:rsidP="00242693">
      <w:pPr>
        <w:pStyle w:val="Sinespaciado"/>
        <w:rPr>
          <w:lang w:val="es-ES"/>
        </w:rPr>
      </w:pPr>
      <w:r>
        <w:rPr>
          <w:lang w:val="es-ES"/>
        </w:rPr>
        <w:tab/>
        <w:t>-Radiar a una sola estación. 5, 10, 20 sensores. 0, 1, 2 clusters. Isotrópica y dipolo.</w:t>
      </w:r>
    </w:p>
    <w:p w:rsidR="00242693" w:rsidRDefault="00242693" w:rsidP="00242693">
      <w:pPr>
        <w:pStyle w:val="Sinespaciado"/>
        <w:rPr>
          <w:lang w:val="es-ES"/>
        </w:rPr>
      </w:pPr>
      <w:r>
        <w:rPr>
          <w:lang w:val="es-ES"/>
        </w:rPr>
        <w:tab/>
        <w:t>-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fija, 2D</w:t>
      </w:r>
    </w:p>
    <w:p w:rsidR="00242693" w:rsidRDefault="00242693" w:rsidP="00242693">
      <w:pPr>
        <w:pStyle w:val="Sinespaciado"/>
        <w:rPr>
          <w:lang w:val="es-ES"/>
        </w:rPr>
      </w:pPr>
      <w:r>
        <w:rPr>
          <w:lang w:val="es-ES"/>
        </w:rPr>
        <w:tab/>
        <w:t>-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fija, 3D.</w:t>
      </w:r>
    </w:p>
    <w:p w:rsidR="00242693" w:rsidRDefault="00242693" w:rsidP="00242693">
      <w:pPr>
        <w:pStyle w:val="Sinespaciado"/>
        <w:rPr>
          <w:lang w:val="es-ES"/>
        </w:rPr>
      </w:pPr>
      <w:r>
        <w:rPr>
          <w:lang w:val="es-ES"/>
        </w:rPr>
        <w:tab/>
        <w:t>-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alea, 2D</w:t>
      </w:r>
    </w:p>
    <w:p w:rsidR="00242693" w:rsidRDefault="00242693" w:rsidP="00242693">
      <w:pPr>
        <w:pStyle w:val="Sinespaciado"/>
        <w:rPr>
          <w:lang w:val="es-ES"/>
        </w:rPr>
      </w:pPr>
      <w:r>
        <w:rPr>
          <w:lang w:val="es-ES"/>
        </w:rPr>
        <w:tab/>
        <w:t>-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alea, 3D.</w:t>
      </w:r>
    </w:p>
    <w:p w:rsidR="00242693" w:rsidRDefault="00242693" w:rsidP="00242693">
      <w:pPr>
        <w:pStyle w:val="Sinespaciado"/>
        <w:rPr>
          <w:lang w:val="es-ES"/>
        </w:rPr>
      </w:pPr>
    </w:p>
    <w:p w:rsidR="00242693" w:rsidRDefault="00242693" w:rsidP="00242693">
      <w:pPr>
        <w:pStyle w:val="Sinespaciado"/>
        <w:rPr>
          <w:lang w:val="es-ES"/>
        </w:rPr>
      </w:pPr>
      <w:r>
        <w:rPr>
          <w:lang w:val="es-ES"/>
        </w:rPr>
        <w:t>Caso de estudio 6</w:t>
      </w:r>
    </w:p>
    <w:p w:rsidR="00242693" w:rsidRDefault="00242693" w:rsidP="00242693">
      <w:pPr>
        <w:pStyle w:val="Sinespaciado"/>
        <w:rPr>
          <w:lang w:val="es-ES"/>
        </w:rPr>
      </w:pPr>
      <w:r>
        <w:rPr>
          <w:lang w:val="es-ES"/>
        </w:rPr>
        <w:tab/>
        <w:t>-Radiar a dos estaciones deseadas</w:t>
      </w:r>
    </w:p>
    <w:p w:rsidR="00242693" w:rsidRDefault="00242693" w:rsidP="00242693">
      <w:pPr>
        <w:pStyle w:val="Sinespaciado"/>
        <w:ind w:firstLine="0"/>
        <w:rPr>
          <w:lang w:val="es-ES"/>
        </w:rPr>
      </w:pPr>
      <w:r>
        <w:rPr>
          <w:lang w:val="es-ES"/>
        </w:rPr>
        <w:tab/>
        <w:t>-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fija, 3D</w:t>
      </w:r>
    </w:p>
    <w:p w:rsidR="00242693" w:rsidRDefault="00242693" w:rsidP="00242693">
      <w:pPr>
        <w:pStyle w:val="Sinespaciado"/>
        <w:ind w:firstLine="0"/>
        <w:rPr>
          <w:lang w:val="es-ES"/>
        </w:rPr>
      </w:pPr>
      <w:r>
        <w:rPr>
          <w:lang w:val="es-ES"/>
        </w:rPr>
        <w:tab/>
        <w:t>-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alea, 3D</w:t>
      </w:r>
    </w:p>
    <w:p w:rsidR="00242693" w:rsidRDefault="00242693" w:rsidP="00242693">
      <w:pPr>
        <w:pStyle w:val="Sinespaciado"/>
        <w:ind w:firstLine="0"/>
        <w:rPr>
          <w:lang w:val="es-ES"/>
        </w:rPr>
      </w:pPr>
    </w:p>
    <w:p w:rsidR="00242693" w:rsidRDefault="00242693" w:rsidP="009A694E">
      <w:pPr>
        <w:pStyle w:val="Sinespaciado"/>
        <w:rPr>
          <w:lang w:val="es-ES"/>
        </w:rPr>
      </w:pPr>
      <w:r>
        <w:rPr>
          <w:lang w:val="es-ES"/>
        </w:rPr>
        <w:t>Caso de estudio 7</w:t>
      </w:r>
    </w:p>
    <w:p w:rsidR="00242693" w:rsidRDefault="00242693" w:rsidP="009A694E">
      <w:pPr>
        <w:pStyle w:val="Sinespaciado"/>
        <w:rPr>
          <w:lang w:val="es-ES"/>
        </w:rPr>
      </w:pPr>
      <w:r>
        <w:rPr>
          <w:lang w:val="es-ES"/>
        </w:rPr>
        <w:tab/>
        <w:t xml:space="preserve">-Radiar a 1 estación no deseada.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fija 3D,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alea 3D.</w:t>
      </w:r>
      <w:r w:rsidRPr="00242693">
        <w:rPr>
          <w:lang w:val="es-ES"/>
        </w:rPr>
        <w:t xml:space="preserve"> </w:t>
      </w:r>
    </w:p>
    <w:p w:rsidR="00242693" w:rsidRDefault="00242693" w:rsidP="009A694E">
      <w:pPr>
        <w:pStyle w:val="Sinespaciado"/>
        <w:rPr>
          <w:lang w:val="es-ES"/>
        </w:rPr>
      </w:pPr>
      <w:r>
        <w:rPr>
          <w:lang w:val="es-ES"/>
        </w:rPr>
        <w:tab/>
        <w:t xml:space="preserve">-Radiar a </w:t>
      </w:r>
      <w:r>
        <w:rPr>
          <w:lang w:val="es-ES"/>
        </w:rPr>
        <w:t>2</w:t>
      </w:r>
      <w:r>
        <w:rPr>
          <w:lang w:val="es-ES"/>
        </w:rPr>
        <w:t xml:space="preserve"> estaci</w:t>
      </w:r>
      <w:r>
        <w:rPr>
          <w:lang w:val="es-ES"/>
        </w:rPr>
        <w:t>ones</w:t>
      </w:r>
      <w:r>
        <w:rPr>
          <w:lang w:val="es-ES"/>
        </w:rPr>
        <w:t xml:space="preserve"> no deseada</w:t>
      </w:r>
      <w:r>
        <w:rPr>
          <w:lang w:val="es-ES"/>
        </w:rPr>
        <w:t>s</w:t>
      </w:r>
      <w:r>
        <w:rPr>
          <w:lang w:val="es-ES"/>
        </w:rPr>
        <w:t xml:space="preserve">.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fija 3D,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alea 3D.</w:t>
      </w:r>
    </w:p>
    <w:p w:rsidR="00242693" w:rsidRDefault="00242693" w:rsidP="009A694E">
      <w:pPr>
        <w:pStyle w:val="Sinespaciado"/>
        <w:rPr>
          <w:lang w:val="es-ES"/>
        </w:rPr>
      </w:pPr>
    </w:p>
    <w:p w:rsidR="00242693" w:rsidRDefault="00242693" w:rsidP="009A694E">
      <w:pPr>
        <w:pStyle w:val="Sinespaciado"/>
        <w:rPr>
          <w:lang w:val="es-ES"/>
        </w:rPr>
      </w:pPr>
      <w:r>
        <w:rPr>
          <w:lang w:val="es-ES"/>
        </w:rPr>
        <w:t>Caso de estudio 8</w:t>
      </w:r>
    </w:p>
    <w:p w:rsidR="00242693" w:rsidRDefault="00242693" w:rsidP="009A694E">
      <w:pPr>
        <w:pStyle w:val="Sinespaciado"/>
        <w:rPr>
          <w:lang w:val="es-ES"/>
        </w:rPr>
      </w:pPr>
      <w:r>
        <w:rPr>
          <w:lang w:val="es-ES"/>
        </w:rPr>
        <w:tab/>
        <w:t xml:space="preserve">-Radiar a 1 deseada y no deseada.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alea 3D, isotrópica. 1 cluster solo</w:t>
      </w:r>
    </w:p>
    <w:p w:rsidR="00242693" w:rsidRDefault="00242693" w:rsidP="009A694E">
      <w:pPr>
        <w:pStyle w:val="Sinespaciado"/>
        <w:rPr>
          <w:lang w:val="es-ES"/>
        </w:rPr>
      </w:pPr>
      <w:r>
        <w:rPr>
          <w:lang w:val="es-ES"/>
        </w:rPr>
        <w:tab/>
        <w:t>-1 y 1</w:t>
      </w:r>
      <w:bookmarkStart w:id="0" w:name="_GoBack"/>
      <w:bookmarkEnd w:id="0"/>
    </w:p>
    <w:p w:rsidR="00242693" w:rsidRDefault="00242693" w:rsidP="009A694E">
      <w:pPr>
        <w:pStyle w:val="Sinespaciado"/>
        <w:rPr>
          <w:lang w:val="es-ES"/>
        </w:rPr>
      </w:pPr>
      <w:r>
        <w:rPr>
          <w:lang w:val="es-ES"/>
        </w:rPr>
        <w:tab/>
        <w:t>-1 y 2</w:t>
      </w:r>
    </w:p>
    <w:p w:rsidR="00242693" w:rsidRDefault="00242693" w:rsidP="009A694E">
      <w:pPr>
        <w:pStyle w:val="Sinespaciado"/>
        <w:rPr>
          <w:lang w:val="es-ES"/>
        </w:rPr>
      </w:pPr>
      <w:r>
        <w:rPr>
          <w:lang w:val="es-ES"/>
        </w:rPr>
        <w:tab/>
        <w:t>-1 y 3</w:t>
      </w:r>
    </w:p>
    <w:p w:rsidR="00242693" w:rsidRDefault="00242693" w:rsidP="009A694E">
      <w:pPr>
        <w:pStyle w:val="Sinespaciado"/>
        <w:rPr>
          <w:lang w:val="es-ES"/>
        </w:rPr>
      </w:pPr>
      <w:r>
        <w:rPr>
          <w:lang w:val="es-ES"/>
        </w:rPr>
        <w:tab/>
        <w:t>-1 y 4</w:t>
      </w:r>
    </w:p>
    <w:p w:rsidR="00242693" w:rsidRDefault="00242693" w:rsidP="009A694E">
      <w:pPr>
        <w:pStyle w:val="Sinespaciado"/>
        <w:rPr>
          <w:lang w:val="es-ES"/>
        </w:rPr>
      </w:pPr>
      <w:r>
        <w:rPr>
          <w:lang w:val="es-ES"/>
        </w:rPr>
        <w:tab/>
        <w:t>-1 y 5</w:t>
      </w:r>
    </w:p>
    <w:p w:rsidR="00242693" w:rsidRDefault="00242693" w:rsidP="009A694E">
      <w:pPr>
        <w:pStyle w:val="Sinespaciado"/>
        <w:rPr>
          <w:lang w:val="es-ES"/>
        </w:rPr>
      </w:pPr>
    </w:p>
    <w:p w:rsidR="00242693" w:rsidRDefault="00242693" w:rsidP="009A694E">
      <w:pPr>
        <w:pStyle w:val="Sinespaciado"/>
        <w:rPr>
          <w:lang w:val="es-ES"/>
        </w:rPr>
      </w:pPr>
      <w:r>
        <w:rPr>
          <w:lang w:val="es-ES"/>
        </w:rPr>
        <w:t>Caso de estudio 9</w:t>
      </w:r>
    </w:p>
    <w:p w:rsidR="00242693" w:rsidRDefault="00242693" w:rsidP="009A694E">
      <w:pPr>
        <w:pStyle w:val="Sinespaciado"/>
        <w:rPr>
          <w:lang w:val="es-ES"/>
        </w:rPr>
      </w:pPr>
      <w:r>
        <w:rPr>
          <w:lang w:val="es-ES"/>
        </w:rPr>
        <w:tab/>
        <w:t xml:space="preserve">-Radiar a varias deseadas y no deseadas.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alea 3D, </w:t>
      </w:r>
      <w:proofErr w:type="spellStart"/>
      <w:r>
        <w:rPr>
          <w:lang w:val="es-ES"/>
        </w:rPr>
        <w:t>iso</w:t>
      </w:r>
      <w:proofErr w:type="spellEnd"/>
      <w:r>
        <w:rPr>
          <w:lang w:val="es-ES"/>
        </w:rPr>
        <w:t>. 1 cluster solo</w:t>
      </w:r>
    </w:p>
    <w:p w:rsidR="00242693" w:rsidRDefault="00242693" w:rsidP="009A694E">
      <w:pPr>
        <w:pStyle w:val="Sinespaciado"/>
        <w:rPr>
          <w:lang w:val="es-ES"/>
        </w:rPr>
      </w:pPr>
      <w:r>
        <w:rPr>
          <w:lang w:val="es-ES"/>
        </w:rPr>
        <w:tab/>
        <w:t>-2 y 1</w:t>
      </w:r>
    </w:p>
    <w:p w:rsidR="00242693" w:rsidRDefault="00242693" w:rsidP="009A694E">
      <w:pPr>
        <w:pStyle w:val="Sinespaciado"/>
        <w:rPr>
          <w:lang w:val="es-ES"/>
        </w:rPr>
      </w:pPr>
      <w:r>
        <w:rPr>
          <w:lang w:val="es-ES"/>
        </w:rPr>
        <w:tab/>
        <w:t>-3 y 2</w:t>
      </w:r>
    </w:p>
    <w:p w:rsidR="00242693" w:rsidRDefault="00242693" w:rsidP="009A694E">
      <w:pPr>
        <w:pStyle w:val="Sinespaciado"/>
        <w:rPr>
          <w:lang w:val="es-ES"/>
        </w:rPr>
      </w:pPr>
      <w:r>
        <w:rPr>
          <w:lang w:val="es-ES"/>
        </w:rPr>
        <w:tab/>
        <w:t>-4 y 3</w:t>
      </w:r>
    </w:p>
    <w:p w:rsidR="00242693" w:rsidRDefault="00242693" w:rsidP="009A694E">
      <w:pPr>
        <w:pStyle w:val="Sinespaciado"/>
        <w:rPr>
          <w:lang w:val="es-ES"/>
        </w:rPr>
      </w:pPr>
      <w:r>
        <w:rPr>
          <w:lang w:val="es-ES"/>
        </w:rPr>
        <w:tab/>
        <w:t>-5 y 4</w:t>
      </w:r>
    </w:p>
    <w:p w:rsidR="00242693" w:rsidRDefault="00242693" w:rsidP="009A694E">
      <w:pPr>
        <w:pStyle w:val="Sinespaciado"/>
        <w:rPr>
          <w:lang w:val="es-ES"/>
        </w:rPr>
      </w:pPr>
    </w:p>
    <w:p w:rsidR="00242693" w:rsidRDefault="00242693" w:rsidP="009A694E">
      <w:pPr>
        <w:pStyle w:val="Sinespaciado"/>
        <w:rPr>
          <w:lang w:val="es-ES"/>
        </w:rPr>
      </w:pPr>
      <w:r>
        <w:rPr>
          <w:lang w:val="es-ES"/>
        </w:rPr>
        <w:t>Caso de estudio 10</w:t>
      </w:r>
    </w:p>
    <w:p w:rsidR="00242693" w:rsidRPr="00242693" w:rsidRDefault="00242693" w:rsidP="009A694E">
      <w:pPr>
        <w:pStyle w:val="Sinespaciado"/>
        <w:rPr>
          <w:lang w:val="es-ES"/>
        </w:rPr>
      </w:pPr>
      <w:r>
        <w:rPr>
          <w:lang w:val="es-ES"/>
        </w:rPr>
        <w:tab/>
        <w:t>-Elegir entre 5 estaciones deseadas</w:t>
      </w:r>
    </w:p>
    <w:sectPr w:rsidR="00242693" w:rsidRPr="00242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1E"/>
    <w:rsid w:val="000000C1"/>
    <w:rsid w:val="00183B1E"/>
    <w:rsid w:val="00242693"/>
    <w:rsid w:val="00321BE0"/>
    <w:rsid w:val="007C3A0C"/>
    <w:rsid w:val="008908A7"/>
    <w:rsid w:val="00930B42"/>
    <w:rsid w:val="009A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3</cp:revision>
  <dcterms:created xsi:type="dcterms:W3CDTF">2016-06-19T15:58:00Z</dcterms:created>
  <dcterms:modified xsi:type="dcterms:W3CDTF">2016-06-19T19:22:00Z</dcterms:modified>
</cp:coreProperties>
</file>