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00" w:before="100" w:line="276" w:lineRule="auto"/>
        <w:jc w:val="center"/>
        <w:rPr>
          <w:b w:val="1"/>
          <w:bCs w:val="1"/>
          <w:color w:val="0000ff"/>
          <w:sz w:val="12"/>
          <w:szCs w:val="12"/>
          <w:u w:val="singl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u w:val="single"/>
          <w:rtl w:val="0"/>
        </w:rPr>
        <w:t xml:space="preserve">2026년도 AI·SW마에스트로 제17기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8"/>
          <w:szCs w:val="38"/>
          <w:u w:val="single"/>
          <w:rtl w:val="0"/>
        </w:rPr>
        <w:t xml:space="preserve"> 프로젝트 기획서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before="100" w:line="276" w:lineRule="auto"/>
        <w:rPr>
          <w:b w:val="1"/>
          <w:bCs w:val="1"/>
          <w:color w:val="0000ff"/>
          <w:sz w:val="24"/>
          <w:szCs w:val="24"/>
        </w:rPr>
      </w:pPr>
      <w:bookmarkStart w:colFirst="0" w:colLast="0" w:name="_6ct912ww66u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0"/>
          <w:szCs w:val="30"/>
          <w:rtl w:val="0"/>
        </w:rPr>
        <w:t xml:space="preserve">1. 프로젝트 요약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"/>
        <w:tblW w:w="96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0"/>
        <w:gridCol w:w="3180"/>
        <w:gridCol w:w="1035"/>
        <w:gridCol w:w="3555"/>
        <w:tblGridChange w:id="0">
          <w:tblGrid>
            <w:gridCol w:w="1890"/>
            <w:gridCol w:w="3180"/>
            <w:gridCol w:w="1035"/>
            <w:gridCol w:w="3555"/>
          </w:tblGrid>
        </w:tblGridChange>
      </w:tblGrid>
      <w:tr>
        <w:trPr>
          <w:cantSplit w:val="1"/>
          <w:trHeight w:val="1605" w:hRule="atLeast"/>
          <w:tblHeader w:val="1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shd w:fill="ffe6d6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프로젝트명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spacing w:after="100" w:before="100" w:line="276" w:lineRule="auto"/>
              <w:jc w:val="both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(TeamBrain) 팀이 채팅만 해도 저절로 똑똑해지는, 비개발자를 위한 AI 협업 두뇌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125" w:hRule="atLeast"/>
          <w:tblHeader w:val="1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shd w:fill="ffe6d6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프로젝트 소개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100" w:before="100" w:line="276" w:lineRule="auto"/>
              <w:jc w:val="both"/>
              <w:rPr>
                <w:color w:val="0000f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팀 메신저에서 AI를 부르기만 하면 대화가 그대로 팀의 자산이 된다.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100" w:before="100" w:line="276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개발자만 쓰던 "AI에게 시켜 일하기"를, 자체 서버 위에서 비개발자 팀도 그대로 쓴다.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100" w:before="100" w:line="276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팀은 하나의 공유 지능을, 팀원 각자는 나를 아는 개인 AI를 동시에 갖는다.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90" w:hRule="atLeast"/>
          <w:tblHeader w:val="1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shd w:fill="ffe6d6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기술 키워드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100" w:before="100" w:line="276" w:lineRule="auto"/>
              <w:jc w:val="both"/>
              <w:rPr>
                <w:color w:val="0000f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LLM, AI 에이전트, 자기개선형 에이전트, 온프레미스(자체호스팅), 오픈코어 비즈니스모델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90" w:hRule="atLeast"/>
          <w:tblHeader w:val="1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shd w:fill="ffe6d6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100" w:before="100" w:line="276" w:lineRule="auto"/>
              <w:jc w:val="center"/>
              <w:rPr>
                <w:b w:val="1"/>
                <w:bCs w:val="1"/>
                <w:u w:val="single"/>
              </w:rPr>
            </w:pPr>
            <w:hyperlink r:id="rId6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  <w:rtl w:val="0"/>
                </w:rPr>
                <w:t xml:space="preserve">ICT연구개발 기술 분류(클릭)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100" w:before="100" w:line="276" w:lineRule="auto"/>
              <w:jc w:val="both"/>
              <w:rPr>
                <w:b w:val="1"/>
                <w:bCs w:val="1"/>
                <w:i w:val="1"/>
                <w:iCs w:val="1"/>
                <w:color w:val="0000f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①인공지능 - ②활용·지원 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90" w:hRule="atLeast"/>
          <w:tblHeader w:val="1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  <w:shd w:fill="ffe6d6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팀 명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Port_051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  <w:shd w:fill="ffe6d6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팀 원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김동연, 신홍재, 여운호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638" w:hRule="atLeast"/>
          <w:tblHeader w:val="0"/>
        </w:trPr>
        <w:tc>
          <w:tcPr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목적 및 필요성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100" w:before="100" w:line="276" w:lineRule="auto"/>
              <w:jc w:val="both"/>
              <w:rPr>
                <w:color w:val="0000f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AI를 개인이 각자 흩어져 쓰다 보니 팀의 노하우가 증발한다. TeamBrain은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흩어지는 AI 활용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을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쌓이는 팀 지능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으로 바꾼다.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63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프로젝트 개요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자체호스팅 메신저와 개인 학습 에이전트를 결합해, 멘션 한 번으로 조사·문서 작성·의사결정 기록까지 끝내는 팀 협업 두뇌.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63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프로젝트 수행방안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7월 MVP 개발 → 8월 내부 배포·오픈소스 공개 → 9~11월 실사용 고도화, 총 5개월 로드맵.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63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결과물 활용방안</w:t>
            </w:r>
          </w:p>
          <w:p w:rsidR="00000000" w:rsidDel="00000000" w:rsidP="00000000" w:rsidRDefault="00000000" w:rsidRPr="00000000" w14:paraId="00000026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및 기대효과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100" w:before="100" w:line="276" w:lineRule="auto"/>
              <w:jc w:val="both"/>
              <w:rPr>
                <w:color w:val="0000f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오픈소스로 신뢰를 얻고 매니지드 호스팅 구독으로 수익화하는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오픈코어 전략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. 데이터 주권을 원하는 모든 조직이 잠재 고객이다.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76" w:lineRule="auto"/>
        <w:ind w:left="0" w:right="0" w:firstLine="0"/>
        <w:jc w:val="left"/>
        <w:rPr>
          <w:b w:val="1"/>
          <w:bCs w:val="1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"/>
        <w:tblW w:w="9643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3"/>
        <w:tblGridChange w:id="0">
          <w:tblGrid>
            <w:gridCol w:w="9643"/>
          </w:tblGrid>
        </w:tblGridChange>
      </w:tblGrid>
      <w:tr>
        <w:trPr>
          <w:cantSplit w:val="0"/>
          <w:trHeight w:val="13207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widowControl w:val="0"/>
              <w:spacing w:after="100" w:before="100"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36"/>
                <w:szCs w:val="36"/>
                <w:rtl w:val="0"/>
              </w:rPr>
              <w:t xml:space="preserve">【 목 차 】</w:t>
            </w:r>
            <w:r w:rsidDel="00000000" w:rsidR="00000000" w:rsidRPr="00000000">
              <w:rPr>
                <w:rtl w:val="0"/>
              </w:rPr>
            </w:r>
          </w:p>
          <w:sdt>
            <w:sdtPr>
              <w:id w:val="-977356976"/>
              <w:docPartObj>
                <w:docPartGallery w:val="Table of Contents"/>
                <w:docPartUnique w:val="1"/>
              </w:docPartObj>
            </w:sdtPr>
            <w:sdtContent>
              <w:p w:rsidR="00000000" w:rsidDel="00000000" w:rsidP="00000000" w:rsidRDefault="00000000" w:rsidRPr="00000000" w14:paraId="0000002C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rPr>
                    <w:rFonts w:ascii="Arial" w:cs="Arial" w:eastAsia="Arial" w:hAnsi="Arial"/>
                    <w:b w:val="1"/>
                    <w:bCs w:val="1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r w:rsidDel="00000000" w:rsidR="00000000" w:rsidRPr="00000000">
                  <w:fldChar w:fldCharType="begin"/>
                  <w:instrText xml:space="preserve"> TOC \h \u \z \t "Heading 1,1,Heading 2,2,Heading 3,3,Heading 4,4,Heading 5,5,Heading 6,6,"</w:instrText>
                  <w:fldChar w:fldCharType="separate"/>
                </w:r>
                <w:hyperlink w:anchor="_653jux1oabv1"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□ 목적 및 필요성</w:t>
                    <w:tab/>
                    <w:t xml:space="preserve">3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D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ind w:left="360" w:firstLine="0"/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hyperlink w:anchor="_tsn7il3tox3y"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ㅇ 문제인식</w:t>
                    <w:tab/>
                    <w:t xml:space="preserve">3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E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ind w:left="360" w:firstLine="0"/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hyperlink w:anchor="_d6x562mk687q"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ㅇ 기획의도</w:t>
                    <w:tab/>
                    <w:t xml:space="preserve">3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F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rPr>
                    <w:rFonts w:ascii="Arial" w:cs="Arial" w:eastAsia="Arial" w:hAnsi="Arial"/>
                    <w:b w:val="1"/>
                    <w:bCs w:val="1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hyperlink w:anchor="_991fzom9zgmj"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□ 프로젝트 개요</w:t>
                    <w:tab/>
                    <w:t xml:space="preserve">3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0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ind w:left="360" w:firstLine="0"/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hyperlink w:anchor="_m01din2w18b"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ㅇ 프로젝트 소개</w:t>
                    <w:tab/>
                    <w:t xml:space="preserve">3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1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ind w:left="360" w:firstLine="0"/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hyperlink w:anchor="_g5argzp3x97r"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ㅇ 주요 기능</w:t>
                    <w:tab/>
                    <w:t xml:space="preserve">3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2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ind w:left="360" w:firstLine="0"/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hyperlink w:anchor="_7w2rkbkn3bql"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ㅇ 시장분석</w:t>
                    <w:tab/>
                    <w:t xml:space="preserve">3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3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ind w:left="360" w:firstLine="0"/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hyperlink w:anchor="_8anw9jqevp2p"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ㅇ 시스템 구성도</w:t>
                    <w:tab/>
                    <w:t xml:space="preserve">4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4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ind w:left="360" w:firstLine="0"/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hyperlink w:anchor="_gy6irb9ryno4"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ㅇ 개발환경</w:t>
                    <w:tab/>
                    <w:t xml:space="preserve">4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5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ind w:left="360" w:firstLine="0"/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hyperlink w:anchor="_1hqtdc90inw1"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ㅇ AI 활용 전략</w:t>
                    <w:tab/>
                    <w:t xml:space="preserve">4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6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rPr>
                    <w:rFonts w:ascii="Arial" w:cs="Arial" w:eastAsia="Arial" w:hAnsi="Arial"/>
                    <w:b w:val="1"/>
                    <w:bCs w:val="1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hyperlink w:anchor="_yq3wlak1ek6r"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□ 프로젝트 수행 방안</w:t>
                    <w:tab/>
                    <w:t xml:space="preserve">5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7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ind w:left="360" w:firstLine="0"/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hyperlink w:anchor="_7uryrnxfxl2i"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ㅇ 팀 구성 및 역할</w:t>
                    <w:tab/>
                    <w:t xml:space="preserve">5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8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ind w:left="360" w:firstLine="0"/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hyperlink w:anchor="_2p7au74np378"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ㅇ 멘토 구성 및 역할</w:t>
                    <w:tab/>
                    <w:t xml:space="preserve">5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9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ind w:left="360" w:firstLine="0"/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hyperlink w:anchor="_iju1f39r4bfs"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ㅇ 추진 일정</w:t>
                    <w:tab/>
                    <w:t xml:space="preserve">5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A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ind w:left="360" w:firstLine="0"/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hyperlink w:anchor="_rqagxsinvadd"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ㅇ 예상문제 및 해결방법</w:t>
                    <w:tab/>
                    <w:t xml:space="preserve">6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B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rPr>
                    <w:rFonts w:ascii="Arial" w:cs="Arial" w:eastAsia="Arial" w:hAnsi="Arial"/>
                    <w:b w:val="1"/>
                    <w:bCs w:val="1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hyperlink w:anchor="_b9avli8ifd3r"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□ 결과물 및 기대효과</w:t>
                    <w:tab/>
                    <w:t xml:space="preserve">6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C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ind w:left="360" w:firstLine="0"/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hyperlink w:anchor="_2cwcg3y9mv5"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ㅇ 결과물 형태</w:t>
                    <w:tab/>
                    <w:t xml:space="preserve">6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D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ind w:left="360" w:firstLine="0"/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hyperlink w:anchor="_rsdkpcr1h7e7"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ㅇ 결과물 활용방안</w:t>
                    <w:tab/>
                    <w:t xml:space="preserve">6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E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ind w:left="360" w:firstLine="0"/>
                  <w:rPr>
                    <w:rFonts w:ascii="Arial" w:cs="Arial" w:eastAsia="Arial" w:hAnsi="Arial"/>
                    <w:b w:val="0"/>
                    <w:bCs w:val="0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hyperlink w:anchor="_qpj9a1qxd5uk"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ㅇ 기대효과</w:t>
                    <w:tab/>
                    <w:t xml:space="preserve">7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F">
                <w:pPr>
                  <w:widowControl w:val="0"/>
                  <w:tabs>
                    <w:tab w:val="right" w:leader="dot" w:pos="12000"/>
                  </w:tabs>
                  <w:spacing w:before="60" w:line="360" w:lineRule="auto"/>
                  <w:rPr>
                    <w:rFonts w:ascii="Arial" w:cs="Arial" w:eastAsia="Arial" w:hAnsi="Arial"/>
                    <w:b w:val="1"/>
                    <w:bCs w:val="1"/>
                    <w:i w:val="0"/>
                    <w:iCs w:val="0"/>
                    <w:smallCaps w:val="0"/>
                    <w:strike w:val="0"/>
                    <w:color w:val="000000"/>
                    <w:sz w:val="28"/>
                    <w:szCs w:val="28"/>
                    <w:u w:val="none"/>
                    <w:shd w:fill="auto" w:val="clear"/>
                    <w:vertAlign w:val="baseline"/>
                  </w:rPr>
                </w:pPr>
                <w:hyperlink w:anchor="_7l7fre9fvfpp"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i w:val="0"/>
                      <w:iCs w:val="0"/>
                      <w:smallCaps w:val="0"/>
                      <w:strike w:val="0"/>
                      <w:color w:val="000000"/>
                      <w:sz w:val="28"/>
                      <w:szCs w:val="28"/>
                      <w:u w:val="none"/>
                      <w:shd w:fill="auto" w:val="clear"/>
                      <w:vertAlign w:val="baseline"/>
                      <w:rtl w:val="0"/>
                    </w:rPr>
                    <w:t xml:space="preserve">□ 담당멘토 의견</w:t>
                    <w:tab/>
                    <w:t xml:space="preserve">7</w:t>
                  </w:r>
                </w:hyperlink>
                <w:r w:rsidDel="00000000" w:rsidR="00000000" w:rsidRPr="00000000">
                  <w:rPr>
                    <w:rtl w:val="0"/>
                  </w:rPr>
                </w:r>
                <w:r w:rsidDel="00000000" w:rsidR="00000000" w:rsidRPr="00000000">
                  <w:fldChar w:fldCharType="end"/>
                </w:r>
              </w:p>
            </w:sdtContent>
          </w:sdt>
          <w:p w:rsidR="00000000" w:rsidDel="00000000" w:rsidP="00000000" w:rsidRDefault="00000000" w:rsidRPr="00000000" w14:paraId="00000040">
            <w:pPr>
              <w:widowControl w:val="0"/>
              <w:spacing w:after="100" w:before="100" w:line="36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spacing w:after="100" w:before="100"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00" w:before="100" w:line="276" w:lineRule="auto"/>
        <w:rPr>
          <w:color w:val="0000ff"/>
          <w:sz w:val="30"/>
          <w:szCs w:val="30"/>
        </w:rPr>
      </w:pPr>
      <w:bookmarkStart w:colFirst="0" w:colLast="0" w:name="_4r47lk62w6x5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0"/>
          <w:szCs w:val="30"/>
          <w:rtl w:val="0"/>
        </w:rPr>
        <w:t xml:space="preserve">2. 프로젝트 기획서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653jux1oabv1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□ 목적 및 필요성</w:t>
      </w:r>
    </w:p>
    <w:p w:rsidR="00000000" w:rsidDel="00000000" w:rsidP="00000000" w:rsidRDefault="00000000" w:rsidRPr="00000000" w14:paraId="00000044">
      <w:pPr>
        <w:pStyle w:val="Heading3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tsn7il3tox3y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ㅇ 문제인식</w:t>
      </w:r>
    </w:p>
    <w:p w:rsidR="00000000" w:rsidDel="00000000" w:rsidP="00000000" w:rsidRDefault="00000000" w:rsidRPr="00000000" w14:paraId="00000045">
      <w:pPr>
        <w:spacing w:after="100" w:before="10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AI는 개인용, 팀은 그대로 깜깜이</w:t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 — 팀원 각자 ChatGPT·Claude를 따로 쓰다 보니, 정작 팀이 무엇을 알고 있는지는 아무도 모른다.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00" w:before="10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한 사람이 빠지면 지식도 함께 퇴사한다</w:t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 — 담당자가 자리를 비우는 순간 그가 쌓아온 맥락은 통째로 증발하고, 남은 팀원은 처음부터 다시 헤맨다.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00" w:before="100" w:line="276" w:lineRule="auto"/>
        <w:rPr>
          <w:color w:val="0000ff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진입장벽 아니면 정보유출, 둘 중 하나</w:t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 — git·위키 같은 지식관리 도구는 비개발자에게 문턱이 높고, Slack AI 같은 상용 서비스는 업무 대화가 외부 회사 서버를 그대로 거쳐간다.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ckap9ez7v8bg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d6x562mk687q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ㅇ 기획의도</w:t>
      </w:r>
    </w:p>
    <w:p w:rsidR="00000000" w:rsidDel="00000000" w:rsidP="00000000" w:rsidRDefault="00000000" w:rsidRPr="00000000" w14:paraId="0000004A">
      <w:pPr>
        <w:spacing w:after="100" w:before="10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말하듯 일하면, 저절로 쌓이게 한다</w:t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 — 팀이 원래 쓰던 메신저에서 AI에게 말을 거는 것만으로 기록·공유·개인화가 자동으로 일어나게 만든다.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00" w:before="100" w:line="276" w:lineRule="auto"/>
        <w:rPr>
          <w:color w:val="0000ff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엔진을 새로 만들지 않는다</w:t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 — 이미 검증된 오픈소스 개인 학습 엔진(Hermes)과 메신저(Mattermost)를 그대로 쓰고, 이 둘을 잇는 "팀 협업 지능 레이어"라는, 아직 세상에 없는 조각만 새로 만든다.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00" w:before="100" w:line="276" w:lineRule="auto"/>
        <w:rPr>
          <w:color w:val="0000ff"/>
          <w:sz w:val="26"/>
          <w:szCs w:val="26"/>
        </w:rPr>
      </w:pPr>
      <w:bookmarkStart w:colFirst="0" w:colLast="0" w:name="_28uktw7pkv4j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991fzom9zgmj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□ 프로젝트 개요</w:t>
      </w:r>
    </w:p>
    <w:p w:rsidR="00000000" w:rsidDel="00000000" w:rsidP="00000000" w:rsidRDefault="00000000" w:rsidRPr="00000000" w14:paraId="0000004E">
      <w:pPr>
        <w:pStyle w:val="Heading3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m01din2w18b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ㅇ 프로젝트 소개</w:t>
      </w:r>
    </w:p>
    <w:p w:rsidR="00000000" w:rsidDel="00000000" w:rsidP="00000000" w:rsidRDefault="00000000" w:rsidRPr="00000000" w14:paraId="0000004F">
      <w:pPr>
        <w:spacing w:after="100" w:before="100" w:line="276" w:lineRule="auto"/>
        <w:rPr>
          <w:color w:val="000000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팀이 자기 서버에 오픈소스 메신저를 설치하면, 모든 대화는 팀 소유의 서버에만 남는다. 팀원이 채널이나 DM에서 AI를 멘션하는 순간, 그 대화와 결정은 자동으로 기억되어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팀 전체가 공유하는 지능</w:t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이자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나를 학습하는 개인 에이전트</w:t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로 동시에 쌓인다.</w:t>
      </w:r>
    </w:p>
    <w:p w:rsidR="00000000" w:rsidDel="00000000" w:rsidP="00000000" w:rsidRDefault="00000000" w:rsidRPr="00000000" w14:paraId="00000050">
      <w:pPr>
        <w:spacing w:after="100" w:before="10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00" w:before="100" w:line="276" w:lineRule="auto"/>
        <w:rPr>
          <w:color w:val="0000ff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g5argzp3x97r" w:id="9"/>
      <w:bookmarkEnd w:id="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ㅇ 주요 기능</w:t>
      </w:r>
    </w:p>
    <w:tbl>
      <w:tblPr>
        <w:tblStyle w:val="Table3"/>
        <w:tblW w:w="96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0"/>
        <w:gridCol w:w="7785"/>
        <w:tblGridChange w:id="0">
          <w:tblGrid>
            <w:gridCol w:w="1830"/>
            <w:gridCol w:w="7785"/>
          </w:tblGrid>
        </w:tblGridChange>
      </w:tblGrid>
      <w:tr>
        <w:trPr>
          <w:cantSplit w:val="1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주요 기능1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Mattermost에서 AI를 멘션하면 자료 조사·문서 작성·파일 수정까지 그 자리에서 끝난다. 외부 AI 사이트를 오갈 필요가 없어,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일의 과정과 결과가 그대로 팀의 기록으로 남는다.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주요 기능2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한 팀원이 AI와 나눈 대화에서 얻은 답을, 다른 팀원이 자신의 AI에게 물으면 그대로 알려준다.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권한·비밀정보 필터를 통과한 지식만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 공유된다.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주요 기능3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Hermes의 세션을 넘는 기억과 사용자 모델링으로, 개인 에이전트가 각자의 업무 스타일과 맥락에 맞춰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스스로 발전한다.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spacing w:after="100" w:before="100" w:line="276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7w2rkbkn3bql" w:id="10"/>
      <w:bookmarkEnd w:id="1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ㅇ 시장분석</w:t>
      </w:r>
    </w:p>
    <w:p w:rsidR="00000000" w:rsidDel="00000000" w:rsidP="00000000" w:rsidRDefault="00000000" w:rsidRPr="00000000" w14:paraId="0000005B">
      <w:pPr>
        <w:spacing w:after="100" w:before="100" w:line="276" w:lineRule="auto"/>
        <w:rPr>
          <w:color w:val="0000ff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기존 대안은 뚜렷한 두 갈래로 나뉜다.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00" w:before="100" w:line="276" w:lineRule="auto"/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① 상용 올인원(Slack AI · MS Copilot · Notion AI)</w:t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 — 강력하지만 데이터가 외부 서버를 거치고, 구독료가 팀 규모에 비례해 계속 늘어난다.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00" w:before="100" w:line="276" w:lineRule="auto"/>
        <w:ind w:left="0" w:firstLine="0"/>
        <w:rPr>
          <w:color w:val="0000ff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② 오픈소스 메신저(Mattermost · Rocket.Chat)</w:t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 — 자체 호스팅은 되지만 AI는 단순 응답 봇 수준이라 "팀이 똑똑해지는" 경험은 없다.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00" w:before="100" w:line="276" w:lineRule="auto"/>
        <w:rPr>
          <w:sz w:val="30"/>
          <w:szCs w:val="3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TeamBrain은 이 사이의 빈틈</w:t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 — 데이터 주권을 지키면서도 팀과 개인이 함께 똑똑해지는 협업 지능을 정확히 겨냥한다.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00" w:before="100" w:line="276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3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8anw9jqevp2p" w:id="11"/>
      <w:bookmarkEnd w:id="1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ㅇ 시스템 구성도</w:t>
      </w:r>
    </w:p>
    <w:p w:rsidR="00000000" w:rsidDel="00000000" w:rsidP="00000000" w:rsidRDefault="00000000" w:rsidRPr="00000000" w14:paraId="00000061">
      <w:pPr>
        <w:spacing w:after="100" w:before="100" w:line="276" w:lineRule="auto"/>
        <w:rPr>
          <w:color w:val="0000ff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팀원이 자체 호스팅 메신저에서 AI를 멘션 → 공개 API로만 연결된 별도 프로세스인 우리 원본 레이어(① 메신저 어댑터 ② 팀 협업 지능 레이어 ③ 개인↔팀 지식 브릿지)가 요청을 처리 → 그 아래 개인 학습 엔진이 기억·모델링을 담당하는 3단 구조.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[팀원] → 멘션 → [메신저: 자체 호스팅·데이터 주권]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            ↓  공개 API(REST/WebSocket)만 사용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   [우리 원본 레이어: ① 메신저 어댑터 ② 팀 협업 지능 레이어 ③ 개인↔팀 지식 브릿지]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            ↓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   [개인 학습 엔진: 세션을 넘는 기억 · 사용자 모델링 · 자기개선]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00" w:before="100" w:line="276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3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gy6irb9ryno4" w:id="12"/>
      <w:bookmarkEnd w:id="1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ㅇ 개발환경</w:t>
      </w: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4"/>
        <w:tblW w:w="96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15"/>
        <w:gridCol w:w="1695"/>
        <w:gridCol w:w="6690"/>
        <w:tblGridChange w:id="0">
          <w:tblGrid>
            <w:gridCol w:w="1215"/>
            <w:gridCol w:w="1695"/>
            <w:gridCol w:w="6690"/>
          </w:tblGrid>
        </w:tblGridChange>
      </w:tblGrid>
      <w:tr>
        <w:trPr>
          <w:cantSplit w:val="1"/>
          <w:trHeight w:val="37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구 분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항목</w:t>
            </w:r>
          </w:p>
        </w:tc>
      </w:tr>
      <w:tr>
        <w:trPr>
          <w:cantSplit w:val="1"/>
          <w:trHeight w:val="626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SW</w:t>
            </w:r>
          </w:p>
          <w:p w:rsidR="00000000" w:rsidDel="00000000" w:rsidP="00000000" w:rsidRDefault="00000000" w:rsidRPr="00000000" w14:paraId="00000068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개발환경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Ubuntu Server (배포용), macOS / Windows (개발용)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626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개발도구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VS Code, Docker, Git/GitHub, Claude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626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개발언어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Python (에이전트 엔진 연동), TypeScript (대시보드·랜딩페이지)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626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AI</w:t>
            </w:r>
          </w:p>
          <w:p w:rsidR="00000000" w:rsidDel="00000000" w:rsidP="00000000" w:rsidRDefault="00000000" w:rsidRPr="00000000" w14:paraId="00000072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활용환경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사용모델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Claude · GPT · Gemini 혼용 (경량 라우팅으로 비용 최적화)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626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활용방식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메신저 멘션 → 에이전트 응답·조사·파일 생성/수정 → 자동 기억·개인 학습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626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기타(기자재 등)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100" w:before="100" w:line="276" w:lineRule="auto"/>
              <w:jc w:val="center"/>
              <w:rPr>
                <w:color w:val="0000f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해당사항 없음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spacing w:after="100" w:before="100" w:line="276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1hqtdc90inw1" w:id="13"/>
      <w:bookmarkEnd w:id="1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ㅇ AI 활용 전략</w:t>
      </w:r>
    </w:p>
    <w:p w:rsidR="00000000" w:rsidDel="00000000" w:rsidP="00000000" w:rsidRDefault="00000000" w:rsidRPr="00000000" w14:paraId="0000007D">
      <w:pPr>
        <w:spacing w:after="100" w:before="100" w:line="276" w:lineRule="auto"/>
        <w:rPr>
          <w:color w:val="0000ff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AI는 대화 응답에 그치지 않는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제품의 본체</w:t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다. 조사·파일 생성·수정을 직접 수행하고, 자기개선(경험 → 스킬 생성·개선)과 세션을 넘는 기억·사용자 모델링으로 쓸수록 더 정교해진다.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초기에는 범용 LLM(Claude·GPT·Gemini 혼용, 경량 라우팅으로 비용 최적화)으로 시작하고, 데이터가 쌓일수록 개인·팀 전용 모델로 정밀화한다.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00" w:before="100" w:line="276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okjwqr11mclg" w:id="14"/>
      <w:bookmarkEnd w:id="1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yq3wlak1ek6r" w:id="15"/>
      <w:bookmarkEnd w:id="1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□ 프로젝트 수행 방안</w:t>
      </w:r>
    </w:p>
    <w:p w:rsidR="00000000" w:rsidDel="00000000" w:rsidP="00000000" w:rsidRDefault="00000000" w:rsidRPr="00000000" w14:paraId="00000081">
      <w:pPr>
        <w:spacing w:after="100" w:before="100" w:line="276" w:lineRule="auto"/>
        <w:rPr>
          <w:b w:val="1"/>
          <w:bCs w:val="1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7uryrnxfxl2i" w:id="16"/>
      <w:bookmarkEnd w:id="1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ㅇ 팀 구성 및 역할</w:t>
      </w:r>
    </w:p>
    <w:tbl>
      <w:tblPr>
        <w:tblStyle w:val="Table5"/>
        <w:tblW w:w="96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25"/>
        <w:gridCol w:w="1215"/>
        <w:gridCol w:w="7260"/>
        <w:tblGridChange w:id="0">
          <w:tblGrid>
            <w:gridCol w:w="1125"/>
            <w:gridCol w:w="1215"/>
            <w:gridCol w:w="7260"/>
          </w:tblGrid>
        </w:tblGridChange>
      </w:tblGrid>
      <w:tr>
        <w:trPr>
          <w:cantSplit w:val="1"/>
          <w:trHeight w:val="480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구 분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담당 역할</w:t>
            </w:r>
          </w:p>
        </w:tc>
      </w:tr>
      <w:tr>
        <w:trPr>
          <w:cantSplit w:val="1"/>
          <w:trHeight w:val="528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연수생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100" w:before="100" w:line="276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김동연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100" w:before="100" w:line="276" w:lineRule="auto"/>
              <w:rPr>
                <w:color w:val="0000f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메신저·인프라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 — 어댑터 개발, 자체호스팅·매니지드 배포(Docker) 총괄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28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76" w:lineRule="auto"/>
              <w:ind w:left="0" w:right="0" w:firstLine="0"/>
              <w:jc w:val="left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신홍재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팀 협업 지능 레이어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 — 개인↔팀 지식 통합·권한/비밀 필터 설계, 대시보드 프론트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28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여운호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AI 엔진 연동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 — 개인 학습 에이전트 포크·응답·기억/학습 루프 설계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spacing w:after="100" w:before="100" w:line="276" w:lineRule="auto"/>
        <w:rPr>
          <w:sz w:val="10"/>
          <w:szCs w:val="10"/>
        </w:rPr>
      </w:pPr>
      <w:r w:rsidDel="00000000" w:rsidR="00000000" w:rsidRPr="00000000">
        <w:rPr>
          <w:sz w:val="10"/>
          <w:szCs w:val="10"/>
          <w:rtl w:val="0"/>
        </w:rPr>
        <w:t xml:space="preserve"> </w:t>
      </w:r>
    </w:p>
    <w:p w:rsidR="00000000" w:rsidDel="00000000" w:rsidP="00000000" w:rsidRDefault="00000000" w:rsidRPr="00000000" w14:paraId="00000090">
      <w:pPr>
        <w:spacing w:after="100" w:before="100" w:line="276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2p7au74np378" w:id="17"/>
      <w:bookmarkEnd w:id="1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ㅇ 멘토 구성 및 역할</w:t>
      </w:r>
    </w:p>
    <w:tbl>
      <w:tblPr>
        <w:tblStyle w:val="Table6"/>
        <w:tblW w:w="95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1230"/>
        <w:gridCol w:w="7245"/>
        <w:tblGridChange w:id="0">
          <w:tblGrid>
            <w:gridCol w:w="1095"/>
            <w:gridCol w:w="1230"/>
            <w:gridCol w:w="7245"/>
          </w:tblGrid>
        </w:tblGridChange>
      </w:tblGrid>
      <w:tr>
        <w:trPr>
          <w:cantSplit w:val="1"/>
          <w:trHeight w:val="51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구 분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주요 활동</w:t>
            </w:r>
          </w:p>
        </w:tc>
      </w:tr>
      <w:tr>
        <w:trPr>
          <w:cantSplit w:val="1"/>
          <w:trHeight w:val="570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멘토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100" w:before="100" w:line="276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강진범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100" w:before="100" w:line="276" w:lineRule="auto"/>
              <w:jc w:val="both"/>
              <w:rPr>
                <w:color w:val="0000f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(멘토링 세부 예정)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76" w:lineRule="auto"/>
              <w:ind w:left="0" w:right="0" w:firstLine="0"/>
              <w:jc w:val="left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100" w:before="100" w:line="276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김선만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AI 에이전트·시스템 아키텍처, 오픈소스 전략과 사업화 방향 지도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7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최학열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(멘토링 세부 예정)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spacing w:after="100" w:before="100" w:line="276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iju1f39r4bfs" w:id="18"/>
      <w:bookmarkEnd w:id="1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ㅇ 추진 일정</w:t>
      </w:r>
    </w:p>
    <w:tbl>
      <w:tblPr>
        <w:tblStyle w:val="Table7"/>
        <w:tblW w:w="95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5"/>
        <w:gridCol w:w="4260"/>
        <w:gridCol w:w="630"/>
        <w:gridCol w:w="630"/>
        <w:gridCol w:w="630"/>
        <w:gridCol w:w="630"/>
        <w:gridCol w:w="630"/>
        <w:gridCol w:w="630"/>
        <w:gridCol w:w="630"/>
        <w:tblGridChange w:id="0">
          <w:tblGrid>
            <w:gridCol w:w="885"/>
            <w:gridCol w:w="4260"/>
            <w:gridCol w:w="630"/>
            <w:gridCol w:w="630"/>
            <w:gridCol w:w="630"/>
            <w:gridCol w:w="630"/>
            <w:gridCol w:w="630"/>
            <w:gridCol w:w="630"/>
            <w:gridCol w:w="630"/>
          </w:tblGrid>
        </w:tblGridChange>
      </w:tblGrid>
      <w:tr>
        <w:trPr>
          <w:cantSplit w:val="1"/>
          <w:trHeight w:val="390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구 분</w:t>
            </w:r>
          </w:p>
        </w:tc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추진 내용</w:t>
            </w:r>
          </w:p>
        </w:tc>
        <w:tc>
          <w:tcPr>
            <w:gridSpan w:val="7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추진 일정</w:t>
            </w:r>
          </w:p>
        </w:tc>
      </w:tr>
      <w:tr>
        <w:trPr>
          <w:cantSplit w:val="1"/>
          <w:trHeight w:val="390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0.0" w:type="dxa"/>
              <w:bottom w:w="2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5월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0.0" w:type="dxa"/>
              <w:bottom w:w="2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6월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0.0" w:type="dxa"/>
              <w:bottom w:w="2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7월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0.0" w:type="dxa"/>
              <w:bottom w:w="2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8월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0.0" w:type="dxa"/>
              <w:bottom w:w="2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9월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0.0" w:type="dxa"/>
              <w:bottom w:w="2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10월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0.0" w:type="dxa"/>
              <w:bottom w:w="2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11월</w:t>
            </w:r>
          </w:p>
        </w:tc>
      </w:tr>
      <w:tr>
        <w:trPr>
          <w:cantSplit w:val="1"/>
          <w:trHeight w:val="7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기획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100" w:before="100" w:line="276" w:lineRule="auto"/>
              <w:jc w:val="both"/>
              <w:rPr>
                <w:color w:val="0000f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요구사항 정리·아키텍처 확정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4b87cb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82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분석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문제·시장 분석, 기술 조사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4b87cb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82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설계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시스템 아키텍처·에이전트 설계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4b87cb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82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개발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MVP 개발 — 메신저 연동 + AI 에이전트 + 매니지드 배포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4b87cb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4b87cb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82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테스트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내부 배포·도그푸딩·1차 피드백 반영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4b87cb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4b87cb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82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완성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오픈소스 공개·고도화·완성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4b87cb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4b87cb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4b87cb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100" w:before="100" w:line="276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8">
      <w:pPr>
        <w:spacing w:after="100" w:before="100" w:line="276" w:lineRule="auto"/>
        <w:rPr>
          <w:b w:val="1"/>
          <w:bCs w:val="1"/>
          <w:sz w:val="26"/>
          <w:szCs w:val="26"/>
        </w:rPr>
      </w:pPr>
      <w:bookmarkStart w:colFirst="0" w:colLast="0" w:name="_s864y1dab7v" w:id="19"/>
      <w:bookmarkEnd w:id="1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00" w:before="100" w:line="276" w:lineRule="auto"/>
        <w:rPr>
          <w:b w:val="1"/>
          <w:bCs w:val="1"/>
          <w:sz w:val="26"/>
          <w:szCs w:val="26"/>
        </w:rPr>
      </w:pPr>
      <w:bookmarkStart w:colFirst="0" w:colLast="0" w:name="_inlz7gimjh8v" w:id="20"/>
      <w:bookmarkEnd w:id="2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6"/>
          <w:szCs w:val="26"/>
          <w:rtl w:val="0"/>
        </w:rPr>
        <w:t xml:space="preserve">ㅇ 수행 방법</w:t>
      </w:r>
    </w:p>
    <w:p w:rsidR="00000000" w:rsidDel="00000000" w:rsidP="00000000" w:rsidRDefault="00000000" w:rsidRPr="00000000" w14:paraId="000000EA">
      <w:pPr>
        <w:spacing w:after="100" w:before="10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개발</w:t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: 메신저 순정 설치 → 봇 계정 연결 → 어댑터 연동 → 팀 협업 지능 레이어 구축 → 매니지드 배포 순으로 진행한다.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00" w:before="100"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초기 사용자 확보</w:t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: 소마 연수생·멘토를 대상으로 먼저 배포해 우리 스스로 매일 쓰며(도그푸딩) 1차 피드백을 받고, 이후 오픈소스로 공개해 확산한다.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00" w:before="100" w:line="276" w:lineRule="auto"/>
        <w:rPr>
          <w:color w:val="0000ff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커뮤니티/마케팅</w:t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: 오픈소스 기여자 커뮤니티를 다른 도구가 아닌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이 제품 위에서 직접 운영</w:t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해 가장 강력한 데모로 삼고, 소개 랜딩페이지로 유입시켜 self-host 사용자 중 호스팅 수요층을 매니지드 구독으로 전환한다.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00" w:before="10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00" w:before="10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3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rqagxsinvadd" w:id="21"/>
      <w:bookmarkEnd w:id="2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ㅇ 예상문제 및 해결방법</w:t>
      </w:r>
    </w:p>
    <w:tbl>
      <w:tblPr>
        <w:tblStyle w:val="Table8"/>
        <w:tblW w:w="96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16"/>
        <w:gridCol w:w="3742"/>
        <w:gridCol w:w="3742"/>
        <w:tblGridChange w:id="0">
          <w:tblGrid>
            <w:gridCol w:w="2116"/>
            <w:gridCol w:w="3742"/>
            <w:gridCol w:w="3742"/>
          </w:tblGrid>
        </w:tblGridChange>
      </w:tblGrid>
      <w:tr>
        <w:trPr>
          <w:cantSplit w:val="1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구 분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문제점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해결방안</w:t>
            </w:r>
          </w:p>
        </w:tc>
      </w:tr>
      <w:tr>
        <w:trPr>
          <w:cantSplit w:val="1"/>
          <w:trHeight w:val="52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개발 측면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메신저 자체에 내장된 AI 어댑터가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공개 REST/WebSocket API로 외부 어댑터를 직접 개발해 해결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2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프로젝트 관리측면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개인↔팀 지식의 권한·비밀 경계 관리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공유되기 전 단계에서 비밀정보를 걸러내는 필터링 레이어를 설계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27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상용화 측면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상시 AI 호출에 따른 토큰 비용 누적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저비용 모델 혼용과 캐싱으로 원가를 낮추고, 매니지드 요금제에 반영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694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기타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100" w:before="100" w:line="276" w:lineRule="auto"/>
              <w:jc w:val="both"/>
              <w:rPr>
                <w:color w:val="0000f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오픈소스 라이선스(AGPL) 리스크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메신저 소스는 수정 없이 별도 프로세스로만 연동하고, 원저작권 고지를 유지해 리스크를 원천 차단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F">
      <w:pPr>
        <w:spacing w:after="100" w:before="10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00" w:before="10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b9avli8ifd3r" w:id="22"/>
      <w:bookmarkEnd w:id="2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□ 결과물 및 기대효과</w:t>
      </w:r>
    </w:p>
    <w:p w:rsidR="00000000" w:rsidDel="00000000" w:rsidP="00000000" w:rsidRDefault="00000000" w:rsidRPr="00000000" w14:paraId="00000102">
      <w:pPr>
        <w:pStyle w:val="Heading3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2cwcg3y9mv5" w:id="23"/>
      <w:bookmarkEnd w:id="2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ㅇ 결과물 형태</w:t>
      </w:r>
    </w:p>
    <w:p w:rsidR="00000000" w:rsidDel="00000000" w:rsidP="00000000" w:rsidRDefault="00000000" w:rsidRPr="00000000" w14:paraId="00000103">
      <w:pPr>
        <w:spacing w:after="100" w:before="100" w:line="276" w:lineRule="auto"/>
        <w:rPr>
          <w:color w:val="000000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웹/서버 기반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플랫폼</w:t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 — 팀이 자기 서버에 직접 설치해 실제로 구동하는 완결된 서비스형 결과물이다.</w:t>
      </w:r>
    </w:p>
    <w:p w:rsidR="00000000" w:rsidDel="00000000" w:rsidP="00000000" w:rsidRDefault="00000000" w:rsidRPr="00000000" w14:paraId="00000104">
      <w:pPr>
        <w:pStyle w:val="Heading3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hcrqt8czuxmz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3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rsdkpcr1h7e7" w:id="25"/>
      <w:bookmarkEnd w:id="2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ㅇ 결과물 활용방안</w:t>
      </w:r>
    </w:p>
    <w:p w:rsidR="00000000" w:rsidDel="00000000" w:rsidP="00000000" w:rsidRDefault="00000000" w:rsidRPr="00000000" w14:paraId="00000106">
      <w:pPr>
        <w:spacing w:after="100" w:before="100" w:line="276" w:lineRule="auto"/>
        <w:rPr>
          <w:color w:val="0000ff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오픈소스로 무료 공개해 누구나 자기 서버에 설치할 수 있게 하고, 직접 호스팅이 번거로운 팀에는 매니지드 호스팅 구독(설치·운영 대행)을 유료로 제공하는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오픈코어 사업모델</w:t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00" w:before="100" w:line="276" w:lineRule="auto"/>
        <w:rPr>
          <w:sz w:val="10"/>
          <w:szCs w:val="10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금융·공공·병원 등 데이터 주권이 중요한 규제 산업, 그리고 지식 유출을 걱정하는 모든 소규모 팀이 잠재 고객이다.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3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qpj9a1qxd5uk" w:id="26"/>
      <w:bookmarkEnd w:id="2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ㅇ 기대효과</w:t>
      </w:r>
    </w:p>
    <w:tbl>
      <w:tblPr>
        <w:tblStyle w:val="Table9"/>
        <w:tblW w:w="92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15"/>
        <w:gridCol w:w="7170"/>
        <w:tblGridChange w:id="0">
          <w:tblGrid>
            <w:gridCol w:w="2115"/>
            <w:gridCol w:w="7170"/>
          </w:tblGrid>
        </w:tblGridChange>
      </w:tblGrid>
      <w:tr>
        <w:trPr>
          <w:cantSplit w:val="1"/>
          <w:trHeight w:val="4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사용자 측면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업무 지식이 대화 속에 자동으로 쌓여, 흩어지지 않는다.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spacing w:after="100" w:before="100" w:line="276" w:lineRule="auto"/>
              <w:ind w:left="360" w:firstLine="0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·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"그거 어디 있었지?"가 사라진다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 — 지난 결정과 그 이유가 대화 속에 자동으로 남아, 검색 한 번이면 맥락까지 함께 찾아진다.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spacing w:after="100" w:before="100" w:line="276" w:lineRule="auto"/>
              <w:ind w:left="360" w:firstLine="0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·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온보딩이 빨라진다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 — 새 팀원이 과거 기록을 그대로 물려받아, 사람에게 일일이 물어야 했던 인수인계 시간이 크게 줄어든다.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spacing w:after="100" w:before="100" w:line="276" w:lineRule="auto"/>
              <w:ind w:left="360" w:firstLine="0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·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나를 아는 AI가 따라붙는다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 — 채팅만 해도 개인 에이전트가 내 업무 스타일과 맥락을 학습해, 쓸수록 더 잘 맞는 비서가 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비즈니스 측면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100" w:before="100" w:line="276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오픈소스로 신뢰를 얻고, 구독으로 수익을 만든다.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spacing w:after="100" w:before="100" w:line="276" w:lineRule="auto"/>
              <w:ind w:left="360" w:firstLine="0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·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오픈소스 → 신뢰 → 구독의 선순환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 — 무료 공개로 빠르게 사용자와 기여자를 모으고, 설치·운영이 번거로운 팀에는 매니지드 호스팅을 구독형으로 제공해 반복 매출을 만든다.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spacing w:after="100" w:before="100" w:line="276" w:lineRule="auto"/>
              <w:ind w:left="360" w:firstLine="0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·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규제 산업이 정확한 타깃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 — 데이터가 회사 밖으로 나가면 안 되는 금융·공공·의료 등에서 "그래서 자체 호스팅이 되나요?"라는 질문에 유일하게 "예"라고 답할 수 있는 자리를 선점한다.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spacing w:after="100" w:before="100" w:line="276" w:lineRule="auto"/>
              <w:ind w:left="360" w:firstLine="0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·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락인(lock-in) 없는 신뢰가 곧 경쟁력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 — 코어를 오픈소스로 공개해 이탈 장벽 대신 신뢰로 고객을 붙잡는, 상용 경쟁자들이 쉽게 따라 할 수 없는 포지셔닝이다.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기타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spacing w:after="100" w:before="100" w:line="276" w:lineRule="auto"/>
              <w:jc w:val="both"/>
              <w:rPr>
                <w:color w:val="0000f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오픈소스 생태계와 데이터 주권 담론에 기여한다.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spacing w:after="100" w:before="100" w:line="276" w:lineRule="auto"/>
              <w:ind w:left="360" w:firstLine="0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·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오픈소스 생태계에 남기는 유산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 — 개인 학습 에이전트와 오픈소스 메신저 생태계에 실사용 사례와 코드로 직접 기여한다.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spacing w:after="100" w:before="100" w:line="276" w:lineRule="auto"/>
              <w:ind w:left="360" w:firstLine="0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·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"AI 시대에도 내 데이터는 내 서버에"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000000"/>
                <w:rtl w:val="0"/>
              </w:rPr>
              <w:t xml:space="preserve"> — 데이터 주권이라는 담론을 소마 프로젝트 밖, 더 넓은 시장으로 확장하는 계기로 삼는다.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pStyle w:val="Heading2"/>
        <w:spacing w:after="100" w:before="100" w:line="276" w:lineRule="auto"/>
        <w:rPr>
          <w:rFonts w:ascii="Arial" w:cs="Arial" w:eastAsia="Arial" w:hAnsi="Arial"/>
          <w:sz w:val="24"/>
          <w:szCs w:val="24"/>
        </w:rPr>
      </w:pPr>
      <w:bookmarkStart w:colFirst="0" w:colLast="0" w:name="_7cwiipd6hdpg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spacing w:after="100" w:before="100" w:line="276" w:lineRule="auto"/>
        <w:rPr>
          <w:rFonts w:ascii="Arial" w:cs="Arial" w:eastAsia="Arial" w:hAnsi="Arial"/>
        </w:rPr>
      </w:pPr>
      <w:bookmarkStart w:colFirst="0" w:colLast="0" w:name="_7l7fre9fvfpp" w:id="28"/>
      <w:bookmarkEnd w:id="2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□ 담당멘토 의견</w:t>
      </w:r>
    </w:p>
    <w:tbl>
      <w:tblPr>
        <w:tblStyle w:val="Table10"/>
        <w:tblW w:w="92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0"/>
        <w:gridCol w:w="7185"/>
        <w:tblGridChange w:id="0">
          <w:tblGrid>
            <w:gridCol w:w="2100"/>
            <w:gridCol w:w="7185"/>
          </w:tblGrid>
        </w:tblGridChange>
      </w:tblGrid>
      <w:tr>
        <w:trPr>
          <w:cantSplit w:val="1"/>
          <w:trHeight w:val="45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멘토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100" w:before="100" w:line="276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멘토 의견</w:t>
            </w:r>
          </w:p>
        </w:tc>
      </w:tr>
      <w:tr>
        <w:trPr>
          <w:cantSplit w:val="1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100" w:before="100" w:line="276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강진범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after="100" w:before="100" w:line="276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100" w:before="100" w:line="276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김선만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after="100" w:before="10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4d7ee" w:val="clear"/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100" w:before="100" w:line="276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rtl w:val="0"/>
              </w:rPr>
              <w:t xml:space="preserve">최학열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after="100" w:before="10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1">
      <w:pPr>
        <w:spacing w:after="100" w:before="100" w:line="276" w:lineRule="auto"/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6834" w:w="11909" w:orient="portrait"/>
      <w:pgMar w:bottom="850" w:top="850" w:left="1133" w:right="113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2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line="240" w:lineRule="auto"/>
    </w:pPr>
    <w:rPr>
      <w:rFonts w:ascii="Malgun Gothic" w:cs="Malgun Gothic" w:eastAsia="Malgun Gothic" w:hAnsi="Malgun Gothic"/>
      <w:b w:val="1"/>
      <w:bCs w:val="1"/>
      <w:sz w:val="30"/>
      <w:szCs w:val="30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rFonts w:ascii="Malgun Gothic" w:cs="Malgun Gothic" w:eastAsia="Malgun Gothic" w:hAnsi="Malgun Gothic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rive.google.com/file/d/1JgURMqgxsSssWdDtDJj0Gfdxg8tnYM-O/view?usp=sharing" TargetMode="Externa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