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147C31" w14:paraId="363DA3B4" w14:textId="77777777" w:rsidTr="00147C31">
        <w:tc>
          <w:tcPr>
            <w:tcW w:w="4962" w:type="dxa"/>
          </w:tcPr>
          <w:p w14:paraId="6E5461ED" w14:textId="77777777" w:rsidR="00147C31" w:rsidRPr="00147C31" w:rsidRDefault="00147C31" w:rsidP="00147C31">
            <w:pPr>
              <w:rPr>
                <w:b/>
                <w:bCs/>
                <w:color w:val="365F91"/>
              </w:rPr>
            </w:pPr>
          </w:p>
        </w:tc>
      </w:tr>
    </w:tbl>
    <w:p w14:paraId="75BE0BBA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МИНИСТЕРСТВО </w:t>
      </w:r>
      <w:r w:rsidR="007631CD" w:rsidRPr="003E28BB">
        <w:rPr>
          <w:sz w:val="28"/>
          <w:szCs w:val="28"/>
        </w:rPr>
        <w:t>ПРОСВЕЩЕНИЯ РОССИЙСКОЙ ФЕДЕРАЦИИ</w:t>
      </w:r>
    </w:p>
    <w:p w14:paraId="16D4C886" w14:textId="77777777" w:rsidR="002A7DB6" w:rsidRPr="003E28BB" w:rsidRDefault="002A7DB6" w:rsidP="009E48CA">
      <w:pPr>
        <w:jc w:val="center"/>
        <w:rPr>
          <w:sz w:val="28"/>
          <w:szCs w:val="28"/>
        </w:rPr>
      </w:pPr>
    </w:p>
    <w:p w14:paraId="7C1D6A28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ФЕДЕРАЛЬНОЕ ГОСУДАРСТВЕННОЕ БЮДЖЕТНОЕ </w:t>
      </w:r>
    </w:p>
    <w:p w14:paraId="0F7E8A8D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>ОБРАЗОВАТЕЛЬНОЕ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УЧРЕЖДЕНИЕ ВЫСШЕГО ОБРАЗОВАНИЯ</w:t>
      </w:r>
    </w:p>
    <w:p w14:paraId="04960D2E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«РОССИЙСКИЙ ГОСУДАРСТВЕННЫЙ </w:t>
      </w:r>
    </w:p>
    <w:p w14:paraId="0B845BE8" w14:textId="77777777" w:rsidR="009E48CA" w:rsidRPr="007563B4" w:rsidRDefault="009E48CA" w:rsidP="009E48CA">
      <w:pPr>
        <w:jc w:val="center"/>
        <w:rPr>
          <w:rFonts w:ascii="Lazursky" w:hAnsi="Lazursky"/>
        </w:rPr>
      </w:pPr>
      <w:r w:rsidRPr="003E28BB">
        <w:rPr>
          <w:sz w:val="28"/>
          <w:szCs w:val="28"/>
        </w:rPr>
        <w:t>ПЕДАГОГИЧЕСКИЙ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УНИВЕРСИТЕТ им. А. И. ГЕРЦЕНА»</w:t>
      </w:r>
    </w:p>
    <w:p w14:paraId="6FC67D9D" w14:textId="77777777" w:rsidR="009E48CA" w:rsidRPr="009E48CA" w:rsidRDefault="009E48CA" w:rsidP="009E48CA">
      <w:pPr>
        <w:jc w:val="center"/>
        <w:rPr>
          <w:sz w:val="22"/>
          <w:szCs w:val="22"/>
        </w:rPr>
      </w:pPr>
    </w:p>
    <w:p w14:paraId="2CCDE1ED" w14:textId="77777777" w:rsidR="00F0146B" w:rsidRDefault="00F0146B" w:rsidP="00833E84">
      <w:pPr>
        <w:jc w:val="center"/>
        <w:rPr>
          <w:sz w:val="20"/>
          <w:szCs w:val="20"/>
        </w:rPr>
      </w:pPr>
    </w:p>
    <w:p w14:paraId="71611E88" w14:textId="3154ED13" w:rsidR="00833E84" w:rsidRDefault="00C9340E" w:rsidP="00833E84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3F2D759" wp14:editId="2D5BFFBD">
            <wp:extent cx="1554480" cy="1531620"/>
            <wp:effectExtent l="0" t="0" r="0" b="0"/>
            <wp:docPr id="1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34A7" w14:textId="77777777" w:rsidR="009E48CA" w:rsidRDefault="009E48CA" w:rsidP="00833E84">
      <w:pPr>
        <w:jc w:val="center"/>
        <w:rPr>
          <w:sz w:val="20"/>
          <w:szCs w:val="20"/>
        </w:rPr>
      </w:pPr>
    </w:p>
    <w:p w14:paraId="0239BE38" w14:textId="77777777" w:rsidR="003E28BB" w:rsidRDefault="003E28BB" w:rsidP="00833E84">
      <w:pPr>
        <w:jc w:val="center"/>
        <w:rPr>
          <w:sz w:val="20"/>
          <w:szCs w:val="20"/>
        </w:rPr>
      </w:pPr>
    </w:p>
    <w:p w14:paraId="7C430BC2" w14:textId="77777777" w:rsidR="003E28BB" w:rsidRPr="000E5609" w:rsidRDefault="003E28BB" w:rsidP="00833E84">
      <w:pPr>
        <w:jc w:val="center"/>
        <w:rPr>
          <w:sz w:val="20"/>
          <w:szCs w:val="20"/>
        </w:rPr>
      </w:pPr>
    </w:p>
    <w:p w14:paraId="7CEF681B" w14:textId="3AA8670D" w:rsidR="00147C31" w:rsidRPr="000E5609" w:rsidRDefault="00147C31" w:rsidP="00604C91">
      <w:pPr>
        <w:jc w:val="center"/>
        <w:rPr>
          <w:sz w:val="28"/>
          <w:szCs w:val="28"/>
        </w:rPr>
      </w:pPr>
      <w:r w:rsidRPr="000E5609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br/>
      </w:r>
      <w:r w:rsidR="00604C91">
        <w:rPr>
          <w:sz w:val="28"/>
          <w:szCs w:val="28"/>
        </w:rPr>
        <w:t>09.03.01 Информатика и вычислительная техника</w:t>
      </w:r>
    </w:p>
    <w:p w14:paraId="0779D823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1465B9F6" w14:textId="47AC0A87" w:rsidR="00147C31" w:rsidRPr="000E5609" w:rsidRDefault="00281AC0" w:rsidP="00147C31">
      <w:pPr>
        <w:jc w:val="center"/>
      </w:pPr>
      <w:r>
        <w:rPr>
          <w:sz w:val="28"/>
          <w:szCs w:val="28"/>
        </w:rPr>
        <w:t>Профиль «</w:t>
      </w:r>
      <w:r w:rsidR="007C7896" w:rsidRPr="00E92DA7">
        <w:rPr>
          <w:sz w:val="28"/>
          <w:szCs w:val="28"/>
        </w:rPr>
        <w:t>Технологии разработки программного обеспечения и обработки больших данных»</w:t>
      </w:r>
    </w:p>
    <w:p w14:paraId="1D9BC698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7C1E7FD8" w14:textId="77777777" w:rsidR="00147C31" w:rsidRPr="000E5609" w:rsidRDefault="00147C31" w:rsidP="00147C31">
      <w:pPr>
        <w:jc w:val="center"/>
        <w:rPr>
          <w:b/>
          <w:sz w:val="28"/>
          <w:szCs w:val="28"/>
        </w:rPr>
      </w:pPr>
    </w:p>
    <w:p w14:paraId="391B7E60" w14:textId="48F8659A" w:rsidR="00147C31" w:rsidRPr="000E5609" w:rsidRDefault="00345760" w:rsidP="0014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B40F1">
        <w:rPr>
          <w:b/>
          <w:sz w:val="32"/>
          <w:szCs w:val="32"/>
        </w:rPr>
        <w:t>урсовая работа</w:t>
      </w:r>
    </w:p>
    <w:p w14:paraId="6ECBFAEB" w14:textId="77777777" w:rsidR="00147C31" w:rsidRPr="000E5609" w:rsidRDefault="00147C31" w:rsidP="00147C31">
      <w:pPr>
        <w:jc w:val="center"/>
        <w:rPr>
          <w:sz w:val="28"/>
          <w:szCs w:val="28"/>
        </w:rPr>
      </w:pPr>
    </w:p>
    <w:p w14:paraId="3CAD1277" w14:textId="571D1797" w:rsidR="00874048" w:rsidRPr="00874048" w:rsidRDefault="00874048" w:rsidP="00874048">
      <w:pPr>
        <w:jc w:val="center"/>
        <w:rPr>
          <w:b/>
          <w:bCs/>
          <w:sz w:val="28"/>
          <w:szCs w:val="28"/>
        </w:rPr>
      </w:pPr>
      <w:r w:rsidRPr="00874048">
        <w:rPr>
          <w:b/>
          <w:bCs/>
          <w:sz w:val="28"/>
          <w:szCs w:val="28"/>
        </w:rPr>
        <w:t>Вычислительный эксперимент по изучению движения тела в вязкой среде</w:t>
      </w:r>
    </w:p>
    <w:p w14:paraId="5C226BD4" w14:textId="77777777" w:rsidR="00F0146B" w:rsidRDefault="00F0146B" w:rsidP="00833E84">
      <w:pPr>
        <w:jc w:val="center"/>
        <w:rPr>
          <w:sz w:val="28"/>
          <w:szCs w:val="28"/>
        </w:rPr>
      </w:pPr>
    </w:p>
    <w:p w14:paraId="2F8F7C82" w14:textId="77777777" w:rsidR="00E70EF2" w:rsidRDefault="00E70EF2" w:rsidP="002A7DB6">
      <w:pPr>
        <w:contextualSpacing/>
        <w:jc w:val="right"/>
      </w:pPr>
    </w:p>
    <w:tbl>
      <w:tblPr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147C31" w14:paraId="69AE06D9" w14:textId="77777777" w:rsidTr="00147C31">
        <w:tc>
          <w:tcPr>
            <w:tcW w:w="4962" w:type="dxa"/>
          </w:tcPr>
          <w:p w14:paraId="2EA84E8F" w14:textId="27F19BB8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Обучающегося </w:t>
            </w:r>
            <w:r w:rsidR="00011705" w:rsidRPr="00011705">
              <w:rPr>
                <w:bCs/>
              </w:rPr>
              <w:t>1</w:t>
            </w:r>
            <w:r w:rsidRPr="00147C31">
              <w:rPr>
                <w:bCs/>
              </w:rPr>
              <w:t xml:space="preserve"> курса </w:t>
            </w:r>
          </w:p>
          <w:p w14:paraId="09DA9ACB" w14:textId="6420C308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011705">
              <w:rPr>
                <w:bCs/>
              </w:rPr>
              <w:t>очной</w:t>
            </w:r>
            <w:r w:rsidRPr="00147C31">
              <w:rPr>
                <w:bCs/>
              </w:rPr>
              <w:t xml:space="preserve"> формы обучения</w:t>
            </w:r>
            <w:r w:rsidR="008F5149">
              <w:rPr>
                <w:bCs/>
              </w:rPr>
              <w:t xml:space="preserve"> </w:t>
            </w:r>
          </w:p>
          <w:p w14:paraId="2271253B" w14:textId="501DE493" w:rsidR="00147C31" w:rsidRPr="00147C31" w:rsidRDefault="00011705" w:rsidP="00147C31">
            <w:pPr>
              <w:keepNext/>
              <w:keepLines/>
              <w:rPr>
                <w:bCs/>
                <w:i/>
              </w:rPr>
            </w:pPr>
            <w:r>
              <w:rPr>
                <w:bCs/>
              </w:rPr>
              <w:t>Бентелева Артема Сергеевича</w:t>
            </w:r>
          </w:p>
        </w:tc>
      </w:tr>
      <w:tr w:rsidR="00147C31" w14:paraId="2669BFDB" w14:textId="77777777" w:rsidTr="00147C31">
        <w:tc>
          <w:tcPr>
            <w:tcW w:w="4962" w:type="dxa"/>
          </w:tcPr>
          <w:p w14:paraId="5449986F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</w:p>
        </w:tc>
      </w:tr>
      <w:tr w:rsidR="00147C31" w14:paraId="1860888E" w14:textId="77777777" w:rsidTr="00147C31">
        <w:tc>
          <w:tcPr>
            <w:tcW w:w="4962" w:type="dxa"/>
          </w:tcPr>
          <w:p w14:paraId="41F1ECC1" w14:textId="19B8F6A5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>Руководител</w:t>
            </w:r>
            <w:r w:rsidR="008F5149">
              <w:rPr>
                <w:bCs/>
              </w:rPr>
              <w:t>ь курсовой работы</w:t>
            </w:r>
            <w:r w:rsidRPr="00147C31">
              <w:rPr>
                <w:bCs/>
              </w:rPr>
              <w:t>:</w:t>
            </w:r>
          </w:p>
          <w:p w14:paraId="79148ACA" w14:textId="31F953D5" w:rsidR="00147C31" w:rsidRPr="008530E1" w:rsidRDefault="001C0B5E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>К</w:t>
            </w:r>
            <w:r w:rsidRPr="001C0B5E">
              <w:rPr>
                <w:bCs/>
              </w:rPr>
              <w:t>андидат педагогических наук, доцент</w:t>
            </w:r>
            <w:r w:rsidR="008A5048">
              <w:rPr>
                <w:bCs/>
              </w:rPr>
              <w:t>, преподаватель</w:t>
            </w:r>
          </w:p>
          <w:p w14:paraId="241D700E" w14:textId="13AAE71A" w:rsidR="00147C31" w:rsidRPr="00147C31" w:rsidRDefault="0040366E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>Гончарова Светлана Викторовна</w:t>
            </w:r>
          </w:p>
        </w:tc>
      </w:tr>
      <w:tr w:rsidR="00147C31" w14:paraId="60FED871" w14:textId="77777777" w:rsidTr="00147C31">
        <w:tc>
          <w:tcPr>
            <w:tcW w:w="4962" w:type="dxa"/>
          </w:tcPr>
          <w:p w14:paraId="4A635D4B" w14:textId="77777777" w:rsidR="00147C31" w:rsidRPr="00147C31" w:rsidRDefault="00147C31" w:rsidP="00147C31">
            <w:pPr>
              <w:keepNext/>
              <w:keepLines/>
              <w:spacing w:before="480" w:line="276" w:lineRule="auto"/>
              <w:contextualSpacing/>
              <w:rPr>
                <w:bCs/>
              </w:rPr>
            </w:pPr>
          </w:p>
        </w:tc>
      </w:tr>
    </w:tbl>
    <w:p w14:paraId="57BE8B4C" w14:textId="2C368CEB" w:rsidR="00CF20DF" w:rsidRDefault="00CF20DF" w:rsidP="00F0146B">
      <w:pPr>
        <w:spacing w:line="276" w:lineRule="auto"/>
        <w:jc w:val="center"/>
        <w:rPr>
          <w:sz w:val="28"/>
          <w:szCs w:val="28"/>
        </w:rPr>
      </w:pPr>
    </w:p>
    <w:p w14:paraId="25F1116F" w14:textId="3FDE9BEA" w:rsidR="00BF4A20" w:rsidRDefault="00CF20DF" w:rsidP="000E47B7">
      <w:pPr>
        <w:pStyle w:val="1"/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br w:type="page"/>
      </w:r>
      <w:bookmarkStart w:id="0" w:name="_Toc185168404"/>
      <w:bookmarkStart w:id="1" w:name="_Toc185252672"/>
      <w:bookmarkStart w:id="2" w:name="_Toc185360401"/>
      <w:bookmarkStart w:id="3" w:name="_Toc185360499"/>
      <w:bookmarkStart w:id="4" w:name="_Toc185418151"/>
      <w:r w:rsidR="007A5171" w:rsidRPr="007F091F">
        <w:rPr>
          <w:rFonts w:ascii="Times New Roman" w:hAnsi="Times New Roman" w:cs="Times New Roman"/>
          <w:sz w:val="36"/>
          <w:szCs w:val="36"/>
        </w:rPr>
        <w:lastRenderedPageBreak/>
        <w:t>ОГЛАВЛЕНИЕ</w:t>
      </w:r>
      <w:bookmarkEnd w:id="0"/>
      <w:bookmarkEnd w:id="1"/>
      <w:bookmarkEnd w:id="2"/>
      <w:bookmarkEnd w:id="3"/>
      <w:bookmarkEnd w:id="4"/>
    </w:p>
    <w:sdt>
      <w:sdtPr>
        <w:rPr>
          <w:sz w:val="32"/>
          <w:szCs w:val="32"/>
        </w:rPr>
        <w:id w:val="964629873"/>
        <w:docPartObj>
          <w:docPartGallery w:val="Table of Contents"/>
          <w:docPartUnique/>
        </w:docPartObj>
      </w:sdtPr>
      <w:sdtEndPr>
        <w:rPr>
          <w:rFonts w:ascii="Times New Roman" w:hAnsi="Times New Roman"/>
          <w:color w:val="auto"/>
          <w:sz w:val="28"/>
          <w:szCs w:val="28"/>
        </w:rPr>
      </w:sdtEndPr>
      <w:sdtContent>
        <w:p w14:paraId="6AC71DFB" w14:textId="718ACDF8" w:rsidR="00662D93" w:rsidRPr="00662D93" w:rsidRDefault="00662D93">
          <w:pPr>
            <w:pStyle w:val="af1"/>
            <w:rPr>
              <w:sz w:val="32"/>
              <w:szCs w:val="32"/>
            </w:rPr>
          </w:pPr>
        </w:p>
        <w:p w14:paraId="7628B4F2" w14:textId="2B7A0DCA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662D93">
            <w:rPr>
              <w:sz w:val="28"/>
              <w:szCs w:val="28"/>
            </w:rPr>
            <w:fldChar w:fldCharType="begin"/>
          </w:r>
          <w:r w:rsidRPr="00662D93">
            <w:rPr>
              <w:sz w:val="28"/>
              <w:szCs w:val="28"/>
            </w:rPr>
            <w:instrText xml:space="preserve"> TOC \o "1-3" \h \z \u </w:instrText>
          </w:r>
          <w:r w:rsidRPr="00662D93">
            <w:rPr>
              <w:sz w:val="28"/>
              <w:szCs w:val="28"/>
            </w:rPr>
            <w:fldChar w:fldCharType="separate"/>
          </w:r>
          <w:hyperlink w:anchor="_Toc185418151" w:history="1">
            <w:r w:rsidRPr="00662D93">
              <w:rPr>
                <w:rStyle w:val="a9"/>
                <w:noProof/>
                <w:sz w:val="28"/>
                <w:szCs w:val="28"/>
              </w:rPr>
              <w:t>ОГЛАВЛЕНИЕ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_Toc185418151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2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B29A8F" w14:textId="779EEA2A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2" w:history="1">
            <w:r w:rsidRPr="00662D93">
              <w:rPr>
                <w:rStyle w:val="a9"/>
                <w:noProof/>
                <w:sz w:val="28"/>
                <w:szCs w:val="28"/>
              </w:rPr>
              <w:t>Введение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_Toc185418152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3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01B84" w14:textId="54C06113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3" w:history="1">
            <w:r w:rsidRPr="00662D93">
              <w:rPr>
                <w:rStyle w:val="a9"/>
                <w:noProof/>
                <w:sz w:val="28"/>
                <w:szCs w:val="28"/>
              </w:rPr>
              <w:t>Глава 1. Теоретическая составляющая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_Toc185418153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4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C804D" w14:textId="70C6D977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4" w:history="1">
            <w:r w:rsidRPr="00662D93">
              <w:rPr>
                <w:rStyle w:val="a9"/>
                <w:noProof/>
                <w:sz w:val="28"/>
                <w:szCs w:val="28"/>
              </w:rPr>
              <w:t>1.1. Вязкость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_Toc185418154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4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22F2A6" w14:textId="556457C0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5" w:history="1">
            <w:r w:rsidRPr="00662D93">
              <w:rPr>
                <w:rStyle w:val="a9"/>
                <w:noProof/>
                <w:sz w:val="28"/>
                <w:szCs w:val="28"/>
              </w:rPr>
              <w:t>1.2. Движение сферического тела в вязкой среде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_Toc185418155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5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39AB3" w14:textId="307B9659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6" w:history="1">
            <w:r w:rsidRPr="00662D93">
              <w:rPr>
                <w:rStyle w:val="a9"/>
                <w:noProof/>
                <w:sz w:val="28"/>
                <w:szCs w:val="28"/>
              </w:rPr>
              <w:t>1.3. Метод Эйлера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_Toc185418156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6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2C169" w14:textId="14E6E1E7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7" w:history="1">
            <w:r w:rsidRPr="00662D93">
              <w:rPr>
                <w:rStyle w:val="a9"/>
                <w:noProof/>
                <w:sz w:val="28"/>
                <w:szCs w:val="28"/>
              </w:rPr>
              <w:t>Глава 2. Проведение вычислительного эксперимента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_Toc185418157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8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2A0B3" w14:textId="625258B3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8" w:history="1">
            <w:r w:rsidRPr="00662D93">
              <w:rPr>
                <w:rStyle w:val="a9"/>
                <w:noProof/>
                <w:sz w:val="28"/>
                <w:szCs w:val="28"/>
              </w:rPr>
              <w:t>2.1. Компьютерная модель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_Toc185418158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8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BDEC6" w14:textId="16215AAC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59" w:history="1">
            <w:r w:rsidRPr="00662D93">
              <w:rPr>
                <w:rStyle w:val="a9"/>
                <w:noProof/>
                <w:sz w:val="28"/>
                <w:szCs w:val="28"/>
              </w:rPr>
              <w:t>2.2. Используемые данные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_Toc185418159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9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E3369" w14:textId="6ECA1566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60" w:history="1">
            <w:r w:rsidRPr="00662D93">
              <w:rPr>
                <w:rStyle w:val="a9"/>
                <w:noProof/>
                <w:sz w:val="28"/>
                <w:szCs w:val="28"/>
              </w:rPr>
              <w:t>2.3. Листинг программы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_Toc185418160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9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7290B" w14:textId="04484F85" w:rsidR="00662D93" w:rsidRPr="00662D93" w:rsidRDefault="00662D93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61" w:history="1">
            <w:r w:rsidRPr="00662D93">
              <w:rPr>
                <w:rStyle w:val="a9"/>
                <w:noProof/>
                <w:sz w:val="28"/>
                <w:szCs w:val="28"/>
              </w:rPr>
              <w:t>2.4. Анализ результатов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_Toc185418161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10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E8C66" w14:textId="5EDFCC20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62" w:history="1">
            <w:r w:rsidRPr="00662D93">
              <w:rPr>
                <w:rStyle w:val="a9"/>
                <w:noProof/>
                <w:sz w:val="28"/>
                <w:szCs w:val="28"/>
              </w:rPr>
              <w:t>Заключение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_Toc185418162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13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CF334" w14:textId="6F6DF387" w:rsidR="00662D93" w:rsidRPr="00662D93" w:rsidRDefault="00662D93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5418163" w:history="1">
            <w:r w:rsidRPr="00662D93">
              <w:rPr>
                <w:rStyle w:val="a9"/>
                <w:noProof/>
                <w:sz w:val="28"/>
                <w:szCs w:val="28"/>
              </w:rPr>
              <w:t>ИСПОЛЬЗУЕМЫЕ РЕСУРСЫ</w:t>
            </w:r>
            <w:r w:rsidRPr="00662D93">
              <w:rPr>
                <w:noProof/>
                <w:webHidden/>
                <w:sz w:val="28"/>
                <w:szCs w:val="28"/>
              </w:rPr>
              <w:tab/>
            </w:r>
            <w:r w:rsidRPr="00662D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62D93">
              <w:rPr>
                <w:noProof/>
                <w:webHidden/>
                <w:sz w:val="28"/>
                <w:szCs w:val="28"/>
              </w:rPr>
              <w:instrText xml:space="preserve"> PAGEREF _Toc185418163 \h </w:instrText>
            </w:r>
            <w:r w:rsidRPr="00662D93">
              <w:rPr>
                <w:noProof/>
                <w:webHidden/>
                <w:sz w:val="28"/>
                <w:szCs w:val="28"/>
              </w:rPr>
            </w:r>
            <w:r w:rsidRPr="00662D9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62D93">
              <w:rPr>
                <w:noProof/>
                <w:webHidden/>
                <w:sz w:val="28"/>
                <w:szCs w:val="28"/>
              </w:rPr>
              <w:t>14</w:t>
            </w:r>
            <w:r w:rsidRPr="00662D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603B1" w14:textId="68246792" w:rsidR="00662D93" w:rsidRPr="00662D93" w:rsidRDefault="00662D93">
          <w:pPr>
            <w:rPr>
              <w:sz w:val="28"/>
              <w:szCs w:val="28"/>
            </w:rPr>
          </w:pPr>
          <w:r w:rsidRPr="00662D9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801715F" w14:textId="77777777" w:rsidR="005F4126" w:rsidRDefault="00467390" w:rsidP="000E47B7">
      <w:pPr>
        <w:pStyle w:val="1"/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br w:type="page"/>
      </w:r>
      <w:bookmarkStart w:id="5" w:name="_Toc185168405"/>
      <w:bookmarkStart w:id="6" w:name="_Toc185252673"/>
      <w:bookmarkStart w:id="7" w:name="_Toc185360402"/>
      <w:bookmarkStart w:id="8" w:name="_Toc185360500"/>
      <w:bookmarkStart w:id="9" w:name="_Toc185418152"/>
      <w:r w:rsidR="00356FCA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5"/>
      <w:bookmarkEnd w:id="6"/>
      <w:bookmarkEnd w:id="7"/>
      <w:bookmarkEnd w:id="8"/>
      <w:bookmarkEnd w:id="9"/>
    </w:p>
    <w:p w14:paraId="3BC09BD5" w14:textId="77777777" w:rsidR="00EC79BB" w:rsidRDefault="005F4126" w:rsidP="00AF732B">
      <w:pPr>
        <w:pStyle w:val="af4"/>
        <w:spacing w:line="360" w:lineRule="auto"/>
        <w:ind w:firstLine="709"/>
        <w:jc w:val="both"/>
      </w:pPr>
      <w:r>
        <w:tab/>
      </w:r>
    </w:p>
    <w:p w14:paraId="1CC1A03C" w14:textId="592D591D" w:rsidR="005D6B73" w:rsidRDefault="005D6B73" w:rsidP="00AF732B">
      <w:pPr>
        <w:pStyle w:val="af4"/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Движение тел в вязкой среде – явление, широко распространенное в природе и технике. От понимания закономерностей этого движения зависят решения многих инженерных задач, начиная от проектирования самолетов и автомобилей до разработки новых медицинских технологий. Актуальность данной работы обусловлена постоянной необходимостью совершенствования моделей и методов расчета движения тел в различных вязких средах, что позволяет повышать точность прогнозирования и оптимизировать конструкторские решения. Современные вычислительные возможности позволяют проводить сложные вычислительные эксперименты, значительно расширяющие возможности аналитического исследования.</w:t>
      </w:r>
    </w:p>
    <w:p w14:paraId="1CA3BCD6" w14:textId="5300F317" w:rsidR="00FD7A6C" w:rsidRPr="00FD7A6C" w:rsidRDefault="00FD7A6C" w:rsidP="00FD7A6C">
      <w:pPr>
        <w:pStyle w:val="af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 исследования – вычислительный эксперимент </w:t>
      </w:r>
      <w:r w:rsidRPr="00FD7A6C">
        <w:rPr>
          <w:sz w:val="28"/>
          <w:szCs w:val="28"/>
        </w:rPr>
        <w:t>по изучению движения тела в вязкой среде</w:t>
      </w:r>
      <w:r>
        <w:rPr>
          <w:sz w:val="28"/>
          <w:szCs w:val="28"/>
        </w:rPr>
        <w:t>.</w:t>
      </w:r>
    </w:p>
    <w:p w14:paraId="752C8F4A" w14:textId="4C9DA6FF" w:rsidR="00F10677" w:rsidRDefault="005D6B73" w:rsidP="00AF732B">
      <w:pPr>
        <w:pStyle w:val="af4"/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Целью данной курсовой работы является </w:t>
      </w:r>
      <w:r w:rsidR="00FD7A6C">
        <w:rPr>
          <w:sz w:val="28"/>
          <w:szCs w:val="28"/>
        </w:rPr>
        <w:t xml:space="preserve">проведение вычислительного эксперимента по </w:t>
      </w:r>
      <w:r w:rsidRPr="00E53CB4">
        <w:rPr>
          <w:sz w:val="28"/>
          <w:szCs w:val="28"/>
        </w:rPr>
        <w:t>изучени</w:t>
      </w:r>
      <w:r w:rsidR="00FD7A6C">
        <w:rPr>
          <w:sz w:val="28"/>
          <w:szCs w:val="28"/>
        </w:rPr>
        <w:t>ю</w:t>
      </w:r>
      <w:r w:rsidRPr="00E53CB4">
        <w:rPr>
          <w:sz w:val="28"/>
          <w:szCs w:val="28"/>
        </w:rPr>
        <w:t xml:space="preserve"> движения тел в вязкой среде. Для достижения этой цели необходимо решить следующие задачи: </w:t>
      </w:r>
    </w:p>
    <w:p w14:paraId="1D25BB9A" w14:textId="7CF545AE" w:rsidR="00F10677" w:rsidRDefault="00F10677" w:rsidP="00F10677">
      <w:pPr>
        <w:pStyle w:val="af4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D6B73" w:rsidRPr="00E53CB4">
        <w:rPr>
          <w:sz w:val="28"/>
          <w:szCs w:val="28"/>
        </w:rPr>
        <w:t>азработать математическую модель движения тела</w:t>
      </w:r>
      <w:r>
        <w:rPr>
          <w:sz w:val="28"/>
          <w:szCs w:val="28"/>
        </w:rPr>
        <w:t>.</w:t>
      </w:r>
    </w:p>
    <w:p w14:paraId="0D8B0E6A" w14:textId="5961187C" w:rsidR="00F10677" w:rsidRDefault="00F10677" w:rsidP="00F10677">
      <w:pPr>
        <w:pStyle w:val="af4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5D6B73" w:rsidRPr="00E53CB4">
        <w:rPr>
          <w:sz w:val="28"/>
          <w:szCs w:val="28"/>
        </w:rPr>
        <w:t>еализовать численный метод решения задачи</w:t>
      </w:r>
      <w:r>
        <w:rPr>
          <w:sz w:val="28"/>
          <w:szCs w:val="28"/>
        </w:rPr>
        <w:t xml:space="preserve">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6E84A7BF" w14:textId="5BEACA55" w:rsidR="00F10677" w:rsidRDefault="00F10677" w:rsidP="00F10677">
      <w:pPr>
        <w:pStyle w:val="af4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D6B73" w:rsidRPr="00E53CB4">
        <w:rPr>
          <w:sz w:val="28"/>
          <w:szCs w:val="28"/>
        </w:rPr>
        <w:t>ровести серию вычислительных экспериментов</w:t>
      </w:r>
      <w:r>
        <w:rPr>
          <w:sz w:val="28"/>
          <w:szCs w:val="28"/>
        </w:rPr>
        <w:t xml:space="preserve"> при помощи компьютерной модели.</w:t>
      </w:r>
    </w:p>
    <w:p w14:paraId="4B2CEC65" w14:textId="78EA9F36" w:rsidR="005D6B73" w:rsidRPr="00E53CB4" w:rsidRDefault="00F10677" w:rsidP="00F10677">
      <w:pPr>
        <w:pStyle w:val="af4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D6B73" w:rsidRPr="00E53CB4">
        <w:rPr>
          <w:sz w:val="28"/>
          <w:szCs w:val="28"/>
        </w:rPr>
        <w:t>роанализировать полученные результаты и сравнить их между собой</w:t>
      </w:r>
      <w:r>
        <w:rPr>
          <w:sz w:val="28"/>
          <w:szCs w:val="28"/>
        </w:rPr>
        <w:t>.</w:t>
      </w:r>
    </w:p>
    <w:p w14:paraId="0629D1FE" w14:textId="422DB9E7" w:rsidR="00C25215" w:rsidRPr="00E53CB4" w:rsidRDefault="00C25215" w:rsidP="00AF732B">
      <w:pPr>
        <w:pStyle w:val="af4"/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Работа исследует вертикальное падение свинцового шарика диаметром 0.5мм с высоты 1 метра в разных средах: воздухе, воде, бензоле и </w:t>
      </w:r>
      <w:r w:rsidR="00FE6ACD">
        <w:rPr>
          <w:sz w:val="28"/>
          <w:szCs w:val="28"/>
        </w:rPr>
        <w:t>глицерине</w:t>
      </w:r>
      <w:r w:rsidRPr="00E53CB4">
        <w:rPr>
          <w:sz w:val="28"/>
          <w:szCs w:val="28"/>
        </w:rPr>
        <w:t xml:space="preserve">. Так как данные среды отличаются по вязкости, скорость движения в них различается, как и, соответственно, время. Данная работа исследует зависимость времени и скорости движения тела от коэффициента вязкости </w:t>
      </w:r>
      <w:r w:rsidR="00A266CB" w:rsidRPr="00E53CB4">
        <w:rPr>
          <w:sz w:val="28"/>
          <w:szCs w:val="28"/>
        </w:rPr>
        <w:t>среды.</w:t>
      </w:r>
    </w:p>
    <w:p w14:paraId="54405598" w14:textId="3A66EC5B" w:rsidR="00467390" w:rsidRPr="005D6B73" w:rsidRDefault="00356FCA" w:rsidP="000E47B7">
      <w:pPr>
        <w:pStyle w:val="1"/>
        <w:spacing w:before="0" w:after="0"/>
        <w:jc w:val="center"/>
        <w:rPr>
          <w:rFonts w:ascii="Times New Roman" w:hAnsi="Times New Roman" w:cs="Times New Roman"/>
        </w:rPr>
      </w:pPr>
      <w:r w:rsidRPr="005F4126">
        <w:br w:type="page"/>
      </w:r>
      <w:bookmarkStart w:id="10" w:name="_Hlk185160275"/>
      <w:bookmarkStart w:id="11" w:name="_Toc185168406"/>
      <w:bookmarkStart w:id="12" w:name="_Toc185252674"/>
      <w:bookmarkStart w:id="13" w:name="_Toc185360403"/>
      <w:bookmarkStart w:id="14" w:name="_Toc185360501"/>
      <w:bookmarkStart w:id="15" w:name="_Toc185418153"/>
      <w:r w:rsidR="0030557C" w:rsidRPr="005D6B73">
        <w:rPr>
          <w:rFonts w:ascii="Times New Roman" w:hAnsi="Times New Roman" w:cs="Times New Roman"/>
        </w:rPr>
        <w:lastRenderedPageBreak/>
        <w:t xml:space="preserve">Глава 1. </w:t>
      </w:r>
      <w:r w:rsidR="00E5545D" w:rsidRPr="005D6B73">
        <w:rPr>
          <w:rFonts w:ascii="Times New Roman" w:hAnsi="Times New Roman" w:cs="Times New Roman"/>
        </w:rPr>
        <w:t>Теоретическая составляющая</w:t>
      </w:r>
      <w:bookmarkEnd w:id="10"/>
      <w:bookmarkEnd w:id="11"/>
      <w:bookmarkEnd w:id="12"/>
      <w:bookmarkEnd w:id="13"/>
      <w:bookmarkEnd w:id="14"/>
      <w:bookmarkEnd w:id="15"/>
    </w:p>
    <w:p w14:paraId="2A21EE2E" w14:textId="77439F05" w:rsidR="00F300C1" w:rsidRDefault="00F300C1" w:rsidP="00F300C1">
      <w:pPr>
        <w:pStyle w:val="2"/>
        <w:jc w:val="center"/>
        <w:rPr>
          <w:sz w:val="32"/>
          <w:szCs w:val="24"/>
        </w:rPr>
      </w:pPr>
      <w:bookmarkStart w:id="16" w:name="_Toc185168407"/>
      <w:bookmarkStart w:id="17" w:name="_Toc185252675"/>
      <w:bookmarkStart w:id="18" w:name="_Toc185360404"/>
      <w:bookmarkStart w:id="19" w:name="_Toc185360502"/>
      <w:bookmarkStart w:id="20" w:name="_Toc185418154"/>
      <w:r w:rsidRPr="001B1EE9">
        <w:rPr>
          <w:sz w:val="32"/>
          <w:szCs w:val="24"/>
        </w:rPr>
        <w:t>1.1</w:t>
      </w:r>
      <w:r w:rsidR="001B1EE9">
        <w:rPr>
          <w:sz w:val="32"/>
          <w:szCs w:val="24"/>
        </w:rPr>
        <w:t>. Вязкость</w:t>
      </w:r>
      <w:bookmarkEnd w:id="16"/>
      <w:bookmarkEnd w:id="17"/>
      <w:bookmarkEnd w:id="18"/>
      <w:bookmarkEnd w:id="19"/>
      <w:bookmarkEnd w:id="20"/>
    </w:p>
    <w:p w14:paraId="7794D227" w14:textId="77777777" w:rsidR="00FD7A6C" w:rsidRDefault="00FD7A6C" w:rsidP="00AF732B">
      <w:pPr>
        <w:spacing w:line="360" w:lineRule="auto"/>
        <w:ind w:firstLine="709"/>
        <w:jc w:val="both"/>
        <w:rPr>
          <w:sz w:val="28"/>
          <w:szCs w:val="28"/>
        </w:rPr>
      </w:pPr>
    </w:p>
    <w:p w14:paraId="433FE4D7" w14:textId="4D1161A4" w:rsidR="001B1EE9" w:rsidRPr="00E53CB4" w:rsidRDefault="00382763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Вязкость (иначе – внутреннее трение) – свойство жидкостей </w:t>
      </w:r>
      <w:r w:rsidR="00731A5D" w:rsidRPr="00E53CB4">
        <w:rPr>
          <w:sz w:val="28"/>
          <w:szCs w:val="28"/>
        </w:rPr>
        <w:t xml:space="preserve">оказывать сопротивление </w:t>
      </w:r>
      <w:r w:rsidR="00E45002" w:rsidRPr="00E53CB4">
        <w:rPr>
          <w:sz w:val="28"/>
          <w:szCs w:val="28"/>
        </w:rPr>
        <w:t xml:space="preserve">перемещению частей жидкости относительно других. Слои жидкостей под </w:t>
      </w:r>
      <w:r w:rsidR="00FA2AC3" w:rsidRPr="00E53CB4">
        <w:rPr>
          <w:sz w:val="28"/>
          <w:szCs w:val="28"/>
        </w:rPr>
        <w:t>силами внутреннего трения уравнивают скорости слоев</w:t>
      </w:r>
      <w:r w:rsidR="00944D36" w:rsidRPr="00E53CB4">
        <w:rPr>
          <w:sz w:val="28"/>
          <w:szCs w:val="28"/>
        </w:rPr>
        <w:t xml:space="preserve"> путем обмена молекул с передачей импульса</w:t>
      </w:r>
      <w:r w:rsidR="00B04AF6" w:rsidRPr="00E53CB4">
        <w:rPr>
          <w:sz w:val="28"/>
          <w:szCs w:val="28"/>
        </w:rPr>
        <w:t xml:space="preserve"> по, соответственно, закону сохранения импульса</w:t>
      </w:r>
      <w:r w:rsidR="00FA564C">
        <w:rPr>
          <w:sz w:val="28"/>
          <w:szCs w:val="28"/>
        </w:rPr>
        <w:t xml:space="preserve"> </w:t>
      </w:r>
      <w:r w:rsidR="00497258" w:rsidRPr="00497258">
        <w:rPr>
          <w:sz w:val="28"/>
          <w:szCs w:val="28"/>
        </w:rPr>
        <w:t xml:space="preserve">[5, </w:t>
      </w:r>
      <w:r w:rsidR="00497258">
        <w:rPr>
          <w:sz w:val="28"/>
          <w:szCs w:val="28"/>
        </w:rPr>
        <w:t>стр.4</w:t>
      </w:r>
      <w:r w:rsidR="00497258" w:rsidRPr="00497258">
        <w:rPr>
          <w:sz w:val="28"/>
          <w:szCs w:val="28"/>
        </w:rPr>
        <w:t>]</w:t>
      </w:r>
      <w:r w:rsidR="00B04AF6" w:rsidRPr="00E53CB4">
        <w:rPr>
          <w:sz w:val="28"/>
          <w:szCs w:val="28"/>
        </w:rPr>
        <w:t>.</w:t>
      </w:r>
      <w:r w:rsidR="00AC7429" w:rsidRPr="00E53CB4">
        <w:rPr>
          <w:sz w:val="28"/>
          <w:szCs w:val="28"/>
        </w:rPr>
        <w:t xml:space="preserve"> </w:t>
      </w:r>
    </w:p>
    <w:p w14:paraId="062DAD14" w14:textId="31FB1E19" w:rsidR="00100D19" w:rsidRPr="00E53CB4" w:rsidRDefault="00100D19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Изменение количества движения (импульса) </w:t>
      </w:r>
      <w:r w:rsidR="003D5E52" w:rsidRPr="00E53CB4">
        <w:rPr>
          <w:sz w:val="28"/>
          <w:szCs w:val="28"/>
        </w:rPr>
        <w:t>доказывает наличие сил внутреннего трения</w:t>
      </w:r>
      <w:r w:rsidR="00954569" w:rsidRPr="00E53CB4">
        <w:rPr>
          <w:sz w:val="28"/>
          <w:szCs w:val="28"/>
        </w:rPr>
        <w:t xml:space="preserve"> – со стороны более быстрого слоя жидкости на более медленный</w:t>
      </w:r>
      <w:r w:rsidR="00C743D7" w:rsidRPr="00E53CB4">
        <w:rPr>
          <w:sz w:val="28"/>
          <w:szCs w:val="28"/>
        </w:rPr>
        <w:t>, действует ускоряющая сила, и наоборот</w:t>
      </w:r>
      <w:r w:rsidR="00FA564C" w:rsidRPr="00FA564C">
        <w:rPr>
          <w:sz w:val="28"/>
          <w:szCs w:val="28"/>
        </w:rPr>
        <w:t xml:space="preserve"> [1,2]</w:t>
      </w:r>
      <w:r w:rsidR="00C743D7" w:rsidRPr="00E53CB4">
        <w:rPr>
          <w:sz w:val="28"/>
          <w:szCs w:val="28"/>
        </w:rPr>
        <w:t>.</w:t>
      </w:r>
    </w:p>
    <w:p w14:paraId="57523B30" w14:textId="3AC6E2D8" w:rsidR="00A67870" w:rsidRPr="00E53CB4" w:rsidRDefault="004F4CB9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Во время д</w:t>
      </w:r>
      <w:r w:rsidR="00170652" w:rsidRPr="00E53CB4">
        <w:rPr>
          <w:sz w:val="28"/>
          <w:szCs w:val="28"/>
        </w:rPr>
        <w:t>вижени</w:t>
      </w:r>
      <w:r w:rsidR="00A67870" w:rsidRPr="00E53CB4">
        <w:rPr>
          <w:sz w:val="28"/>
          <w:szCs w:val="28"/>
        </w:rPr>
        <w:t>я</w:t>
      </w:r>
      <w:r w:rsidR="00170652" w:rsidRPr="00E53CB4">
        <w:rPr>
          <w:sz w:val="28"/>
          <w:szCs w:val="28"/>
        </w:rPr>
        <w:t xml:space="preserve"> жидкости при небольших скоростях </w:t>
      </w:r>
      <w:r w:rsidR="00A67870" w:rsidRPr="00E53CB4">
        <w:rPr>
          <w:sz w:val="28"/>
          <w:szCs w:val="28"/>
        </w:rPr>
        <w:t>сила внутреннего трения</w:t>
      </w:r>
      <w:r w:rsidR="00AC7429" w:rsidRPr="00E53CB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</m:oMath>
      <w:r w:rsidR="00A266CB" w:rsidRPr="00E53CB4">
        <w:rPr>
          <w:sz w:val="28"/>
          <w:szCs w:val="28"/>
        </w:rPr>
        <w:t xml:space="preserve"> тем больше, чем больше площадь соприкосновения трущихся слоев</w:t>
      </w:r>
      <w:r w:rsidR="00AC7429" w:rsidRPr="00E53CB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32C9D" w:rsidRPr="00E53CB4">
        <w:rPr>
          <w:sz w:val="28"/>
          <w:szCs w:val="28"/>
        </w:rPr>
        <w:t>(рис</w:t>
      </w:r>
      <w:proofErr w:type="spellStart"/>
      <w:r w:rsidR="00EA0F90" w:rsidRPr="00E53CB4">
        <w:rPr>
          <w:sz w:val="28"/>
          <w:szCs w:val="28"/>
        </w:rPr>
        <w:t>унок</w:t>
      </w:r>
      <w:proofErr w:type="spellEnd"/>
      <w:r w:rsidR="00B32C9D" w:rsidRPr="00E53CB4">
        <w:rPr>
          <w:sz w:val="28"/>
          <w:szCs w:val="28"/>
        </w:rPr>
        <w:t xml:space="preserve"> 1)</w:t>
      </w:r>
      <w:r w:rsidR="00A266CB" w:rsidRPr="00E53CB4">
        <w:rPr>
          <w:sz w:val="28"/>
          <w:szCs w:val="28"/>
        </w:rPr>
        <w:t>, и зависит от того, насколько сильно различаются скорости этих слоев в направлении, перпендикулярном движению</w:t>
      </w:r>
      <w:r w:rsidR="00AC7429" w:rsidRPr="00E53CB4">
        <w:rPr>
          <w:sz w:val="28"/>
          <w:szCs w:val="28"/>
        </w:rPr>
        <w:t>.</w:t>
      </w:r>
    </w:p>
    <w:p w14:paraId="46BCCB65" w14:textId="38546DB7" w:rsidR="009D15F8" w:rsidRPr="00E53CB4" w:rsidRDefault="009D15F8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Жидкость в движении обычно рассматривают как несколько плотно прилегающих друг к другу слоев, движущихся с постоянной скоростью. Ламинарное движение – движение, при котором слои могут быть разной толщины и скользить относительно соседних, не смешиваясь</w:t>
      </w:r>
      <w:r w:rsidR="00AC7429" w:rsidRPr="00E53CB4">
        <w:rPr>
          <w:sz w:val="28"/>
          <w:szCs w:val="28"/>
        </w:rPr>
        <w:t>:</w:t>
      </w:r>
    </w:p>
    <w:p w14:paraId="561A705D" w14:textId="3080317E" w:rsidR="00AC7429" w:rsidRPr="00497258" w:rsidRDefault="00497258" w:rsidP="00E42A11">
      <w:pPr>
        <w:pStyle w:val="af8"/>
        <w:numPr>
          <w:ilvl w:val="0"/>
          <w:numId w:val="41"/>
        </w:numPr>
        <w:spacing w:line="360" w:lineRule="auto"/>
        <w:ind w:left="0" w:firstLine="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-η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Δ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</w:p>
    <w:p w14:paraId="4BBD8F63" w14:textId="27805990" w:rsidR="00AC7429" w:rsidRPr="00E53CB4" w:rsidRDefault="00AC7429" w:rsidP="00AF732B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E53CB4">
        <w:rPr>
          <w:iCs/>
          <w:sz w:val="28"/>
          <w:szCs w:val="28"/>
        </w:rPr>
        <w:t xml:space="preserve">Коэффициент пропорциональности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E53CB4">
        <w:rPr>
          <w:iCs/>
          <w:sz w:val="28"/>
          <w:szCs w:val="28"/>
        </w:rPr>
        <w:t xml:space="preserve"> зависит от природы жидкости и называется вязкостью</w:t>
      </w:r>
      <w:r w:rsidR="00FA564C">
        <w:rPr>
          <w:iCs/>
          <w:sz w:val="28"/>
          <w:szCs w:val="28"/>
        </w:rPr>
        <w:t xml:space="preserve"> </w:t>
      </w:r>
      <w:r w:rsidR="00FA564C">
        <w:rPr>
          <w:iCs/>
          <w:sz w:val="28"/>
          <w:szCs w:val="28"/>
          <w:lang w:val="en-US"/>
        </w:rPr>
        <w:t xml:space="preserve">[5, </w:t>
      </w:r>
      <w:r w:rsidR="00FA564C">
        <w:rPr>
          <w:iCs/>
          <w:sz w:val="28"/>
          <w:szCs w:val="28"/>
        </w:rPr>
        <w:t>стр.5</w:t>
      </w:r>
      <w:r w:rsidR="00FA564C">
        <w:rPr>
          <w:iCs/>
          <w:sz w:val="28"/>
          <w:szCs w:val="28"/>
          <w:lang w:val="en-US"/>
        </w:rPr>
        <w:t>]</w:t>
      </w:r>
      <w:r w:rsidRPr="00E53CB4">
        <w:rPr>
          <w:iCs/>
          <w:sz w:val="28"/>
          <w:szCs w:val="28"/>
        </w:rPr>
        <w:t>.</w:t>
      </w:r>
    </w:p>
    <w:p w14:paraId="63956258" w14:textId="6108BF6A" w:rsidR="00B32C9D" w:rsidRDefault="00B32C9D" w:rsidP="00B32C9D">
      <w:pPr>
        <w:spacing w:line="360" w:lineRule="auto"/>
        <w:ind w:firstLine="709"/>
        <w:jc w:val="center"/>
        <w:rPr>
          <w:iCs/>
        </w:rPr>
      </w:pPr>
      <w:r w:rsidRPr="00B32C9D">
        <w:rPr>
          <w:iCs/>
          <w:noProof/>
        </w:rPr>
        <w:drawing>
          <wp:inline distT="0" distB="0" distL="0" distR="0" wp14:anchorId="27A429FD" wp14:editId="0C50864D">
            <wp:extent cx="2876014" cy="19126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607" cy="19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E9AE" w14:textId="0A85238A" w:rsidR="00FD7A6C" w:rsidRPr="001B585C" w:rsidRDefault="00B32C9D" w:rsidP="001B585C">
      <w:pPr>
        <w:spacing w:line="360" w:lineRule="auto"/>
        <w:ind w:firstLine="709"/>
        <w:jc w:val="center"/>
        <w:rPr>
          <w:iCs/>
        </w:rPr>
      </w:pPr>
      <w:r>
        <w:rPr>
          <w:iCs/>
        </w:rPr>
        <w:t>Рис</w:t>
      </w:r>
      <w:r w:rsidR="00EA0F90">
        <w:rPr>
          <w:iCs/>
        </w:rPr>
        <w:t>унок</w:t>
      </w:r>
      <w:r>
        <w:rPr>
          <w:iCs/>
        </w:rPr>
        <w:t xml:space="preserve"> </w:t>
      </w:r>
      <w:r w:rsidR="00EA0F90">
        <w:rPr>
          <w:iCs/>
        </w:rPr>
        <w:t>1.</w:t>
      </w:r>
      <w:r w:rsidR="0061399B">
        <w:rPr>
          <w:iCs/>
        </w:rPr>
        <w:t xml:space="preserve"> Движение слоев жидкости.</w:t>
      </w:r>
      <w:r w:rsidR="00EA0F90">
        <w:rPr>
          <w:iCs/>
        </w:rPr>
        <w:t xml:space="preserve"> </w:t>
      </w:r>
      <w:bookmarkStart w:id="21" w:name="_Toc185168408"/>
      <w:bookmarkStart w:id="22" w:name="_Toc185252676"/>
    </w:p>
    <w:p w14:paraId="6B143A18" w14:textId="79724222" w:rsidR="003128F2" w:rsidRDefault="003128F2" w:rsidP="003128F2">
      <w:pPr>
        <w:pStyle w:val="2"/>
        <w:jc w:val="center"/>
        <w:rPr>
          <w:sz w:val="32"/>
          <w:szCs w:val="24"/>
        </w:rPr>
      </w:pPr>
      <w:bookmarkStart w:id="23" w:name="_Toc185360405"/>
      <w:bookmarkStart w:id="24" w:name="_Toc185360503"/>
      <w:bookmarkStart w:id="25" w:name="_Toc185418155"/>
      <w:r w:rsidRPr="001B1EE9">
        <w:rPr>
          <w:sz w:val="32"/>
          <w:szCs w:val="24"/>
        </w:rPr>
        <w:lastRenderedPageBreak/>
        <w:t>1.</w:t>
      </w:r>
      <w:r>
        <w:rPr>
          <w:sz w:val="32"/>
          <w:szCs w:val="24"/>
        </w:rPr>
        <w:t>2. Движение сферического тела в вязкой среде</w:t>
      </w:r>
      <w:bookmarkEnd w:id="21"/>
      <w:bookmarkEnd w:id="22"/>
      <w:bookmarkEnd w:id="23"/>
      <w:bookmarkEnd w:id="24"/>
      <w:bookmarkEnd w:id="25"/>
    </w:p>
    <w:p w14:paraId="4BAAFAF0" w14:textId="77777777" w:rsidR="00FD7A6C" w:rsidRDefault="00FD7A6C" w:rsidP="00AF732B">
      <w:pPr>
        <w:spacing w:line="360" w:lineRule="auto"/>
        <w:ind w:firstLine="709"/>
        <w:jc w:val="both"/>
        <w:rPr>
          <w:sz w:val="28"/>
          <w:szCs w:val="28"/>
        </w:rPr>
      </w:pPr>
    </w:p>
    <w:p w14:paraId="7A685E8F" w14:textId="7C5A37FE" w:rsidR="00AC7429" w:rsidRPr="00E53CB4" w:rsidRDefault="003128F2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При движении тела в жидкостях и газах на него действует сила трения со стороны среды</w:t>
      </w:r>
      <w:r w:rsidR="001E0F5E" w:rsidRPr="001E0F5E">
        <w:rPr>
          <w:sz w:val="28"/>
          <w:szCs w:val="28"/>
        </w:rPr>
        <w:t xml:space="preserve"> [6]</w:t>
      </w:r>
      <w:r w:rsidRPr="00E53CB4">
        <w:rPr>
          <w:sz w:val="28"/>
          <w:szCs w:val="28"/>
        </w:rPr>
        <w:t>. В случае неподвижной жидкости и малых скоростях тела, его перемещение не оказывает влияния на удаленные слои жидкости, а значит – взаимодействие происходит только со слоем, с которым соприкасается тело. В данном случае обтекание тела жидкостью ламинарное</w:t>
      </w:r>
      <w:r w:rsidR="00AC7429" w:rsidRPr="00E53CB4">
        <w:rPr>
          <w:sz w:val="28"/>
          <w:szCs w:val="28"/>
        </w:rPr>
        <w:t>, тогда:</w:t>
      </w:r>
    </w:p>
    <w:p w14:paraId="298193EA" w14:textId="3ABAEF6E" w:rsidR="003128F2" w:rsidRPr="00497258" w:rsidRDefault="00497258" w:rsidP="00E42A11">
      <w:pPr>
        <w:pStyle w:val="af8"/>
        <w:numPr>
          <w:ilvl w:val="0"/>
          <w:numId w:val="41"/>
        </w:numPr>
        <w:spacing w:line="36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</m:acc>
      </m:oMath>
    </w:p>
    <w:p w14:paraId="42C5A41C" w14:textId="0B86D16F" w:rsidR="00B32C9D" w:rsidRDefault="00B32C9D" w:rsidP="00AF732B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Коэффициент сопротивления среды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E53CB4">
        <w:rPr>
          <w:sz w:val="28"/>
          <w:szCs w:val="28"/>
        </w:rPr>
        <w:t xml:space="preserve"> зависит от вязкости среды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E53CB4">
        <w:rPr>
          <w:sz w:val="28"/>
          <w:szCs w:val="28"/>
        </w:rPr>
        <w:t xml:space="preserve"> и площади взаимодействующих поверхностей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Pr="00E53CB4">
        <w:rPr>
          <w:sz w:val="28"/>
          <w:szCs w:val="28"/>
        </w:rPr>
        <w:t xml:space="preserve">. </w:t>
      </w:r>
    </w:p>
    <w:p w14:paraId="36A95EEF" w14:textId="59FA3E61" w:rsidR="009E7D8B" w:rsidRPr="009E7D8B" w:rsidRDefault="009E7D8B" w:rsidP="00811A23">
      <w:pPr>
        <w:spacing w:line="360" w:lineRule="auto"/>
        <w:ind w:firstLine="709"/>
        <w:jc w:val="both"/>
        <w:rPr>
          <w:sz w:val="28"/>
          <w:szCs w:val="28"/>
        </w:rPr>
      </w:pPr>
      <w:r w:rsidRPr="009E7D8B">
        <w:rPr>
          <w:sz w:val="28"/>
          <w:szCs w:val="28"/>
        </w:rPr>
        <w:t>Сфера, движущаяся в жидкости, испытывает воздействие нескольких сил:</w:t>
      </w:r>
      <w:r w:rsidR="00D20F7C">
        <w:rPr>
          <w:sz w:val="28"/>
          <w:szCs w:val="28"/>
        </w:rPr>
        <w:t xml:space="preserve"> сила тяжести (формула 3), выталкивающая сила (формула </w:t>
      </w:r>
      <w:r w:rsidR="00E42A11">
        <w:rPr>
          <w:sz w:val="28"/>
          <w:szCs w:val="28"/>
        </w:rPr>
        <w:t>5</w:t>
      </w:r>
      <w:r w:rsidR="00D20F7C">
        <w:rPr>
          <w:sz w:val="28"/>
          <w:szCs w:val="28"/>
        </w:rPr>
        <w:t>) и сила сопротивления.</w:t>
      </w:r>
      <w:r w:rsidR="00811A23">
        <w:rPr>
          <w:sz w:val="28"/>
          <w:szCs w:val="28"/>
        </w:rPr>
        <w:t xml:space="preserve"> Сила тяжести направлена вертикально вниз</w:t>
      </w:r>
      <w:r w:rsidR="00D7774F">
        <w:rPr>
          <w:sz w:val="28"/>
          <w:szCs w:val="28"/>
        </w:rPr>
        <w:t xml:space="preserve"> и определяется следующим образом:</w:t>
      </w:r>
    </w:p>
    <w:p w14:paraId="1AABC67A" w14:textId="04D60402" w:rsidR="009E7D8B" w:rsidRPr="00D7774F" w:rsidRDefault="00D7774F" w:rsidP="00E42A11">
      <w:pPr>
        <w:pStyle w:val="af8"/>
        <w:numPr>
          <w:ilvl w:val="0"/>
          <w:numId w:val="41"/>
        </w:numPr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mg</m:t>
        </m:r>
      </m:oMath>
    </w:p>
    <w:p w14:paraId="4A208358" w14:textId="26A1C835" w:rsidR="009E7D8B" w:rsidRPr="009E7D8B" w:rsidRDefault="00D7774F" w:rsidP="00E42A11">
      <w:pPr>
        <w:spacing w:line="360" w:lineRule="auto"/>
        <w:ind w:firstLine="709"/>
        <w:jc w:val="both"/>
        <w:rPr>
          <w:sz w:val="28"/>
          <w:szCs w:val="28"/>
        </w:rPr>
      </w:pPr>
      <w:r w:rsidRPr="009E7D8B">
        <w:rPr>
          <w:sz w:val="28"/>
          <w:szCs w:val="28"/>
        </w:rPr>
        <w:t>Г</w:t>
      </w:r>
      <w:r w:rsidR="009E7D8B" w:rsidRPr="009E7D8B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9E7D8B" w:rsidRPr="009E7D8B">
        <w:rPr>
          <w:sz w:val="28"/>
          <w:szCs w:val="28"/>
        </w:rPr>
        <w:t>m — масса сферы (</w:t>
      </w:r>
      <w:r w:rsidR="00E42A11">
        <w:rPr>
          <w:sz w:val="28"/>
          <w:szCs w:val="28"/>
        </w:rPr>
        <w:t xml:space="preserve">формула 4) и </w:t>
      </w:r>
      <w:r w:rsidR="009E7D8B" w:rsidRPr="009E7D8B">
        <w:rPr>
          <w:sz w:val="28"/>
          <w:szCs w:val="28"/>
        </w:rPr>
        <w:t>g — ускорение свободного падения.</w:t>
      </w:r>
    </w:p>
    <w:p w14:paraId="5C5BA54D" w14:textId="78E322A5" w:rsidR="009E7D8B" w:rsidRDefault="00E42A11" w:rsidP="00E42A11">
      <w:pPr>
        <w:pStyle w:val="af8"/>
        <w:numPr>
          <w:ilvl w:val="0"/>
          <w:numId w:val="41"/>
        </w:numPr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V</m:t>
        </m:r>
      </m:oMath>
    </w:p>
    <w:p w14:paraId="3EA0FB1D" w14:textId="40CE61AD" w:rsidR="00E42A11" w:rsidRDefault="00E42A11" w:rsidP="00E42A11">
      <w:pPr>
        <w:pStyle w:val="af8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 формуле 4</w:t>
      </w:r>
      <w:r w:rsidRPr="009E7D8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</m:oMath>
      <w:r w:rsidRPr="009E7D8B">
        <w:rPr>
          <w:sz w:val="28"/>
          <w:szCs w:val="28"/>
        </w:rPr>
        <w:t xml:space="preserve"> — плотность сферы, а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9E7D8B">
        <w:rPr>
          <w:sz w:val="28"/>
          <w:szCs w:val="28"/>
        </w:rPr>
        <w:t xml:space="preserve"> — её объём</w:t>
      </w:r>
      <w:r>
        <w:rPr>
          <w:sz w:val="28"/>
          <w:szCs w:val="28"/>
        </w:rPr>
        <w:t>.</w:t>
      </w:r>
    </w:p>
    <w:p w14:paraId="42E16F1D" w14:textId="22377E91" w:rsidR="009E7D8B" w:rsidRPr="009E7D8B" w:rsidRDefault="009E7D8B" w:rsidP="00E42A11">
      <w:pPr>
        <w:pStyle w:val="af8"/>
        <w:spacing w:line="360" w:lineRule="auto"/>
        <w:ind w:left="0" w:firstLine="709"/>
        <w:rPr>
          <w:sz w:val="28"/>
          <w:szCs w:val="28"/>
        </w:rPr>
      </w:pPr>
      <w:r w:rsidRPr="009E7D8B">
        <w:rPr>
          <w:sz w:val="28"/>
          <w:szCs w:val="28"/>
        </w:rPr>
        <w:t>Выталкивающая сила</w:t>
      </w:r>
      <w:r w:rsidR="00E42A11">
        <w:rPr>
          <w:sz w:val="28"/>
          <w:szCs w:val="28"/>
        </w:rPr>
        <w:t xml:space="preserve"> -</w:t>
      </w:r>
      <w:r w:rsidRPr="009E7D8B">
        <w:rPr>
          <w:sz w:val="28"/>
          <w:szCs w:val="28"/>
        </w:rPr>
        <w:t xml:space="preserve"> направленная вверх сила</w:t>
      </w:r>
      <w:r w:rsidR="00E42A11">
        <w:rPr>
          <w:sz w:val="28"/>
          <w:szCs w:val="28"/>
        </w:rPr>
        <w:t xml:space="preserve">, возникающая </w:t>
      </w:r>
      <w:r w:rsidRPr="009E7D8B">
        <w:rPr>
          <w:sz w:val="28"/>
          <w:szCs w:val="28"/>
        </w:rPr>
        <w:t>из-за разницы давления над и под сферой из-за плотности жидкости. В соответствии с принципом Архимеда выталкивающая сила равна весу жидкости, вытесняемой сферой:</w:t>
      </w:r>
    </w:p>
    <w:p w14:paraId="5D7073D7" w14:textId="7F07D0BF" w:rsidR="009E7D8B" w:rsidRPr="009E7D8B" w:rsidRDefault="00F2737F" w:rsidP="00F2737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(5)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  <m:r>
          <w:rPr>
            <w:rFonts w:ascii="Cambria Math" w:hAnsi="Cambria Math"/>
            <w:sz w:val="28"/>
            <w:szCs w:val="28"/>
          </w:rPr>
          <m:t>Vg</m:t>
        </m:r>
      </m:oMath>
    </w:p>
    <w:p w14:paraId="7BD5F5B9" w14:textId="781D7D73" w:rsidR="009E7D8B" w:rsidRPr="009E7D8B" w:rsidRDefault="009E7D8B" w:rsidP="00F2737F">
      <w:pPr>
        <w:spacing w:line="360" w:lineRule="auto"/>
        <w:ind w:firstLine="709"/>
        <w:jc w:val="both"/>
        <w:rPr>
          <w:sz w:val="28"/>
          <w:szCs w:val="28"/>
        </w:rPr>
      </w:pPr>
      <w:r w:rsidRPr="009E7D8B">
        <w:rPr>
          <w:sz w:val="28"/>
          <w:szCs w:val="28"/>
        </w:rPr>
        <w:t xml:space="preserve">   </w:t>
      </w:r>
      <w:r w:rsidR="00F2737F">
        <w:rPr>
          <w:sz w:val="28"/>
          <w:szCs w:val="28"/>
        </w:rPr>
        <w:t>Г</w:t>
      </w:r>
      <w:r w:rsidRPr="009E7D8B">
        <w:rPr>
          <w:sz w:val="28"/>
          <w:szCs w:val="28"/>
        </w:rPr>
        <w:t>де</w:t>
      </w:r>
      <w:r w:rsidR="00F2737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 w:rsidRPr="009E7D8B">
        <w:rPr>
          <w:sz w:val="28"/>
          <w:szCs w:val="28"/>
        </w:rPr>
        <w:t xml:space="preserve"> — плотность жидкости</w:t>
      </w:r>
      <w:r w:rsidR="00F2737F">
        <w:rPr>
          <w:sz w:val="28"/>
          <w:szCs w:val="28"/>
        </w:rPr>
        <w:t>,</w:t>
      </w:r>
      <w:r w:rsidRPr="009E7D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Pr="009E7D8B">
        <w:rPr>
          <w:sz w:val="28"/>
          <w:szCs w:val="28"/>
        </w:rPr>
        <w:t xml:space="preserve"> — объём сферы</w:t>
      </w:r>
      <w:r w:rsidR="00F2737F">
        <w:rPr>
          <w:sz w:val="28"/>
          <w:szCs w:val="28"/>
        </w:rPr>
        <w:t>, а</w:t>
      </w:r>
      <w:r w:rsidRPr="009E7D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Pr="009E7D8B">
        <w:rPr>
          <w:sz w:val="28"/>
          <w:szCs w:val="28"/>
        </w:rPr>
        <w:t xml:space="preserve"> — ускорение свободного падения.</w:t>
      </w:r>
    </w:p>
    <w:p w14:paraId="7706A12B" w14:textId="047F4CA9" w:rsidR="009E7D8B" w:rsidRDefault="009E7D8B" w:rsidP="00F2737F">
      <w:pPr>
        <w:spacing w:line="360" w:lineRule="auto"/>
        <w:ind w:firstLine="709"/>
        <w:jc w:val="both"/>
        <w:rPr>
          <w:sz w:val="28"/>
          <w:szCs w:val="28"/>
        </w:rPr>
      </w:pPr>
      <w:r w:rsidRPr="009E7D8B">
        <w:rPr>
          <w:sz w:val="28"/>
          <w:szCs w:val="28"/>
        </w:rPr>
        <w:t>Сила сопротивления</w:t>
      </w:r>
      <w:r w:rsidR="00F2737F">
        <w:rPr>
          <w:sz w:val="28"/>
          <w:szCs w:val="28"/>
        </w:rPr>
        <w:t xml:space="preserve"> - </w:t>
      </w:r>
      <w:r w:rsidR="00F2737F" w:rsidRPr="009E7D8B">
        <w:rPr>
          <w:sz w:val="28"/>
          <w:szCs w:val="28"/>
        </w:rPr>
        <w:t>сила,</w:t>
      </w:r>
      <w:r w:rsidRPr="009E7D8B">
        <w:rPr>
          <w:sz w:val="28"/>
          <w:szCs w:val="28"/>
        </w:rPr>
        <w:t xml:space="preserve"> противодейству</w:t>
      </w:r>
      <w:r w:rsidR="00F2737F">
        <w:rPr>
          <w:sz w:val="28"/>
          <w:szCs w:val="28"/>
        </w:rPr>
        <w:t>ющая</w:t>
      </w:r>
      <w:r w:rsidRPr="009E7D8B">
        <w:rPr>
          <w:sz w:val="28"/>
          <w:szCs w:val="28"/>
        </w:rPr>
        <w:t xml:space="preserve"> движению сферы в жидкости. Сложность силы сопротивления зависит от режима течения, характеризуемого числом Рейнольдса.</w:t>
      </w:r>
      <w:r w:rsidR="00F2737F">
        <w:rPr>
          <w:sz w:val="28"/>
          <w:szCs w:val="28"/>
        </w:rPr>
        <w:t xml:space="preserve"> В нашем случае </w:t>
      </w:r>
      <w:r w:rsidR="00E87704">
        <w:rPr>
          <w:sz w:val="28"/>
          <w:szCs w:val="28"/>
        </w:rPr>
        <w:t>движение будет ламинарным из-за низких чисел Рейнольдса.</w:t>
      </w:r>
    </w:p>
    <w:p w14:paraId="48490AF0" w14:textId="0B74C160" w:rsidR="00FD5D8F" w:rsidRDefault="00E87704" w:rsidP="00A274CC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E53CB4">
        <w:rPr>
          <w:iCs/>
          <w:sz w:val="28"/>
          <w:szCs w:val="28"/>
        </w:rPr>
        <w:lastRenderedPageBreak/>
        <w:t xml:space="preserve">Число Рейнольдса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oftHyphen/>
        </m:r>
        <m:r>
          <w:rPr>
            <w:rFonts w:ascii="Cambria Math" w:hAnsi="Cambria Math"/>
            <w:sz w:val="28"/>
            <w:szCs w:val="28"/>
          </w:rPr>
          <m:t>e</m:t>
        </m:r>
      </m:oMath>
      <w:r w:rsidR="008E1CDA">
        <w:rPr>
          <w:sz w:val="28"/>
          <w:szCs w:val="28"/>
        </w:rPr>
        <w:t xml:space="preserve"> (формула 6)</w:t>
      </w:r>
      <w:r w:rsidRPr="00E53CB4">
        <w:rPr>
          <w:iCs/>
          <w:sz w:val="28"/>
          <w:szCs w:val="28"/>
        </w:rPr>
        <w:t xml:space="preserve"> – безразмерная величина, которая характеризует отношение сил инерции к силам вязкого трения. Оно является ключевым при определении режима движения жидкости. Переход от ламинарного к турбулентному режиму происходит при достижении критического числа Рейнольдса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Pr="00E53CB4">
        <w:rPr>
          <w:iCs/>
          <w:sz w:val="28"/>
          <w:szCs w:val="28"/>
        </w:rPr>
        <w:t xml:space="preserve">, которое зависит от формы тела и условий потока. Для сферы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Pr="00E53CB4">
        <w:rPr>
          <w:iCs/>
          <w:sz w:val="28"/>
          <w:szCs w:val="28"/>
        </w:rPr>
        <w:t xml:space="preserve"> обычно находится в диапазоне от 2000 до 3000 (значения могут различаться в зависимости от условий). При </w:t>
      </w:r>
      <m:oMath>
        <m:r>
          <w:rPr>
            <w:rFonts w:ascii="Cambria Math" w:hAnsi="Cambria Math"/>
            <w:sz w:val="28"/>
            <w:szCs w:val="28"/>
          </w:rPr>
          <m:t>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oftHyphen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oftHyphen/>
        </m:r>
        <m:r>
          <w:rPr>
            <w:rFonts w:ascii="Cambria Math" w:hAnsi="Cambria Math"/>
            <w:sz w:val="28"/>
            <w:szCs w:val="28"/>
          </w:rPr>
          <m:t>e</m:t>
        </m:r>
      </m:oMath>
      <w:r w:rsidRPr="00E53CB4">
        <w:rPr>
          <w:iCs/>
          <w:sz w:val="28"/>
          <w:szCs w:val="28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</m:oMath>
      <w:r w:rsidRPr="00E53CB4">
        <w:rPr>
          <w:iCs/>
          <w:sz w:val="28"/>
          <w:szCs w:val="28"/>
        </w:rPr>
        <w:t>течение становится турбулентным</w:t>
      </w:r>
      <w:r w:rsidRPr="00FA564C">
        <w:rPr>
          <w:iCs/>
          <w:sz w:val="28"/>
          <w:szCs w:val="28"/>
        </w:rPr>
        <w:t xml:space="preserve"> [3,4]</w:t>
      </w:r>
      <w:r>
        <w:rPr>
          <w:iCs/>
          <w:sz w:val="28"/>
          <w:szCs w:val="28"/>
        </w:rPr>
        <w:t>.</w:t>
      </w:r>
      <w:bookmarkStart w:id="26" w:name="_Toc185168410"/>
      <w:bookmarkStart w:id="27" w:name="_Toc185252677"/>
      <w:bookmarkStart w:id="28" w:name="_Toc185360406"/>
      <w:bookmarkStart w:id="29" w:name="_Toc185360504"/>
    </w:p>
    <w:p w14:paraId="695EF3F5" w14:textId="4DBA90D1" w:rsidR="00655E4B" w:rsidRPr="00655E4B" w:rsidRDefault="00655E4B" w:rsidP="00655E4B">
      <w:pPr>
        <w:spacing w:line="360" w:lineRule="auto"/>
        <w:ind w:left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(6) </w:t>
      </w:r>
      <m:oMath>
        <m:r>
          <w:rPr>
            <w:rFonts w:ascii="Cambria Math" w:hAnsi="Cambria Math"/>
            <w:sz w:val="28"/>
            <w:szCs w:val="28"/>
          </w:rPr>
          <m:t>Re 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vd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η</m:t>
            </m:r>
          </m:den>
        </m:f>
      </m:oMath>
    </w:p>
    <w:p w14:paraId="3ABC52E3" w14:textId="23C565EF" w:rsidR="00655E4B" w:rsidRPr="00655E4B" w:rsidRDefault="00655E4B" w:rsidP="00A274CC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формуле 6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Pr="00655E4B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диаметр сферы.</w:t>
      </w:r>
    </w:p>
    <w:p w14:paraId="5FEA08C5" w14:textId="095270C1" w:rsidR="00A274CC" w:rsidRDefault="001D7097" w:rsidP="00A274CC">
      <w:pPr>
        <w:spacing w:line="360" w:lineRule="auto"/>
        <w:ind w:firstLine="709"/>
        <w:jc w:val="both"/>
        <w:rPr>
          <w:iCs/>
          <w:sz w:val="28"/>
          <w:szCs w:val="28"/>
        </w:rPr>
      </w:pPr>
      <w:r w:rsidRPr="001D7097">
        <w:rPr>
          <w:iCs/>
          <w:sz w:val="28"/>
          <w:szCs w:val="28"/>
        </w:rPr>
        <w:t xml:space="preserve">При малых числах Рейнольдса (Re </w:t>
      </w:r>
      <w:proofErr w:type="gramStart"/>
      <w:r w:rsidRPr="001D7097">
        <w:rPr>
          <w:iCs/>
          <w:sz w:val="28"/>
          <w:szCs w:val="28"/>
        </w:rPr>
        <w:t>&lt;&lt; 1</w:t>
      </w:r>
      <w:proofErr w:type="gramEnd"/>
      <w:r w:rsidRPr="001D7097">
        <w:rPr>
          <w:iCs/>
          <w:sz w:val="28"/>
          <w:szCs w:val="28"/>
        </w:rPr>
        <w:t>) течение вокруг сферы является ламинарным, и сила сопротивления определяется законом Стокса:</w:t>
      </w:r>
    </w:p>
    <w:p w14:paraId="5F7853BD" w14:textId="3DBA51AC" w:rsidR="000162A0" w:rsidRPr="000162A0" w:rsidRDefault="000162A0" w:rsidP="000162A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(</w:t>
      </w:r>
      <w:r w:rsidR="008E1CDA">
        <w:rPr>
          <w:iCs/>
          <w:sz w:val="28"/>
          <w:szCs w:val="28"/>
        </w:rPr>
        <w:t>7</w:t>
      </w:r>
      <w:r>
        <w:rPr>
          <w:iCs/>
          <w:sz w:val="28"/>
          <w:szCs w:val="28"/>
        </w:rPr>
        <w:t>)</w:t>
      </w:r>
      <w:r w:rsidRPr="000162A0">
        <w:rPr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6πηrv</m:t>
        </m:r>
      </m:oMath>
    </w:p>
    <w:p w14:paraId="055FF0EA" w14:textId="49846266" w:rsidR="001D7097" w:rsidRDefault="000162A0" w:rsidP="00997D0A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 данной формуле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 w:rsidRPr="000162A0">
        <w:rPr>
          <w:iCs/>
          <w:sz w:val="28"/>
          <w:szCs w:val="28"/>
        </w:rPr>
        <w:t xml:space="preserve"> — динамическая вязкость жидкости</w:t>
      </w:r>
      <w:r>
        <w:rPr>
          <w:iCs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Pr="000162A0">
        <w:rPr>
          <w:iCs/>
          <w:sz w:val="28"/>
          <w:szCs w:val="28"/>
        </w:rPr>
        <w:t xml:space="preserve"> — радиус сферы</w:t>
      </w:r>
      <w:r>
        <w:rPr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</m:oMath>
      <w:r w:rsidRPr="000162A0">
        <w:rPr>
          <w:iCs/>
          <w:sz w:val="28"/>
          <w:szCs w:val="28"/>
        </w:rPr>
        <w:t xml:space="preserve"> — скорость сферы.</w:t>
      </w:r>
    </w:p>
    <w:p w14:paraId="7CD3DD28" w14:textId="1EB281E5" w:rsidR="00B71FEF" w:rsidRDefault="00997D0A" w:rsidP="000162A0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По второму закону Ньютона (формула 8) можно найти ускорение путем деления суммы сил на массу объекта (формула 9).</w:t>
      </w:r>
    </w:p>
    <w:p w14:paraId="1A311809" w14:textId="6EBB7029" w:rsidR="00997D0A" w:rsidRDefault="00ED5F72" w:rsidP="00ED5F72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(8) </w:t>
      </w:r>
      <m:oMath>
        <m:r>
          <w:rPr>
            <w:rFonts w:ascii="Cambria Math" w:hAnsi="Cambria Math"/>
            <w:sz w:val="28"/>
            <w:szCs w:val="28"/>
          </w:rPr>
          <m:t>ΣF = ma</m:t>
        </m:r>
      </m:oMath>
    </w:p>
    <w:p w14:paraId="7A56A04B" w14:textId="2AFB86CA" w:rsidR="00ED5F72" w:rsidRPr="00A274CC" w:rsidRDefault="00970A81" w:rsidP="00ED5F72">
      <w:pPr>
        <w:spacing w:line="360" w:lineRule="auto"/>
        <w:jc w:val="center"/>
        <w:rPr>
          <w:iCs/>
          <w:sz w:val="28"/>
          <w:szCs w:val="28"/>
        </w:rPr>
      </w:pPr>
      <w:r w:rsidRPr="00970A81">
        <w:rPr>
          <w:iCs/>
          <w:sz w:val="28"/>
          <w:szCs w:val="28"/>
        </w:rPr>
        <w:t xml:space="preserve">(9)  </w:t>
      </w:r>
      <m:oMath>
        <m:r>
          <w:rPr>
            <w:rFonts w:ascii="Cambria Math" w:hAnsi="Cambria Math"/>
            <w:sz w:val="28"/>
            <w:szCs w:val="28"/>
          </w:rPr>
          <m:t>a 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</w:p>
    <w:p w14:paraId="54A38D0F" w14:textId="2E428084" w:rsidR="00455C2F" w:rsidRPr="00DF6437" w:rsidRDefault="00DF6437" w:rsidP="00DF6437">
      <w:pPr>
        <w:pStyle w:val="2"/>
        <w:jc w:val="center"/>
        <w:rPr>
          <w:iCs/>
          <w:sz w:val="32"/>
          <w:szCs w:val="24"/>
        </w:rPr>
      </w:pPr>
      <w:bookmarkStart w:id="30" w:name="_Toc185418156"/>
      <w:r>
        <w:rPr>
          <w:sz w:val="32"/>
          <w:szCs w:val="24"/>
        </w:rPr>
        <w:t>1</w:t>
      </w:r>
      <w:r w:rsidR="000E47B7" w:rsidRPr="00DF6437">
        <w:rPr>
          <w:sz w:val="32"/>
          <w:szCs w:val="24"/>
        </w:rPr>
        <w:t>.</w:t>
      </w:r>
      <w:r>
        <w:rPr>
          <w:sz w:val="32"/>
          <w:szCs w:val="24"/>
        </w:rPr>
        <w:t>3</w:t>
      </w:r>
      <w:r w:rsidR="000E47B7" w:rsidRPr="00DF6437">
        <w:rPr>
          <w:sz w:val="32"/>
          <w:szCs w:val="24"/>
        </w:rPr>
        <w:t>. Метод Эйлера</w:t>
      </w:r>
      <w:bookmarkEnd w:id="26"/>
      <w:bookmarkEnd w:id="27"/>
      <w:bookmarkEnd w:id="28"/>
      <w:bookmarkEnd w:id="29"/>
      <w:bookmarkEnd w:id="30"/>
    </w:p>
    <w:p w14:paraId="66F8DA2F" w14:textId="77777777" w:rsidR="00FD7A6C" w:rsidRDefault="00FD7A6C" w:rsidP="00296EDE">
      <w:pPr>
        <w:spacing w:line="360" w:lineRule="auto"/>
        <w:ind w:firstLine="709"/>
        <w:jc w:val="both"/>
        <w:rPr>
          <w:sz w:val="28"/>
          <w:szCs w:val="28"/>
        </w:rPr>
      </w:pPr>
    </w:p>
    <w:p w14:paraId="6274C17D" w14:textId="773CCA2C" w:rsidR="00EC3259" w:rsidRPr="00E53CB4" w:rsidRDefault="007646F7" w:rsidP="00296EDE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Зачастую при вычислени</w:t>
      </w:r>
      <w:r w:rsidR="00A15521" w:rsidRPr="00E53CB4">
        <w:rPr>
          <w:sz w:val="28"/>
          <w:szCs w:val="28"/>
        </w:rPr>
        <w:t xml:space="preserve">и движения тела в вязкой среде используют метод Эйлера. </w:t>
      </w:r>
      <w:r w:rsidR="00EB14BB" w:rsidRPr="00E53CB4">
        <w:rPr>
          <w:sz w:val="28"/>
          <w:szCs w:val="28"/>
        </w:rPr>
        <w:t>Э</w:t>
      </w:r>
      <w:r w:rsidR="00664429" w:rsidRPr="00E53CB4">
        <w:rPr>
          <w:sz w:val="28"/>
          <w:szCs w:val="28"/>
        </w:rPr>
        <w:t xml:space="preserve">то самый простой способ для численного решения обыкновенных дифференциальных уравнений. </w:t>
      </w:r>
      <w:r w:rsidR="00AC248B" w:rsidRPr="00E53CB4">
        <w:rPr>
          <w:sz w:val="28"/>
          <w:szCs w:val="28"/>
        </w:rPr>
        <w:t xml:space="preserve">Он основан на аппроксимации </w:t>
      </w:r>
      <w:r w:rsidR="0077161E" w:rsidRPr="00E53CB4">
        <w:rPr>
          <w:sz w:val="28"/>
          <w:szCs w:val="28"/>
        </w:rPr>
        <w:t xml:space="preserve">(методе приближения) </w:t>
      </w:r>
      <w:r w:rsidR="00BB6C99" w:rsidRPr="00E53CB4">
        <w:rPr>
          <w:sz w:val="28"/>
          <w:szCs w:val="28"/>
        </w:rPr>
        <w:t>решения в точке, используя текущий наклон кривой</w:t>
      </w:r>
      <w:r w:rsidR="00FA564C" w:rsidRPr="00FA564C">
        <w:rPr>
          <w:sz w:val="28"/>
          <w:szCs w:val="28"/>
        </w:rPr>
        <w:t xml:space="preserve"> [7]</w:t>
      </w:r>
      <w:r w:rsidR="00BB6C99" w:rsidRPr="00E53CB4">
        <w:rPr>
          <w:sz w:val="28"/>
          <w:szCs w:val="28"/>
        </w:rPr>
        <w:t xml:space="preserve">. </w:t>
      </w:r>
      <w:r w:rsidR="00296EDE" w:rsidRPr="00E53CB4">
        <w:rPr>
          <w:sz w:val="28"/>
          <w:szCs w:val="28"/>
        </w:rPr>
        <w:t>Приведем пример вычислений на основе метода Эйлера:</w:t>
      </w:r>
    </w:p>
    <w:p w14:paraId="0EBE29EC" w14:textId="223BD1FD" w:rsidR="00296EDE" w:rsidRPr="00E53CB4" w:rsidRDefault="00296EDE" w:rsidP="00296EDE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Допустим, дана</w:t>
      </w:r>
      <w:r w:rsidR="00D558F9" w:rsidRPr="00E53CB4">
        <w:rPr>
          <w:sz w:val="28"/>
          <w:szCs w:val="28"/>
        </w:rPr>
        <w:t xml:space="preserve"> задача с вычислением дифференциального уравнения:</w:t>
      </w:r>
    </w:p>
    <w:p w14:paraId="7A445BCC" w14:textId="7ED02134" w:rsidR="00D558F9" w:rsidRPr="000162A0" w:rsidRDefault="00CB016D" w:rsidP="000162A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(8)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730B2BD" w14:textId="14B67298" w:rsidR="002707C0" w:rsidRPr="00E53CB4" w:rsidRDefault="002707C0" w:rsidP="002707C0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lastRenderedPageBreak/>
        <w:t>С начальным условием:</w:t>
      </w:r>
    </w:p>
    <w:p w14:paraId="3E4595B3" w14:textId="1EEFCC13" w:rsidR="002707C0" w:rsidRPr="00CB016D" w:rsidRDefault="00CB016D" w:rsidP="000162A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(9)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39433860" w14:textId="2FB491E9" w:rsidR="00F20194" w:rsidRPr="00E53CB4" w:rsidRDefault="00F20194" w:rsidP="00F20194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Тогда метод Эйлера вычисляет приближенное значение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E53CB4">
        <w:rPr>
          <w:sz w:val="28"/>
          <w:szCs w:val="28"/>
        </w:rPr>
        <w:t xml:space="preserve"> в следующий момент времени</w:t>
      </w:r>
      <w:r w:rsidR="003D2C0B" w:rsidRPr="00E53CB4">
        <w:rPr>
          <w:sz w:val="28"/>
          <w:szCs w:val="28"/>
        </w:rPr>
        <w:t>, то есть:</w:t>
      </w:r>
    </w:p>
    <w:p w14:paraId="03D4E5B3" w14:textId="29B9A4F4" w:rsidR="003D2C0B" w:rsidRPr="000162A0" w:rsidRDefault="00CB016D" w:rsidP="000162A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(10)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</m:oMath>
    </w:p>
    <w:p w14:paraId="1892C085" w14:textId="7790071C" w:rsidR="003D2C0B" w:rsidRPr="00E53CB4" w:rsidRDefault="003D2C0B" w:rsidP="00F20194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И формула будет выглядеть:</w:t>
      </w:r>
    </w:p>
    <w:p w14:paraId="6855283E" w14:textId="1C0452B5" w:rsidR="003D2C0B" w:rsidRPr="000162A0" w:rsidRDefault="00CB016D" w:rsidP="000162A0">
      <w:pPr>
        <w:spacing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(11)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60F74CE8" w14:textId="77777777" w:rsidR="00113999" w:rsidRDefault="00A87C94" w:rsidP="006B7BA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53CB4">
        <w:rPr>
          <w:sz w:val="28"/>
          <w:szCs w:val="28"/>
        </w:rPr>
        <w:t xml:space="preserve">Геометрически, это означает, что мы приближаем кривую решения отрезком касательной в точке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E53CB4">
        <w:rPr>
          <w:sz w:val="28"/>
          <w:szCs w:val="28"/>
        </w:rPr>
        <w:t>. Погрешность метода Эйлера пропорциональна</w:t>
      </w:r>
      <w:r w:rsidR="00455C2F" w:rsidRPr="00E53CB4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003E1" w:rsidRPr="00E53CB4"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 w:rsidR="00E003E1" w:rsidRPr="00E53CB4">
        <w:rPr>
          <w:sz w:val="28"/>
          <w:szCs w:val="28"/>
        </w:rPr>
        <w:t xml:space="preserve"> - шаг интегрирования), </w:t>
      </w:r>
      <w:r w:rsidRPr="00E53CB4">
        <w:rPr>
          <w:sz w:val="28"/>
          <w:szCs w:val="28"/>
        </w:rPr>
        <w:t>поэтому он относительно неточен, особенно при больших шагах интегрирования. Его преимущество — простота реализации.</w:t>
      </w:r>
      <w:bookmarkStart w:id="31" w:name="_Toc185168413"/>
    </w:p>
    <w:p w14:paraId="3B4C63F3" w14:textId="71F7987E" w:rsidR="00E6729F" w:rsidRDefault="00113999" w:rsidP="00E672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нашем случае </w:t>
      </w:r>
      <w:r w:rsidR="00936C53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будут выглядеть следующим образом:</w:t>
      </w:r>
    </w:p>
    <w:p w14:paraId="2A270575" w14:textId="3DE10B8F" w:rsidR="00E6729F" w:rsidRPr="00AD068A" w:rsidRDefault="00AD068A" w:rsidP="00AD068A">
      <w:pPr>
        <w:spacing w:line="360" w:lineRule="auto"/>
        <w:jc w:val="center"/>
        <w:rPr>
          <w:sz w:val="28"/>
          <w:szCs w:val="28"/>
        </w:rPr>
      </w:pPr>
      <w:r w:rsidRPr="00AD068A">
        <w:rPr>
          <w:sz w:val="28"/>
          <w:szCs w:val="28"/>
        </w:rPr>
        <w:t xml:space="preserve">(12)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</w:p>
    <w:p w14:paraId="76BE01AB" w14:textId="77777777" w:rsidR="00AD068A" w:rsidRDefault="00AD068A" w:rsidP="00AD068A">
      <w:pPr>
        <w:spacing w:line="360" w:lineRule="auto"/>
        <w:jc w:val="center"/>
        <w:rPr>
          <w:sz w:val="28"/>
          <w:szCs w:val="28"/>
        </w:rPr>
      </w:pPr>
      <w:r w:rsidRPr="00AD068A">
        <w:rPr>
          <w:sz w:val="28"/>
          <w:szCs w:val="28"/>
        </w:rPr>
        <w:t>(13)</w:t>
      </w:r>
      <w:r w:rsidR="00E6729F" w:rsidRPr="00AD068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* </m:t>
        </m:r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</w:p>
    <w:p w14:paraId="265B492E" w14:textId="0EA066AC" w:rsidR="00CE76B2" w:rsidRPr="00AD068A" w:rsidRDefault="00AD068A" w:rsidP="00AD068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данных </w:t>
      </w:r>
      <w:r w:rsidR="008F7355">
        <w:rPr>
          <w:sz w:val="28"/>
          <w:szCs w:val="28"/>
        </w:rPr>
        <w:t xml:space="preserve">уравнениях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F7355" w:rsidRPr="008F7355">
        <w:rPr>
          <w:sz w:val="28"/>
          <w:szCs w:val="28"/>
        </w:rPr>
        <w:t xml:space="preserve"> </w:t>
      </w:r>
      <w:r w:rsidR="008F7355">
        <w:rPr>
          <w:sz w:val="28"/>
          <w:szCs w:val="28"/>
        </w:rPr>
        <w:t>–</w:t>
      </w:r>
      <w:r w:rsidR="008F7355" w:rsidRPr="008F7355">
        <w:rPr>
          <w:sz w:val="28"/>
          <w:szCs w:val="28"/>
        </w:rPr>
        <w:t xml:space="preserve"> </w:t>
      </w:r>
      <w:r w:rsidR="008F7355">
        <w:rPr>
          <w:sz w:val="28"/>
          <w:szCs w:val="28"/>
        </w:rPr>
        <w:t xml:space="preserve">скорость сферы на следующем временном шаге,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8F7355">
        <w:rPr>
          <w:sz w:val="28"/>
          <w:szCs w:val="28"/>
        </w:rPr>
        <w:t xml:space="preserve"> – текущая скорость,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8F7355">
        <w:rPr>
          <w:sz w:val="28"/>
          <w:szCs w:val="28"/>
        </w:rPr>
        <w:t xml:space="preserve"> – высота на следующем шаге,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="008F7355">
        <w:rPr>
          <w:sz w:val="28"/>
          <w:szCs w:val="28"/>
        </w:rPr>
        <w:t xml:space="preserve"> – текущая высота положения тела, а </w:t>
      </w:r>
      <m:oMath>
        <m:r>
          <w:rPr>
            <w:rFonts w:ascii="Cambria Math" w:hAnsi="Cambria Math"/>
            <w:sz w:val="28"/>
            <w:szCs w:val="28"/>
            <w:lang w:val="en-US"/>
          </w:rPr>
          <m:t>dt</m:t>
        </m:r>
      </m:oMath>
      <w:r w:rsidR="008F7355" w:rsidRPr="00AD068A">
        <w:t xml:space="preserve"> </w:t>
      </w:r>
      <w:r w:rsidR="008F7355">
        <w:t xml:space="preserve">– </w:t>
      </w:r>
      <w:r w:rsidR="008F7355" w:rsidRPr="008F7355">
        <w:rPr>
          <w:sz w:val="28"/>
          <w:szCs w:val="28"/>
        </w:rPr>
        <w:t>сам временной шаг</w:t>
      </w:r>
      <w:r w:rsidR="008F7355">
        <w:rPr>
          <w:sz w:val="28"/>
          <w:szCs w:val="28"/>
        </w:rPr>
        <w:t>.</w:t>
      </w:r>
      <w:r w:rsidR="00CE76B2" w:rsidRPr="00AD068A">
        <w:br w:type="page"/>
      </w:r>
    </w:p>
    <w:p w14:paraId="08FDF3E3" w14:textId="5EF98B21" w:rsidR="00C566FA" w:rsidRDefault="00C566FA" w:rsidP="00C566FA">
      <w:pPr>
        <w:pStyle w:val="1"/>
        <w:spacing w:before="0" w:after="0"/>
        <w:jc w:val="center"/>
        <w:rPr>
          <w:rFonts w:ascii="Times New Roman" w:hAnsi="Times New Roman" w:cs="Times New Roman"/>
        </w:rPr>
      </w:pPr>
      <w:bookmarkStart w:id="32" w:name="_Toc185252680"/>
      <w:bookmarkStart w:id="33" w:name="_Toc185360409"/>
      <w:bookmarkStart w:id="34" w:name="_Toc185360507"/>
      <w:bookmarkStart w:id="35" w:name="_Toc185418157"/>
      <w:r w:rsidRPr="00ED124F">
        <w:rPr>
          <w:rFonts w:ascii="Times New Roman" w:hAnsi="Times New Roman" w:cs="Times New Roman"/>
        </w:rPr>
        <w:lastRenderedPageBreak/>
        <w:t xml:space="preserve">Глава </w:t>
      </w:r>
      <w:r w:rsidR="0014088B">
        <w:rPr>
          <w:rFonts w:ascii="Times New Roman" w:hAnsi="Times New Roman" w:cs="Times New Roman"/>
        </w:rPr>
        <w:t>2</w:t>
      </w:r>
      <w:r w:rsidRPr="00ED124F">
        <w:rPr>
          <w:rFonts w:ascii="Times New Roman" w:hAnsi="Times New Roman" w:cs="Times New Roman"/>
        </w:rPr>
        <w:t xml:space="preserve">. </w:t>
      </w:r>
      <w:r w:rsidR="0041005A">
        <w:rPr>
          <w:rFonts w:ascii="Times New Roman" w:hAnsi="Times New Roman" w:cs="Times New Roman"/>
        </w:rPr>
        <w:t xml:space="preserve">Проведение </w:t>
      </w:r>
      <w:r w:rsidR="002C2C18">
        <w:rPr>
          <w:rFonts w:ascii="Times New Roman" w:hAnsi="Times New Roman" w:cs="Times New Roman"/>
        </w:rPr>
        <w:t>вычислительного эксперимента</w:t>
      </w:r>
      <w:bookmarkEnd w:id="31"/>
      <w:bookmarkEnd w:id="32"/>
      <w:bookmarkEnd w:id="33"/>
      <w:bookmarkEnd w:id="34"/>
      <w:bookmarkEnd w:id="35"/>
    </w:p>
    <w:p w14:paraId="448C8B93" w14:textId="4B4AC232" w:rsidR="00C163F1" w:rsidRPr="00C163F1" w:rsidRDefault="0014088B" w:rsidP="00C163F1">
      <w:pPr>
        <w:pStyle w:val="2"/>
        <w:jc w:val="center"/>
      </w:pPr>
      <w:bookmarkStart w:id="36" w:name="_Toc185168414"/>
      <w:bookmarkStart w:id="37" w:name="_Toc185252681"/>
      <w:bookmarkStart w:id="38" w:name="_Toc185360410"/>
      <w:bookmarkStart w:id="39" w:name="_Toc185360508"/>
      <w:bookmarkStart w:id="40" w:name="_Toc185418158"/>
      <w:r>
        <w:rPr>
          <w:sz w:val="32"/>
          <w:szCs w:val="24"/>
        </w:rPr>
        <w:t>2</w:t>
      </w:r>
      <w:r w:rsidR="00C163F1" w:rsidRPr="00C163F1">
        <w:rPr>
          <w:sz w:val="32"/>
          <w:szCs w:val="24"/>
        </w:rPr>
        <w:t>.</w:t>
      </w:r>
      <w:r w:rsidR="00C163F1">
        <w:rPr>
          <w:sz w:val="32"/>
          <w:szCs w:val="24"/>
        </w:rPr>
        <w:t>1</w:t>
      </w:r>
      <w:r w:rsidR="00C163F1" w:rsidRPr="00C163F1">
        <w:rPr>
          <w:sz w:val="32"/>
          <w:szCs w:val="24"/>
        </w:rPr>
        <w:t xml:space="preserve">. </w:t>
      </w:r>
      <w:r w:rsidR="00C163F1">
        <w:rPr>
          <w:sz w:val="32"/>
          <w:szCs w:val="24"/>
        </w:rPr>
        <w:t>Компьютерная модель</w:t>
      </w:r>
      <w:bookmarkEnd w:id="36"/>
      <w:bookmarkEnd w:id="37"/>
      <w:bookmarkEnd w:id="38"/>
      <w:bookmarkEnd w:id="39"/>
      <w:bookmarkEnd w:id="40"/>
    </w:p>
    <w:p w14:paraId="179C5047" w14:textId="77777777" w:rsidR="00FD7A6C" w:rsidRDefault="002C2C18" w:rsidP="00E94042">
      <w:pPr>
        <w:spacing w:line="360" w:lineRule="auto"/>
        <w:jc w:val="both"/>
      </w:pPr>
      <w:r>
        <w:tab/>
      </w:r>
    </w:p>
    <w:p w14:paraId="68D6AD05" w14:textId="00969CB6" w:rsidR="007067F9" w:rsidRDefault="007C7F70" w:rsidP="00A17A7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компьютерной модели </w:t>
      </w:r>
      <w:r w:rsidR="00577D54">
        <w:rPr>
          <w:sz w:val="28"/>
          <w:szCs w:val="28"/>
        </w:rPr>
        <w:t xml:space="preserve">будет рациональным из-за большого количества </w:t>
      </w:r>
      <w:r w:rsidR="00455CD8">
        <w:rPr>
          <w:sz w:val="28"/>
          <w:szCs w:val="28"/>
        </w:rPr>
        <w:t xml:space="preserve">требуемых вычислений. Метод Эйлера позволяет довольно простым способом </w:t>
      </w:r>
      <w:r w:rsidR="007E1672">
        <w:rPr>
          <w:sz w:val="28"/>
          <w:szCs w:val="28"/>
        </w:rPr>
        <w:t>составить график движения тела, но из-за малого временного шага требуется несколько десятков тысяч вычислений, что вручную практически невозможно.</w:t>
      </w:r>
    </w:p>
    <w:p w14:paraId="5A7F4454" w14:textId="31095F65" w:rsidR="00591F4B" w:rsidRPr="00E53CB4" w:rsidRDefault="00591F4B" w:rsidP="002C65A8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Компьютерная модель позволяет легко варьировать параметры задачи (плотность жидкости, вязкость, диаметр тела, начальная высота) и наблюдать их влияние на результат. Аналитически изучить влияние всех этих параметров одновременно очень сложно. Программный код позволяет легко провести серию экспериментов, изменяя параметры и анализируя полученные результаты.</w:t>
      </w:r>
    </w:p>
    <w:p w14:paraId="3482089E" w14:textId="30A915A2" w:rsidR="00591F4B" w:rsidRPr="00E53CB4" w:rsidRDefault="003166D8" w:rsidP="002C65A8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Языком программирования выбран </w:t>
      </w:r>
      <w:r w:rsidRPr="00E53CB4">
        <w:rPr>
          <w:sz w:val="28"/>
          <w:szCs w:val="28"/>
          <w:lang w:val="en-US"/>
        </w:rPr>
        <w:t>Python</w:t>
      </w:r>
      <w:r w:rsidR="004050CA" w:rsidRPr="00E53CB4">
        <w:rPr>
          <w:sz w:val="28"/>
          <w:szCs w:val="28"/>
        </w:rPr>
        <w:t xml:space="preserve"> ввиду опыта работы с ним и необходимыми для данной работы библиотеками</w:t>
      </w:r>
      <w:r w:rsidR="00FA564C" w:rsidRPr="00FA564C">
        <w:rPr>
          <w:sz w:val="28"/>
          <w:szCs w:val="28"/>
        </w:rPr>
        <w:t xml:space="preserve"> [8,9,10]</w:t>
      </w:r>
      <w:r w:rsidR="004050CA" w:rsidRPr="00E53CB4">
        <w:rPr>
          <w:sz w:val="28"/>
          <w:szCs w:val="28"/>
        </w:rPr>
        <w:t xml:space="preserve">. </w:t>
      </w:r>
      <w:r w:rsidR="00753E1D" w:rsidRPr="00E53CB4">
        <w:rPr>
          <w:sz w:val="28"/>
          <w:szCs w:val="28"/>
        </w:rPr>
        <w:t xml:space="preserve">Python предоставляет мощные инструменты для визуализации данных, как, например, используемая библиотека </w:t>
      </w:r>
      <w:r w:rsidR="00753E1D" w:rsidRPr="00E53CB4">
        <w:rPr>
          <w:sz w:val="28"/>
          <w:szCs w:val="28"/>
          <w:lang w:val="en-US"/>
        </w:rPr>
        <w:t>matplotlib</w:t>
      </w:r>
      <w:r w:rsidR="00FA564C" w:rsidRPr="00FA564C">
        <w:rPr>
          <w:sz w:val="28"/>
          <w:szCs w:val="28"/>
        </w:rPr>
        <w:t xml:space="preserve"> [11]</w:t>
      </w:r>
      <w:r w:rsidR="00753E1D" w:rsidRPr="00E53CB4">
        <w:rPr>
          <w:sz w:val="28"/>
          <w:szCs w:val="28"/>
        </w:rPr>
        <w:t>.</w:t>
      </w:r>
      <w:r w:rsidR="00B504F2" w:rsidRPr="00E53CB4">
        <w:rPr>
          <w:sz w:val="28"/>
          <w:szCs w:val="28"/>
        </w:rPr>
        <w:t xml:space="preserve"> Данная библиотека является самой распространенной и легкой в использовании для визуализации данных и построения графиков.</w:t>
      </w:r>
      <w:r w:rsidR="00753E1D" w:rsidRPr="00E53CB4">
        <w:rPr>
          <w:sz w:val="28"/>
          <w:szCs w:val="28"/>
        </w:rPr>
        <w:t xml:space="preserve"> Это позволяет наглядно представить результаты моделирования в виде графиков зависимости скорости и высоты тела от времени.</w:t>
      </w:r>
    </w:p>
    <w:p w14:paraId="0BED20BB" w14:textId="48DF46F6" w:rsidR="00FD7A6C" w:rsidRDefault="00102F90" w:rsidP="00C91E03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Для вычислений используется библиотека </w:t>
      </w:r>
      <w:r w:rsidRPr="00E53CB4">
        <w:rPr>
          <w:sz w:val="28"/>
          <w:szCs w:val="28"/>
          <w:lang w:val="en-US"/>
        </w:rPr>
        <w:t>NumPy</w:t>
      </w:r>
      <w:r w:rsidRPr="00E53CB4">
        <w:rPr>
          <w:sz w:val="28"/>
          <w:szCs w:val="28"/>
        </w:rPr>
        <w:t xml:space="preserve">, самая удобная и </w:t>
      </w:r>
      <w:r w:rsidR="00BF0C1C" w:rsidRPr="00E53CB4">
        <w:rPr>
          <w:sz w:val="28"/>
          <w:szCs w:val="28"/>
        </w:rPr>
        <w:t>популярная библиотека для математических вычислений.</w:t>
      </w:r>
      <w:r w:rsidRPr="00E53CB4">
        <w:rPr>
          <w:sz w:val="28"/>
          <w:szCs w:val="28"/>
        </w:rPr>
        <w:t xml:space="preserve"> </w:t>
      </w:r>
      <w:r w:rsidR="00CC1CDA" w:rsidRPr="00E53CB4">
        <w:rPr>
          <w:sz w:val="28"/>
          <w:szCs w:val="28"/>
        </w:rPr>
        <w:t xml:space="preserve">Она позволит посчитать необходимые формулы для каждого шага, используемого при составлении графиков. </w:t>
      </w:r>
      <w:bookmarkStart w:id="41" w:name="_Toc185168415"/>
      <w:bookmarkStart w:id="42" w:name="_Toc185252682"/>
    </w:p>
    <w:p w14:paraId="04675AB5" w14:textId="409D6FB7" w:rsidR="00C91E03" w:rsidRPr="00C91E03" w:rsidRDefault="00C91E03" w:rsidP="00C91E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Конечно, абсолютно точных значений не достичь. </w:t>
      </w:r>
      <w:r w:rsidR="00FD6533">
        <w:rPr>
          <w:sz w:val="28"/>
          <w:szCs w:val="28"/>
        </w:rPr>
        <w:t xml:space="preserve">Так, метод Эйлера очень приблизительный и вычисляет значения с большой погрешностью. Однако, </w:t>
      </w:r>
      <w:r w:rsidR="001B3C0F">
        <w:rPr>
          <w:sz w:val="28"/>
          <w:szCs w:val="28"/>
        </w:rPr>
        <w:t xml:space="preserve">такое вполне приемлемо при малых числах Рейнольдса и при симуляции небольших промежутков времени с большим количеством временных шагов. Также модель предполагает </w:t>
      </w:r>
      <w:r w:rsidR="000F14A5">
        <w:rPr>
          <w:sz w:val="28"/>
          <w:szCs w:val="28"/>
        </w:rPr>
        <w:t>идеально гладкую сферу, однородную жидкость и берет значение глицерина только при комнатной температуре.</w:t>
      </w:r>
    </w:p>
    <w:p w14:paraId="7D816425" w14:textId="621B459F" w:rsidR="00E7548A" w:rsidRPr="003473E5" w:rsidRDefault="0014088B" w:rsidP="003473E5">
      <w:pPr>
        <w:pStyle w:val="2"/>
        <w:jc w:val="center"/>
        <w:rPr>
          <w:sz w:val="32"/>
          <w:szCs w:val="24"/>
        </w:rPr>
      </w:pPr>
      <w:bookmarkStart w:id="43" w:name="_Toc185360411"/>
      <w:bookmarkStart w:id="44" w:name="_Toc185360509"/>
      <w:bookmarkStart w:id="45" w:name="_Toc185418159"/>
      <w:r>
        <w:rPr>
          <w:sz w:val="32"/>
          <w:szCs w:val="24"/>
        </w:rPr>
        <w:lastRenderedPageBreak/>
        <w:t>2</w:t>
      </w:r>
      <w:r w:rsidR="00E7548A" w:rsidRPr="00C163F1">
        <w:rPr>
          <w:sz w:val="32"/>
          <w:szCs w:val="24"/>
        </w:rPr>
        <w:t>.</w:t>
      </w:r>
      <w:r>
        <w:rPr>
          <w:sz w:val="32"/>
          <w:szCs w:val="24"/>
        </w:rPr>
        <w:t>2</w:t>
      </w:r>
      <w:r w:rsidR="00E7548A" w:rsidRPr="00C163F1">
        <w:rPr>
          <w:sz w:val="32"/>
          <w:szCs w:val="24"/>
        </w:rPr>
        <w:t xml:space="preserve">. </w:t>
      </w:r>
      <w:r w:rsidR="00E7548A">
        <w:rPr>
          <w:sz w:val="32"/>
          <w:szCs w:val="24"/>
        </w:rPr>
        <w:t>Используемые данные</w:t>
      </w:r>
      <w:bookmarkEnd w:id="41"/>
      <w:bookmarkEnd w:id="42"/>
      <w:bookmarkEnd w:id="43"/>
      <w:bookmarkEnd w:id="44"/>
      <w:bookmarkEnd w:id="45"/>
    </w:p>
    <w:p w14:paraId="534E35C1" w14:textId="77777777" w:rsidR="00FD7A6C" w:rsidRDefault="00FD7A6C" w:rsidP="00E7548A">
      <w:pPr>
        <w:spacing w:line="360" w:lineRule="auto"/>
        <w:ind w:firstLine="709"/>
        <w:jc w:val="both"/>
        <w:rPr>
          <w:sz w:val="28"/>
          <w:szCs w:val="28"/>
        </w:rPr>
      </w:pPr>
    </w:p>
    <w:p w14:paraId="1DB615C7" w14:textId="6B550A00" w:rsidR="00023CD9" w:rsidRPr="00D5199E" w:rsidRDefault="00E7548A" w:rsidP="00E7548A">
      <w:pPr>
        <w:spacing w:line="360" w:lineRule="auto"/>
        <w:ind w:firstLine="709"/>
        <w:jc w:val="both"/>
      </w:pPr>
      <w:r w:rsidRPr="00E53CB4">
        <w:rPr>
          <w:sz w:val="28"/>
          <w:szCs w:val="28"/>
        </w:rPr>
        <w:t xml:space="preserve">В данной работе рассматривается </w:t>
      </w:r>
      <w:r w:rsidR="003B0C19" w:rsidRPr="00E53CB4">
        <w:rPr>
          <w:sz w:val="28"/>
          <w:szCs w:val="28"/>
        </w:rPr>
        <w:t xml:space="preserve">падение </w:t>
      </w:r>
      <w:r w:rsidR="00F8218A" w:rsidRPr="00E53CB4">
        <w:rPr>
          <w:sz w:val="28"/>
          <w:szCs w:val="28"/>
        </w:rPr>
        <w:t>свинцового шарика с высоты 1 метра в разных средах. Среди рассматриваемых сред</w:t>
      </w:r>
      <w:r w:rsidR="00F96905" w:rsidRPr="00E53CB4">
        <w:rPr>
          <w:sz w:val="28"/>
          <w:szCs w:val="28"/>
        </w:rPr>
        <w:t xml:space="preserve">: воздух, </w:t>
      </w:r>
      <w:r w:rsidR="009B2FAB">
        <w:rPr>
          <w:sz w:val="28"/>
          <w:szCs w:val="28"/>
        </w:rPr>
        <w:t>глицерин</w:t>
      </w:r>
      <w:r w:rsidR="00F96905" w:rsidRPr="00E53CB4">
        <w:rPr>
          <w:sz w:val="28"/>
          <w:szCs w:val="28"/>
        </w:rPr>
        <w:t>, ртуть и вода. Каждая из сред отличается коэффициентом вязкости, а, соответственно и силой сопротивления</w:t>
      </w:r>
      <w:r w:rsidR="00F738CD" w:rsidRPr="00E53CB4">
        <w:rPr>
          <w:sz w:val="28"/>
          <w:szCs w:val="28"/>
        </w:rPr>
        <w:t xml:space="preserve">, воздух же является контрольной средой для сравнения изменений. </w:t>
      </w:r>
      <w:r w:rsidR="00506298" w:rsidRPr="00E53CB4">
        <w:rPr>
          <w:sz w:val="28"/>
          <w:szCs w:val="28"/>
        </w:rPr>
        <w:t xml:space="preserve">Ускорение свободного падения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506298" w:rsidRPr="00E53CB4">
        <w:rPr>
          <w:sz w:val="28"/>
          <w:szCs w:val="28"/>
        </w:rPr>
        <w:t xml:space="preserve"> взяли за 9</w:t>
      </w:r>
      <w:r w:rsidR="008F795D" w:rsidRPr="00E53CB4">
        <w:rPr>
          <w:sz w:val="28"/>
          <w:szCs w:val="28"/>
        </w:rPr>
        <w:t>.</w:t>
      </w:r>
      <w:r w:rsidR="00506298" w:rsidRPr="00E53CB4">
        <w:rPr>
          <w:sz w:val="28"/>
          <w:szCs w:val="28"/>
        </w:rPr>
        <w:t>81</w:t>
      </w:r>
      <w:r w:rsidR="007F6058" w:rsidRPr="00E53CB4">
        <w:rPr>
          <w:sz w:val="28"/>
          <w:szCs w:val="28"/>
        </w:rPr>
        <w:t xml:space="preserve">. Диаметр шара 0.5мм, его плотность – </w:t>
      </w:r>
      <m:oMath>
        <m:r>
          <w:rPr>
            <w:rFonts w:ascii="Cambria Math" w:hAnsi="Cambria Math"/>
            <w:sz w:val="28"/>
            <w:szCs w:val="28"/>
          </w:rPr>
          <m:t>11340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="007F6058" w:rsidRPr="00E53CB4">
        <w:rPr>
          <w:sz w:val="28"/>
          <w:szCs w:val="28"/>
        </w:rPr>
        <w:t xml:space="preserve"> </w:t>
      </w:r>
      <w:r w:rsidR="00CA42E1" w:rsidRPr="00E53CB4">
        <w:rPr>
          <w:sz w:val="28"/>
          <w:szCs w:val="28"/>
        </w:rPr>
        <w:t>.</w:t>
      </w:r>
      <w:r w:rsidR="00E95E30" w:rsidRPr="00E53CB4">
        <w:rPr>
          <w:sz w:val="28"/>
          <w:szCs w:val="28"/>
        </w:rPr>
        <w:t xml:space="preserve"> Рассматривается период времени в </w:t>
      </w:r>
      <w:r w:rsidR="007067F9">
        <w:rPr>
          <w:sz w:val="28"/>
          <w:szCs w:val="28"/>
        </w:rPr>
        <w:t>3</w:t>
      </w:r>
      <w:r w:rsidR="00E95E30" w:rsidRPr="00E53CB4">
        <w:rPr>
          <w:sz w:val="28"/>
          <w:szCs w:val="28"/>
        </w:rPr>
        <w:t xml:space="preserve"> секунды </w:t>
      </w:r>
      <w:r w:rsidR="008F795D" w:rsidRPr="00E53CB4">
        <w:rPr>
          <w:sz w:val="28"/>
          <w:szCs w:val="28"/>
        </w:rPr>
        <w:t>при</w:t>
      </w:r>
      <w:r w:rsidR="00E95E30" w:rsidRPr="00E53CB4">
        <w:rPr>
          <w:sz w:val="28"/>
          <w:szCs w:val="28"/>
        </w:rPr>
        <w:t xml:space="preserve"> 0.00001</w:t>
      </w:r>
      <w:r w:rsidR="008F795D" w:rsidRPr="00E53CB4">
        <w:rPr>
          <w:sz w:val="28"/>
          <w:szCs w:val="28"/>
        </w:rPr>
        <w:t xml:space="preserve"> секунд в качестве шага подсчета. При расчетах учитывались такие параметры среды, как плотность и динамическая вязкость. Взятые плотности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="008F795D" w:rsidRPr="00E53CB4">
        <w:rPr>
          <w:sz w:val="28"/>
          <w:szCs w:val="28"/>
        </w:rPr>
        <w:t xml:space="preserve">: воздух – 1.225, вода – 1000, бензол – 876, </w:t>
      </w:r>
      <w:r w:rsidR="00573767">
        <w:rPr>
          <w:sz w:val="28"/>
          <w:szCs w:val="28"/>
        </w:rPr>
        <w:t>глицерин</w:t>
      </w:r>
      <w:r w:rsidR="008F795D" w:rsidRPr="00E53CB4">
        <w:rPr>
          <w:sz w:val="28"/>
          <w:szCs w:val="28"/>
        </w:rPr>
        <w:t xml:space="preserve"> – </w:t>
      </w:r>
      <w:r w:rsidR="009B2FAB">
        <w:rPr>
          <w:sz w:val="28"/>
          <w:szCs w:val="28"/>
        </w:rPr>
        <w:t>1260</w:t>
      </w:r>
      <w:r w:rsidR="008F795D" w:rsidRPr="00E53CB4">
        <w:rPr>
          <w:sz w:val="28"/>
          <w:szCs w:val="28"/>
        </w:rPr>
        <w:t>. Вязкость</w:t>
      </w:r>
      <w:r w:rsidR="00BC652D" w:rsidRPr="00E53CB4">
        <w:rPr>
          <w:sz w:val="28"/>
          <w:szCs w:val="28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Па*с)</m:t>
        </m:r>
      </m:oMath>
      <w:r w:rsidR="00BC652D" w:rsidRPr="00E53CB4">
        <w:rPr>
          <w:sz w:val="28"/>
          <w:szCs w:val="28"/>
        </w:rPr>
        <w:t xml:space="preserve">: </w:t>
      </w:r>
      <w:r w:rsidR="009F170D" w:rsidRPr="00E53CB4">
        <w:rPr>
          <w:sz w:val="28"/>
          <w:szCs w:val="28"/>
        </w:rPr>
        <w:t xml:space="preserve">воздух – </w:t>
      </w:r>
      <m:oMath>
        <m:r>
          <w:rPr>
            <w:rFonts w:ascii="Cambria Math" w:hAnsi="Cambria Math"/>
            <w:sz w:val="28"/>
            <w:szCs w:val="28"/>
          </w:rPr>
          <m:t>1.81*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535FC9" w:rsidRPr="00E53CB4">
        <w:rPr>
          <w:sz w:val="28"/>
          <w:szCs w:val="28"/>
        </w:rPr>
        <w:t xml:space="preserve">, вода – 0.001, бензол – 0.00065, </w:t>
      </w:r>
      <w:r w:rsidR="00573767">
        <w:rPr>
          <w:sz w:val="28"/>
          <w:szCs w:val="28"/>
        </w:rPr>
        <w:t>глицерин</w:t>
      </w:r>
      <w:r w:rsidR="00535FC9" w:rsidRPr="00E53CB4">
        <w:rPr>
          <w:sz w:val="28"/>
          <w:szCs w:val="28"/>
        </w:rPr>
        <w:t xml:space="preserve"> –</w:t>
      </w:r>
      <w:r w:rsidR="00573767">
        <w:rPr>
          <w:sz w:val="28"/>
          <w:szCs w:val="28"/>
        </w:rPr>
        <w:t xml:space="preserve"> 1,49 *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</m:oMath>
      <w:r w:rsidR="00535FC9" w:rsidRPr="00D5199E">
        <w:t>.</w:t>
      </w:r>
    </w:p>
    <w:p w14:paraId="1D1A1CA3" w14:textId="77777777" w:rsidR="00FD7A6C" w:rsidRDefault="00FD7A6C" w:rsidP="00EA0F90">
      <w:pPr>
        <w:pStyle w:val="2"/>
        <w:jc w:val="center"/>
        <w:rPr>
          <w:sz w:val="32"/>
          <w:szCs w:val="24"/>
        </w:rPr>
      </w:pPr>
      <w:bookmarkStart w:id="46" w:name="_Toc185252683"/>
    </w:p>
    <w:p w14:paraId="0BC71B6A" w14:textId="742FA008" w:rsidR="00EA0F90" w:rsidRDefault="00EA0F90" w:rsidP="00EA0F90">
      <w:pPr>
        <w:pStyle w:val="2"/>
        <w:jc w:val="center"/>
        <w:rPr>
          <w:sz w:val="32"/>
          <w:szCs w:val="24"/>
        </w:rPr>
      </w:pPr>
      <w:bookmarkStart w:id="47" w:name="_Toc185360412"/>
      <w:bookmarkStart w:id="48" w:name="_Toc185360510"/>
      <w:bookmarkStart w:id="49" w:name="_Toc185418160"/>
      <w:r>
        <w:rPr>
          <w:sz w:val="32"/>
          <w:szCs w:val="24"/>
        </w:rPr>
        <w:t>2</w:t>
      </w:r>
      <w:r w:rsidRPr="00C163F1">
        <w:rPr>
          <w:sz w:val="32"/>
          <w:szCs w:val="24"/>
        </w:rPr>
        <w:t>.</w:t>
      </w:r>
      <w:r>
        <w:rPr>
          <w:sz w:val="32"/>
          <w:szCs w:val="24"/>
        </w:rPr>
        <w:t>3</w:t>
      </w:r>
      <w:r w:rsidRPr="00C163F1">
        <w:rPr>
          <w:sz w:val="32"/>
          <w:szCs w:val="24"/>
        </w:rPr>
        <w:t xml:space="preserve">. </w:t>
      </w:r>
      <w:r>
        <w:rPr>
          <w:sz w:val="32"/>
          <w:szCs w:val="24"/>
        </w:rPr>
        <w:t>Листинг</w:t>
      </w:r>
      <w:bookmarkEnd w:id="46"/>
      <w:r w:rsidR="00FD7A6C">
        <w:rPr>
          <w:sz w:val="32"/>
          <w:szCs w:val="24"/>
        </w:rPr>
        <w:t xml:space="preserve"> программы</w:t>
      </w:r>
      <w:bookmarkEnd w:id="47"/>
      <w:bookmarkEnd w:id="48"/>
      <w:bookmarkEnd w:id="49"/>
    </w:p>
    <w:p w14:paraId="5DF0A721" w14:textId="77777777" w:rsidR="00FD7A6C" w:rsidRDefault="00FD7A6C" w:rsidP="00EA0F90">
      <w:pPr>
        <w:rPr>
          <w:sz w:val="28"/>
          <w:szCs w:val="28"/>
        </w:rPr>
      </w:pPr>
    </w:p>
    <w:p w14:paraId="40ED8AD2" w14:textId="7A710C45" w:rsidR="00EA0F90" w:rsidRPr="00E53CB4" w:rsidRDefault="00EA0F90" w:rsidP="00EA0F90">
      <w:pPr>
        <w:rPr>
          <w:sz w:val="28"/>
          <w:szCs w:val="28"/>
        </w:rPr>
      </w:pPr>
      <w:r w:rsidRPr="00E53CB4">
        <w:rPr>
          <w:sz w:val="28"/>
          <w:szCs w:val="28"/>
        </w:rPr>
        <w:t>Далее приведен код программы, используемой в данной работе</w:t>
      </w:r>
      <w:r w:rsidR="00E53CB4" w:rsidRPr="00E53CB4">
        <w:rPr>
          <w:sz w:val="28"/>
          <w:szCs w:val="28"/>
        </w:rPr>
        <w:t xml:space="preserve"> </w:t>
      </w:r>
      <w:r w:rsidRPr="00E53CB4">
        <w:rPr>
          <w:sz w:val="28"/>
          <w:szCs w:val="28"/>
        </w:rPr>
        <w:t>(</w:t>
      </w:r>
      <w:r w:rsidR="00E53CB4" w:rsidRPr="00E53CB4">
        <w:rPr>
          <w:sz w:val="28"/>
          <w:szCs w:val="28"/>
        </w:rPr>
        <w:t>Рисунки 2,3,4).</w:t>
      </w:r>
    </w:p>
    <w:p w14:paraId="09B1F9C1" w14:textId="5C934E1C" w:rsidR="00EA0F90" w:rsidRDefault="000D1F1A" w:rsidP="000D1F1A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A287246" wp14:editId="1A02DD84">
            <wp:extent cx="4391046" cy="3162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416" cy="316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4CB7" w14:textId="7AF8DF2D" w:rsidR="00EA0F90" w:rsidRDefault="00EA0F90" w:rsidP="00E53CB4">
      <w:pPr>
        <w:spacing w:line="360" w:lineRule="auto"/>
        <w:jc w:val="center"/>
        <w:rPr>
          <w:noProof/>
        </w:rPr>
      </w:pPr>
      <w:r>
        <w:rPr>
          <w:noProof/>
        </w:rPr>
        <w:t>Рисунок 2</w:t>
      </w:r>
      <w:r w:rsidR="00E53CB4">
        <w:rPr>
          <w:noProof/>
        </w:rPr>
        <w:t>. Начальные значения</w:t>
      </w:r>
      <w:r w:rsidR="000D1F1A">
        <w:rPr>
          <w:noProof/>
        </w:rPr>
        <w:t>.</w:t>
      </w:r>
    </w:p>
    <w:p w14:paraId="1F0F0B1C" w14:textId="7C05611A" w:rsidR="00EA0F90" w:rsidRDefault="000D1F1A" w:rsidP="00E53CB4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56B2AD0" wp14:editId="516B6FE8">
            <wp:extent cx="3985260" cy="342332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783" cy="34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D2AB" w14:textId="5B60A267" w:rsidR="00E53CB4" w:rsidRDefault="00E53CB4" w:rsidP="00E53CB4">
      <w:pPr>
        <w:spacing w:line="360" w:lineRule="auto"/>
        <w:jc w:val="center"/>
        <w:rPr>
          <w:noProof/>
        </w:rPr>
      </w:pPr>
      <w:r>
        <w:rPr>
          <w:noProof/>
        </w:rPr>
        <w:t>Рисунок 3.</w:t>
      </w:r>
      <w:r w:rsidR="00C81236">
        <w:rPr>
          <w:noProof/>
        </w:rPr>
        <w:t xml:space="preserve"> Создание массивов, симуляция падения</w:t>
      </w:r>
      <w:r>
        <w:rPr>
          <w:noProof/>
        </w:rPr>
        <w:t>.</w:t>
      </w:r>
    </w:p>
    <w:p w14:paraId="2A1DAD76" w14:textId="3F3CC8E9" w:rsidR="00EA0F90" w:rsidRDefault="00C81236" w:rsidP="00E53CB4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F458C8" wp14:editId="5F7F82BD">
            <wp:extent cx="4529244" cy="315468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5162" cy="316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630F" w14:textId="0E166635" w:rsidR="00EA0F90" w:rsidRDefault="00E53CB4" w:rsidP="0061399B">
      <w:pPr>
        <w:spacing w:line="360" w:lineRule="auto"/>
        <w:jc w:val="center"/>
        <w:rPr>
          <w:noProof/>
        </w:rPr>
      </w:pPr>
      <w:r>
        <w:rPr>
          <w:noProof/>
        </w:rPr>
        <w:t>Рисунок 4. Вывод результатов.</w:t>
      </w:r>
    </w:p>
    <w:p w14:paraId="63C4A50C" w14:textId="77777777" w:rsidR="00FD7A6C" w:rsidRDefault="00FD7A6C" w:rsidP="003473E5">
      <w:pPr>
        <w:pStyle w:val="2"/>
        <w:jc w:val="center"/>
        <w:rPr>
          <w:sz w:val="32"/>
          <w:szCs w:val="24"/>
        </w:rPr>
      </w:pPr>
      <w:bookmarkStart w:id="50" w:name="_Toc185168416"/>
      <w:bookmarkStart w:id="51" w:name="_Toc185252684"/>
    </w:p>
    <w:p w14:paraId="3EB86DBB" w14:textId="2F600D16" w:rsidR="003473E5" w:rsidRDefault="0014088B" w:rsidP="003473E5">
      <w:pPr>
        <w:pStyle w:val="2"/>
        <w:jc w:val="center"/>
        <w:rPr>
          <w:sz w:val="32"/>
          <w:szCs w:val="24"/>
        </w:rPr>
      </w:pPr>
      <w:bookmarkStart w:id="52" w:name="_Toc185360413"/>
      <w:bookmarkStart w:id="53" w:name="_Toc185360511"/>
      <w:bookmarkStart w:id="54" w:name="_Toc185418161"/>
      <w:r>
        <w:rPr>
          <w:sz w:val="32"/>
          <w:szCs w:val="24"/>
        </w:rPr>
        <w:t>2</w:t>
      </w:r>
      <w:r w:rsidR="003473E5" w:rsidRPr="00C163F1">
        <w:rPr>
          <w:sz w:val="32"/>
          <w:szCs w:val="24"/>
        </w:rPr>
        <w:t>.</w:t>
      </w:r>
      <w:r w:rsidR="00EA0F90">
        <w:rPr>
          <w:sz w:val="32"/>
          <w:szCs w:val="24"/>
        </w:rPr>
        <w:t>4</w:t>
      </w:r>
      <w:r w:rsidR="003473E5" w:rsidRPr="00C163F1">
        <w:rPr>
          <w:sz w:val="32"/>
          <w:szCs w:val="24"/>
        </w:rPr>
        <w:t xml:space="preserve">. </w:t>
      </w:r>
      <w:r w:rsidR="003473E5">
        <w:rPr>
          <w:sz w:val="32"/>
          <w:szCs w:val="24"/>
        </w:rPr>
        <w:t>Анализ результатов</w:t>
      </w:r>
      <w:bookmarkEnd w:id="50"/>
      <w:bookmarkEnd w:id="51"/>
      <w:bookmarkEnd w:id="52"/>
      <w:bookmarkEnd w:id="53"/>
      <w:bookmarkEnd w:id="54"/>
    </w:p>
    <w:p w14:paraId="5B574913" w14:textId="77777777" w:rsidR="00FD7A6C" w:rsidRDefault="00FD7A6C" w:rsidP="0061399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D91988B" w14:textId="20944728" w:rsidR="0061399B" w:rsidRPr="00E53CB4" w:rsidRDefault="0061399B" w:rsidP="0061399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Результатом работы программы выступили 2 графика (Рисунок 5.1, Рисунок 5.2), иллюстрирующие зависимости скорости (Рисунок 5.</w:t>
      </w:r>
      <w:r w:rsidR="000F14A5">
        <w:rPr>
          <w:sz w:val="28"/>
          <w:szCs w:val="28"/>
        </w:rPr>
        <w:t>2</w:t>
      </w:r>
      <w:r w:rsidRPr="00E53CB4">
        <w:rPr>
          <w:sz w:val="28"/>
          <w:szCs w:val="28"/>
        </w:rPr>
        <w:t>) и высоты положения тела (Рисунок 5.</w:t>
      </w:r>
      <w:r w:rsidR="000F14A5">
        <w:rPr>
          <w:sz w:val="28"/>
          <w:szCs w:val="28"/>
        </w:rPr>
        <w:t>1</w:t>
      </w:r>
      <w:r w:rsidRPr="00E53CB4">
        <w:rPr>
          <w:sz w:val="28"/>
          <w:szCs w:val="28"/>
        </w:rPr>
        <w:t xml:space="preserve">) от времени с момента начала эксперимента и до </w:t>
      </w:r>
      <w:r w:rsidR="000F14A5">
        <w:rPr>
          <w:sz w:val="28"/>
          <w:szCs w:val="28"/>
        </w:rPr>
        <w:t>3</w:t>
      </w:r>
      <w:r w:rsidRPr="00E53CB4">
        <w:rPr>
          <w:sz w:val="28"/>
          <w:szCs w:val="28"/>
        </w:rPr>
        <w:t xml:space="preserve"> </w:t>
      </w:r>
      <w:r w:rsidRPr="00E53CB4">
        <w:rPr>
          <w:sz w:val="28"/>
          <w:szCs w:val="28"/>
        </w:rPr>
        <w:lastRenderedPageBreak/>
        <w:t>секунд спустя. Как можно увидеть, скорость падения (Рисунок 5.</w:t>
      </w:r>
      <w:r w:rsidR="000F14A5">
        <w:rPr>
          <w:sz w:val="28"/>
          <w:szCs w:val="28"/>
        </w:rPr>
        <w:t>2</w:t>
      </w:r>
      <w:r w:rsidRPr="00E53CB4">
        <w:rPr>
          <w:sz w:val="28"/>
          <w:szCs w:val="28"/>
        </w:rPr>
        <w:t xml:space="preserve">) в воздухе равноускоренная и достигает примерно </w:t>
      </w:r>
      <m:oMath>
        <m:r>
          <w:rPr>
            <w:rFonts w:ascii="Cambria Math" w:hAnsi="Cambria Math"/>
            <w:sz w:val="28"/>
            <w:szCs w:val="28"/>
          </w:rPr>
          <m:t>4.4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  <w:r w:rsidRPr="00E53CB4">
        <w:rPr>
          <w:sz w:val="28"/>
          <w:szCs w:val="28"/>
        </w:rPr>
        <w:t xml:space="preserve">. В других же жидкостях после ускорения в начале, скорость перетекает в равномерную и остается такой до конца эксперимента. Самая низкая скорость в </w:t>
      </w:r>
      <w:r w:rsidR="000F14A5">
        <w:rPr>
          <w:sz w:val="28"/>
          <w:szCs w:val="28"/>
        </w:rPr>
        <w:t xml:space="preserve">глицерине </w:t>
      </w:r>
      <w:r w:rsidRPr="00E53CB4">
        <w:rPr>
          <w:sz w:val="28"/>
          <w:szCs w:val="28"/>
        </w:rPr>
        <w:t xml:space="preserve">ввиду </w:t>
      </w:r>
      <w:r w:rsidR="000F14A5">
        <w:rPr>
          <w:sz w:val="28"/>
          <w:szCs w:val="28"/>
        </w:rPr>
        <w:t>его относительно</w:t>
      </w:r>
      <w:r w:rsidRPr="00E53CB4">
        <w:rPr>
          <w:sz w:val="28"/>
          <w:szCs w:val="28"/>
        </w:rPr>
        <w:t xml:space="preserve"> высокой плотности. Вторым по скорости, после воздуха, выступает бензол. Его скорость выше скорости воды, пусть и незначительно, из-за разницы плотностей в </w:t>
      </w:r>
      <m:oMath>
        <m:r>
          <w:rPr>
            <w:rFonts w:ascii="Cambria Math" w:hAnsi="Cambria Math"/>
            <w:sz w:val="28"/>
            <w:szCs w:val="28"/>
          </w:rPr>
          <m:t>124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E53CB4">
        <w:rPr>
          <w:sz w:val="28"/>
          <w:szCs w:val="28"/>
        </w:rPr>
        <w:t xml:space="preserve">. </w:t>
      </w:r>
    </w:p>
    <w:p w14:paraId="3C0B6E41" w14:textId="77777777" w:rsidR="0061399B" w:rsidRPr="0061399B" w:rsidRDefault="0061399B" w:rsidP="0061399B"/>
    <w:p w14:paraId="5CAEC826" w14:textId="25AE97D9" w:rsidR="00F61BC8" w:rsidRDefault="00D10760" w:rsidP="00F61BC8">
      <w:pPr>
        <w:rPr>
          <w:noProof/>
        </w:rPr>
      </w:pPr>
      <w:r>
        <w:rPr>
          <w:noProof/>
        </w:rPr>
        <w:drawing>
          <wp:inline distT="0" distB="0" distL="0" distR="0" wp14:anchorId="36042D3C" wp14:editId="7B8E8846">
            <wp:extent cx="6247130" cy="2677619"/>
            <wp:effectExtent l="0" t="0" r="1270" b="8890"/>
            <wp:docPr id="4" name="Рисунок 4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479" cy="26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A32" w14:textId="4F15ED98" w:rsidR="00E53CB4" w:rsidRPr="00E53CB4" w:rsidRDefault="00E53CB4" w:rsidP="00E53CB4">
      <w:pPr>
        <w:tabs>
          <w:tab w:val="left" w:pos="924"/>
        </w:tabs>
        <w:spacing w:line="360" w:lineRule="auto"/>
        <w:ind w:firstLine="709"/>
        <w:jc w:val="center"/>
      </w:pPr>
      <w:r>
        <w:t xml:space="preserve">Рисунок 5.1. Зависимость </w:t>
      </w:r>
      <m:oMath>
        <m:r>
          <w:rPr>
            <w:rFonts w:ascii="Cambria Math" w:hAnsi="Cambria Math"/>
            <w:lang w:val="en-US"/>
          </w:rPr>
          <m:t>h</m:t>
        </m:r>
      </m:oMath>
      <w:r w:rsidRPr="00E53CB4">
        <w:t xml:space="preserve"> </w:t>
      </w:r>
      <w:r>
        <w:t xml:space="preserve">от </w:t>
      </w:r>
      <m:oMath>
        <m:r>
          <w:rPr>
            <w:rFonts w:ascii="Cambria Math" w:hAnsi="Cambria Math"/>
            <w:lang w:val="en-US"/>
          </w:rPr>
          <m:t>t</m:t>
        </m:r>
      </m:oMath>
      <w:r>
        <w:t xml:space="preserve">. Рисунок 5.2. Зависимость </w:t>
      </w:r>
      <m:oMath>
        <m:r>
          <w:rPr>
            <w:rFonts w:ascii="Cambria Math" w:hAnsi="Cambria Math"/>
          </w:rPr>
          <m:t>v</m:t>
        </m:r>
      </m:oMath>
      <w:r w:rsidRPr="00E53CB4">
        <w:t xml:space="preserve"> </w:t>
      </w:r>
      <w:r>
        <w:t xml:space="preserve">от </w:t>
      </w:r>
      <m:oMath>
        <m:r>
          <w:rPr>
            <w:rFonts w:ascii="Cambria Math" w:hAnsi="Cambria Math"/>
            <w:lang w:val="en-US"/>
          </w:rPr>
          <m:t>t</m:t>
        </m:r>
      </m:oMath>
      <w:r w:rsidRPr="00E53CB4">
        <w:t>.</w:t>
      </w:r>
    </w:p>
    <w:p w14:paraId="3CD95353" w14:textId="77777777" w:rsidR="00FD7A6C" w:rsidRDefault="00FD7A6C" w:rsidP="004F3C8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E515BCC" w14:textId="481C70BD" w:rsidR="00CD250C" w:rsidRPr="00E53CB4" w:rsidRDefault="00DB01FA" w:rsidP="004F3C8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График </w:t>
      </w:r>
      <w:r w:rsidR="00014483" w:rsidRPr="00E53CB4">
        <w:rPr>
          <w:sz w:val="28"/>
          <w:szCs w:val="28"/>
        </w:rPr>
        <w:t>зависимости высоты (</w:t>
      </w:r>
      <w:r w:rsidR="00E53CB4" w:rsidRPr="00E53CB4">
        <w:rPr>
          <w:sz w:val="28"/>
          <w:szCs w:val="28"/>
        </w:rPr>
        <w:t>Рисунок 5.</w:t>
      </w:r>
      <w:r w:rsidR="00336E8D">
        <w:rPr>
          <w:sz w:val="28"/>
          <w:szCs w:val="28"/>
        </w:rPr>
        <w:t>1</w:t>
      </w:r>
      <w:r w:rsidR="00014483" w:rsidRPr="00E53CB4">
        <w:rPr>
          <w:sz w:val="28"/>
          <w:szCs w:val="28"/>
        </w:rPr>
        <w:t xml:space="preserve">) </w:t>
      </w:r>
      <w:r w:rsidR="00336E8D">
        <w:rPr>
          <w:sz w:val="28"/>
          <w:szCs w:val="28"/>
        </w:rPr>
        <w:t xml:space="preserve">показывает, в какой момент свинцовая сфера достигает земли. </w:t>
      </w:r>
      <w:r w:rsidR="00EF36E2">
        <w:rPr>
          <w:sz w:val="28"/>
          <w:szCs w:val="28"/>
        </w:rPr>
        <w:t xml:space="preserve">В нашем случае времени выше 1.2 секунд мы не достигли из-за низкой плотности жидкостей. Благодаря силе выталкивания, шарик может даже не начать опускаться, если плотность жидкости будет выше плотности </w:t>
      </w:r>
      <w:r w:rsidR="002C58A4">
        <w:rPr>
          <w:sz w:val="28"/>
          <w:szCs w:val="28"/>
        </w:rPr>
        <w:t>тела.</w:t>
      </w:r>
    </w:p>
    <w:p w14:paraId="2389ECB0" w14:textId="5EB81C26" w:rsidR="009415E7" w:rsidRPr="00E53CB4" w:rsidRDefault="009415E7" w:rsidP="004F3C8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Графики скорости (</w:t>
      </w:r>
      <w:r w:rsidR="00E53CB4" w:rsidRPr="00E53CB4">
        <w:rPr>
          <w:sz w:val="28"/>
          <w:szCs w:val="28"/>
        </w:rPr>
        <w:t>Рисунок 5.</w:t>
      </w:r>
      <w:r w:rsidR="002C58A4">
        <w:rPr>
          <w:sz w:val="28"/>
          <w:szCs w:val="28"/>
        </w:rPr>
        <w:t>2</w:t>
      </w:r>
      <w:r w:rsidRPr="00E53CB4">
        <w:rPr>
          <w:sz w:val="28"/>
          <w:szCs w:val="28"/>
        </w:rPr>
        <w:t>) и высоты (</w:t>
      </w:r>
      <w:r w:rsidR="00E53CB4" w:rsidRPr="00E53CB4">
        <w:rPr>
          <w:sz w:val="28"/>
          <w:szCs w:val="28"/>
        </w:rPr>
        <w:t>Рисунок 5.</w:t>
      </w:r>
      <w:r w:rsidR="002C58A4">
        <w:rPr>
          <w:sz w:val="28"/>
          <w:szCs w:val="28"/>
        </w:rPr>
        <w:t>1</w:t>
      </w:r>
      <w:r w:rsidRPr="00E53CB4">
        <w:rPr>
          <w:sz w:val="28"/>
          <w:szCs w:val="28"/>
        </w:rPr>
        <w:t>) тесно связаны. На графике скорости (</w:t>
      </w:r>
      <w:r w:rsidR="00E53CB4" w:rsidRPr="00E53CB4">
        <w:rPr>
          <w:sz w:val="28"/>
          <w:szCs w:val="28"/>
        </w:rPr>
        <w:t>Рисунок 5.</w:t>
      </w:r>
      <w:r w:rsidR="002C58A4">
        <w:rPr>
          <w:sz w:val="28"/>
          <w:szCs w:val="28"/>
        </w:rPr>
        <w:t>2</w:t>
      </w:r>
      <w:r w:rsidRPr="00E53CB4">
        <w:rPr>
          <w:sz w:val="28"/>
          <w:szCs w:val="28"/>
        </w:rPr>
        <w:t>) видно, как быстро тело достигает терминальной скорости. На графике высоты (</w:t>
      </w:r>
      <w:r w:rsidR="00E53CB4" w:rsidRPr="00E53CB4">
        <w:rPr>
          <w:sz w:val="28"/>
          <w:szCs w:val="28"/>
        </w:rPr>
        <w:t>Рисунок 5.</w:t>
      </w:r>
      <w:r w:rsidR="002C58A4">
        <w:rPr>
          <w:sz w:val="28"/>
          <w:szCs w:val="28"/>
        </w:rPr>
        <w:t>1</w:t>
      </w:r>
      <w:r w:rsidRPr="00E53CB4">
        <w:rPr>
          <w:sz w:val="28"/>
          <w:szCs w:val="28"/>
        </w:rPr>
        <w:t xml:space="preserve">) видно, как быстро тело падает и насколько быстро уменьшается скорость его падения. Чем быстрее достигается терминальная скорость, тем меньше кривизна графика высоты (более пологая </w:t>
      </w:r>
      <w:r w:rsidRPr="00E53CB4">
        <w:rPr>
          <w:sz w:val="28"/>
          <w:szCs w:val="28"/>
        </w:rPr>
        <w:lastRenderedPageBreak/>
        <w:t>кривая). Чем медленнее достигается терминальная скорость, тем больше кривизна (более крутая кривая вначале).</w:t>
      </w:r>
    </w:p>
    <w:p w14:paraId="3EBAD143" w14:textId="2787122D" w:rsidR="00284AFC" w:rsidRPr="00E53CB4" w:rsidRDefault="00284AFC" w:rsidP="004F3C8B">
      <w:pPr>
        <w:tabs>
          <w:tab w:val="left" w:pos="924"/>
        </w:tabs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Графики наглядно демонстрируют влияние плотности и вязкости жидкости на скорость падения сферического тела. Более плотные и вязкие жидкости приводят к меньшей терминальной скорости и более медленному падению тела. Модель демонстрирует качественно правильное поведение, демонстрируя влияние параметров жидкости на движение тела. Однако, следует помнить о сделанных упрощениях</w:t>
      </w:r>
      <w:r w:rsidR="002C58A4">
        <w:rPr>
          <w:sz w:val="28"/>
          <w:szCs w:val="28"/>
        </w:rPr>
        <w:t xml:space="preserve">, </w:t>
      </w:r>
      <w:r w:rsidRPr="00E53CB4">
        <w:rPr>
          <w:sz w:val="28"/>
          <w:szCs w:val="28"/>
        </w:rPr>
        <w:t>которые могут влиять на количественную точность результатов.</w:t>
      </w:r>
    </w:p>
    <w:p w14:paraId="0013BA68" w14:textId="0694F254" w:rsidR="00B23DB2" w:rsidRDefault="00B23DB2">
      <w:r>
        <w:br w:type="page"/>
      </w:r>
    </w:p>
    <w:p w14:paraId="65A05440" w14:textId="42AA743B" w:rsidR="00B23DB2" w:rsidRDefault="00FD7A6C" w:rsidP="00B23DB2">
      <w:pPr>
        <w:pStyle w:val="1"/>
        <w:spacing w:before="0" w:after="0"/>
        <w:jc w:val="center"/>
        <w:rPr>
          <w:rFonts w:ascii="Times New Roman" w:hAnsi="Times New Roman" w:cs="Times New Roman"/>
        </w:rPr>
      </w:pPr>
      <w:bookmarkStart w:id="55" w:name="_Toc185360414"/>
      <w:bookmarkStart w:id="56" w:name="_Toc185360512"/>
      <w:bookmarkStart w:id="57" w:name="_Toc185418162"/>
      <w:r>
        <w:rPr>
          <w:rFonts w:ascii="Times New Roman" w:hAnsi="Times New Roman" w:cs="Times New Roman"/>
        </w:rPr>
        <w:lastRenderedPageBreak/>
        <w:t>Заключение</w:t>
      </w:r>
      <w:bookmarkEnd w:id="55"/>
      <w:bookmarkEnd w:id="56"/>
      <w:bookmarkEnd w:id="57"/>
    </w:p>
    <w:p w14:paraId="66F9A19D" w14:textId="77777777" w:rsidR="00FD7A6C" w:rsidRPr="00FD7A6C" w:rsidRDefault="00FD7A6C" w:rsidP="00FD7A6C"/>
    <w:p w14:paraId="27159099" w14:textId="389E6CBC" w:rsidR="00B23DB2" w:rsidRPr="00E53CB4" w:rsidRDefault="00B23DB2" w:rsidP="00B23DB2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 xml:space="preserve">В данной курсовой работе было проведено численное моделирование падения сферического тела в различных жидкостях (воздух, вода, бензол, ртуть) с использованием метода </w:t>
      </w:r>
      <w:r w:rsidR="002C58A4">
        <w:rPr>
          <w:sz w:val="28"/>
          <w:szCs w:val="28"/>
        </w:rPr>
        <w:t>Эйлера</w:t>
      </w:r>
      <w:r w:rsidRPr="00E53CB4">
        <w:rPr>
          <w:sz w:val="28"/>
          <w:szCs w:val="28"/>
        </w:rPr>
        <w:t>. Цель работы состояла в исследовании влияния физических свойств жидкости (плотности и динамической вязкости) на скорость и характер движения тела.</w:t>
      </w:r>
    </w:p>
    <w:p w14:paraId="4ED0BF57" w14:textId="6877B415" w:rsidR="00B23DB2" w:rsidRPr="00E53CB4" w:rsidRDefault="00B23DB2" w:rsidP="00B23DB2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Модель учитывала силу тяжести</w:t>
      </w:r>
      <w:r w:rsidR="00A6212E">
        <w:rPr>
          <w:sz w:val="28"/>
          <w:szCs w:val="28"/>
        </w:rPr>
        <w:t>, силу выталкивания и силу сопротивления среды.</w:t>
      </w:r>
      <w:r w:rsidR="00662D93">
        <w:rPr>
          <w:sz w:val="28"/>
          <w:szCs w:val="28"/>
        </w:rPr>
        <w:t xml:space="preserve"> </w:t>
      </w:r>
      <w:r w:rsidRPr="00E53CB4">
        <w:rPr>
          <w:sz w:val="28"/>
          <w:szCs w:val="28"/>
        </w:rPr>
        <w:t>Результаты моделирования, представленные в виде графиков зависимости скорости и высоты от времени, наглядно демонстрируют влияние плотности и вязкости жидкости на движение тела. Было установлено, что с увеличением плотности и вязкости жидкости терминальная скорость падения тела уменьшается, а время достижения этой скорости увеличивается.</w:t>
      </w:r>
    </w:p>
    <w:p w14:paraId="4D8D449D" w14:textId="4B1FE632" w:rsidR="00B23DB2" w:rsidRPr="00E53CB4" w:rsidRDefault="00B23DB2" w:rsidP="00B23DB2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Полученные результаты качественно согласуются с теоретическими представлениями о движении тел в жидкости. Однако, следует отметить, что используемая модель является упрощенной. Она не учитывает зависимость коэффициента сопротивления от числа Рейнольдса</w:t>
      </w:r>
      <w:r w:rsidR="00662D93">
        <w:rPr>
          <w:sz w:val="28"/>
          <w:szCs w:val="28"/>
        </w:rPr>
        <w:t>, а т</w:t>
      </w:r>
      <w:r w:rsidRPr="00E53CB4">
        <w:rPr>
          <w:sz w:val="28"/>
          <w:szCs w:val="28"/>
        </w:rPr>
        <w:t>акже модель предполагает идеальную сферическую форму тела и однородность жидкости.</w:t>
      </w:r>
    </w:p>
    <w:p w14:paraId="7B422C36" w14:textId="3F8E2AFA" w:rsidR="00B23DB2" w:rsidRPr="00E53CB4" w:rsidRDefault="00B23DB2" w:rsidP="00B23DB2">
      <w:pPr>
        <w:spacing w:line="360" w:lineRule="auto"/>
        <w:ind w:firstLine="709"/>
        <w:jc w:val="both"/>
        <w:rPr>
          <w:sz w:val="28"/>
          <w:szCs w:val="28"/>
        </w:rPr>
      </w:pPr>
      <w:r w:rsidRPr="00E53CB4">
        <w:rPr>
          <w:sz w:val="28"/>
          <w:szCs w:val="28"/>
        </w:rPr>
        <w:t>В дальнейшем, модель может быть усовершенствована путем учета зависимости коэффициента сопротивления от числа Рейнольдса и других факторов, влияющих на движение тела в жидкости. Это позволит получить более точные и детальные результаты моделирования. Также, интересным направлением исследований может стать сравнение результатов численного моделирования с экспериментальными данными.</w:t>
      </w:r>
    </w:p>
    <w:p w14:paraId="1B213FFC" w14:textId="152CC230" w:rsidR="005A46D5" w:rsidRDefault="005A46D5">
      <w:r>
        <w:br w:type="page"/>
      </w:r>
    </w:p>
    <w:p w14:paraId="712262CF" w14:textId="3E5A3126" w:rsidR="00284AFC" w:rsidRDefault="00E309F2" w:rsidP="00E309F2">
      <w:pPr>
        <w:pStyle w:val="1"/>
        <w:jc w:val="center"/>
        <w:rPr>
          <w:rFonts w:ascii="Times New Roman" w:hAnsi="Times New Roman" w:cs="Times New Roman"/>
        </w:rPr>
      </w:pPr>
      <w:bookmarkStart w:id="58" w:name="_Toc185168418"/>
      <w:bookmarkStart w:id="59" w:name="_Toc185252686"/>
      <w:bookmarkStart w:id="60" w:name="_Toc185360415"/>
      <w:bookmarkStart w:id="61" w:name="_Toc185360513"/>
      <w:bookmarkStart w:id="62" w:name="_Toc185418163"/>
      <w:r w:rsidRPr="00E309F2">
        <w:rPr>
          <w:rFonts w:ascii="Times New Roman" w:hAnsi="Times New Roman" w:cs="Times New Roman"/>
        </w:rPr>
        <w:lastRenderedPageBreak/>
        <w:t>ИСПОЛЬЗУЕМЫЕ РЕСУРСЫ</w:t>
      </w:r>
      <w:bookmarkEnd w:id="58"/>
      <w:bookmarkEnd w:id="59"/>
      <w:bookmarkEnd w:id="60"/>
      <w:bookmarkEnd w:id="61"/>
      <w:bookmarkEnd w:id="62"/>
    </w:p>
    <w:p w14:paraId="307AAF33" w14:textId="76F376BB" w:rsidR="0066235A" w:rsidRDefault="00497258" w:rsidP="0066235A">
      <w:pPr>
        <w:spacing w:line="360" w:lineRule="auto"/>
        <w:ind w:firstLine="708"/>
        <w:jc w:val="both"/>
        <w:rPr>
          <w:sz w:val="28"/>
          <w:szCs w:val="28"/>
        </w:rPr>
      </w:pPr>
      <w:r w:rsidRPr="00681EF6">
        <w:rPr>
          <w:sz w:val="28"/>
          <w:szCs w:val="28"/>
        </w:rPr>
        <w:t>[</w:t>
      </w:r>
      <w:proofErr w:type="gramStart"/>
      <w:r w:rsidRPr="00681EF6">
        <w:rPr>
          <w:sz w:val="28"/>
          <w:szCs w:val="28"/>
        </w:rPr>
        <w:t>1]</w:t>
      </w:r>
      <w:r w:rsidR="0066235A" w:rsidRPr="007C13B7">
        <w:rPr>
          <w:sz w:val="28"/>
          <w:szCs w:val="28"/>
        </w:rPr>
        <w:t>Бондарев</w:t>
      </w:r>
      <w:proofErr w:type="gramEnd"/>
      <w:r w:rsidR="0066235A" w:rsidRPr="007C13B7">
        <w:rPr>
          <w:sz w:val="28"/>
          <w:szCs w:val="28"/>
        </w:rPr>
        <w:t xml:space="preserve"> Борис Владимирович.</w:t>
      </w:r>
      <w:r w:rsidR="0066235A">
        <w:rPr>
          <w:sz w:val="28"/>
          <w:szCs w:val="28"/>
        </w:rPr>
        <w:t xml:space="preserve"> </w:t>
      </w:r>
      <w:r w:rsidR="0066235A" w:rsidRPr="007C13B7">
        <w:rPr>
          <w:sz w:val="28"/>
          <w:szCs w:val="28"/>
        </w:rPr>
        <w:t xml:space="preserve">Курс общей физики в 3 кн. Книга 1: </w:t>
      </w:r>
      <w:proofErr w:type="gramStart"/>
      <w:r w:rsidR="0066235A" w:rsidRPr="007C13B7">
        <w:rPr>
          <w:sz w:val="28"/>
          <w:szCs w:val="28"/>
        </w:rPr>
        <w:t>механика :</w:t>
      </w:r>
      <w:proofErr w:type="gramEnd"/>
      <w:r w:rsidR="0066235A" w:rsidRPr="007C13B7">
        <w:rPr>
          <w:sz w:val="28"/>
          <w:szCs w:val="28"/>
        </w:rPr>
        <w:t xml:space="preserve"> учебник для вузов / Бондарев Борис Владимирович, Калашников Николай Павлович, Спирин Геннадий Георгиевич ; Б. В. Бондарев, Н. П. Калашников, Г. Г. Спирин. — 2-е изд. —</w:t>
      </w:r>
      <w:r w:rsidR="0066235A" w:rsidRPr="007C13B7">
        <w:rPr>
          <w:sz w:val="28"/>
          <w:szCs w:val="28"/>
        </w:rPr>
        <w:br/>
      </w:r>
      <w:proofErr w:type="gramStart"/>
      <w:r w:rsidR="0066235A" w:rsidRPr="007C13B7">
        <w:rPr>
          <w:sz w:val="28"/>
          <w:szCs w:val="28"/>
        </w:rPr>
        <w:t>Москва :</w:t>
      </w:r>
      <w:proofErr w:type="gramEnd"/>
      <w:r w:rsidR="0066235A" w:rsidRPr="007C13B7">
        <w:rPr>
          <w:sz w:val="28"/>
          <w:szCs w:val="28"/>
        </w:rPr>
        <w:t xml:space="preserve"> </w:t>
      </w:r>
      <w:proofErr w:type="spellStart"/>
      <w:r w:rsidR="0066235A" w:rsidRPr="007C13B7">
        <w:rPr>
          <w:sz w:val="28"/>
          <w:szCs w:val="28"/>
        </w:rPr>
        <w:t>Юрайт</w:t>
      </w:r>
      <w:proofErr w:type="spellEnd"/>
      <w:r w:rsidR="0066235A" w:rsidRPr="007C13B7">
        <w:rPr>
          <w:sz w:val="28"/>
          <w:szCs w:val="28"/>
        </w:rPr>
        <w:t>, 2024. — 353 с. — (Высшее образование). — ISBN 978-5-534-17167-9. — URL: </w:t>
      </w:r>
      <w:hyperlink r:id="rId14" w:tgtFrame="_blank" w:history="1">
        <w:r w:rsidR="0066235A" w:rsidRPr="007C13B7">
          <w:rPr>
            <w:rStyle w:val="a9"/>
            <w:sz w:val="28"/>
            <w:szCs w:val="28"/>
          </w:rPr>
          <w:t>https://urait.ru/bcode/535752</w:t>
        </w:r>
      </w:hyperlink>
      <w:r w:rsidR="0066235A" w:rsidRPr="007C13B7">
        <w:rPr>
          <w:sz w:val="28"/>
          <w:szCs w:val="28"/>
        </w:rPr>
        <w:t xml:space="preserve">. — ЭБС </w:t>
      </w:r>
      <w:proofErr w:type="spellStart"/>
      <w:r w:rsidR="0066235A" w:rsidRPr="007C13B7">
        <w:rPr>
          <w:sz w:val="28"/>
          <w:szCs w:val="28"/>
        </w:rPr>
        <w:t>Юрайт</w:t>
      </w:r>
      <w:proofErr w:type="spellEnd"/>
      <w:r w:rsidR="0066235A" w:rsidRPr="007C13B7">
        <w:rPr>
          <w:sz w:val="28"/>
          <w:szCs w:val="28"/>
        </w:rPr>
        <w:t xml:space="preserve"> (дата обращения 15.12.2024). — Режим доступа: только для зарегистрированных пользователей РГПУ. Текст: электронный.</w:t>
      </w:r>
    </w:p>
    <w:p w14:paraId="6D9FF44B" w14:textId="69795C62" w:rsidR="0066235A" w:rsidRPr="0066235A" w:rsidRDefault="00497258" w:rsidP="0066235A">
      <w:pPr>
        <w:spacing w:line="360" w:lineRule="auto"/>
        <w:ind w:firstLine="709"/>
        <w:jc w:val="both"/>
        <w:rPr>
          <w:sz w:val="28"/>
          <w:szCs w:val="28"/>
        </w:rPr>
      </w:pPr>
      <w:r w:rsidRPr="00681EF6">
        <w:rPr>
          <w:sz w:val="28"/>
          <w:szCs w:val="28"/>
        </w:rPr>
        <w:t>[</w:t>
      </w:r>
      <w:proofErr w:type="gramStart"/>
      <w:r w:rsidRPr="00681EF6">
        <w:rPr>
          <w:sz w:val="28"/>
          <w:szCs w:val="28"/>
        </w:rPr>
        <w:t>2]</w:t>
      </w:r>
      <w:proofErr w:type="spellStart"/>
      <w:r w:rsidR="0066235A" w:rsidRPr="0066235A">
        <w:rPr>
          <w:sz w:val="28"/>
          <w:szCs w:val="28"/>
        </w:rPr>
        <w:t>Бордовский</w:t>
      </w:r>
      <w:proofErr w:type="spellEnd"/>
      <w:proofErr w:type="gramEnd"/>
      <w:r w:rsidR="0066235A" w:rsidRPr="0066235A">
        <w:rPr>
          <w:sz w:val="28"/>
          <w:szCs w:val="28"/>
        </w:rPr>
        <w:t xml:space="preserve"> Геннадий Алексеевич.</w:t>
      </w:r>
      <w:r w:rsidR="0066235A">
        <w:rPr>
          <w:sz w:val="28"/>
          <w:szCs w:val="28"/>
        </w:rPr>
        <w:t xml:space="preserve"> </w:t>
      </w:r>
      <w:r w:rsidR="0066235A" w:rsidRPr="0066235A">
        <w:rPr>
          <w:sz w:val="28"/>
          <w:szCs w:val="28"/>
        </w:rPr>
        <w:t xml:space="preserve">Общая физика в 2 т. Том </w:t>
      </w:r>
      <w:proofErr w:type="gramStart"/>
      <w:r w:rsidR="0066235A" w:rsidRPr="0066235A">
        <w:rPr>
          <w:sz w:val="28"/>
          <w:szCs w:val="28"/>
        </w:rPr>
        <w:t>1 :</w:t>
      </w:r>
      <w:proofErr w:type="gramEnd"/>
      <w:r w:rsidR="0066235A" w:rsidRPr="0066235A">
        <w:rPr>
          <w:sz w:val="28"/>
          <w:szCs w:val="28"/>
        </w:rPr>
        <w:t xml:space="preserve"> учебное пособие для вузов / </w:t>
      </w:r>
      <w:proofErr w:type="spellStart"/>
      <w:r w:rsidR="0066235A" w:rsidRPr="0066235A">
        <w:rPr>
          <w:sz w:val="28"/>
          <w:szCs w:val="28"/>
        </w:rPr>
        <w:t>Бордовский</w:t>
      </w:r>
      <w:proofErr w:type="spellEnd"/>
      <w:r w:rsidR="0066235A" w:rsidRPr="0066235A">
        <w:rPr>
          <w:sz w:val="28"/>
          <w:szCs w:val="28"/>
        </w:rPr>
        <w:t xml:space="preserve"> Геннадий Алексеевич, </w:t>
      </w:r>
      <w:proofErr w:type="spellStart"/>
      <w:r w:rsidR="0066235A" w:rsidRPr="0066235A">
        <w:rPr>
          <w:sz w:val="28"/>
          <w:szCs w:val="28"/>
        </w:rPr>
        <w:t>Бурсиан</w:t>
      </w:r>
      <w:proofErr w:type="spellEnd"/>
      <w:r w:rsidR="0066235A" w:rsidRPr="0066235A">
        <w:rPr>
          <w:sz w:val="28"/>
          <w:szCs w:val="28"/>
        </w:rPr>
        <w:t xml:space="preserve"> Эрик Викторович ; Г. А. </w:t>
      </w:r>
      <w:proofErr w:type="spellStart"/>
      <w:r w:rsidR="0066235A" w:rsidRPr="0066235A">
        <w:rPr>
          <w:sz w:val="28"/>
          <w:szCs w:val="28"/>
        </w:rPr>
        <w:t>Бордовский</w:t>
      </w:r>
      <w:proofErr w:type="spellEnd"/>
      <w:r w:rsidR="0066235A" w:rsidRPr="0066235A">
        <w:rPr>
          <w:sz w:val="28"/>
          <w:szCs w:val="28"/>
        </w:rPr>
        <w:t xml:space="preserve">, Э. В. </w:t>
      </w:r>
      <w:proofErr w:type="spellStart"/>
      <w:r w:rsidR="0066235A" w:rsidRPr="0066235A">
        <w:rPr>
          <w:sz w:val="28"/>
          <w:szCs w:val="28"/>
        </w:rPr>
        <w:t>Бурсиан</w:t>
      </w:r>
      <w:proofErr w:type="spellEnd"/>
      <w:r w:rsidR="0066235A" w:rsidRPr="0066235A">
        <w:rPr>
          <w:sz w:val="28"/>
          <w:szCs w:val="28"/>
        </w:rPr>
        <w:t xml:space="preserve">. — 2-е изд., </w:t>
      </w:r>
      <w:proofErr w:type="spellStart"/>
      <w:r w:rsidR="0066235A" w:rsidRPr="0066235A">
        <w:rPr>
          <w:sz w:val="28"/>
          <w:szCs w:val="28"/>
        </w:rPr>
        <w:t>испр</w:t>
      </w:r>
      <w:proofErr w:type="spellEnd"/>
      <w:r w:rsidR="0066235A" w:rsidRPr="0066235A">
        <w:rPr>
          <w:sz w:val="28"/>
          <w:szCs w:val="28"/>
        </w:rPr>
        <w:t>. и доп. —</w:t>
      </w:r>
      <w:r w:rsidR="0066235A" w:rsidRPr="0066235A">
        <w:rPr>
          <w:sz w:val="28"/>
          <w:szCs w:val="28"/>
        </w:rPr>
        <w:br/>
      </w:r>
      <w:proofErr w:type="gramStart"/>
      <w:r w:rsidR="0066235A" w:rsidRPr="0066235A">
        <w:rPr>
          <w:sz w:val="28"/>
          <w:szCs w:val="28"/>
        </w:rPr>
        <w:t>Москва :</w:t>
      </w:r>
      <w:proofErr w:type="gramEnd"/>
      <w:r w:rsidR="0066235A" w:rsidRPr="0066235A">
        <w:rPr>
          <w:sz w:val="28"/>
          <w:szCs w:val="28"/>
        </w:rPr>
        <w:t xml:space="preserve"> </w:t>
      </w:r>
      <w:proofErr w:type="spellStart"/>
      <w:r w:rsidR="0066235A" w:rsidRPr="0066235A">
        <w:rPr>
          <w:sz w:val="28"/>
          <w:szCs w:val="28"/>
        </w:rPr>
        <w:t>Юрайт</w:t>
      </w:r>
      <w:proofErr w:type="spellEnd"/>
      <w:r w:rsidR="0066235A" w:rsidRPr="0066235A">
        <w:rPr>
          <w:sz w:val="28"/>
          <w:szCs w:val="28"/>
        </w:rPr>
        <w:t>, 2024. — 242 с. — (Высшее образование). — ISBN 978-5-534-05451-4. — URL: </w:t>
      </w:r>
      <w:hyperlink r:id="rId15" w:tgtFrame="_blank" w:history="1">
        <w:r w:rsidR="0066235A" w:rsidRPr="0066235A">
          <w:rPr>
            <w:rStyle w:val="a9"/>
            <w:sz w:val="28"/>
            <w:szCs w:val="28"/>
          </w:rPr>
          <w:t>https://urait.ru/bcode/539793</w:t>
        </w:r>
      </w:hyperlink>
      <w:r w:rsidR="0066235A" w:rsidRPr="0066235A">
        <w:rPr>
          <w:sz w:val="28"/>
          <w:szCs w:val="28"/>
        </w:rPr>
        <w:t xml:space="preserve">. — ЭБС </w:t>
      </w:r>
      <w:proofErr w:type="spellStart"/>
      <w:r w:rsidR="0066235A" w:rsidRPr="0066235A">
        <w:rPr>
          <w:sz w:val="28"/>
          <w:szCs w:val="28"/>
        </w:rPr>
        <w:t>Юрайт</w:t>
      </w:r>
      <w:proofErr w:type="spellEnd"/>
      <w:r w:rsidR="0066235A" w:rsidRPr="0066235A">
        <w:rPr>
          <w:sz w:val="28"/>
          <w:szCs w:val="28"/>
        </w:rPr>
        <w:t xml:space="preserve"> (дата обращения 15.12.2024). — Режим доступа: только для зарегистрированных пользователей РГПУ. Текст: электронный.</w:t>
      </w:r>
    </w:p>
    <w:p w14:paraId="2C6BC700" w14:textId="3CF47FF1" w:rsidR="0066235A" w:rsidRPr="00E53CB4" w:rsidRDefault="00497258" w:rsidP="00A74EA7">
      <w:pPr>
        <w:spacing w:line="360" w:lineRule="auto"/>
        <w:ind w:firstLine="709"/>
        <w:jc w:val="both"/>
        <w:rPr>
          <w:sz w:val="28"/>
          <w:szCs w:val="28"/>
        </w:rPr>
      </w:pPr>
      <w:r w:rsidRPr="00497258">
        <w:rPr>
          <w:sz w:val="28"/>
          <w:szCs w:val="28"/>
        </w:rPr>
        <w:t>[</w:t>
      </w:r>
      <w:proofErr w:type="gramStart"/>
      <w:r w:rsidRPr="00497258">
        <w:rPr>
          <w:sz w:val="28"/>
          <w:szCs w:val="28"/>
        </w:rPr>
        <w:t>3]</w:t>
      </w:r>
      <w:r w:rsidR="0066235A" w:rsidRPr="00E53CB4">
        <w:rPr>
          <w:sz w:val="28"/>
          <w:szCs w:val="28"/>
        </w:rPr>
        <w:t>Каримов</w:t>
      </w:r>
      <w:proofErr w:type="gramEnd"/>
      <w:r w:rsidR="0066235A" w:rsidRPr="00E53CB4">
        <w:rPr>
          <w:sz w:val="28"/>
          <w:szCs w:val="28"/>
        </w:rPr>
        <w:t xml:space="preserve">, И. Лекции по динамике, Каримов, И. // Теоретическая механика. - URL: </w:t>
      </w:r>
      <w:hyperlink r:id="rId16" w:history="1">
        <w:r w:rsidR="0066235A" w:rsidRPr="00E53CB4">
          <w:rPr>
            <w:rStyle w:val="a9"/>
            <w:sz w:val="28"/>
            <w:szCs w:val="28"/>
          </w:rPr>
          <w:t>https://teoretmeh.ru/dinamika1.htm</w:t>
        </w:r>
      </w:hyperlink>
      <w:r w:rsidR="0066235A" w:rsidRPr="00E53CB4">
        <w:rPr>
          <w:sz w:val="28"/>
          <w:szCs w:val="28"/>
        </w:rPr>
        <w:t xml:space="preserve"> (дата обращения: 15.12.2024).</w:t>
      </w:r>
    </w:p>
    <w:p w14:paraId="3DBE1840" w14:textId="41975B49" w:rsidR="0066235A" w:rsidRPr="00FD7A6C" w:rsidRDefault="00497258" w:rsidP="00390095">
      <w:pPr>
        <w:spacing w:line="360" w:lineRule="auto"/>
        <w:ind w:firstLine="709"/>
        <w:jc w:val="both"/>
        <w:rPr>
          <w:sz w:val="28"/>
          <w:szCs w:val="28"/>
        </w:rPr>
      </w:pPr>
      <w:r w:rsidRPr="00681EF6">
        <w:rPr>
          <w:sz w:val="28"/>
          <w:szCs w:val="28"/>
        </w:rPr>
        <w:t>[</w:t>
      </w:r>
      <w:proofErr w:type="gramStart"/>
      <w:r w:rsidRPr="00681EF6">
        <w:rPr>
          <w:sz w:val="28"/>
          <w:szCs w:val="28"/>
        </w:rPr>
        <w:t>4]</w:t>
      </w:r>
      <w:r w:rsidR="0066235A" w:rsidRPr="00E53CB4">
        <w:rPr>
          <w:sz w:val="28"/>
          <w:szCs w:val="28"/>
        </w:rPr>
        <w:t>Климов</w:t>
      </w:r>
      <w:proofErr w:type="gramEnd"/>
      <w:r w:rsidR="0066235A" w:rsidRPr="00E53CB4">
        <w:rPr>
          <w:sz w:val="28"/>
          <w:szCs w:val="28"/>
        </w:rPr>
        <w:t xml:space="preserve"> Дмитрий Михайлович.  Механика сплошной среды: вязкопластические </w:t>
      </w:r>
      <w:proofErr w:type="gramStart"/>
      <w:r w:rsidR="0066235A" w:rsidRPr="00E53CB4">
        <w:rPr>
          <w:sz w:val="28"/>
          <w:szCs w:val="28"/>
        </w:rPr>
        <w:t>течения :</w:t>
      </w:r>
      <w:proofErr w:type="gramEnd"/>
      <w:r w:rsidR="0066235A" w:rsidRPr="00E53CB4">
        <w:rPr>
          <w:sz w:val="28"/>
          <w:szCs w:val="28"/>
        </w:rPr>
        <w:t xml:space="preserve"> учебное пособие для вузов / Климов Дмитрий Михайлович, Петров Александр Георгиевич, Георгиевский Дмитрий Владимирович ; Д. М. Климов, А. Г. Петров, Д. В. Георгиевский. — 2-е изд., </w:t>
      </w:r>
      <w:proofErr w:type="spellStart"/>
      <w:r w:rsidR="0066235A" w:rsidRPr="00E53CB4">
        <w:rPr>
          <w:sz w:val="28"/>
          <w:szCs w:val="28"/>
        </w:rPr>
        <w:t>испр</w:t>
      </w:r>
      <w:proofErr w:type="spellEnd"/>
      <w:r w:rsidR="0066235A" w:rsidRPr="00E53CB4">
        <w:rPr>
          <w:sz w:val="28"/>
          <w:szCs w:val="28"/>
        </w:rPr>
        <w:t>. и доп. —</w:t>
      </w:r>
      <w:r w:rsidR="0066235A" w:rsidRPr="00E53CB4">
        <w:rPr>
          <w:sz w:val="28"/>
          <w:szCs w:val="28"/>
        </w:rPr>
        <w:br/>
      </w:r>
      <w:proofErr w:type="gramStart"/>
      <w:r w:rsidR="0066235A" w:rsidRPr="00E53CB4">
        <w:rPr>
          <w:sz w:val="28"/>
          <w:szCs w:val="28"/>
        </w:rPr>
        <w:t>Москва :</w:t>
      </w:r>
      <w:proofErr w:type="gramEnd"/>
      <w:r w:rsidR="0066235A" w:rsidRPr="00E53CB4">
        <w:rPr>
          <w:sz w:val="28"/>
          <w:szCs w:val="28"/>
        </w:rPr>
        <w:t xml:space="preserve"> </w:t>
      </w:r>
      <w:proofErr w:type="spellStart"/>
      <w:r w:rsidR="0066235A" w:rsidRPr="00E53CB4">
        <w:rPr>
          <w:sz w:val="28"/>
          <w:szCs w:val="28"/>
        </w:rPr>
        <w:t>Юрайт</w:t>
      </w:r>
      <w:proofErr w:type="spellEnd"/>
      <w:r w:rsidR="0066235A" w:rsidRPr="00E53CB4">
        <w:rPr>
          <w:sz w:val="28"/>
          <w:szCs w:val="28"/>
        </w:rPr>
        <w:t>, 2024. — 394 с. — (Высшее образование). — ISBN 978-5-534-08780-2. — URL: </w:t>
      </w:r>
      <w:hyperlink r:id="rId17" w:tgtFrame="_blank" w:history="1">
        <w:r w:rsidR="0066235A" w:rsidRPr="00E53CB4">
          <w:rPr>
            <w:rStyle w:val="a9"/>
            <w:sz w:val="28"/>
            <w:szCs w:val="28"/>
          </w:rPr>
          <w:t>https://urait.ru/bcode/540818</w:t>
        </w:r>
      </w:hyperlink>
      <w:r w:rsidR="0066235A" w:rsidRPr="00E53CB4">
        <w:rPr>
          <w:sz w:val="28"/>
          <w:szCs w:val="28"/>
        </w:rPr>
        <w:t xml:space="preserve">. — ЭБС </w:t>
      </w:r>
      <w:proofErr w:type="spellStart"/>
      <w:r w:rsidR="0066235A" w:rsidRPr="00E53CB4">
        <w:rPr>
          <w:sz w:val="28"/>
          <w:szCs w:val="28"/>
        </w:rPr>
        <w:t>Юрайт</w:t>
      </w:r>
      <w:proofErr w:type="spellEnd"/>
      <w:r w:rsidR="0066235A" w:rsidRPr="00E53CB4">
        <w:rPr>
          <w:sz w:val="28"/>
          <w:szCs w:val="28"/>
        </w:rPr>
        <w:t xml:space="preserve"> (дата обращения 15.12.2024). — Режим доступа: только для зарегистрированных пользователей РГПУ. Текст: электронный.</w:t>
      </w:r>
    </w:p>
    <w:p w14:paraId="40B53381" w14:textId="5706D8C8" w:rsidR="0066235A" w:rsidRPr="00E53CB4" w:rsidRDefault="00497258" w:rsidP="00A74EA7">
      <w:pPr>
        <w:spacing w:line="360" w:lineRule="auto"/>
        <w:ind w:firstLine="709"/>
        <w:jc w:val="both"/>
        <w:rPr>
          <w:sz w:val="28"/>
          <w:szCs w:val="28"/>
        </w:rPr>
      </w:pPr>
      <w:r w:rsidRPr="00497258">
        <w:rPr>
          <w:sz w:val="28"/>
          <w:szCs w:val="28"/>
        </w:rPr>
        <w:t>[</w:t>
      </w:r>
      <w:proofErr w:type="gramStart"/>
      <w:r w:rsidRPr="00497258">
        <w:rPr>
          <w:sz w:val="28"/>
          <w:szCs w:val="28"/>
        </w:rPr>
        <w:t>5]</w:t>
      </w:r>
      <w:proofErr w:type="spellStart"/>
      <w:r w:rsidR="0066235A" w:rsidRPr="00E53CB4">
        <w:rPr>
          <w:sz w:val="28"/>
          <w:szCs w:val="28"/>
        </w:rPr>
        <w:t>Ревинская</w:t>
      </w:r>
      <w:proofErr w:type="spellEnd"/>
      <w:proofErr w:type="gramEnd"/>
      <w:r w:rsidR="0066235A" w:rsidRPr="00E53CB4">
        <w:rPr>
          <w:sz w:val="28"/>
          <w:szCs w:val="28"/>
        </w:rPr>
        <w:t xml:space="preserve">, О.Г., Кравченко, Н.С. ДВИЖЕНИЕ ТЕЛА В ВЯЗКОЙ СРЕДЕ Учебно-методическое пособие по изучению моделей физических процессов и явлений на компьютере с помощью лабораторной работы № </w:t>
      </w:r>
      <w:proofErr w:type="spellStart"/>
      <w:r w:rsidR="0066235A" w:rsidRPr="00E53CB4">
        <w:rPr>
          <w:sz w:val="28"/>
          <w:szCs w:val="28"/>
        </w:rPr>
        <w:t>МодТ</w:t>
      </w:r>
      <w:proofErr w:type="spellEnd"/>
      <w:r w:rsidR="0066235A" w:rsidRPr="00E53CB4">
        <w:rPr>
          <w:sz w:val="28"/>
          <w:szCs w:val="28"/>
        </w:rPr>
        <w:t>–</w:t>
      </w:r>
      <w:r w:rsidR="0066235A" w:rsidRPr="00E53CB4">
        <w:rPr>
          <w:sz w:val="28"/>
          <w:szCs w:val="28"/>
        </w:rPr>
        <w:lastRenderedPageBreak/>
        <w:t xml:space="preserve">02 для студентов всех специальностей. - Томский политехнический </w:t>
      </w:r>
      <w:proofErr w:type="gramStart"/>
      <w:r w:rsidR="0066235A" w:rsidRPr="00E53CB4">
        <w:rPr>
          <w:sz w:val="28"/>
          <w:szCs w:val="28"/>
        </w:rPr>
        <w:t>университет :</w:t>
      </w:r>
      <w:proofErr w:type="gramEnd"/>
      <w:r w:rsidR="0066235A" w:rsidRPr="00E53CB4">
        <w:rPr>
          <w:sz w:val="28"/>
          <w:szCs w:val="28"/>
        </w:rPr>
        <w:t xml:space="preserve"> Изд-во Томского политехнического университета, 2015. - 25 c. - BS EN ISO 9001:2008.</w:t>
      </w:r>
    </w:p>
    <w:p w14:paraId="0285B70E" w14:textId="6D0141E8" w:rsidR="0066235A" w:rsidRPr="00E53CB4" w:rsidRDefault="00497258" w:rsidP="00A74EA7">
      <w:pPr>
        <w:spacing w:line="360" w:lineRule="auto"/>
        <w:ind w:firstLine="709"/>
        <w:jc w:val="both"/>
        <w:rPr>
          <w:sz w:val="28"/>
          <w:szCs w:val="28"/>
        </w:rPr>
      </w:pPr>
      <w:r w:rsidRPr="00497258">
        <w:rPr>
          <w:sz w:val="28"/>
          <w:szCs w:val="28"/>
        </w:rPr>
        <w:t>[</w:t>
      </w:r>
      <w:proofErr w:type="gramStart"/>
      <w:r w:rsidRPr="00497258">
        <w:rPr>
          <w:sz w:val="28"/>
          <w:szCs w:val="28"/>
        </w:rPr>
        <w:t>6]</w:t>
      </w:r>
      <w:r w:rsidR="0066235A" w:rsidRPr="00E53CB4">
        <w:rPr>
          <w:sz w:val="28"/>
          <w:szCs w:val="28"/>
        </w:rPr>
        <w:t>Симаков</w:t>
      </w:r>
      <w:proofErr w:type="gramEnd"/>
      <w:r w:rsidR="0066235A" w:rsidRPr="00E53CB4">
        <w:rPr>
          <w:sz w:val="28"/>
          <w:szCs w:val="28"/>
        </w:rPr>
        <w:t xml:space="preserve">, Н.Н. Расчет обтекания и сопротивления шара в ламинарном и </w:t>
      </w:r>
      <w:proofErr w:type="spellStart"/>
      <w:r w:rsidR="0066235A" w:rsidRPr="00E53CB4">
        <w:rPr>
          <w:sz w:val="28"/>
          <w:szCs w:val="28"/>
        </w:rPr>
        <w:t>сильнотурбулентном</w:t>
      </w:r>
      <w:proofErr w:type="spellEnd"/>
      <w:r w:rsidR="0066235A" w:rsidRPr="00E53CB4">
        <w:rPr>
          <w:sz w:val="28"/>
          <w:szCs w:val="28"/>
        </w:rPr>
        <w:t xml:space="preserve"> потоках // Журнал технической физики. - Т.83, вып.4. - 2013. - С. 16-20.</w:t>
      </w:r>
    </w:p>
    <w:p w14:paraId="5ECC49BC" w14:textId="76FA3BBC" w:rsidR="0066235A" w:rsidRPr="00E53CB4" w:rsidRDefault="00497258" w:rsidP="00A74EA7">
      <w:pPr>
        <w:spacing w:line="360" w:lineRule="auto"/>
        <w:ind w:firstLine="709"/>
        <w:jc w:val="both"/>
        <w:rPr>
          <w:sz w:val="28"/>
          <w:szCs w:val="28"/>
        </w:rPr>
      </w:pPr>
      <w:r w:rsidRPr="00497258">
        <w:rPr>
          <w:sz w:val="28"/>
          <w:szCs w:val="28"/>
        </w:rPr>
        <w:t>[</w:t>
      </w:r>
      <w:proofErr w:type="gramStart"/>
      <w:r w:rsidRPr="00497258">
        <w:rPr>
          <w:sz w:val="28"/>
          <w:szCs w:val="28"/>
        </w:rPr>
        <w:t>7]</w:t>
      </w:r>
      <w:proofErr w:type="spellStart"/>
      <w:r w:rsidR="0066235A" w:rsidRPr="00E53CB4">
        <w:rPr>
          <w:sz w:val="28"/>
          <w:szCs w:val="28"/>
        </w:rPr>
        <w:t>Слабнов</w:t>
      </w:r>
      <w:proofErr w:type="spellEnd"/>
      <w:proofErr w:type="gramEnd"/>
      <w:r w:rsidR="0066235A" w:rsidRPr="00E53CB4">
        <w:rPr>
          <w:sz w:val="28"/>
          <w:szCs w:val="28"/>
        </w:rPr>
        <w:t xml:space="preserve"> В. Д. Численные методы : учебник для вузов / </w:t>
      </w:r>
      <w:proofErr w:type="spellStart"/>
      <w:r w:rsidR="0066235A" w:rsidRPr="00E53CB4">
        <w:rPr>
          <w:sz w:val="28"/>
          <w:szCs w:val="28"/>
        </w:rPr>
        <w:t>Слабнов</w:t>
      </w:r>
      <w:proofErr w:type="spellEnd"/>
      <w:r w:rsidR="0066235A" w:rsidRPr="00E53CB4">
        <w:rPr>
          <w:sz w:val="28"/>
          <w:szCs w:val="28"/>
        </w:rPr>
        <w:t xml:space="preserve"> В. Д. ; </w:t>
      </w:r>
      <w:proofErr w:type="spellStart"/>
      <w:r w:rsidR="0066235A" w:rsidRPr="00E53CB4">
        <w:rPr>
          <w:sz w:val="28"/>
          <w:szCs w:val="28"/>
        </w:rPr>
        <w:t>Слабнов</w:t>
      </w:r>
      <w:proofErr w:type="spellEnd"/>
      <w:r w:rsidR="0066235A" w:rsidRPr="00E53CB4">
        <w:rPr>
          <w:sz w:val="28"/>
          <w:szCs w:val="28"/>
        </w:rPr>
        <w:t xml:space="preserve"> В. Д. — 3-е изд., стер. —</w:t>
      </w:r>
      <w:r w:rsidR="0066235A" w:rsidRPr="00E53CB4">
        <w:rPr>
          <w:sz w:val="28"/>
          <w:szCs w:val="28"/>
        </w:rPr>
        <w:br/>
        <w:t>Санкт-</w:t>
      </w:r>
      <w:proofErr w:type="gramStart"/>
      <w:r w:rsidR="0066235A" w:rsidRPr="00E53CB4">
        <w:rPr>
          <w:sz w:val="28"/>
          <w:szCs w:val="28"/>
        </w:rPr>
        <w:t>Петербург :</w:t>
      </w:r>
      <w:proofErr w:type="gramEnd"/>
      <w:r w:rsidR="0066235A" w:rsidRPr="00E53CB4">
        <w:rPr>
          <w:sz w:val="28"/>
          <w:szCs w:val="28"/>
        </w:rPr>
        <w:t xml:space="preserve"> Лань, 2024. — 392 с. — ISBN 978-5-507-47312-0. — URL: </w:t>
      </w:r>
      <w:hyperlink r:id="rId18" w:tgtFrame="_blank" w:history="1">
        <w:r w:rsidR="0066235A" w:rsidRPr="00E53CB4">
          <w:rPr>
            <w:rStyle w:val="a9"/>
            <w:sz w:val="28"/>
            <w:szCs w:val="28"/>
          </w:rPr>
          <w:t>https://e.lanbook.com/book/359849</w:t>
        </w:r>
      </w:hyperlink>
      <w:r w:rsidR="0066235A" w:rsidRPr="00E53CB4">
        <w:rPr>
          <w:sz w:val="28"/>
          <w:szCs w:val="28"/>
        </w:rPr>
        <w:t>. — ЭБС Лань (дата обращения 15.12.2024). — Режим доступа: только для зарегистрированных пользователей РГПУ.</w:t>
      </w:r>
    </w:p>
    <w:p w14:paraId="5E358D3C" w14:textId="2CA739DA" w:rsidR="0066235A" w:rsidRPr="00E53CB4" w:rsidRDefault="00497258" w:rsidP="00A74EA7">
      <w:pPr>
        <w:spacing w:line="360" w:lineRule="auto"/>
        <w:ind w:firstLine="709"/>
        <w:jc w:val="both"/>
        <w:rPr>
          <w:sz w:val="28"/>
          <w:szCs w:val="28"/>
        </w:rPr>
      </w:pPr>
      <w:r w:rsidRPr="00681EF6">
        <w:rPr>
          <w:sz w:val="28"/>
          <w:szCs w:val="28"/>
        </w:rPr>
        <w:t>[</w:t>
      </w:r>
      <w:proofErr w:type="gramStart"/>
      <w:r w:rsidRPr="00681EF6">
        <w:rPr>
          <w:sz w:val="28"/>
          <w:szCs w:val="28"/>
        </w:rPr>
        <w:t>8]</w:t>
      </w:r>
      <w:r w:rsidR="0066235A" w:rsidRPr="00E53CB4">
        <w:rPr>
          <w:sz w:val="28"/>
          <w:szCs w:val="28"/>
        </w:rPr>
        <w:t>Федоров</w:t>
      </w:r>
      <w:proofErr w:type="gramEnd"/>
      <w:r w:rsidR="0066235A" w:rsidRPr="00E53CB4">
        <w:rPr>
          <w:sz w:val="28"/>
          <w:szCs w:val="28"/>
        </w:rPr>
        <w:t xml:space="preserve"> Дмитрий Юрьевич. Программирование на языке высокого уровня </w:t>
      </w:r>
      <w:proofErr w:type="gramStart"/>
      <w:r w:rsidR="0066235A" w:rsidRPr="00E53CB4">
        <w:rPr>
          <w:sz w:val="28"/>
          <w:szCs w:val="28"/>
        </w:rPr>
        <w:t>Python :</w:t>
      </w:r>
      <w:proofErr w:type="gramEnd"/>
      <w:r w:rsidR="0066235A" w:rsidRPr="00E53CB4">
        <w:rPr>
          <w:sz w:val="28"/>
          <w:szCs w:val="28"/>
        </w:rPr>
        <w:t xml:space="preserve"> учебное пособие для вузов / Федоров Дмитрий Юрьевич ; Д. Ю. Федоров. — 5-е изд., пер. и доп. — </w:t>
      </w:r>
      <w:proofErr w:type="gramStart"/>
      <w:r w:rsidR="0066235A" w:rsidRPr="00E53CB4">
        <w:rPr>
          <w:sz w:val="28"/>
          <w:szCs w:val="28"/>
        </w:rPr>
        <w:t>Москва :</w:t>
      </w:r>
      <w:proofErr w:type="gramEnd"/>
      <w:r w:rsidR="0066235A" w:rsidRPr="00E53CB4">
        <w:rPr>
          <w:sz w:val="28"/>
          <w:szCs w:val="28"/>
        </w:rPr>
        <w:t xml:space="preserve"> </w:t>
      </w:r>
      <w:proofErr w:type="spellStart"/>
      <w:r w:rsidR="0066235A" w:rsidRPr="00E53CB4">
        <w:rPr>
          <w:sz w:val="28"/>
          <w:szCs w:val="28"/>
        </w:rPr>
        <w:t>Юрайт</w:t>
      </w:r>
      <w:proofErr w:type="spellEnd"/>
      <w:r w:rsidR="0066235A" w:rsidRPr="00E53CB4">
        <w:rPr>
          <w:sz w:val="28"/>
          <w:szCs w:val="28"/>
        </w:rPr>
        <w:t>, 2024. — 227 с. — (Высшее образование). — ISBN 978-5-534-17323-9. — URL: </w:t>
      </w:r>
      <w:hyperlink r:id="rId19" w:tgtFrame="_blank" w:history="1">
        <w:r w:rsidR="0066235A" w:rsidRPr="00E53CB4">
          <w:rPr>
            <w:rStyle w:val="a9"/>
            <w:sz w:val="28"/>
            <w:szCs w:val="28"/>
          </w:rPr>
          <w:t>https://urait.ru/bcode/539651</w:t>
        </w:r>
      </w:hyperlink>
      <w:r w:rsidR="0066235A" w:rsidRPr="00E53CB4">
        <w:rPr>
          <w:sz w:val="28"/>
          <w:szCs w:val="28"/>
        </w:rPr>
        <w:t xml:space="preserve">. — ЭБС </w:t>
      </w:r>
      <w:proofErr w:type="spellStart"/>
      <w:r w:rsidR="0066235A" w:rsidRPr="00E53CB4">
        <w:rPr>
          <w:sz w:val="28"/>
          <w:szCs w:val="28"/>
        </w:rPr>
        <w:t>Юрайт</w:t>
      </w:r>
      <w:proofErr w:type="spellEnd"/>
      <w:r w:rsidR="0066235A" w:rsidRPr="00E53CB4">
        <w:rPr>
          <w:sz w:val="28"/>
          <w:szCs w:val="28"/>
        </w:rPr>
        <w:t xml:space="preserve"> (дата обращения 15.12.2024).</w:t>
      </w:r>
      <w:r w:rsidR="0066235A" w:rsidRPr="00E53CB4">
        <w:rPr>
          <w:color w:val="333333"/>
          <w:sz w:val="28"/>
          <w:szCs w:val="28"/>
          <w:shd w:val="clear" w:color="auto" w:fill="FFFFFF"/>
        </w:rPr>
        <w:t xml:space="preserve"> </w:t>
      </w:r>
      <w:r w:rsidR="0066235A" w:rsidRPr="00E53CB4">
        <w:rPr>
          <w:sz w:val="28"/>
          <w:szCs w:val="28"/>
        </w:rPr>
        <w:t>— Режим доступа: только для зарегистрированных пользователей РГПУ. Текст: электронный.</w:t>
      </w:r>
    </w:p>
    <w:p w14:paraId="477822C5" w14:textId="27DD6963" w:rsidR="0066235A" w:rsidRPr="00FD7A6C" w:rsidRDefault="00497258" w:rsidP="0066235A">
      <w:pPr>
        <w:spacing w:line="360" w:lineRule="auto"/>
        <w:ind w:firstLine="709"/>
        <w:jc w:val="both"/>
        <w:rPr>
          <w:sz w:val="28"/>
          <w:szCs w:val="28"/>
        </w:rPr>
      </w:pPr>
      <w:r w:rsidRPr="00681EF6">
        <w:rPr>
          <w:sz w:val="28"/>
          <w:szCs w:val="28"/>
        </w:rPr>
        <w:t>[</w:t>
      </w:r>
      <w:proofErr w:type="gramStart"/>
      <w:r w:rsidRPr="00681EF6">
        <w:rPr>
          <w:sz w:val="28"/>
          <w:szCs w:val="28"/>
        </w:rPr>
        <w:t>9]</w:t>
      </w:r>
      <w:r w:rsidR="0066235A" w:rsidRPr="00205CA1">
        <w:rPr>
          <w:sz w:val="28"/>
          <w:szCs w:val="28"/>
        </w:rPr>
        <w:t>Чернышев</w:t>
      </w:r>
      <w:proofErr w:type="gramEnd"/>
      <w:r w:rsidR="0066235A" w:rsidRPr="00205CA1">
        <w:rPr>
          <w:sz w:val="28"/>
          <w:szCs w:val="28"/>
        </w:rPr>
        <w:t xml:space="preserve"> Станислав Андреевич. Основы программирования на </w:t>
      </w:r>
      <w:proofErr w:type="gramStart"/>
      <w:r w:rsidR="0066235A" w:rsidRPr="00205CA1">
        <w:rPr>
          <w:sz w:val="28"/>
          <w:szCs w:val="28"/>
        </w:rPr>
        <w:t>Python :</w:t>
      </w:r>
      <w:proofErr w:type="gramEnd"/>
      <w:r w:rsidR="0066235A" w:rsidRPr="00205CA1">
        <w:rPr>
          <w:sz w:val="28"/>
          <w:szCs w:val="28"/>
        </w:rPr>
        <w:t xml:space="preserve"> учебное пособие для вузов / Чернышев Станислав Андреевич ; С. А. Чернышев. — 2-е изд., пер. и доп. —</w:t>
      </w:r>
      <w:r w:rsidR="0066235A" w:rsidRPr="00205CA1">
        <w:rPr>
          <w:sz w:val="28"/>
          <w:szCs w:val="28"/>
        </w:rPr>
        <w:br/>
      </w:r>
      <w:proofErr w:type="gramStart"/>
      <w:r w:rsidR="0066235A" w:rsidRPr="00205CA1">
        <w:rPr>
          <w:sz w:val="28"/>
          <w:szCs w:val="28"/>
        </w:rPr>
        <w:t>Москва :</w:t>
      </w:r>
      <w:proofErr w:type="gramEnd"/>
      <w:r w:rsidR="0066235A" w:rsidRPr="00205CA1">
        <w:rPr>
          <w:sz w:val="28"/>
          <w:szCs w:val="28"/>
        </w:rPr>
        <w:t xml:space="preserve"> </w:t>
      </w:r>
      <w:proofErr w:type="spellStart"/>
      <w:r w:rsidR="0066235A" w:rsidRPr="00205CA1">
        <w:rPr>
          <w:sz w:val="28"/>
          <w:szCs w:val="28"/>
        </w:rPr>
        <w:t>Юрайт</w:t>
      </w:r>
      <w:proofErr w:type="spellEnd"/>
      <w:r w:rsidR="0066235A" w:rsidRPr="00205CA1">
        <w:rPr>
          <w:sz w:val="28"/>
          <w:szCs w:val="28"/>
        </w:rPr>
        <w:t>, 2024. — 349 с. — (Высшее образование). — ISBN 978-5-534-17139-6. — URL: </w:t>
      </w:r>
      <w:hyperlink r:id="rId20" w:tgtFrame="_blank" w:history="1">
        <w:r w:rsidR="0066235A" w:rsidRPr="00205CA1">
          <w:rPr>
            <w:rStyle w:val="a9"/>
            <w:sz w:val="28"/>
            <w:szCs w:val="28"/>
          </w:rPr>
          <w:t>https://urait.ru/bcode/544190</w:t>
        </w:r>
      </w:hyperlink>
      <w:r w:rsidR="0066235A" w:rsidRPr="00205CA1">
        <w:rPr>
          <w:sz w:val="28"/>
          <w:szCs w:val="28"/>
        </w:rPr>
        <w:t xml:space="preserve">. — ЭБС </w:t>
      </w:r>
      <w:proofErr w:type="spellStart"/>
      <w:r w:rsidR="0066235A" w:rsidRPr="00205CA1">
        <w:rPr>
          <w:sz w:val="28"/>
          <w:szCs w:val="28"/>
        </w:rPr>
        <w:t>Юрайт</w:t>
      </w:r>
      <w:proofErr w:type="spellEnd"/>
      <w:r w:rsidR="0066235A" w:rsidRPr="00205CA1">
        <w:rPr>
          <w:sz w:val="28"/>
          <w:szCs w:val="28"/>
        </w:rPr>
        <w:t xml:space="preserve"> (дата обращения 15.12.2024). — Режим доступа: только для зарегистрированных пользователей РГПУ. Текст: электронный.</w:t>
      </w:r>
    </w:p>
    <w:p w14:paraId="21AFEF46" w14:textId="752FA63D" w:rsidR="003F1C09" w:rsidRPr="00497258" w:rsidRDefault="00497258" w:rsidP="003F1C0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gramStart"/>
      <w:r>
        <w:rPr>
          <w:sz w:val="28"/>
          <w:szCs w:val="28"/>
          <w:lang w:val="en-US"/>
        </w:rPr>
        <w:t>10]</w:t>
      </w:r>
      <w:r w:rsidR="003F1C09" w:rsidRPr="003F1C09">
        <w:rPr>
          <w:sz w:val="28"/>
          <w:szCs w:val="28"/>
          <w:lang w:val="en-US"/>
        </w:rPr>
        <w:t>Beginner</w:t>
      </w:r>
      <w:r w:rsidR="003F1C09" w:rsidRPr="00497258">
        <w:rPr>
          <w:sz w:val="28"/>
          <w:szCs w:val="28"/>
          <w:lang w:val="en-US"/>
        </w:rPr>
        <w:t>'</w:t>
      </w:r>
      <w:r w:rsidR="003F1C09" w:rsidRPr="003F1C09">
        <w:rPr>
          <w:sz w:val="28"/>
          <w:szCs w:val="28"/>
          <w:lang w:val="en-US"/>
        </w:rPr>
        <w:t>s</w:t>
      </w:r>
      <w:proofErr w:type="gramEnd"/>
      <w:r w:rsidR="003F1C09" w:rsidRPr="00497258">
        <w:rPr>
          <w:sz w:val="28"/>
          <w:szCs w:val="28"/>
          <w:lang w:val="en-US"/>
        </w:rPr>
        <w:t xml:space="preserve"> </w:t>
      </w:r>
      <w:r w:rsidR="003F1C09" w:rsidRPr="003F1C09">
        <w:rPr>
          <w:sz w:val="28"/>
          <w:szCs w:val="28"/>
          <w:lang w:val="en-US"/>
        </w:rPr>
        <w:t>Guide</w:t>
      </w:r>
      <w:r w:rsidR="003F1C09" w:rsidRPr="00497258">
        <w:rPr>
          <w:sz w:val="28"/>
          <w:szCs w:val="28"/>
          <w:lang w:val="en-US"/>
        </w:rPr>
        <w:t xml:space="preserve"> // </w:t>
      </w:r>
      <w:r w:rsidR="003F1C09" w:rsidRPr="003F1C09">
        <w:rPr>
          <w:sz w:val="28"/>
          <w:szCs w:val="28"/>
          <w:lang w:val="en-US"/>
        </w:rPr>
        <w:t>Python</w:t>
      </w:r>
      <w:r w:rsidR="003F1C09" w:rsidRPr="00497258">
        <w:rPr>
          <w:sz w:val="28"/>
          <w:szCs w:val="28"/>
          <w:lang w:val="en-US"/>
        </w:rPr>
        <w:t xml:space="preserve">. - </w:t>
      </w:r>
      <w:r w:rsidR="003F1C09" w:rsidRPr="003F1C09">
        <w:rPr>
          <w:sz w:val="28"/>
          <w:szCs w:val="28"/>
          <w:lang w:val="en-US"/>
        </w:rPr>
        <w:t>URL</w:t>
      </w:r>
      <w:r w:rsidR="003F1C09" w:rsidRPr="00497258">
        <w:rPr>
          <w:sz w:val="28"/>
          <w:szCs w:val="28"/>
          <w:lang w:val="en-US"/>
        </w:rPr>
        <w:t xml:space="preserve">: </w:t>
      </w:r>
      <w:r w:rsidR="003F1C09" w:rsidRPr="003F1C09">
        <w:rPr>
          <w:sz w:val="28"/>
          <w:szCs w:val="28"/>
          <w:lang w:val="en-US"/>
        </w:rPr>
        <w:t>https</w:t>
      </w:r>
      <w:r w:rsidR="003F1C09" w:rsidRPr="00497258">
        <w:rPr>
          <w:sz w:val="28"/>
          <w:szCs w:val="28"/>
          <w:lang w:val="en-US"/>
        </w:rPr>
        <w:t>://</w:t>
      </w:r>
      <w:r w:rsidR="003F1C09" w:rsidRPr="003F1C09">
        <w:rPr>
          <w:sz w:val="28"/>
          <w:szCs w:val="28"/>
          <w:lang w:val="en-US"/>
        </w:rPr>
        <w:t>www</w:t>
      </w:r>
      <w:r w:rsidR="003F1C09" w:rsidRPr="00497258">
        <w:rPr>
          <w:sz w:val="28"/>
          <w:szCs w:val="28"/>
          <w:lang w:val="en-US"/>
        </w:rPr>
        <w:t>.</w:t>
      </w:r>
      <w:r w:rsidR="003F1C09" w:rsidRPr="003F1C09">
        <w:rPr>
          <w:sz w:val="28"/>
          <w:szCs w:val="28"/>
          <w:lang w:val="en-US"/>
        </w:rPr>
        <w:t>python</w:t>
      </w:r>
      <w:r w:rsidR="003F1C09" w:rsidRPr="00497258">
        <w:rPr>
          <w:sz w:val="28"/>
          <w:szCs w:val="28"/>
          <w:lang w:val="en-US"/>
        </w:rPr>
        <w:t>.</w:t>
      </w:r>
      <w:r w:rsidR="003F1C09" w:rsidRPr="003F1C09">
        <w:rPr>
          <w:sz w:val="28"/>
          <w:szCs w:val="28"/>
          <w:lang w:val="en-US"/>
        </w:rPr>
        <w:t>org</w:t>
      </w:r>
      <w:r w:rsidR="003F1C09" w:rsidRPr="00497258">
        <w:rPr>
          <w:sz w:val="28"/>
          <w:szCs w:val="28"/>
          <w:lang w:val="en-US"/>
        </w:rPr>
        <w:t>/</w:t>
      </w:r>
      <w:r w:rsidR="003F1C09" w:rsidRPr="003F1C09">
        <w:rPr>
          <w:sz w:val="28"/>
          <w:szCs w:val="28"/>
          <w:lang w:val="en-US"/>
        </w:rPr>
        <w:t>doc</w:t>
      </w:r>
      <w:r w:rsidR="003F1C09" w:rsidRPr="00497258">
        <w:rPr>
          <w:sz w:val="28"/>
          <w:szCs w:val="28"/>
          <w:lang w:val="en-US"/>
        </w:rPr>
        <w:t>/ (</w:t>
      </w:r>
      <w:r w:rsidR="003F1C09" w:rsidRPr="003F1C09">
        <w:rPr>
          <w:sz w:val="28"/>
          <w:szCs w:val="28"/>
        </w:rPr>
        <w:t>дата</w:t>
      </w:r>
      <w:r w:rsidR="003F1C09" w:rsidRPr="00497258">
        <w:rPr>
          <w:sz w:val="28"/>
          <w:szCs w:val="28"/>
          <w:lang w:val="en-US"/>
        </w:rPr>
        <w:t xml:space="preserve"> </w:t>
      </w:r>
      <w:r w:rsidR="003F1C09" w:rsidRPr="003F1C09">
        <w:rPr>
          <w:sz w:val="28"/>
          <w:szCs w:val="28"/>
        </w:rPr>
        <w:t>обращения</w:t>
      </w:r>
      <w:r w:rsidR="003F1C09" w:rsidRPr="00497258">
        <w:rPr>
          <w:sz w:val="28"/>
          <w:szCs w:val="28"/>
          <w:lang w:val="en-US"/>
        </w:rPr>
        <w:t>: 16.12.2024).</w:t>
      </w:r>
    </w:p>
    <w:p w14:paraId="34A84ED9" w14:textId="7B890944" w:rsidR="0066235A" w:rsidRPr="00E53CB4" w:rsidRDefault="00497258" w:rsidP="0066235A">
      <w:pPr>
        <w:ind w:firstLine="709"/>
        <w:jc w:val="both"/>
        <w:rPr>
          <w:sz w:val="28"/>
          <w:szCs w:val="28"/>
        </w:rPr>
      </w:pPr>
      <w:r w:rsidRPr="00497258">
        <w:rPr>
          <w:sz w:val="28"/>
          <w:szCs w:val="28"/>
        </w:rPr>
        <w:t>[</w:t>
      </w:r>
      <w:proofErr w:type="gramStart"/>
      <w:r w:rsidRPr="00497258">
        <w:rPr>
          <w:sz w:val="28"/>
          <w:szCs w:val="28"/>
        </w:rPr>
        <w:t>11]</w:t>
      </w:r>
      <w:proofErr w:type="spellStart"/>
      <w:r w:rsidR="0066235A" w:rsidRPr="00E53CB4">
        <w:rPr>
          <w:sz w:val="28"/>
          <w:szCs w:val="28"/>
        </w:rPr>
        <w:t>Matplotlib</w:t>
      </w:r>
      <w:proofErr w:type="spellEnd"/>
      <w:proofErr w:type="gramEnd"/>
      <w:r w:rsidR="0066235A" w:rsidRPr="00E53CB4">
        <w:rPr>
          <w:sz w:val="28"/>
          <w:szCs w:val="28"/>
        </w:rPr>
        <w:t xml:space="preserve"> URL: https://matplotlib.org/ (дата обращения: 15.12.2024).</w:t>
      </w:r>
    </w:p>
    <w:p w14:paraId="044706BE" w14:textId="31FC0F7B" w:rsidR="007C13B7" w:rsidRPr="00E44D7C" w:rsidRDefault="007C13B7" w:rsidP="003F1C09">
      <w:pPr>
        <w:spacing w:line="360" w:lineRule="auto"/>
        <w:jc w:val="both"/>
        <w:rPr>
          <w:sz w:val="28"/>
          <w:szCs w:val="28"/>
        </w:rPr>
      </w:pPr>
    </w:p>
    <w:sectPr w:rsidR="007C13B7" w:rsidRPr="00E44D7C" w:rsidSect="002527E5">
      <w:headerReference w:type="default" r:id="rId21"/>
      <w:footerReference w:type="even" r:id="rId22"/>
      <w:footerReference w:type="default" r:id="rId23"/>
      <w:footerReference w:type="first" r:id="rId24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3EAF5" w14:textId="77777777" w:rsidR="007748F4" w:rsidRDefault="007748F4">
      <w:r>
        <w:separator/>
      </w:r>
    </w:p>
  </w:endnote>
  <w:endnote w:type="continuationSeparator" w:id="0">
    <w:p w14:paraId="4B589E9C" w14:textId="77777777" w:rsidR="007748F4" w:rsidRDefault="00774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zursky">
    <w:altName w:val="Calibri"/>
    <w:panose1 w:val="020B0704020202020204"/>
    <w:charset w:val="00"/>
    <w:family w:val="swiss"/>
    <w:pitch w:val="variable"/>
    <w:sig w:usb0="00000203" w:usb1="00000000" w:usb2="00000000" w:usb3="00000000" w:csb0="00000005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1213" w14:textId="77777777" w:rsidR="00E83AC4" w:rsidRDefault="00E83AC4" w:rsidP="008A4C7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3DF2497B" w14:textId="77777777" w:rsidR="00E83AC4" w:rsidRDefault="00E83AC4" w:rsidP="007E53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C3BA" w14:textId="77777777" w:rsidR="00356FCA" w:rsidRDefault="00356FCA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38B65B3" w14:textId="77777777" w:rsidR="00B22371" w:rsidRDefault="00B2237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5ED6" w14:textId="47171259" w:rsidR="00B22371" w:rsidRDefault="00B22371" w:rsidP="00B22371">
    <w:pPr>
      <w:pStyle w:val="a3"/>
      <w:jc w:val="center"/>
    </w:pPr>
    <w:r>
      <w:t>Санкт-Петербург</w:t>
    </w:r>
  </w:p>
  <w:p w14:paraId="1FF56673" w14:textId="05467C66" w:rsidR="00B22371" w:rsidRDefault="00B22371" w:rsidP="00B22371">
    <w:pPr>
      <w:pStyle w:val="a3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2A9BF" w14:textId="77777777" w:rsidR="007748F4" w:rsidRDefault="007748F4">
      <w:r>
        <w:separator/>
      </w:r>
    </w:p>
  </w:footnote>
  <w:footnote w:type="continuationSeparator" w:id="0">
    <w:p w14:paraId="62FDA644" w14:textId="77777777" w:rsidR="007748F4" w:rsidRDefault="00774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9036" w14:textId="34ECFEDD" w:rsidR="003E28BB" w:rsidRPr="003E28BB" w:rsidRDefault="003E28BB" w:rsidP="003E28BB">
    <w:pPr>
      <w:pStyle w:val="a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A42"/>
    <w:multiLevelType w:val="multilevel"/>
    <w:tmpl w:val="001EBDC2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540"/>
        </w:tabs>
        <w:ind w:left="5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" w15:restartNumberingAfterBreak="0">
    <w:nsid w:val="03B27678"/>
    <w:multiLevelType w:val="hybridMultilevel"/>
    <w:tmpl w:val="5B58935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66880"/>
    <w:multiLevelType w:val="hybridMultilevel"/>
    <w:tmpl w:val="9B5484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A7AAF"/>
    <w:multiLevelType w:val="multilevel"/>
    <w:tmpl w:val="CDB2BD1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094D7B47"/>
    <w:multiLevelType w:val="hybridMultilevel"/>
    <w:tmpl w:val="59544C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97C22"/>
    <w:multiLevelType w:val="hybridMultilevel"/>
    <w:tmpl w:val="F1A4EB0C"/>
    <w:lvl w:ilvl="0" w:tplc="6092275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214D4"/>
    <w:multiLevelType w:val="hybridMultilevel"/>
    <w:tmpl w:val="565A454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E9D434B"/>
    <w:multiLevelType w:val="hybridMultilevel"/>
    <w:tmpl w:val="C63091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0737B"/>
    <w:multiLevelType w:val="hybridMultilevel"/>
    <w:tmpl w:val="FB3E2CB0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33D4FE7"/>
    <w:multiLevelType w:val="hybridMultilevel"/>
    <w:tmpl w:val="1C46080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8873C1"/>
    <w:multiLevelType w:val="hybridMultilevel"/>
    <w:tmpl w:val="574203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F60A86"/>
    <w:multiLevelType w:val="hybridMultilevel"/>
    <w:tmpl w:val="CFA212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C6BBA"/>
    <w:multiLevelType w:val="hybridMultilevel"/>
    <w:tmpl w:val="0BDE8CF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4BB5B10"/>
    <w:multiLevelType w:val="hybridMultilevel"/>
    <w:tmpl w:val="2E96A4DA"/>
    <w:lvl w:ilvl="0" w:tplc="BA5AB628">
      <w:start w:val="1"/>
      <w:numFmt w:val="decimal"/>
      <w:lvlText w:val="(%1)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243BBB"/>
    <w:multiLevelType w:val="hybridMultilevel"/>
    <w:tmpl w:val="CA1ACF8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115272"/>
    <w:multiLevelType w:val="multilevel"/>
    <w:tmpl w:val="47B8E49E"/>
    <w:lvl w:ilvl="0">
      <w:start w:val="4"/>
      <w:numFmt w:val="decimal"/>
      <w:lvlText w:val="%1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2B231373"/>
    <w:multiLevelType w:val="hybridMultilevel"/>
    <w:tmpl w:val="BF14F43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E5D6DCE"/>
    <w:multiLevelType w:val="hybridMultilevel"/>
    <w:tmpl w:val="8B325D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2807E3"/>
    <w:multiLevelType w:val="hybridMultilevel"/>
    <w:tmpl w:val="6F9653E6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A2C6626"/>
    <w:multiLevelType w:val="hybridMultilevel"/>
    <w:tmpl w:val="238888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7525C9"/>
    <w:multiLevelType w:val="hybridMultilevel"/>
    <w:tmpl w:val="70D418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471C8A"/>
    <w:multiLevelType w:val="hybridMultilevel"/>
    <w:tmpl w:val="79460E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6F20E5"/>
    <w:multiLevelType w:val="hybridMultilevel"/>
    <w:tmpl w:val="4FAE5FEE"/>
    <w:lvl w:ilvl="0" w:tplc="041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4D5C7C6F"/>
    <w:multiLevelType w:val="hybridMultilevel"/>
    <w:tmpl w:val="045CBB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C4609D"/>
    <w:multiLevelType w:val="hybridMultilevel"/>
    <w:tmpl w:val="40AEBA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D257D"/>
    <w:multiLevelType w:val="hybridMultilevel"/>
    <w:tmpl w:val="0DBE9F26"/>
    <w:lvl w:ilvl="0" w:tplc="99D0331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94217E">
      <w:start w:val="3"/>
      <w:numFmt w:val="decimal"/>
      <w:lvlText w:val="%2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6" w15:restartNumberingAfterBreak="0">
    <w:nsid w:val="5F213729"/>
    <w:multiLevelType w:val="hybridMultilevel"/>
    <w:tmpl w:val="10E0DF9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6E40F6"/>
    <w:multiLevelType w:val="hybridMultilevel"/>
    <w:tmpl w:val="97E471CE"/>
    <w:lvl w:ilvl="0" w:tplc="C142A0C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43297F"/>
    <w:multiLevelType w:val="hybridMultilevel"/>
    <w:tmpl w:val="5C361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54D0F8E"/>
    <w:multiLevelType w:val="hybridMultilevel"/>
    <w:tmpl w:val="D03E89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1A2876"/>
    <w:multiLevelType w:val="hybridMultilevel"/>
    <w:tmpl w:val="F148F360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31" w15:restartNumberingAfterBreak="0">
    <w:nsid w:val="689E4B6A"/>
    <w:multiLevelType w:val="hybridMultilevel"/>
    <w:tmpl w:val="E168F1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45073"/>
    <w:multiLevelType w:val="hybridMultilevel"/>
    <w:tmpl w:val="DEE6DF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051572"/>
    <w:multiLevelType w:val="hybridMultilevel"/>
    <w:tmpl w:val="DFD227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5A"/>
    <w:multiLevelType w:val="hybridMultilevel"/>
    <w:tmpl w:val="D44AD0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64AEF"/>
    <w:multiLevelType w:val="multilevel"/>
    <w:tmpl w:val="151079A4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0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58B2F19"/>
    <w:multiLevelType w:val="multilevel"/>
    <w:tmpl w:val="110A1DA6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7" w15:restartNumberingAfterBreak="0">
    <w:nsid w:val="799A55A9"/>
    <w:multiLevelType w:val="hybridMultilevel"/>
    <w:tmpl w:val="D76619B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AE1603E"/>
    <w:multiLevelType w:val="hybridMultilevel"/>
    <w:tmpl w:val="05804F7A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C4B16EB"/>
    <w:multiLevelType w:val="multilevel"/>
    <w:tmpl w:val="E7A2E27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40" w15:restartNumberingAfterBreak="0">
    <w:nsid w:val="7E1B35F4"/>
    <w:multiLevelType w:val="hybridMultilevel"/>
    <w:tmpl w:val="BFD042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962804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1803538">
    <w:abstractNumId w:val="9"/>
  </w:num>
  <w:num w:numId="3" w16cid:durableId="601031221">
    <w:abstractNumId w:val="16"/>
  </w:num>
  <w:num w:numId="4" w16cid:durableId="1249652345">
    <w:abstractNumId w:val="2"/>
  </w:num>
  <w:num w:numId="5" w16cid:durableId="197932062">
    <w:abstractNumId w:val="7"/>
  </w:num>
  <w:num w:numId="6" w16cid:durableId="344331543">
    <w:abstractNumId w:val="4"/>
  </w:num>
  <w:num w:numId="7" w16cid:durableId="1315912583">
    <w:abstractNumId w:val="10"/>
  </w:num>
  <w:num w:numId="8" w16cid:durableId="2041275543">
    <w:abstractNumId w:val="17"/>
  </w:num>
  <w:num w:numId="9" w16cid:durableId="803304916">
    <w:abstractNumId w:val="19"/>
  </w:num>
  <w:num w:numId="10" w16cid:durableId="201483548">
    <w:abstractNumId w:val="23"/>
  </w:num>
  <w:num w:numId="11" w16cid:durableId="933513900">
    <w:abstractNumId w:val="15"/>
  </w:num>
  <w:num w:numId="12" w16cid:durableId="1838375641">
    <w:abstractNumId w:val="8"/>
  </w:num>
  <w:num w:numId="13" w16cid:durableId="1488395961">
    <w:abstractNumId w:val="34"/>
  </w:num>
  <w:num w:numId="14" w16cid:durableId="1414006211">
    <w:abstractNumId w:val="14"/>
  </w:num>
  <w:num w:numId="15" w16cid:durableId="778069306">
    <w:abstractNumId w:val="0"/>
  </w:num>
  <w:num w:numId="16" w16cid:durableId="548960271">
    <w:abstractNumId w:val="18"/>
  </w:num>
  <w:num w:numId="17" w16cid:durableId="880673382">
    <w:abstractNumId w:val="37"/>
  </w:num>
  <w:num w:numId="18" w16cid:durableId="1076324599">
    <w:abstractNumId w:val="38"/>
  </w:num>
  <w:num w:numId="19" w16cid:durableId="410005217">
    <w:abstractNumId w:val="22"/>
  </w:num>
  <w:num w:numId="20" w16cid:durableId="886992627">
    <w:abstractNumId w:val="6"/>
  </w:num>
  <w:num w:numId="21" w16cid:durableId="909929292">
    <w:abstractNumId w:val="11"/>
  </w:num>
  <w:num w:numId="22" w16cid:durableId="63602539">
    <w:abstractNumId w:val="1"/>
  </w:num>
  <w:num w:numId="23" w16cid:durableId="128865945">
    <w:abstractNumId w:val="12"/>
  </w:num>
  <w:num w:numId="24" w16cid:durableId="2065446603">
    <w:abstractNumId w:val="25"/>
  </w:num>
  <w:num w:numId="25" w16cid:durableId="1313370568">
    <w:abstractNumId w:val="39"/>
  </w:num>
  <w:num w:numId="26" w16cid:durableId="1731029076">
    <w:abstractNumId w:val="30"/>
  </w:num>
  <w:num w:numId="27" w16cid:durableId="883760074">
    <w:abstractNumId w:val="21"/>
  </w:num>
  <w:num w:numId="28" w16cid:durableId="1003049839">
    <w:abstractNumId w:val="40"/>
  </w:num>
  <w:num w:numId="29" w16cid:durableId="491919679">
    <w:abstractNumId w:val="35"/>
  </w:num>
  <w:num w:numId="30" w16cid:durableId="697513479">
    <w:abstractNumId w:val="32"/>
  </w:num>
  <w:num w:numId="31" w16cid:durableId="1950548433">
    <w:abstractNumId w:val="24"/>
  </w:num>
  <w:num w:numId="32" w16cid:durableId="1391149359">
    <w:abstractNumId w:val="31"/>
  </w:num>
  <w:num w:numId="33" w16cid:durableId="2030644930">
    <w:abstractNumId w:val="29"/>
  </w:num>
  <w:num w:numId="34" w16cid:durableId="2089577600">
    <w:abstractNumId w:val="20"/>
  </w:num>
  <w:num w:numId="35" w16cid:durableId="1062871389">
    <w:abstractNumId w:val="3"/>
  </w:num>
  <w:num w:numId="36" w16cid:durableId="339353126">
    <w:abstractNumId w:val="36"/>
  </w:num>
  <w:num w:numId="37" w16cid:durableId="1013805490">
    <w:abstractNumId w:val="33"/>
  </w:num>
  <w:num w:numId="38" w16cid:durableId="182935820">
    <w:abstractNumId w:val="5"/>
  </w:num>
  <w:num w:numId="39" w16cid:durableId="1705325109">
    <w:abstractNumId w:val="28"/>
  </w:num>
  <w:num w:numId="40" w16cid:durableId="1366827176">
    <w:abstractNumId w:val="26"/>
  </w:num>
  <w:num w:numId="41" w16cid:durableId="13971634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28"/>
    <w:rsid w:val="000001B4"/>
    <w:rsid w:val="00005918"/>
    <w:rsid w:val="00005D82"/>
    <w:rsid w:val="00006171"/>
    <w:rsid w:val="00006C2B"/>
    <w:rsid w:val="00011705"/>
    <w:rsid w:val="000137DA"/>
    <w:rsid w:val="00014483"/>
    <w:rsid w:val="00015E5A"/>
    <w:rsid w:val="000162A0"/>
    <w:rsid w:val="00023AE9"/>
    <w:rsid w:val="00023CD9"/>
    <w:rsid w:val="00024ACD"/>
    <w:rsid w:val="00025D8C"/>
    <w:rsid w:val="00026205"/>
    <w:rsid w:val="00026424"/>
    <w:rsid w:val="000318C4"/>
    <w:rsid w:val="000441D3"/>
    <w:rsid w:val="000460DC"/>
    <w:rsid w:val="0004633E"/>
    <w:rsid w:val="0004785D"/>
    <w:rsid w:val="00050B29"/>
    <w:rsid w:val="00051C6A"/>
    <w:rsid w:val="00055420"/>
    <w:rsid w:val="00057F65"/>
    <w:rsid w:val="00065260"/>
    <w:rsid w:val="000674C6"/>
    <w:rsid w:val="00067BB4"/>
    <w:rsid w:val="00067FD7"/>
    <w:rsid w:val="00070945"/>
    <w:rsid w:val="000733DE"/>
    <w:rsid w:val="00094D75"/>
    <w:rsid w:val="00094FCA"/>
    <w:rsid w:val="000950D1"/>
    <w:rsid w:val="000A1144"/>
    <w:rsid w:val="000A58D2"/>
    <w:rsid w:val="000B061E"/>
    <w:rsid w:val="000B0804"/>
    <w:rsid w:val="000B3006"/>
    <w:rsid w:val="000B348F"/>
    <w:rsid w:val="000B3D87"/>
    <w:rsid w:val="000C40DF"/>
    <w:rsid w:val="000C4456"/>
    <w:rsid w:val="000D173E"/>
    <w:rsid w:val="000D1F1A"/>
    <w:rsid w:val="000D4BAB"/>
    <w:rsid w:val="000D6788"/>
    <w:rsid w:val="000E0E49"/>
    <w:rsid w:val="000E295C"/>
    <w:rsid w:val="000E322C"/>
    <w:rsid w:val="000E47B7"/>
    <w:rsid w:val="000E4B37"/>
    <w:rsid w:val="000E7F86"/>
    <w:rsid w:val="000F14A5"/>
    <w:rsid w:val="000F17E6"/>
    <w:rsid w:val="000F20E4"/>
    <w:rsid w:val="000F2CB9"/>
    <w:rsid w:val="00100D19"/>
    <w:rsid w:val="001013A9"/>
    <w:rsid w:val="00101A45"/>
    <w:rsid w:val="00102F90"/>
    <w:rsid w:val="00111C3D"/>
    <w:rsid w:val="00113999"/>
    <w:rsid w:val="00115B9A"/>
    <w:rsid w:val="00116FEB"/>
    <w:rsid w:val="00120519"/>
    <w:rsid w:val="0013166F"/>
    <w:rsid w:val="00132EB8"/>
    <w:rsid w:val="00136963"/>
    <w:rsid w:val="00136D56"/>
    <w:rsid w:val="0014088B"/>
    <w:rsid w:val="00146C08"/>
    <w:rsid w:val="00147C31"/>
    <w:rsid w:val="00147D64"/>
    <w:rsid w:val="00157636"/>
    <w:rsid w:val="00161597"/>
    <w:rsid w:val="00170652"/>
    <w:rsid w:val="00172C97"/>
    <w:rsid w:val="00175167"/>
    <w:rsid w:val="001751B7"/>
    <w:rsid w:val="001759E7"/>
    <w:rsid w:val="00180ADE"/>
    <w:rsid w:val="00185498"/>
    <w:rsid w:val="0018709C"/>
    <w:rsid w:val="001965CD"/>
    <w:rsid w:val="00196994"/>
    <w:rsid w:val="001A39E2"/>
    <w:rsid w:val="001A6B73"/>
    <w:rsid w:val="001B1EE9"/>
    <w:rsid w:val="001B2A3E"/>
    <w:rsid w:val="001B3C0F"/>
    <w:rsid w:val="001B585C"/>
    <w:rsid w:val="001C0B5E"/>
    <w:rsid w:val="001C4A7B"/>
    <w:rsid w:val="001C73CE"/>
    <w:rsid w:val="001D38E3"/>
    <w:rsid w:val="001D657A"/>
    <w:rsid w:val="001D7097"/>
    <w:rsid w:val="001E0F5E"/>
    <w:rsid w:val="001E6B55"/>
    <w:rsid w:val="001F2585"/>
    <w:rsid w:val="001F4B1A"/>
    <w:rsid w:val="001F602F"/>
    <w:rsid w:val="0020036A"/>
    <w:rsid w:val="00205CA1"/>
    <w:rsid w:val="00214182"/>
    <w:rsid w:val="00216A8C"/>
    <w:rsid w:val="00224F06"/>
    <w:rsid w:val="002256CB"/>
    <w:rsid w:val="002257E0"/>
    <w:rsid w:val="00231F15"/>
    <w:rsid w:val="002331A7"/>
    <w:rsid w:val="00242024"/>
    <w:rsid w:val="002524B5"/>
    <w:rsid w:val="002527E5"/>
    <w:rsid w:val="00252E55"/>
    <w:rsid w:val="002530A5"/>
    <w:rsid w:val="002551B0"/>
    <w:rsid w:val="0025539C"/>
    <w:rsid w:val="002558C2"/>
    <w:rsid w:val="0026781D"/>
    <w:rsid w:val="002707C0"/>
    <w:rsid w:val="00281AC0"/>
    <w:rsid w:val="00284AFC"/>
    <w:rsid w:val="0028675F"/>
    <w:rsid w:val="002950D9"/>
    <w:rsid w:val="00295BF9"/>
    <w:rsid w:val="00296EDE"/>
    <w:rsid w:val="002A3D86"/>
    <w:rsid w:val="002A6990"/>
    <w:rsid w:val="002A7965"/>
    <w:rsid w:val="002A7DB6"/>
    <w:rsid w:val="002B021F"/>
    <w:rsid w:val="002B40F1"/>
    <w:rsid w:val="002B57FD"/>
    <w:rsid w:val="002C18D4"/>
    <w:rsid w:val="002C2C18"/>
    <w:rsid w:val="002C58A4"/>
    <w:rsid w:val="002C65A8"/>
    <w:rsid w:val="002C70D6"/>
    <w:rsid w:val="002D4B88"/>
    <w:rsid w:val="002D5D92"/>
    <w:rsid w:val="002E1BEB"/>
    <w:rsid w:val="002E20FF"/>
    <w:rsid w:val="002E32EF"/>
    <w:rsid w:val="002E4E25"/>
    <w:rsid w:val="002E7EDD"/>
    <w:rsid w:val="002F1577"/>
    <w:rsid w:val="002F2313"/>
    <w:rsid w:val="002F25E4"/>
    <w:rsid w:val="002F5411"/>
    <w:rsid w:val="002F700C"/>
    <w:rsid w:val="003020D0"/>
    <w:rsid w:val="00302C48"/>
    <w:rsid w:val="00304C23"/>
    <w:rsid w:val="0030557C"/>
    <w:rsid w:val="003058C8"/>
    <w:rsid w:val="00306A0D"/>
    <w:rsid w:val="003128F2"/>
    <w:rsid w:val="00314BA4"/>
    <w:rsid w:val="003166D8"/>
    <w:rsid w:val="00327D15"/>
    <w:rsid w:val="00331872"/>
    <w:rsid w:val="00331FD4"/>
    <w:rsid w:val="0033277B"/>
    <w:rsid w:val="003333BF"/>
    <w:rsid w:val="00336E8D"/>
    <w:rsid w:val="00342CB3"/>
    <w:rsid w:val="00345760"/>
    <w:rsid w:val="00346EE0"/>
    <w:rsid w:val="003473E5"/>
    <w:rsid w:val="00351503"/>
    <w:rsid w:val="0035157A"/>
    <w:rsid w:val="00353213"/>
    <w:rsid w:val="00354431"/>
    <w:rsid w:val="00354F3D"/>
    <w:rsid w:val="00356FCA"/>
    <w:rsid w:val="00357A93"/>
    <w:rsid w:val="00360426"/>
    <w:rsid w:val="00380494"/>
    <w:rsid w:val="00382763"/>
    <w:rsid w:val="00385ACD"/>
    <w:rsid w:val="00390095"/>
    <w:rsid w:val="00391194"/>
    <w:rsid w:val="003A3590"/>
    <w:rsid w:val="003A38B0"/>
    <w:rsid w:val="003A584A"/>
    <w:rsid w:val="003A7CAE"/>
    <w:rsid w:val="003B0680"/>
    <w:rsid w:val="003B0C19"/>
    <w:rsid w:val="003B2131"/>
    <w:rsid w:val="003B423F"/>
    <w:rsid w:val="003C123D"/>
    <w:rsid w:val="003D17EF"/>
    <w:rsid w:val="003D2C0B"/>
    <w:rsid w:val="003D5E52"/>
    <w:rsid w:val="003E28BB"/>
    <w:rsid w:val="003E2992"/>
    <w:rsid w:val="003E63F8"/>
    <w:rsid w:val="003F1C09"/>
    <w:rsid w:val="003F7A56"/>
    <w:rsid w:val="00403258"/>
    <w:rsid w:val="0040366E"/>
    <w:rsid w:val="004050CA"/>
    <w:rsid w:val="00405997"/>
    <w:rsid w:val="0041005A"/>
    <w:rsid w:val="00412A9F"/>
    <w:rsid w:val="00413BAC"/>
    <w:rsid w:val="00416527"/>
    <w:rsid w:val="0041757E"/>
    <w:rsid w:val="00420096"/>
    <w:rsid w:val="00425FE0"/>
    <w:rsid w:val="004263E9"/>
    <w:rsid w:val="0044073E"/>
    <w:rsid w:val="00443D4B"/>
    <w:rsid w:val="004462E8"/>
    <w:rsid w:val="00450AC3"/>
    <w:rsid w:val="004547F9"/>
    <w:rsid w:val="00455C2F"/>
    <w:rsid w:val="00455CD8"/>
    <w:rsid w:val="00456AB7"/>
    <w:rsid w:val="00461887"/>
    <w:rsid w:val="00467390"/>
    <w:rsid w:val="00482C00"/>
    <w:rsid w:val="004943A3"/>
    <w:rsid w:val="004967F6"/>
    <w:rsid w:val="00497258"/>
    <w:rsid w:val="00497C78"/>
    <w:rsid w:val="004A43EF"/>
    <w:rsid w:val="004A57F2"/>
    <w:rsid w:val="004B22F3"/>
    <w:rsid w:val="004B42BB"/>
    <w:rsid w:val="004B7491"/>
    <w:rsid w:val="004D46B6"/>
    <w:rsid w:val="004F201F"/>
    <w:rsid w:val="004F3C8B"/>
    <w:rsid w:val="004F4CB9"/>
    <w:rsid w:val="004F7CFE"/>
    <w:rsid w:val="00500DB5"/>
    <w:rsid w:val="00506118"/>
    <w:rsid w:val="00506298"/>
    <w:rsid w:val="0050787F"/>
    <w:rsid w:val="00510428"/>
    <w:rsid w:val="00513A61"/>
    <w:rsid w:val="005172D1"/>
    <w:rsid w:val="00517E5B"/>
    <w:rsid w:val="0052056A"/>
    <w:rsid w:val="00522FA8"/>
    <w:rsid w:val="0052475B"/>
    <w:rsid w:val="00532779"/>
    <w:rsid w:val="00535FC9"/>
    <w:rsid w:val="005377EA"/>
    <w:rsid w:val="00540BF2"/>
    <w:rsid w:val="00541788"/>
    <w:rsid w:val="00547A6D"/>
    <w:rsid w:val="0055002D"/>
    <w:rsid w:val="00552F59"/>
    <w:rsid w:val="005538B5"/>
    <w:rsid w:val="005579F9"/>
    <w:rsid w:val="00562097"/>
    <w:rsid w:val="00566705"/>
    <w:rsid w:val="00567051"/>
    <w:rsid w:val="00571EF8"/>
    <w:rsid w:val="00573767"/>
    <w:rsid w:val="005745B0"/>
    <w:rsid w:val="0057628F"/>
    <w:rsid w:val="00577D54"/>
    <w:rsid w:val="005828E1"/>
    <w:rsid w:val="00583060"/>
    <w:rsid w:val="00591F4B"/>
    <w:rsid w:val="00593526"/>
    <w:rsid w:val="00595EBF"/>
    <w:rsid w:val="005973E3"/>
    <w:rsid w:val="005A15BD"/>
    <w:rsid w:val="005A1620"/>
    <w:rsid w:val="005A19A4"/>
    <w:rsid w:val="005A46D5"/>
    <w:rsid w:val="005C1BE8"/>
    <w:rsid w:val="005C35DD"/>
    <w:rsid w:val="005C4DC7"/>
    <w:rsid w:val="005D1DD1"/>
    <w:rsid w:val="005D229C"/>
    <w:rsid w:val="005D3D08"/>
    <w:rsid w:val="005D551A"/>
    <w:rsid w:val="005D6B73"/>
    <w:rsid w:val="005E0B35"/>
    <w:rsid w:val="005E4089"/>
    <w:rsid w:val="005E41EC"/>
    <w:rsid w:val="005E5B0A"/>
    <w:rsid w:val="005E6CC5"/>
    <w:rsid w:val="005F1FF6"/>
    <w:rsid w:val="005F2AB8"/>
    <w:rsid w:val="005F4126"/>
    <w:rsid w:val="005F41A0"/>
    <w:rsid w:val="005F60C8"/>
    <w:rsid w:val="00602A31"/>
    <w:rsid w:val="00604364"/>
    <w:rsid w:val="00604C91"/>
    <w:rsid w:val="006057DF"/>
    <w:rsid w:val="0061399B"/>
    <w:rsid w:val="00620A03"/>
    <w:rsid w:val="0062232B"/>
    <w:rsid w:val="006242E8"/>
    <w:rsid w:val="00626145"/>
    <w:rsid w:val="006279C8"/>
    <w:rsid w:val="0063294D"/>
    <w:rsid w:val="00637E14"/>
    <w:rsid w:val="00644EE1"/>
    <w:rsid w:val="00645501"/>
    <w:rsid w:val="0064674E"/>
    <w:rsid w:val="006477CD"/>
    <w:rsid w:val="00653E7B"/>
    <w:rsid w:val="00655E4B"/>
    <w:rsid w:val="00657428"/>
    <w:rsid w:val="006603B5"/>
    <w:rsid w:val="0066235A"/>
    <w:rsid w:val="00662D93"/>
    <w:rsid w:val="00663B79"/>
    <w:rsid w:val="0066422D"/>
    <w:rsid w:val="00664429"/>
    <w:rsid w:val="006733A5"/>
    <w:rsid w:val="00674F16"/>
    <w:rsid w:val="00681969"/>
    <w:rsid w:val="00681EF6"/>
    <w:rsid w:val="00683E76"/>
    <w:rsid w:val="006865D9"/>
    <w:rsid w:val="00686931"/>
    <w:rsid w:val="00686C22"/>
    <w:rsid w:val="006A0117"/>
    <w:rsid w:val="006A2CF4"/>
    <w:rsid w:val="006B16EC"/>
    <w:rsid w:val="006B6CE1"/>
    <w:rsid w:val="006B7BA3"/>
    <w:rsid w:val="006C1240"/>
    <w:rsid w:val="006C2351"/>
    <w:rsid w:val="006C38CA"/>
    <w:rsid w:val="006C6A29"/>
    <w:rsid w:val="006D15CE"/>
    <w:rsid w:val="006D4769"/>
    <w:rsid w:val="006F020D"/>
    <w:rsid w:val="006F1350"/>
    <w:rsid w:val="006F6934"/>
    <w:rsid w:val="006F7304"/>
    <w:rsid w:val="00704858"/>
    <w:rsid w:val="007067F9"/>
    <w:rsid w:val="00706D10"/>
    <w:rsid w:val="0071047F"/>
    <w:rsid w:val="00715EC9"/>
    <w:rsid w:val="00720054"/>
    <w:rsid w:val="00721C19"/>
    <w:rsid w:val="0072438D"/>
    <w:rsid w:val="007260B3"/>
    <w:rsid w:val="00731A5D"/>
    <w:rsid w:val="007349BF"/>
    <w:rsid w:val="00735053"/>
    <w:rsid w:val="007369CD"/>
    <w:rsid w:val="00740EC0"/>
    <w:rsid w:val="00740F0C"/>
    <w:rsid w:val="00741EC5"/>
    <w:rsid w:val="00753E1D"/>
    <w:rsid w:val="007563B4"/>
    <w:rsid w:val="00761675"/>
    <w:rsid w:val="007631CD"/>
    <w:rsid w:val="007646F7"/>
    <w:rsid w:val="0076488B"/>
    <w:rsid w:val="0077161E"/>
    <w:rsid w:val="007737AD"/>
    <w:rsid w:val="00773C46"/>
    <w:rsid w:val="007748F4"/>
    <w:rsid w:val="007759C6"/>
    <w:rsid w:val="007814D2"/>
    <w:rsid w:val="00781D1B"/>
    <w:rsid w:val="00784A31"/>
    <w:rsid w:val="007864AA"/>
    <w:rsid w:val="007923E9"/>
    <w:rsid w:val="00797E73"/>
    <w:rsid w:val="007A1B74"/>
    <w:rsid w:val="007A2B0B"/>
    <w:rsid w:val="007A3410"/>
    <w:rsid w:val="007A5171"/>
    <w:rsid w:val="007B18DC"/>
    <w:rsid w:val="007B5307"/>
    <w:rsid w:val="007B61B2"/>
    <w:rsid w:val="007B7630"/>
    <w:rsid w:val="007C13B7"/>
    <w:rsid w:val="007C7896"/>
    <w:rsid w:val="007C7F70"/>
    <w:rsid w:val="007D4C23"/>
    <w:rsid w:val="007E1672"/>
    <w:rsid w:val="007E53E2"/>
    <w:rsid w:val="007F04F0"/>
    <w:rsid w:val="007F091F"/>
    <w:rsid w:val="007F14D3"/>
    <w:rsid w:val="007F6058"/>
    <w:rsid w:val="00800436"/>
    <w:rsid w:val="00803C4B"/>
    <w:rsid w:val="008053CD"/>
    <w:rsid w:val="0081150B"/>
    <w:rsid w:val="00811A23"/>
    <w:rsid w:val="0081441F"/>
    <w:rsid w:val="00822354"/>
    <w:rsid w:val="00823755"/>
    <w:rsid w:val="008251CF"/>
    <w:rsid w:val="00826A08"/>
    <w:rsid w:val="00830AAB"/>
    <w:rsid w:val="00831CC0"/>
    <w:rsid w:val="00832027"/>
    <w:rsid w:val="00833E84"/>
    <w:rsid w:val="008340CF"/>
    <w:rsid w:val="00852B70"/>
    <w:rsid w:val="008530E1"/>
    <w:rsid w:val="008568FE"/>
    <w:rsid w:val="00857EEB"/>
    <w:rsid w:val="008624F9"/>
    <w:rsid w:val="00864437"/>
    <w:rsid w:val="00864F00"/>
    <w:rsid w:val="00865510"/>
    <w:rsid w:val="00874048"/>
    <w:rsid w:val="00877C38"/>
    <w:rsid w:val="00877EC1"/>
    <w:rsid w:val="00880F02"/>
    <w:rsid w:val="00882B76"/>
    <w:rsid w:val="008869FE"/>
    <w:rsid w:val="00890A86"/>
    <w:rsid w:val="0089240B"/>
    <w:rsid w:val="00896C8D"/>
    <w:rsid w:val="008A04DE"/>
    <w:rsid w:val="008A4901"/>
    <w:rsid w:val="008A4C70"/>
    <w:rsid w:val="008A5048"/>
    <w:rsid w:val="008B0AE0"/>
    <w:rsid w:val="008B4CC0"/>
    <w:rsid w:val="008B5268"/>
    <w:rsid w:val="008B68EB"/>
    <w:rsid w:val="008C04A7"/>
    <w:rsid w:val="008C5249"/>
    <w:rsid w:val="008D3DA0"/>
    <w:rsid w:val="008D435C"/>
    <w:rsid w:val="008E1329"/>
    <w:rsid w:val="008E1CDA"/>
    <w:rsid w:val="008E525A"/>
    <w:rsid w:val="008F27B9"/>
    <w:rsid w:val="008F5149"/>
    <w:rsid w:val="008F58F7"/>
    <w:rsid w:val="008F615C"/>
    <w:rsid w:val="008F7355"/>
    <w:rsid w:val="008F7737"/>
    <w:rsid w:val="008F795D"/>
    <w:rsid w:val="00901D60"/>
    <w:rsid w:val="00907C85"/>
    <w:rsid w:val="00911B6B"/>
    <w:rsid w:val="00920BDD"/>
    <w:rsid w:val="009243D9"/>
    <w:rsid w:val="00924A97"/>
    <w:rsid w:val="00925831"/>
    <w:rsid w:val="00925A5D"/>
    <w:rsid w:val="00925F0E"/>
    <w:rsid w:val="00926339"/>
    <w:rsid w:val="009323B6"/>
    <w:rsid w:val="00936243"/>
    <w:rsid w:val="00936C53"/>
    <w:rsid w:val="009415E7"/>
    <w:rsid w:val="00942C01"/>
    <w:rsid w:val="00944D36"/>
    <w:rsid w:val="0095137A"/>
    <w:rsid w:val="00954569"/>
    <w:rsid w:val="00961FB8"/>
    <w:rsid w:val="00964321"/>
    <w:rsid w:val="0096739D"/>
    <w:rsid w:val="00967C1D"/>
    <w:rsid w:val="00970A81"/>
    <w:rsid w:val="00973DA5"/>
    <w:rsid w:val="00975F82"/>
    <w:rsid w:val="00976F07"/>
    <w:rsid w:val="00983CC2"/>
    <w:rsid w:val="00987EA4"/>
    <w:rsid w:val="00995748"/>
    <w:rsid w:val="00997D0A"/>
    <w:rsid w:val="009A19AB"/>
    <w:rsid w:val="009A4F87"/>
    <w:rsid w:val="009B2FAB"/>
    <w:rsid w:val="009B3D9E"/>
    <w:rsid w:val="009B4BCB"/>
    <w:rsid w:val="009B4F49"/>
    <w:rsid w:val="009B6476"/>
    <w:rsid w:val="009B6CA0"/>
    <w:rsid w:val="009C0610"/>
    <w:rsid w:val="009C09E1"/>
    <w:rsid w:val="009C2276"/>
    <w:rsid w:val="009C3FFB"/>
    <w:rsid w:val="009C6641"/>
    <w:rsid w:val="009C720A"/>
    <w:rsid w:val="009D06BC"/>
    <w:rsid w:val="009D0F5D"/>
    <w:rsid w:val="009D11A7"/>
    <w:rsid w:val="009D15F8"/>
    <w:rsid w:val="009D721E"/>
    <w:rsid w:val="009E11B7"/>
    <w:rsid w:val="009E48CA"/>
    <w:rsid w:val="009E6522"/>
    <w:rsid w:val="009E7D8B"/>
    <w:rsid w:val="009F0E4B"/>
    <w:rsid w:val="009F170D"/>
    <w:rsid w:val="009F36F1"/>
    <w:rsid w:val="00A00F74"/>
    <w:rsid w:val="00A02B1E"/>
    <w:rsid w:val="00A03E03"/>
    <w:rsid w:val="00A059DF"/>
    <w:rsid w:val="00A104DD"/>
    <w:rsid w:val="00A114EE"/>
    <w:rsid w:val="00A12661"/>
    <w:rsid w:val="00A15521"/>
    <w:rsid w:val="00A17A79"/>
    <w:rsid w:val="00A2349D"/>
    <w:rsid w:val="00A266CB"/>
    <w:rsid w:val="00A274CC"/>
    <w:rsid w:val="00A277BD"/>
    <w:rsid w:val="00A3505F"/>
    <w:rsid w:val="00A354B8"/>
    <w:rsid w:val="00A45110"/>
    <w:rsid w:val="00A47C17"/>
    <w:rsid w:val="00A5015F"/>
    <w:rsid w:val="00A53B14"/>
    <w:rsid w:val="00A5490B"/>
    <w:rsid w:val="00A6051D"/>
    <w:rsid w:val="00A62074"/>
    <w:rsid w:val="00A6212E"/>
    <w:rsid w:val="00A62228"/>
    <w:rsid w:val="00A6592A"/>
    <w:rsid w:val="00A67870"/>
    <w:rsid w:val="00A74865"/>
    <w:rsid w:val="00A74EA7"/>
    <w:rsid w:val="00A760EB"/>
    <w:rsid w:val="00A807A1"/>
    <w:rsid w:val="00A82FCA"/>
    <w:rsid w:val="00A87C94"/>
    <w:rsid w:val="00A87CC8"/>
    <w:rsid w:val="00A97F61"/>
    <w:rsid w:val="00AA3B6A"/>
    <w:rsid w:val="00AA4449"/>
    <w:rsid w:val="00AA51A7"/>
    <w:rsid w:val="00AB03F7"/>
    <w:rsid w:val="00AB0B4C"/>
    <w:rsid w:val="00AB393B"/>
    <w:rsid w:val="00AB63EC"/>
    <w:rsid w:val="00AC248B"/>
    <w:rsid w:val="00AC3D41"/>
    <w:rsid w:val="00AC7429"/>
    <w:rsid w:val="00AD068A"/>
    <w:rsid w:val="00AD5A7B"/>
    <w:rsid w:val="00AE5F3B"/>
    <w:rsid w:val="00AF26F4"/>
    <w:rsid w:val="00AF557D"/>
    <w:rsid w:val="00AF732B"/>
    <w:rsid w:val="00B04AF6"/>
    <w:rsid w:val="00B06E3F"/>
    <w:rsid w:val="00B1537A"/>
    <w:rsid w:val="00B15486"/>
    <w:rsid w:val="00B21681"/>
    <w:rsid w:val="00B22371"/>
    <w:rsid w:val="00B23227"/>
    <w:rsid w:val="00B23DB2"/>
    <w:rsid w:val="00B25579"/>
    <w:rsid w:val="00B26112"/>
    <w:rsid w:val="00B32C9D"/>
    <w:rsid w:val="00B33DDF"/>
    <w:rsid w:val="00B35EF6"/>
    <w:rsid w:val="00B4632D"/>
    <w:rsid w:val="00B470DE"/>
    <w:rsid w:val="00B504F2"/>
    <w:rsid w:val="00B5109F"/>
    <w:rsid w:val="00B51EC1"/>
    <w:rsid w:val="00B56A58"/>
    <w:rsid w:val="00B56E1B"/>
    <w:rsid w:val="00B652DE"/>
    <w:rsid w:val="00B657D3"/>
    <w:rsid w:val="00B6617A"/>
    <w:rsid w:val="00B71FEF"/>
    <w:rsid w:val="00B72F4C"/>
    <w:rsid w:val="00B75484"/>
    <w:rsid w:val="00B82E5A"/>
    <w:rsid w:val="00B8438E"/>
    <w:rsid w:val="00B84EB9"/>
    <w:rsid w:val="00B86B4F"/>
    <w:rsid w:val="00B871C8"/>
    <w:rsid w:val="00B91704"/>
    <w:rsid w:val="00B94652"/>
    <w:rsid w:val="00B9758F"/>
    <w:rsid w:val="00BA1D0D"/>
    <w:rsid w:val="00BA3912"/>
    <w:rsid w:val="00BA3C5E"/>
    <w:rsid w:val="00BB19B1"/>
    <w:rsid w:val="00BB5CA2"/>
    <w:rsid w:val="00BB5FA0"/>
    <w:rsid w:val="00BB65FA"/>
    <w:rsid w:val="00BB6C99"/>
    <w:rsid w:val="00BB76DE"/>
    <w:rsid w:val="00BC2B61"/>
    <w:rsid w:val="00BC2CDE"/>
    <w:rsid w:val="00BC3E20"/>
    <w:rsid w:val="00BC409B"/>
    <w:rsid w:val="00BC5AB0"/>
    <w:rsid w:val="00BC652D"/>
    <w:rsid w:val="00BC67DE"/>
    <w:rsid w:val="00BD02B4"/>
    <w:rsid w:val="00BD03ED"/>
    <w:rsid w:val="00BD7AAD"/>
    <w:rsid w:val="00BE18EA"/>
    <w:rsid w:val="00BF0C1C"/>
    <w:rsid w:val="00BF49AB"/>
    <w:rsid w:val="00BF4A20"/>
    <w:rsid w:val="00BF521E"/>
    <w:rsid w:val="00C01994"/>
    <w:rsid w:val="00C0479D"/>
    <w:rsid w:val="00C06153"/>
    <w:rsid w:val="00C072D2"/>
    <w:rsid w:val="00C075D4"/>
    <w:rsid w:val="00C1039E"/>
    <w:rsid w:val="00C124DD"/>
    <w:rsid w:val="00C136FE"/>
    <w:rsid w:val="00C163F1"/>
    <w:rsid w:val="00C235C2"/>
    <w:rsid w:val="00C236AA"/>
    <w:rsid w:val="00C24324"/>
    <w:rsid w:val="00C25215"/>
    <w:rsid w:val="00C257C1"/>
    <w:rsid w:val="00C34C91"/>
    <w:rsid w:val="00C43967"/>
    <w:rsid w:val="00C53F26"/>
    <w:rsid w:val="00C566FA"/>
    <w:rsid w:val="00C56796"/>
    <w:rsid w:val="00C57AB3"/>
    <w:rsid w:val="00C743D7"/>
    <w:rsid w:val="00C748D2"/>
    <w:rsid w:val="00C76772"/>
    <w:rsid w:val="00C8033D"/>
    <w:rsid w:val="00C807C9"/>
    <w:rsid w:val="00C81236"/>
    <w:rsid w:val="00C81D5E"/>
    <w:rsid w:val="00C82307"/>
    <w:rsid w:val="00C82D44"/>
    <w:rsid w:val="00C87620"/>
    <w:rsid w:val="00C9174E"/>
    <w:rsid w:val="00C91E03"/>
    <w:rsid w:val="00C9340E"/>
    <w:rsid w:val="00C93996"/>
    <w:rsid w:val="00C954C9"/>
    <w:rsid w:val="00C970C5"/>
    <w:rsid w:val="00CA28DA"/>
    <w:rsid w:val="00CA42E1"/>
    <w:rsid w:val="00CB016D"/>
    <w:rsid w:val="00CB0D2A"/>
    <w:rsid w:val="00CB4C05"/>
    <w:rsid w:val="00CB4CB5"/>
    <w:rsid w:val="00CB5399"/>
    <w:rsid w:val="00CC1CDA"/>
    <w:rsid w:val="00CC1D38"/>
    <w:rsid w:val="00CC60E1"/>
    <w:rsid w:val="00CD250C"/>
    <w:rsid w:val="00CD37F5"/>
    <w:rsid w:val="00CE76B2"/>
    <w:rsid w:val="00CF0C2C"/>
    <w:rsid w:val="00CF20DF"/>
    <w:rsid w:val="00CF27F6"/>
    <w:rsid w:val="00CF29F7"/>
    <w:rsid w:val="00CF5E6E"/>
    <w:rsid w:val="00CF7980"/>
    <w:rsid w:val="00D01E99"/>
    <w:rsid w:val="00D05BFC"/>
    <w:rsid w:val="00D10760"/>
    <w:rsid w:val="00D139AD"/>
    <w:rsid w:val="00D1428E"/>
    <w:rsid w:val="00D20696"/>
    <w:rsid w:val="00D20F7C"/>
    <w:rsid w:val="00D23476"/>
    <w:rsid w:val="00D303C4"/>
    <w:rsid w:val="00D325E1"/>
    <w:rsid w:val="00D417E3"/>
    <w:rsid w:val="00D4503D"/>
    <w:rsid w:val="00D45573"/>
    <w:rsid w:val="00D5199E"/>
    <w:rsid w:val="00D53337"/>
    <w:rsid w:val="00D558F9"/>
    <w:rsid w:val="00D56556"/>
    <w:rsid w:val="00D73241"/>
    <w:rsid w:val="00D744CC"/>
    <w:rsid w:val="00D7774F"/>
    <w:rsid w:val="00D8046E"/>
    <w:rsid w:val="00D81488"/>
    <w:rsid w:val="00D96171"/>
    <w:rsid w:val="00DA1CEC"/>
    <w:rsid w:val="00DA1FED"/>
    <w:rsid w:val="00DA38C2"/>
    <w:rsid w:val="00DA3DCE"/>
    <w:rsid w:val="00DA488C"/>
    <w:rsid w:val="00DA4A93"/>
    <w:rsid w:val="00DA5DCA"/>
    <w:rsid w:val="00DA7C61"/>
    <w:rsid w:val="00DB01FA"/>
    <w:rsid w:val="00DB388E"/>
    <w:rsid w:val="00DC0C16"/>
    <w:rsid w:val="00DC6797"/>
    <w:rsid w:val="00DD1E58"/>
    <w:rsid w:val="00DD5985"/>
    <w:rsid w:val="00DE5FF2"/>
    <w:rsid w:val="00DF29E7"/>
    <w:rsid w:val="00DF3B28"/>
    <w:rsid w:val="00DF4D28"/>
    <w:rsid w:val="00DF6437"/>
    <w:rsid w:val="00E003E1"/>
    <w:rsid w:val="00E05928"/>
    <w:rsid w:val="00E07BFA"/>
    <w:rsid w:val="00E164BF"/>
    <w:rsid w:val="00E2207B"/>
    <w:rsid w:val="00E220AA"/>
    <w:rsid w:val="00E259CE"/>
    <w:rsid w:val="00E26A43"/>
    <w:rsid w:val="00E27C68"/>
    <w:rsid w:val="00E309F2"/>
    <w:rsid w:val="00E326C7"/>
    <w:rsid w:val="00E33DC3"/>
    <w:rsid w:val="00E356F2"/>
    <w:rsid w:val="00E4165F"/>
    <w:rsid w:val="00E42583"/>
    <w:rsid w:val="00E42A11"/>
    <w:rsid w:val="00E44D7C"/>
    <w:rsid w:val="00E45002"/>
    <w:rsid w:val="00E462CA"/>
    <w:rsid w:val="00E50436"/>
    <w:rsid w:val="00E53CB4"/>
    <w:rsid w:val="00E5545D"/>
    <w:rsid w:val="00E561C3"/>
    <w:rsid w:val="00E64F16"/>
    <w:rsid w:val="00E6707E"/>
    <w:rsid w:val="00E6729F"/>
    <w:rsid w:val="00E70EF2"/>
    <w:rsid w:val="00E7548A"/>
    <w:rsid w:val="00E75528"/>
    <w:rsid w:val="00E75CB9"/>
    <w:rsid w:val="00E82DA2"/>
    <w:rsid w:val="00E83AC4"/>
    <w:rsid w:val="00E83FBE"/>
    <w:rsid w:val="00E84258"/>
    <w:rsid w:val="00E87704"/>
    <w:rsid w:val="00E92A1D"/>
    <w:rsid w:val="00E94042"/>
    <w:rsid w:val="00E953DC"/>
    <w:rsid w:val="00E95E30"/>
    <w:rsid w:val="00EA0F90"/>
    <w:rsid w:val="00EA7487"/>
    <w:rsid w:val="00EB10C5"/>
    <w:rsid w:val="00EB14BB"/>
    <w:rsid w:val="00EB3118"/>
    <w:rsid w:val="00EB606D"/>
    <w:rsid w:val="00EC3062"/>
    <w:rsid w:val="00EC3259"/>
    <w:rsid w:val="00EC3AC2"/>
    <w:rsid w:val="00EC3F9B"/>
    <w:rsid w:val="00EC79BB"/>
    <w:rsid w:val="00ED00CB"/>
    <w:rsid w:val="00ED124F"/>
    <w:rsid w:val="00ED5F72"/>
    <w:rsid w:val="00EF2697"/>
    <w:rsid w:val="00EF30D4"/>
    <w:rsid w:val="00EF3163"/>
    <w:rsid w:val="00EF36E2"/>
    <w:rsid w:val="00EF5FCD"/>
    <w:rsid w:val="00F0146B"/>
    <w:rsid w:val="00F01F4E"/>
    <w:rsid w:val="00F04CC6"/>
    <w:rsid w:val="00F10677"/>
    <w:rsid w:val="00F20194"/>
    <w:rsid w:val="00F23112"/>
    <w:rsid w:val="00F24262"/>
    <w:rsid w:val="00F2737F"/>
    <w:rsid w:val="00F300C1"/>
    <w:rsid w:val="00F313CF"/>
    <w:rsid w:val="00F3369D"/>
    <w:rsid w:val="00F339FD"/>
    <w:rsid w:val="00F406BC"/>
    <w:rsid w:val="00F416E7"/>
    <w:rsid w:val="00F4176F"/>
    <w:rsid w:val="00F431C5"/>
    <w:rsid w:val="00F439F2"/>
    <w:rsid w:val="00F45C04"/>
    <w:rsid w:val="00F5159C"/>
    <w:rsid w:val="00F5601F"/>
    <w:rsid w:val="00F61BC8"/>
    <w:rsid w:val="00F642C4"/>
    <w:rsid w:val="00F65637"/>
    <w:rsid w:val="00F674D6"/>
    <w:rsid w:val="00F7001B"/>
    <w:rsid w:val="00F70570"/>
    <w:rsid w:val="00F71719"/>
    <w:rsid w:val="00F71EF5"/>
    <w:rsid w:val="00F738CD"/>
    <w:rsid w:val="00F8218A"/>
    <w:rsid w:val="00F94854"/>
    <w:rsid w:val="00F96905"/>
    <w:rsid w:val="00F96B15"/>
    <w:rsid w:val="00FA0396"/>
    <w:rsid w:val="00FA1C75"/>
    <w:rsid w:val="00FA2AC3"/>
    <w:rsid w:val="00FA564C"/>
    <w:rsid w:val="00FA5907"/>
    <w:rsid w:val="00FB0B38"/>
    <w:rsid w:val="00FB1661"/>
    <w:rsid w:val="00FC1071"/>
    <w:rsid w:val="00FC2C04"/>
    <w:rsid w:val="00FC4BD2"/>
    <w:rsid w:val="00FD110D"/>
    <w:rsid w:val="00FD47FA"/>
    <w:rsid w:val="00FD5669"/>
    <w:rsid w:val="00FD5A13"/>
    <w:rsid w:val="00FD5D8F"/>
    <w:rsid w:val="00FD6533"/>
    <w:rsid w:val="00FD7463"/>
    <w:rsid w:val="00FD7A6C"/>
    <w:rsid w:val="00FD7F02"/>
    <w:rsid w:val="00FE1F7E"/>
    <w:rsid w:val="00FE43E6"/>
    <w:rsid w:val="00FE6ACD"/>
    <w:rsid w:val="00FF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7175C8B"/>
  <w15:chartTrackingRefBased/>
  <w15:docId w15:val="{5785E507-3782-4E6A-BADF-7948A2EE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9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C81D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E2992"/>
    <w:pPr>
      <w:keepNext/>
      <w:widowControl w:val="0"/>
      <w:autoSpaceDE w:val="0"/>
      <w:autoSpaceDN w:val="0"/>
      <w:adjustRightInd w:val="0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874048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paragraph" w:styleId="4">
    <w:name w:val="heading 4"/>
    <w:basedOn w:val="a"/>
    <w:next w:val="a"/>
    <w:qFormat/>
    <w:rsid w:val="00D14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1428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rsid w:val="003E2992"/>
    <w:pPr>
      <w:widowControl w:val="0"/>
      <w:autoSpaceDE w:val="0"/>
      <w:autoSpaceDN w:val="0"/>
      <w:adjustRightInd w:val="0"/>
      <w:jc w:val="center"/>
    </w:pPr>
    <w:rPr>
      <w:b/>
      <w:szCs w:val="20"/>
    </w:rPr>
  </w:style>
  <w:style w:type="paragraph" w:styleId="22">
    <w:name w:val="Body Text Indent 2"/>
    <w:basedOn w:val="a"/>
    <w:rsid w:val="003E2992"/>
    <w:pPr>
      <w:widowControl w:val="0"/>
      <w:autoSpaceDE w:val="0"/>
      <w:autoSpaceDN w:val="0"/>
      <w:adjustRightInd w:val="0"/>
      <w:ind w:firstLine="708"/>
      <w:jc w:val="both"/>
    </w:pPr>
    <w:rPr>
      <w:szCs w:val="20"/>
    </w:rPr>
  </w:style>
  <w:style w:type="paragraph" w:styleId="a3">
    <w:name w:val="footer"/>
    <w:basedOn w:val="a"/>
    <w:link w:val="a4"/>
    <w:uiPriority w:val="99"/>
    <w:rsid w:val="007E53E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E53E2"/>
  </w:style>
  <w:style w:type="table" w:styleId="a6">
    <w:name w:val="Table Grid"/>
    <w:basedOn w:val="a1"/>
    <w:uiPriority w:val="59"/>
    <w:rsid w:val="00E0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04785D"/>
    <w:pPr>
      <w:tabs>
        <w:tab w:val="center" w:pos="4677"/>
        <w:tab w:val="right" w:pos="9355"/>
      </w:tabs>
    </w:pPr>
  </w:style>
  <w:style w:type="paragraph" w:styleId="a8">
    <w:name w:val="Plain Text"/>
    <w:basedOn w:val="a"/>
    <w:rsid w:val="00D1428E"/>
    <w:rPr>
      <w:rFonts w:ascii="Courier New" w:hAnsi="Courier New" w:cs="Courier New"/>
      <w:sz w:val="20"/>
      <w:szCs w:val="20"/>
    </w:rPr>
  </w:style>
  <w:style w:type="character" w:styleId="a9">
    <w:name w:val="Hyperlink"/>
    <w:uiPriority w:val="99"/>
    <w:rsid w:val="00D1428E"/>
    <w:rPr>
      <w:color w:val="0000FF"/>
      <w:u w:val="single"/>
    </w:rPr>
  </w:style>
  <w:style w:type="paragraph" w:customStyle="1" w:styleId="aa">
    <w:name w:val="Обычный (веб)"/>
    <w:aliases w:val="Обычный (Web)"/>
    <w:basedOn w:val="a"/>
    <w:rsid w:val="00D1428E"/>
    <w:rPr>
      <w:rFonts w:ascii="Courier New" w:hAnsi="Courier New"/>
      <w:sz w:val="20"/>
      <w:szCs w:val="20"/>
    </w:rPr>
  </w:style>
  <w:style w:type="paragraph" w:customStyle="1" w:styleId="11">
    <w:name w:val="Обычный1"/>
    <w:rsid w:val="00D1428E"/>
    <w:pPr>
      <w:spacing w:before="100" w:after="100"/>
    </w:pPr>
    <w:rPr>
      <w:rFonts w:ascii="Tahoma" w:eastAsia="Tahoma" w:hAnsi="Tahoma"/>
      <w:snapToGrid w:val="0"/>
      <w:sz w:val="24"/>
    </w:rPr>
  </w:style>
  <w:style w:type="paragraph" w:customStyle="1" w:styleId="ConsTitle">
    <w:name w:val="ConsTitle"/>
    <w:rsid w:val="00D1428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10">
    <w:name w:val="Основной текст с отступом 21"/>
    <w:basedOn w:val="11"/>
    <w:rsid w:val="00D1428E"/>
    <w:pPr>
      <w:widowControl w:val="0"/>
      <w:spacing w:before="0" w:after="0" w:line="360" w:lineRule="auto"/>
      <w:ind w:firstLine="709"/>
    </w:pPr>
    <w:rPr>
      <w:rFonts w:ascii="Arial" w:eastAsia="Times New Roman" w:hAnsi="Arial"/>
      <w:snapToGrid/>
      <w:sz w:val="20"/>
    </w:rPr>
  </w:style>
  <w:style w:type="paragraph" w:styleId="31">
    <w:name w:val="Body Text Indent 3"/>
    <w:basedOn w:val="a"/>
    <w:rsid w:val="00D1428E"/>
    <w:pPr>
      <w:spacing w:after="120"/>
      <w:ind w:left="283"/>
    </w:pPr>
    <w:rPr>
      <w:sz w:val="16"/>
      <w:szCs w:val="16"/>
    </w:rPr>
  </w:style>
  <w:style w:type="paragraph" w:styleId="ab">
    <w:name w:val="footnote text"/>
    <w:basedOn w:val="a"/>
    <w:semiHidden/>
    <w:rsid w:val="00602A31"/>
    <w:rPr>
      <w:sz w:val="20"/>
      <w:szCs w:val="20"/>
    </w:rPr>
  </w:style>
  <w:style w:type="character" w:styleId="ac">
    <w:name w:val="footnote reference"/>
    <w:semiHidden/>
    <w:rsid w:val="00602A31"/>
    <w:rPr>
      <w:vertAlign w:val="superscript"/>
    </w:rPr>
  </w:style>
  <w:style w:type="paragraph" w:customStyle="1" w:styleId="12">
    <w:name w:val="Абзац списка1"/>
    <w:basedOn w:val="a"/>
    <w:rsid w:val="000950D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d">
    <w:name w:val="annotation reference"/>
    <w:semiHidden/>
    <w:rsid w:val="007369CD"/>
    <w:rPr>
      <w:sz w:val="16"/>
      <w:szCs w:val="16"/>
    </w:rPr>
  </w:style>
  <w:style w:type="paragraph" w:styleId="ae">
    <w:name w:val="annotation text"/>
    <w:basedOn w:val="a"/>
    <w:semiHidden/>
    <w:rsid w:val="007369CD"/>
    <w:rPr>
      <w:sz w:val="20"/>
      <w:szCs w:val="20"/>
    </w:rPr>
  </w:style>
  <w:style w:type="paragraph" w:styleId="af">
    <w:name w:val="annotation subject"/>
    <w:basedOn w:val="ae"/>
    <w:next w:val="ae"/>
    <w:semiHidden/>
    <w:rsid w:val="007369CD"/>
    <w:rPr>
      <w:b/>
      <w:bCs/>
    </w:rPr>
  </w:style>
  <w:style w:type="paragraph" w:styleId="af0">
    <w:name w:val="Balloon Text"/>
    <w:basedOn w:val="a"/>
    <w:semiHidden/>
    <w:rsid w:val="007369CD"/>
    <w:rPr>
      <w:rFonts w:ascii="Tahoma" w:hAnsi="Tahoma" w:cs="Tahoma"/>
      <w:sz w:val="16"/>
      <w:szCs w:val="16"/>
    </w:rPr>
  </w:style>
  <w:style w:type="paragraph" w:customStyle="1" w:styleId="1-21">
    <w:name w:val="Средняя сетка 1 - Акцент 21"/>
    <w:basedOn w:val="a"/>
    <w:uiPriority w:val="34"/>
    <w:qFormat/>
    <w:rsid w:val="006C235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35321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353213"/>
  </w:style>
  <w:style w:type="character" w:customStyle="1" w:styleId="a4">
    <w:name w:val="Нижний колонтитул Знак"/>
    <w:link w:val="a3"/>
    <w:uiPriority w:val="99"/>
    <w:rsid w:val="00147C31"/>
    <w:rPr>
      <w:sz w:val="24"/>
      <w:szCs w:val="24"/>
    </w:rPr>
  </w:style>
  <w:style w:type="character" w:customStyle="1" w:styleId="30">
    <w:name w:val="Заголовок 3 Знак"/>
    <w:link w:val="3"/>
    <w:semiHidden/>
    <w:rsid w:val="00874048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af2">
    <w:name w:val="Title"/>
    <w:basedOn w:val="a"/>
    <w:next w:val="a"/>
    <w:link w:val="af3"/>
    <w:qFormat/>
    <w:rsid w:val="007A5171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af3">
    <w:name w:val="Заголовок Знак"/>
    <w:link w:val="af2"/>
    <w:rsid w:val="007A5171"/>
    <w:rPr>
      <w:rFonts w:ascii="Aptos Display" w:eastAsia="Times New Roman" w:hAnsi="Aptos Display" w:cs="Times New Roman"/>
      <w:b/>
      <w:bCs/>
      <w:kern w:val="28"/>
      <w:sz w:val="32"/>
      <w:szCs w:val="32"/>
    </w:rPr>
  </w:style>
  <w:style w:type="paragraph" w:styleId="af4">
    <w:name w:val="No Spacing"/>
    <w:uiPriority w:val="99"/>
    <w:qFormat/>
    <w:rsid w:val="005D6B73"/>
    <w:rPr>
      <w:sz w:val="24"/>
      <w:szCs w:val="24"/>
    </w:rPr>
  </w:style>
  <w:style w:type="character" w:customStyle="1" w:styleId="20">
    <w:name w:val="Заголовок 2 Знак"/>
    <w:link w:val="2"/>
    <w:rsid w:val="003128F2"/>
    <w:rPr>
      <w:b/>
      <w:sz w:val="24"/>
    </w:rPr>
  </w:style>
  <w:style w:type="character" w:styleId="af5">
    <w:name w:val="Placeholder Text"/>
    <w:basedOn w:val="a0"/>
    <w:uiPriority w:val="99"/>
    <w:unhideWhenUsed/>
    <w:rsid w:val="00AC7429"/>
    <w:rPr>
      <w:color w:val="666666"/>
    </w:rPr>
  </w:style>
  <w:style w:type="character" w:styleId="af6">
    <w:name w:val="Unresolved Mention"/>
    <w:basedOn w:val="a0"/>
    <w:uiPriority w:val="99"/>
    <w:semiHidden/>
    <w:unhideWhenUsed/>
    <w:rsid w:val="00E42583"/>
    <w:rPr>
      <w:color w:val="605E5C"/>
      <w:shd w:val="clear" w:color="auto" w:fill="E1DFDD"/>
    </w:rPr>
  </w:style>
  <w:style w:type="paragraph" w:styleId="af7">
    <w:name w:val="Normal (Web)"/>
    <w:basedOn w:val="a"/>
    <w:rsid w:val="00DA38C2"/>
  </w:style>
  <w:style w:type="character" w:customStyle="1" w:styleId="10">
    <w:name w:val="Заголовок 1 Знак"/>
    <w:basedOn w:val="a0"/>
    <w:link w:val="1"/>
    <w:rsid w:val="00C566FA"/>
    <w:rPr>
      <w:rFonts w:ascii="Arial" w:hAnsi="Arial" w:cs="Arial"/>
      <w:b/>
      <w:bCs/>
      <w:kern w:val="32"/>
      <w:sz w:val="32"/>
      <w:szCs w:val="32"/>
    </w:rPr>
  </w:style>
  <w:style w:type="paragraph" w:styleId="23">
    <w:name w:val="toc 2"/>
    <w:basedOn w:val="a"/>
    <w:next w:val="a"/>
    <w:autoRedefine/>
    <w:uiPriority w:val="39"/>
    <w:rsid w:val="00E309F2"/>
    <w:pPr>
      <w:spacing w:after="100"/>
      <w:ind w:left="240"/>
    </w:pPr>
  </w:style>
  <w:style w:type="paragraph" w:styleId="af8">
    <w:name w:val="List Paragraph"/>
    <w:basedOn w:val="a"/>
    <w:uiPriority w:val="99"/>
    <w:qFormat/>
    <w:rsid w:val="0049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4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.lanbook.com/book/35984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urait.ru/bcode/54081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oretmeh.ru/dinamika1.htm" TargetMode="External"/><Relationship Id="rId20" Type="http://schemas.openxmlformats.org/officeDocument/2006/relationships/hyperlink" Target="https://urait.ru/bcode/5441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539793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urait.ru/bcode/5396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rait.ru/bcode/535752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F064-DADD-4A1D-BB63-57FED3F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инструкция</vt:lpstr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инструкция</dc:title>
  <dc:subject/>
  <dc:creator>COMPOR</dc:creator>
  <cp:keywords/>
  <cp:lastModifiedBy>Артем Бентелев</cp:lastModifiedBy>
  <cp:revision>2</cp:revision>
  <cp:lastPrinted>2022-05-17T06:55:00Z</cp:lastPrinted>
  <dcterms:created xsi:type="dcterms:W3CDTF">2024-12-18T09:44:00Z</dcterms:created>
  <dcterms:modified xsi:type="dcterms:W3CDTF">2024-12-18T09:44:00Z</dcterms:modified>
</cp:coreProperties>
</file>