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C2788" w14:textId="30476197" w:rsidR="00FD65D3" w:rsidRDefault="00FD65D3" w:rsidP="00FD65D3">
      <w:pPr>
        <w:spacing w:after="0" w:line="240" w:lineRule="auto"/>
        <w:rPr>
          <w:rFonts w:ascii="KG Sorry Not Sorry Chub" w:hAnsi="KG Sorry Not Sorry Chub"/>
          <w:sz w:val="40"/>
          <w:szCs w:val="40"/>
        </w:rPr>
      </w:pPr>
      <w:r>
        <w:rPr>
          <w:rFonts w:ascii="KG Sorry Not Sorry Chub" w:hAnsi="KG Sorry Not Sorry Chub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3D77A590" wp14:editId="4686F0F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31925" cy="6172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65D3">
        <w:rPr>
          <w:rFonts w:ascii="KG Sorry Not Sorry Chub" w:hAnsi="KG Sorry Not Sorry Chub"/>
          <w:sz w:val="40"/>
          <w:szCs w:val="40"/>
        </w:rPr>
        <w:t>Universidad tecnológica de Querétaro</w:t>
      </w:r>
    </w:p>
    <w:p w14:paraId="1277F878" w14:textId="2BE3C3DC" w:rsidR="00FD65D3" w:rsidRDefault="00FD65D3" w:rsidP="00FD65D3">
      <w:pPr>
        <w:spacing w:line="240" w:lineRule="auto"/>
        <w:rPr>
          <w:rFonts w:ascii="Yu Gothic Light" w:eastAsia="Yu Gothic Light" w:hAnsi="Yu Gothic Light"/>
          <w:sz w:val="20"/>
          <w:szCs w:val="20"/>
        </w:rPr>
      </w:pPr>
      <w:r w:rsidRPr="00FD65D3">
        <w:rPr>
          <w:rFonts w:ascii="Yu Gothic Light" w:eastAsia="Yu Gothic Light" w:hAnsi="Yu Gothic Light"/>
          <w:sz w:val="20"/>
          <w:szCs w:val="20"/>
        </w:rPr>
        <w:t>Practica 1.1 Desarrollo de Dispositivos Inteligentes.</w:t>
      </w:r>
    </w:p>
    <w:p w14:paraId="7DAA5A39" w14:textId="77777777" w:rsidR="00FD65D3" w:rsidRDefault="00FD65D3" w:rsidP="00FD65D3">
      <w:pPr>
        <w:spacing w:line="240" w:lineRule="auto"/>
        <w:rPr>
          <w:rFonts w:ascii="Yu Gothic Light" w:eastAsia="Yu Gothic Light" w:hAnsi="Yu Gothic Ligh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8"/>
        <w:gridCol w:w="4506"/>
        <w:gridCol w:w="1105"/>
        <w:gridCol w:w="4251"/>
      </w:tblGrid>
      <w:tr w:rsidR="00FD65D3" w14:paraId="3A367A1E" w14:textId="77777777" w:rsidTr="00FD65D3">
        <w:trPr>
          <w:trHeight w:val="372"/>
        </w:trPr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0C2F8" w14:textId="5866ED7D" w:rsidR="00FD65D3" w:rsidRPr="00FD65D3" w:rsidRDefault="00FD65D3" w:rsidP="00FD65D3">
            <w:pPr>
              <w:jc w:val="center"/>
              <w:rPr>
                <w:rFonts w:ascii="Arial Narrow" w:eastAsia="Yu Gothic Light" w:hAnsi="Arial Narrow"/>
                <w:b/>
                <w:bCs/>
                <w:sz w:val="22"/>
                <w:szCs w:val="22"/>
              </w:rPr>
            </w:pPr>
            <w:r w:rsidRPr="00FD65D3">
              <w:rPr>
                <w:rFonts w:ascii="Arial Narrow" w:eastAsia="Yu Gothic Light" w:hAnsi="Arial Narrow"/>
                <w:b/>
                <w:bCs/>
                <w:sz w:val="22"/>
                <w:szCs w:val="22"/>
              </w:rPr>
              <w:t>Alumna:</w:t>
            </w:r>
          </w:p>
        </w:tc>
        <w:tc>
          <w:tcPr>
            <w:tcW w:w="4533" w:type="dxa"/>
            <w:tcBorders>
              <w:top w:val="nil"/>
              <w:left w:val="nil"/>
              <w:right w:val="nil"/>
            </w:tcBorders>
            <w:vAlign w:val="center"/>
          </w:tcPr>
          <w:p w14:paraId="72149BE7" w14:textId="721265CE" w:rsidR="00FD65D3" w:rsidRPr="00FD65D3" w:rsidRDefault="00FD65D3" w:rsidP="00FD65D3">
            <w:pPr>
              <w:rPr>
                <w:rFonts w:ascii="Arial Narrow" w:eastAsia="Yu Gothic Light" w:hAnsi="Arial Narrow"/>
                <w:sz w:val="22"/>
                <w:szCs w:val="22"/>
              </w:rPr>
            </w:pPr>
            <w:r>
              <w:rPr>
                <w:rFonts w:ascii="Arial Narrow" w:eastAsia="Yu Gothic Light" w:hAnsi="Arial Narrow"/>
                <w:sz w:val="22"/>
                <w:szCs w:val="22"/>
              </w:rPr>
              <w:t>Monserrat Olguín Saucedo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DD7C5" w14:textId="0DC41452" w:rsidR="00FD65D3" w:rsidRPr="00FD65D3" w:rsidRDefault="00FD65D3" w:rsidP="00FD65D3">
            <w:pPr>
              <w:jc w:val="center"/>
              <w:rPr>
                <w:rFonts w:ascii="Arial Narrow" w:eastAsia="Yu Gothic Light" w:hAnsi="Arial Narrow"/>
                <w:b/>
                <w:bCs/>
                <w:sz w:val="22"/>
                <w:szCs w:val="22"/>
              </w:rPr>
            </w:pPr>
            <w:r w:rsidRPr="00FD65D3">
              <w:rPr>
                <w:rFonts w:ascii="Arial Narrow" w:eastAsia="Yu Gothic Light" w:hAnsi="Arial Narrow"/>
                <w:b/>
                <w:bCs/>
                <w:sz w:val="22"/>
                <w:szCs w:val="22"/>
              </w:rPr>
              <w:t>Matricula: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3B54F0" w14:textId="082B40E7" w:rsidR="00FD65D3" w:rsidRPr="00FD65D3" w:rsidRDefault="00FD65D3" w:rsidP="00FD65D3">
            <w:pPr>
              <w:rPr>
                <w:rFonts w:ascii="Arial Narrow" w:eastAsia="Yu Gothic Light" w:hAnsi="Arial Narrow"/>
                <w:sz w:val="22"/>
                <w:szCs w:val="22"/>
              </w:rPr>
            </w:pPr>
            <w:r>
              <w:rPr>
                <w:rFonts w:ascii="Arial Narrow" w:eastAsia="Yu Gothic Light" w:hAnsi="Arial Narrow"/>
                <w:sz w:val="22"/>
                <w:szCs w:val="22"/>
              </w:rPr>
              <w:t>2023371033</w:t>
            </w:r>
          </w:p>
        </w:tc>
      </w:tr>
    </w:tbl>
    <w:p w14:paraId="3639506E" w14:textId="1F31E500" w:rsidR="00FD65D3" w:rsidRDefault="00FD65D3" w:rsidP="00FD65D3">
      <w:pPr>
        <w:spacing w:line="240" w:lineRule="auto"/>
        <w:rPr>
          <w:rFonts w:ascii="Arial Narrow" w:eastAsia="Yu Gothic Light" w:hAnsi="Arial Narrow"/>
          <w:sz w:val="20"/>
          <w:szCs w:val="20"/>
        </w:rPr>
      </w:pPr>
    </w:p>
    <w:p w14:paraId="41799BC4" w14:textId="1C726605" w:rsidR="00FD65D3" w:rsidRPr="0034074C" w:rsidRDefault="00FD65D3" w:rsidP="00FD65D3">
      <w:pPr>
        <w:spacing w:line="240" w:lineRule="auto"/>
        <w:rPr>
          <w:rFonts w:ascii="Arial Narrow" w:eastAsia="Yu Gothic Light" w:hAnsi="Arial Narrow"/>
          <w:b/>
          <w:bCs/>
          <w:sz w:val="22"/>
          <w:szCs w:val="22"/>
        </w:rPr>
      </w:pPr>
      <w:r w:rsidRPr="0034074C">
        <w:rPr>
          <w:rFonts w:ascii="Arial Narrow" w:eastAsia="Yu Gothic Light" w:hAnsi="Arial Narrow"/>
          <w:b/>
          <w:bCs/>
          <w:sz w:val="22"/>
          <w:szCs w:val="22"/>
        </w:rPr>
        <w:t>Especificaciones de Pantalla: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1134"/>
        <w:gridCol w:w="1418"/>
        <w:gridCol w:w="1395"/>
        <w:gridCol w:w="1156"/>
        <w:gridCol w:w="2715"/>
      </w:tblGrid>
      <w:tr w:rsidR="00FD65D3" w14:paraId="4E2D711E" w14:textId="3143C56E" w:rsidTr="00FD65D3">
        <w:trPr>
          <w:trHeight w:val="474"/>
        </w:trPr>
        <w:tc>
          <w:tcPr>
            <w:tcW w:w="2972" w:type="dxa"/>
            <w:shd w:val="clear" w:color="auto" w:fill="B3E5A1" w:themeFill="accent6" w:themeFillTint="66"/>
            <w:vAlign w:val="center"/>
          </w:tcPr>
          <w:p w14:paraId="5C37F0BB" w14:textId="4191A79A" w:rsidR="00FD65D3" w:rsidRPr="008C26A5" w:rsidRDefault="00FD65D3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Dispositivo</w:t>
            </w:r>
          </w:p>
        </w:tc>
        <w:tc>
          <w:tcPr>
            <w:tcW w:w="1134" w:type="dxa"/>
            <w:shd w:val="clear" w:color="auto" w:fill="B3E5A1" w:themeFill="accent6" w:themeFillTint="66"/>
            <w:vAlign w:val="center"/>
          </w:tcPr>
          <w:p w14:paraId="691B0F79" w14:textId="15BB4216" w:rsidR="00FD65D3" w:rsidRPr="008C26A5" w:rsidRDefault="00FD65D3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Pixeles</w:t>
            </w:r>
          </w:p>
        </w:tc>
        <w:tc>
          <w:tcPr>
            <w:tcW w:w="1418" w:type="dxa"/>
            <w:shd w:val="clear" w:color="auto" w:fill="B3E5A1" w:themeFill="accent6" w:themeFillTint="66"/>
            <w:vAlign w:val="center"/>
          </w:tcPr>
          <w:p w14:paraId="5CCB51C4" w14:textId="17E7B8EE" w:rsidR="00FD65D3" w:rsidRPr="008C26A5" w:rsidRDefault="00FD65D3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Densidad (PPI)</w:t>
            </w:r>
          </w:p>
        </w:tc>
        <w:tc>
          <w:tcPr>
            <w:tcW w:w="1395" w:type="dxa"/>
            <w:shd w:val="clear" w:color="auto" w:fill="B3E5A1" w:themeFill="accent6" w:themeFillTint="66"/>
            <w:vAlign w:val="center"/>
          </w:tcPr>
          <w:p w14:paraId="305E788D" w14:textId="2699ABD6" w:rsidR="00FD65D3" w:rsidRPr="008C26A5" w:rsidRDefault="00FD65D3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Densidad (DPI)</w:t>
            </w:r>
          </w:p>
        </w:tc>
        <w:tc>
          <w:tcPr>
            <w:tcW w:w="1156" w:type="dxa"/>
            <w:shd w:val="clear" w:color="auto" w:fill="B3E5A1" w:themeFill="accent6" w:themeFillTint="66"/>
            <w:vAlign w:val="center"/>
          </w:tcPr>
          <w:p w14:paraId="34955B1D" w14:textId="0ECA8234" w:rsidR="00FD65D3" w:rsidRPr="008C26A5" w:rsidRDefault="00FD65D3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Pulgadas</w:t>
            </w:r>
          </w:p>
        </w:tc>
        <w:tc>
          <w:tcPr>
            <w:tcW w:w="2715" w:type="dxa"/>
            <w:shd w:val="clear" w:color="auto" w:fill="B3E5A1" w:themeFill="accent6" w:themeFillTint="66"/>
            <w:vAlign w:val="center"/>
          </w:tcPr>
          <w:p w14:paraId="0FF9D6FE" w14:textId="57E41D3E" w:rsidR="00FD65D3" w:rsidRPr="008C26A5" w:rsidRDefault="00FD65D3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Sistema Operativo</w:t>
            </w:r>
          </w:p>
        </w:tc>
      </w:tr>
      <w:tr w:rsidR="00FD65D3" w14:paraId="621B0E7D" w14:textId="7EB9936E" w:rsidTr="00FD65D3">
        <w:tc>
          <w:tcPr>
            <w:tcW w:w="2972" w:type="dxa"/>
          </w:tcPr>
          <w:p w14:paraId="37076B01" w14:textId="743231E8" w:rsidR="00FD65D3" w:rsidRPr="008C26A5" w:rsidRDefault="00FD65D3" w:rsidP="00FD65D3">
            <w:pPr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Teléfono Inteligente (Android)</w:t>
            </w:r>
          </w:p>
        </w:tc>
        <w:tc>
          <w:tcPr>
            <w:tcW w:w="1134" w:type="dxa"/>
            <w:vAlign w:val="center"/>
          </w:tcPr>
          <w:p w14:paraId="32A0E918" w14:textId="48CA1A86" w:rsidR="00FD65D3" w:rsidRPr="008C26A5" w:rsidRDefault="007373FA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1080x1920</w:t>
            </w:r>
          </w:p>
        </w:tc>
        <w:tc>
          <w:tcPr>
            <w:tcW w:w="1418" w:type="dxa"/>
            <w:vAlign w:val="center"/>
          </w:tcPr>
          <w:p w14:paraId="276C9614" w14:textId="4AE0E894" w:rsidR="00FD65D3" w:rsidRPr="008C26A5" w:rsidRDefault="007373FA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160-350</w:t>
            </w:r>
          </w:p>
        </w:tc>
        <w:tc>
          <w:tcPr>
            <w:tcW w:w="1395" w:type="dxa"/>
            <w:vAlign w:val="center"/>
          </w:tcPr>
          <w:p w14:paraId="3F9C1EF2" w14:textId="5C85F267" w:rsidR="00FD65D3" w:rsidRPr="008C26A5" w:rsidRDefault="008C26A5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411</w:t>
            </w:r>
          </w:p>
        </w:tc>
        <w:tc>
          <w:tcPr>
            <w:tcW w:w="1156" w:type="dxa"/>
            <w:vAlign w:val="center"/>
          </w:tcPr>
          <w:p w14:paraId="6E963B6E" w14:textId="1735FBF5" w:rsidR="00FD65D3" w:rsidRPr="008C26A5" w:rsidRDefault="008C26A5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3-6</w:t>
            </w:r>
          </w:p>
        </w:tc>
        <w:tc>
          <w:tcPr>
            <w:tcW w:w="2715" w:type="dxa"/>
          </w:tcPr>
          <w:p w14:paraId="3059D5E7" w14:textId="7D667385" w:rsidR="00FD65D3" w:rsidRPr="008C26A5" w:rsidRDefault="007373FA" w:rsidP="00FD65D3">
            <w:pPr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Android</w:t>
            </w:r>
          </w:p>
        </w:tc>
      </w:tr>
      <w:tr w:rsidR="00FD65D3" w14:paraId="7AE780DB" w14:textId="016FCAF9" w:rsidTr="00FD65D3">
        <w:tc>
          <w:tcPr>
            <w:tcW w:w="2972" w:type="dxa"/>
          </w:tcPr>
          <w:p w14:paraId="4307CA45" w14:textId="6C520657" w:rsidR="00FD65D3" w:rsidRPr="008C26A5" w:rsidRDefault="00FD65D3" w:rsidP="00FD65D3">
            <w:pPr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Teléfono Inteligente (IOS)</w:t>
            </w:r>
          </w:p>
        </w:tc>
        <w:tc>
          <w:tcPr>
            <w:tcW w:w="1134" w:type="dxa"/>
            <w:vAlign w:val="center"/>
          </w:tcPr>
          <w:p w14:paraId="1CE79262" w14:textId="5FDF507E" w:rsidR="00FD65D3" w:rsidRPr="008C26A5" w:rsidRDefault="007373FA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2556x1179</w:t>
            </w:r>
          </w:p>
        </w:tc>
        <w:tc>
          <w:tcPr>
            <w:tcW w:w="1418" w:type="dxa"/>
            <w:vAlign w:val="center"/>
          </w:tcPr>
          <w:p w14:paraId="4FEF1C2C" w14:textId="35A8FA31" w:rsidR="00FD65D3" w:rsidRPr="008C26A5" w:rsidRDefault="007373FA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460</w:t>
            </w:r>
          </w:p>
        </w:tc>
        <w:tc>
          <w:tcPr>
            <w:tcW w:w="1395" w:type="dxa"/>
            <w:vAlign w:val="center"/>
          </w:tcPr>
          <w:p w14:paraId="5BC0F804" w14:textId="1BD9D973" w:rsidR="00FD65D3" w:rsidRPr="008C26A5" w:rsidRDefault="008C26A5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411</w:t>
            </w:r>
          </w:p>
        </w:tc>
        <w:tc>
          <w:tcPr>
            <w:tcW w:w="1156" w:type="dxa"/>
            <w:vAlign w:val="center"/>
          </w:tcPr>
          <w:p w14:paraId="1475C175" w14:textId="1177844A" w:rsidR="00FD65D3" w:rsidRPr="008C26A5" w:rsidRDefault="008C26A5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5-6.7</w:t>
            </w:r>
          </w:p>
        </w:tc>
        <w:tc>
          <w:tcPr>
            <w:tcW w:w="2715" w:type="dxa"/>
          </w:tcPr>
          <w:p w14:paraId="38CA73F2" w14:textId="70D6CFA8" w:rsidR="00FD65D3" w:rsidRPr="008C26A5" w:rsidRDefault="008C26A5" w:rsidP="00FD65D3">
            <w:pPr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IOS</w:t>
            </w:r>
          </w:p>
        </w:tc>
      </w:tr>
      <w:tr w:rsidR="00FD65D3" w14:paraId="481E7243" w14:textId="49CEDB50" w:rsidTr="00FD65D3">
        <w:tc>
          <w:tcPr>
            <w:tcW w:w="2972" w:type="dxa"/>
          </w:tcPr>
          <w:p w14:paraId="1E4747CC" w14:textId="672FF3A5" w:rsidR="00FD65D3" w:rsidRPr="008C26A5" w:rsidRDefault="00FD65D3" w:rsidP="00FD65D3">
            <w:pPr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 xml:space="preserve">Reloj Inteligente </w:t>
            </w:r>
          </w:p>
        </w:tc>
        <w:tc>
          <w:tcPr>
            <w:tcW w:w="1134" w:type="dxa"/>
            <w:vAlign w:val="center"/>
          </w:tcPr>
          <w:p w14:paraId="2F9A28DD" w14:textId="186AF879" w:rsidR="00FD65D3" w:rsidRPr="008C26A5" w:rsidRDefault="007373FA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240x240</w:t>
            </w:r>
          </w:p>
        </w:tc>
        <w:tc>
          <w:tcPr>
            <w:tcW w:w="1418" w:type="dxa"/>
            <w:vAlign w:val="center"/>
          </w:tcPr>
          <w:p w14:paraId="06148F2B" w14:textId="49157ECF" w:rsidR="00FD65D3" w:rsidRPr="008C26A5" w:rsidRDefault="007373FA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320-350</w:t>
            </w:r>
          </w:p>
        </w:tc>
        <w:tc>
          <w:tcPr>
            <w:tcW w:w="1395" w:type="dxa"/>
            <w:vAlign w:val="center"/>
          </w:tcPr>
          <w:p w14:paraId="7B87414C" w14:textId="77930125" w:rsidR="00FD65D3" w:rsidRPr="008C26A5" w:rsidRDefault="008C26A5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190-230</w:t>
            </w:r>
          </w:p>
        </w:tc>
        <w:tc>
          <w:tcPr>
            <w:tcW w:w="1156" w:type="dxa"/>
            <w:vAlign w:val="center"/>
          </w:tcPr>
          <w:p w14:paraId="7328EC99" w14:textId="7927FBFD" w:rsidR="00FD65D3" w:rsidRPr="008C26A5" w:rsidRDefault="008C26A5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1.73</w:t>
            </w:r>
          </w:p>
        </w:tc>
        <w:tc>
          <w:tcPr>
            <w:tcW w:w="2715" w:type="dxa"/>
          </w:tcPr>
          <w:p w14:paraId="1FC06D8C" w14:textId="305B4190" w:rsidR="00FD65D3" w:rsidRPr="008C26A5" w:rsidRDefault="008C26A5" w:rsidP="00FD65D3">
            <w:pPr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WEAR OS</w:t>
            </w:r>
          </w:p>
        </w:tc>
      </w:tr>
      <w:tr w:rsidR="00FD65D3" w14:paraId="4B18C6B7" w14:textId="34375366" w:rsidTr="00FD65D3">
        <w:tc>
          <w:tcPr>
            <w:tcW w:w="2972" w:type="dxa"/>
          </w:tcPr>
          <w:p w14:paraId="53125539" w14:textId="1D096BE1" w:rsidR="00FD65D3" w:rsidRPr="008C26A5" w:rsidRDefault="00FD65D3" w:rsidP="00FD65D3">
            <w:pPr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Pantalla Inteligente (Smart TV)</w:t>
            </w:r>
          </w:p>
        </w:tc>
        <w:tc>
          <w:tcPr>
            <w:tcW w:w="1134" w:type="dxa"/>
            <w:vAlign w:val="center"/>
          </w:tcPr>
          <w:p w14:paraId="015C403B" w14:textId="04F31B4A" w:rsidR="00FD65D3" w:rsidRPr="008C26A5" w:rsidRDefault="007373FA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3840x2160</w:t>
            </w:r>
          </w:p>
        </w:tc>
        <w:tc>
          <w:tcPr>
            <w:tcW w:w="1418" w:type="dxa"/>
            <w:vAlign w:val="center"/>
          </w:tcPr>
          <w:p w14:paraId="6D0C4AD2" w14:textId="22BA462F" w:rsidR="00FD65D3" w:rsidRPr="008C26A5" w:rsidRDefault="007373FA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59-88</w:t>
            </w:r>
          </w:p>
        </w:tc>
        <w:tc>
          <w:tcPr>
            <w:tcW w:w="1395" w:type="dxa"/>
            <w:vAlign w:val="center"/>
          </w:tcPr>
          <w:p w14:paraId="687EA22B" w14:textId="2B681CD4" w:rsidR="00FD65D3" w:rsidRPr="008C26A5" w:rsidRDefault="008C26A5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960</w:t>
            </w:r>
          </w:p>
        </w:tc>
        <w:tc>
          <w:tcPr>
            <w:tcW w:w="1156" w:type="dxa"/>
            <w:vAlign w:val="center"/>
          </w:tcPr>
          <w:p w14:paraId="02CEA9AB" w14:textId="3DC3FBC3" w:rsidR="00FD65D3" w:rsidRPr="008C26A5" w:rsidRDefault="008C26A5" w:rsidP="00FD65D3">
            <w:pPr>
              <w:jc w:val="center"/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32-75</w:t>
            </w:r>
          </w:p>
        </w:tc>
        <w:tc>
          <w:tcPr>
            <w:tcW w:w="2715" w:type="dxa"/>
          </w:tcPr>
          <w:p w14:paraId="49874B18" w14:textId="3459CC86" w:rsidR="00FD65D3" w:rsidRPr="008C26A5" w:rsidRDefault="008C26A5" w:rsidP="00FD65D3">
            <w:pPr>
              <w:rPr>
                <w:rFonts w:ascii="Arial Narrow" w:eastAsia="Yu Gothic Light" w:hAnsi="Arial Narrow"/>
                <w:sz w:val="20"/>
                <w:szCs w:val="20"/>
              </w:rPr>
            </w:pPr>
            <w:r w:rsidRPr="008C26A5">
              <w:rPr>
                <w:rFonts w:ascii="Arial Narrow" w:eastAsia="Yu Gothic Light" w:hAnsi="Arial Narrow"/>
                <w:sz w:val="20"/>
                <w:szCs w:val="20"/>
              </w:rPr>
              <w:t>ROKU</w:t>
            </w:r>
          </w:p>
        </w:tc>
      </w:tr>
    </w:tbl>
    <w:p w14:paraId="56ED00B9" w14:textId="396406E2" w:rsidR="00FD65D3" w:rsidRDefault="008C26A5" w:rsidP="00FD65D3">
      <w:pPr>
        <w:spacing w:line="240" w:lineRule="auto"/>
        <w:rPr>
          <w:rFonts w:ascii="Arial Narrow" w:eastAsia="Yu Gothic Light" w:hAnsi="Arial Narrow"/>
          <w:sz w:val="20"/>
          <w:szCs w:val="20"/>
        </w:rPr>
      </w:pPr>
      <w:r>
        <w:rPr>
          <w:rFonts w:ascii="Arial Narrow" w:eastAsia="Yu Gothic Light" w:hAnsi="Arial Narrow"/>
          <w:sz w:val="20"/>
          <w:szCs w:val="20"/>
        </w:rPr>
        <w:t>Nota: se uso IA para las medidas estándar de DPI con la IA integrada de Google.</w:t>
      </w:r>
    </w:p>
    <w:p w14:paraId="4DEAED78" w14:textId="4BAB869F" w:rsidR="008C26A5" w:rsidRPr="0034074C" w:rsidRDefault="0034074C" w:rsidP="0015557A">
      <w:pPr>
        <w:spacing w:line="240" w:lineRule="auto"/>
        <w:jc w:val="both"/>
        <w:rPr>
          <w:rFonts w:ascii="Arial Narrow" w:eastAsia="Yu Gothic Light" w:hAnsi="Arial Narrow"/>
          <w:b/>
          <w:bCs/>
          <w:sz w:val="22"/>
          <w:szCs w:val="22"/>
        </w:rPr>
      </w:pPr>
      <w:r w:rsidRPr="0034074C">
        <w:rPr>
          <w:rFonts w:ascii="Arial Narrow" w:eastAsia="Yu Gothic Light" w:hAnsi="Arial Narrow"/>
          <w:b/>
          <w:bCs/>
          <w:sz w:val="22"/>
          <w:szCs w:val="22"/>
        </w:rPr>
        <w:t xml:space="preserve">Diferencia entre </w:t>
      </w:r>
      <w:proofErr w:type="spellStart"/>
      <w:r w:rsidRPr="0034074C">
        <w:rPr>
          <w:rFonts w:ascii="Arial Narrow" w:eastAsia="Yu Gothic Light" w:hAnsi="Arial Narrow"/>
          <w:b/>
          <w:bCs/>
          <w:sz w:val="22"/>
          <w:szCs w:val="22"/>
        </w:rPr>
        <w:t>px</w:t>
      </w:r>
      <w:proofErr w:type="spellEnd"/>
      <w:r w:rsidRPr="0034074C">
        <w:rPr>
          <w:rFonts w:ascii="Arial Narrow" w:eastAsia="Yu Gothic Light" w:hAnsi="Arial Narrow"/>
          <w:b/>
          <w:bCs/>
          <w:sz w:val="22"/>
          <w:szCs w:val="22"/>
        </w:rPr>
        <w:t xml:space="preserve">, </w:t>
      </w:r>
      <w:proofErr w:type="spellStart"/>
      <w:r w:rsidRPr="0034074C">
        <w:rPr>
          <w:rFonts w:ascii="Arial Narrow" w:eastAsia="Yu Gothic Light" w:hAnsi="Arial Narrow"/>
          <w:b/>
          <w:bCs/>
          <w:sz w:val="22"/>
          <w:szCs w:val="22"/>
        </w:rPr>
        <w:t>dp</w:t>
      </w:r>
      <w:proofErr w:type="spellEnd"/>
      <w:r w:rsidRPr="0034074C">
        <w:rPr>
          <w:rFonts w:ascii="Arial Narrow" w:eastAsia="Yu Gothic Light" w:hAnsi="Arial Narrow"/>
          <w:b/>
          <w:bCs/>
          <w:sz w:val="22"/>
          <w:szCs w:val="22"/>
        </w:rPr>
        <w:t xml:space="preserve"> y </w:t>
      </w:r>
      <w:proofErr w:type="spellStart"/>
      <w:r w:rsidRPr="0034074C">
        <w:rPr>
          <w:rFonts w:ascii="Arial Narrow" w:eastAsia="Yu Gothic Light" w:hAnsi="Arial Narrow"/>
          <w:b/>
          <w:bCs/>
          <w:sz w:val="22"/>
          <w:szCs w:val="22"/>
        </w:rPr>
        <w:t>sp</w:t>
      </w:r>
      <w:proofErr w:type="spellEnd"/>
    </w:p>
    <w:p w14:paraId="7111F9D8" w14:textId="458615A0" w:rsidR="0034074C" w:rsidRPr="00846EA7" w:rsidRDefault="0034074C" w:rsidP="0015557A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proofErr w:type="spellStart"/>
      <w:r w:rsidRPr="0015557A">
        <w:rPr>
          <w:rFonts w:ascii="Arial Narrow" w:eastAsia="Yu Gothic Light" w:hAnsi="Arial Narrow"/>
          <w:b/>
          <w:bCs/>
          <w:sz w:val="22"/>
          <w:szCs w:val="22"/>
        </w:rPr>
        <w:t>px</w:t>
      </w:r>
      <w:proofErr w:type="spellEnd"/>
      <w:r w:rsidRPr="0015557A">
        <w:rPr>
          <w:rFonts w:ascii="Arial Narrow" w:eastAsia="Yu Gothic Light" w:hAnsi="Arial Narrow"/>
          <w:b/>
          <w:bCs/>
          <w:sz w:val="22"/>
          <w:szCs w:val="22"/>
        </w:rPr>
        <w:t xml:space="preserve">: </w:t>
      </w:r>
      <w:r w:rsidRPr="0034074C">
        <w:rPr>
          <w:rFonts w:ascii="Arial Narrow" w:eastAsia="Yu Gothic Light" w:hAnsi="Arial Narrow"/>
          <w:sz w:val="22"/>
          <w:szCs w:val="22"/>
        </w:rPr>
        <w:t>es la medida del pixel dentro de la pantalla es como la medida estándar de pantallas como puede ser un centímetro.</w:t>
      </w:r>
    </w:p>
    <w:p w14:paraId="050B5BEF" w14:textId="52BEC1CB" w:rsidR="0034074C" w:rsidRPr="0034074C" w:rsidRDefault="0034074C" w:rsidP="0015557A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proofErr w:type="spellStart"/>
      <w:r w:rsidRPr="0015557A">
        <w:rPr>
          <w:rFonts w:ascii="Arial Narrow" w:eastAsia="Yu Gothic Light" w:hAnsi="Arial Narrow"/>
          <w:b/>
          <w:bCs/>
          <w:sz w:val="22"/>
          <w:szCs w:val="22"/>
        </w:rPr>
        <w:t>dp</w:t>
      </w:r>
      <w:proofErr w:type="spellEnd"/>
      <w:r w:rsidRPr="0015557A">
        <w:rPr>
          <w:rFonts w:ascii="Arial Narrow" w:eastAsia="Yu Gothic Light" w:hAnsi="Arial Narrow"/>
          <w:b/>
          <w:bCs/>
          <w:sz w:val="22"/>
          <w:szCs w:val="22"/>
        </w:rPr>
        <w:t>:</w:t>
      </w:r>
      <w:r>
        <w:rPr>
          <w:rFonts w:ascii="Arial Narrow" w:eastAsia="Yu Gothic Light" w:hAnsi="Arial Narrow"/>
          <w:sz w:val="22"/>
          <w:szCs w:val="22"/>
        </w:rPr>
        <w:t xml:space="preserve"> </w:t>
      </w:r>
      <w:r w:rsidR="00645B86">
        <w:rPr>
          <w:rFonts w:ascii="Arial Narrow" w:eastAsia="Yu Gothic Light" w:hAnsi="Arial Narrow"/>
          <w:sz w:val="22"/>
          <w:szCs w:val="22"/>
        </w:rPr>
        <w:t>es una unidad virtual enfocada principalmente a la estandarización de los dispositivos, es decir que todos los elementos en una pantalla midan lo mismo</w:t>
      </w:r>
    </w:p>
    <w:p w14:paraId="520542CB" w14:textId="197230A2" w:rsidR="0034074C" w:rsidRDefault="0034074C" w:rsidP="0015557A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proofErr w:type="spellStart"/>
      <w:r w:rsidRPr="0015557A">
        <w:rPr>
          <w:rFonts w:ascii="Arial Narrow" w:eastAsia="Yu Gothic Light" w:hAnsi="Arial Narrow"/>
          <w:b/>
          <w:bCs/>
          <w:sz w:val="22"/>
          <w:szCs w:val="22"/>
        </w:rPr>
        <w:t>sp</w:t>
      </w:r>
      <w:proofErr w:type="spellEnd"/>
      <w:r w:rsidRPr="0015557A">
        <w:rPr>
          <w:rFonts w:ascii="Arial Narrow" w:eastAsia="Yu Gothic Light" w:hAnsi="Arial Narrow"/>
          <w:b/>
          <w:bCs/>
          <w:sz w:val="22"/>
          <w:szCs w:val="22"/>
        </w:rPr>
        <w:t>:</w:t>
      </w:r>
      <w:r w:rsidR="00645B86">
        <w:rPr>
          <w:rFonts w:ascii="Arial Narrow" w:eastAsia="Yu Gothic Light" w:hAnsi="Arial Narrow"/>
          <w:sz w:val="22"/>
          <w:szCs w:val="22"/>
        </w:rPr>
        <w:t xml:space="preserve"> es una unidad similar a los </w:t>
      </w:r>
      <w:proofErr w:type="spellStart"/>
      <w:r w:rsidR="00645B86">
        <w:rPr>
          <w:rFonts w:ascii="Arial Narrow" w:eastAsia="Yu Gothic Light" w:hAnsi="Arial Narrow"/>
          <w:sz w:val="22"/>
          <w:szCs w:val="22"/>
        </w:rPr>
        <w:t>dp</w:t>
      </w:r>
      <w:proofErr w:type="spellEnd"/>
      <w:r w:rsidR="00645B86">
        <w:rPr>
          <w:rFonts w:ascii="Arial Narrow" w:eastAsia="Yu Gothic Light" w:hAnsi="Arial Narrow"/>
          <w:sz w:val="22"/>
          <w:szCs w:val="22"/>
        </w:rPr>
        <w:t xml:space="preserve"> que busca estandarizar tamaños sin importar el </w:t>
      </w:r>
      <w:proofErr w:type="gramStart"/>
      <w:r w:rsidR="00645B86">
        <w:rPr>
          <w:rFonts w:ascii="Arial Narrow" w:eastAsia="Yu Gothic Light" w:hAnsi="Arial Narrow"/>
          <w:sz w:val="22"/>
          <w:szCs w:val="22"/>
        </w:rPr>
        <w:t>dispositivo</w:t>
      </w:r>
      <w:proofErr w:type="gramEnd"/>
      <w:r w:rsidR="00645B86">
        <w:rPr>
          <w:rFonts w:ascii="Arial Narrow" w:eastAsia="Yu Gothic Light" w:hAnsi="Arial Narrow"/>
          <w:sz w:val="22"/>
          <w:szCs w:val="22"/>
        </w:rPr>
        <w:t xml:space="preserve"> pero este se vuelve independiente y flexible a las preferencias del usuario por ejemplo si un usuario configura una fuente de tamaño pequeño esta se ajusta al tamaño de la letra.</w:t>
      </w:r>
    </w:p>
    <w:p w14:paraId="2F4CC6A7" w14:textId="5BC1FB1D" w:rsidR="00846EA7" w:rsidRPr="00846EA7" w:rsidRDefault="00846EA7" w:rsidP="0015557A">
      <w:pPr>
        <w:spacing w:line="240" w:lineRule="auto"/>
        <w:jc w:val="both"/>
        <w:rPr>
          <w:rFonts w:ascii="Arial Narrow" w:eastAsia="Yu Gothic Light" w:hAnsi="Arial Narrow"/>
          <w:b/>
          <w:bCs/>
          <w:sz w:val="22"/>
          <w:szCs w:val="22"/>
        </w:rPr>
      </w:pPr>
      <w:r w:rsidRPr="00846EA7">
        <w:rPr>
          <w:rFonts w:ascii="Arial Narrow" w:eastAsia="Yu Gothic Light" w:hAnsi="Arial Narrow"/>
          <w:b/>
          <w:bCs/>
          <w:sz w:val="22"/>
          <w:szCs w:val="22"/>
        </w:rPr>
        <w:t>Ejemplo de conversión:</w:t>
      </w:r>
    </w:p>
    <w:p w14:paraId="37F5B7E7" w14:textId="77777777" w:rsidR="00846EA7" w:rsidRDefault="00846EA7" w:rsidP="0015557A">
      <w:p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r w:rsidRPr="00846EA7">
        <w:rPr>
          <w:rFonts w:ascii="Arial Narrow" w:eastAsia="Yu Gothic Light" w:hAnsi="Arial Narrow"/>
          <w:sz w:val="22"/>
          <w:szCs w:val="22"/>
        </w:rPr>
        <w:t xml:space="preserve">Si un elemento mide 50 </w:t>
      </w:r>
      <w:proofErr w:type="spellStart"/>
      <w:r w:rsidRPr="00846EA7">
        <w:rPr>
          <w:rFonts w:ascii="Arial Narrow" w:eastAsia="Yu Gothic Light" w:hAnsi="Arial Narrow"/>
          <w:sz w:val="22"/>
          <w:szCs w:val="22"/>
        </w:rPr>
        <w:t>dp</w:t>
      </w:r>
      <w:proofErr w:type="spellEnd"/>
      <w:r w:rsidRPr="00846EA7">
        <w:rPr>
          <w:rFonts w:ascii="Arial Narrow" w:eastAsia="Yu Gothic Light" w:hAnsi="Arial Narrow"/>
          <w:sz w:val="22"/>
          <w:szCs w:val="22"/>
        </w:rPr>
        <w:t xml:space="preserve"> en un dispositivo con densidad de 320 dpi, su equivalente en píxeles se calcula como: </w:t>
      </w:r>
    </w:p>
    <w:p w14:paraId="058B843B" w14:textId="4E15DE15" w:rsidR="00846EA7" w:rsidRPr="00846EA7" w:rsidRDefault="00846EA7" w:rsidP="00846EA7">
      <w:pPr>
        <w:spacing w:line="240" w:lineRule="auto"/>
        <w:jc w:val="center"/>
        <w:rPr>
          <w:rFonts w:ascii="Arial Narrow" w:eastAsia="Yu Gothic Light" w:hAnsi="Arial Narrow"/>
          <w:color w:val="FF0000"/>
          <w:sz w:val="22"/>
          <w:szCs w:val="22"/>
        </w:rPr>
      </w:pPr>
      <w:proofErr w:type="spellStart"/>
      <w:r w:rsidRPr="00846EA7">
        <w:rPr>
          <w:rFonts w:ascii="Arial Narrow" w:eastAsia="Yu Gothic Light" w:hAnsi="Arial Narrow"/>
          <w:color w:val="FF0000"/>
          <w:sz w:val="22"/>
          <w:szCs w:val="22"/>
        </w:rPr>
        <w:t>px</w:t>
      </w:r>
      <w:proofErr w:type="spellEnd"/>
      <w:r w:rsidRPr="00846EA7">
        <w:rPr>
          <w:rFonts w:ascii="Arial Narrow" w:eastAsia="Yu Gothic Light" w:hAnsi="Arial Narrow"/>
          <w:color w:val="FF0000"/>
          <w:sz w:val="22"/>
          <w:szCs w:val="22"/>
        </w:rPr>
        <w:t xml:space="preserve"> = 50 × (320 / 160) = 100 </w:t>
      </w:r>
      <w:proofErr w:type="spellStart"/>
      <w:r w:rsidRPr="00846EA7">
        <w:rPr>
          <w:rFonts w:ascii="Arial Narrow" w:eastAsia="Yu Gothic Light" w:hAnsi="Arial Narrow"/>
          <w:color w:val="FF0000"/>
          <w:sz w:val="22"/>
          <w:szCs w:val="22"/>
        </w:rPr>
        <w:t>px</w:t>
      </w:r>
      <w:proofErr w:type="spellEnd"/>
      <w:r w:rsidRPr="00846EA7">
        <w:rPr>
          <w:rFonts w:ascii="Arial Narrow" w:eastAsia="Yu Gothic Light" w:hAnsi="Arial Narrow"/>
          <w:color w:val="FF0000"/>
          <w:sz w:val="22"/>
          <w:szCs w:val="22"/>
        </w:rPr>
        <w:t>.</w:t>
      </w:r>
    </w:p>
    <w:p w14:paraId="10E93A15" w14:textId="78048F00" w:rsidR="00645B86" w:rsidRPr="00846EA7" w:rsidRDefault="00DA0342" w:rsidP="00645B86">
      <w:pPr>
        <w:spacing w:line="240" w:lineRule="auto"/>
        <w:rPr>
          <w:rFonts w:ascii="Arial Narrow" w:eastAsia="Yu Gothic Light" w:hAnsi="Arial Narrow"/>
          <w:b/>
          <w:bCs/>
          <w:sz w:val="22"/>
          <w:szCs w:val="22"/>
        </w:rPr>
      </w:pPr>
      <w:r w:rsidRPr="00846EA7">
        <w:rPr>
          <w:rFonts w:ascii="Arial Narrow" w:eastAsia="Yu Gothic Light" w:hAnsi="Arial Narrow"/>
          <w:b/>
          <w:bCs/>
          <w:sz w:val="22"/>
          <w:szCs w:val="22"/>
        </w:rPr>
        <w:t>Esquemas de Usabilidad y Accesibilidad</w:t>
      </w:r>
    </w:p>
    <w:p w14:paraId="255F95F3" w14:textId="2A11C6E9" w:rsidR="00DA0342" w:rsidRDefault="00DA0342" w:rsidP="0015557A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Teléfono inteligente (Android/IOS)</w:t>
      </w:r>
    </w:p>
    <w:p w14:paraId="4899AEC6" w14:textId="7A49924C" w:rsidR="00DA0342" w:rsidRDefault="00DA0342" w:rsidP="0015557A">
      <w:pPr>
        <w:pStyle w:val="Prrafodelista"/>
        <w:numPr>
          <w:ilvl w:val="1"/>
          <w:numId w:val="2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 xml:space="preserve">Gestos: El teléfono móvil se base principalmente en pantalla táctil </w:t>
      </w:r>
      <w:r w:rsidR="00AF383D">
        <w:rPr>
          <w:rFonts w:ascii="Arial Narrow" w:eastAsia="Yu Gothic Light" w:hAnsi="Arial Narrow"/>
          <w:sz w:val="22"/>
          <w:szCs w:val="22"/>
        </w:rPr>
        <w:t>basado en gestos como deslizar, mantener, presionar para interactuar con las apps.</w:t>
      </w:r>
    </w:p>
    <w:p w14:paraId="51BDF389" w14:textId="3B64157F" w:rsidR="00846EA7" w:rsidRDefault="00846EA7" w:rsidP="0015557A">
      <w:pPr>
        <w:pStyle w:val="Prrafodelista"/>
        <w:numPr>
          <w:ilvl w:val="1"/>
          <w:numId w:val="2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Tamaño mínimo de letra: Los dispositivos móviles tienen un mínimo de 12pt de tamaño de fuente para ser visibles.</w:t>
      </w:r>
    </w:p>
    <w:p w14:paraId="4E555B42" w14:textId="2EAB6000" w:rsidR="00FF2EC5" w:rsidRDefault="00FF2EC5" w:rsidP="0015557A">
      <w:pPr>
        <w:pStyle w:val="Prrafodelista"/>
        <w:numPr>
          <w:ilvl w:val="1"/>
          <w:numId w:val="2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Navegación</w:t>
      </w:r>
      <w:r w:rsidR="002129A2">
        <w:rPr>
          <w:rFonts w:ascii="Arial Narrow" w:eastAsia="Yu Gothic Light" w:hAnsi="Arial Narrow"/>
          <w:sz w:val="22"/>
          <w:szCs w:val="22"/>
        </w:rPr>
        <w:t xml:space="preserve">: los dispositivos móviles requieren de una navegación </w:t>
      </w:r>
      <w:r w:rsidR="00AF383D">
        <w:rPr>
          <w:rFonts w:ascii="Arial Narrow" w:eastAsia="Yu Gothic Light" w:hAnsi="Arial Narrow"/>
          <w:sz w:val="22"/>
          <w:szCs w:val="22"/>
        </w:rPr>
        <w:t>a través de menú simples y navegación por pantallas.</w:t>
      </w:r>
    </w:p>
    <w:p w14:paraId="40AC0007" w14:textId="5FE549B5" w:rsidR="002129A2" w:rsidRDefault="002129A2" w:rsidP="0015557A">
      <w:pPr>
        <w:pStyle w:val="Prrafodelista"/>
        <w:numPr>
          <w:ilvl w:val="1"/>
          <w:numId w:val="2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 xml:space="preserve">Contraste: Los dispositivos móviles </w:t>
      </w:r>
      <w:r w:rsidR="00846EA7">
        <w:rPr>
          <w:rFonts w:ascii="Arial Narrow" w:eastAsia="Yu Gothic Light" w:hAnsi="Arial Narrow"/>
          <w:sz w:val="22"/>
          <w:szCs w:val="22"/>
        </w:rPr>
        <w:t>deben contar con configuración de colores alternando entre modo claro y oscuro para la comodidad visual de las personas.</w:t>
      </w:r>
    </w:p>
    <w:p w14:paraId="2CB96C1B" w14:textId="57CB6023" w:rsidR="00DA0342" w:rsidRDefault="00DA0342" w:rsidP="0015557A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Reloj Inteligente:</w:t>
      </w:r>
    </w:p>
    <w:p w14:paraId="6142827E" w14:textId="593BF1E8" w:rsidR="00846EA7" w:rsidRDefault="0015557A" w:rsidP="0015557A">
      <w:pPr>
        <w:pStyle w:val="Prrafodelista"/>
        <w:numPr>
          <w:ilvl w:val="1"/>
          <w:numId w:val="2"/>
        </w:num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Gestos</w:t>
      </w:r>
      <w:r w:rsidR="00846EA7">
        <w:rPr>
          <w:rFonts w:ascii="Arial Narrow" w:eastAsia="Yu Gothic Light" w:hAnsi="Arial Narrow"/>
          <w:sz w:val="22"/>
          <w:szCs w:val="22"/>
        </w:rPr>
        <w:t>: los relojes inteligentes cuentan con interacción por pulsación</w:t>
      </w:r>
      <w:r>
        <w:rPr>
          <w:rFonts w:ascii="Arial Narrow" w:eastAsia="Yu Gothic Light" w:hAnsi="Arial Narrow"/>
          <w:sz w:val="22"/>
          <w:szCs w:val="22"/>
        </w:rPr>
        <w:t xml:space="preserve"> y deslizar para acceder a menús (regularmente arriba o abajo).</w:t>
      </w:r>
    </w:p>
    <w:p w14:paraId="6782DB4F" w14:textId="66B950DE" w:rsidR="00846EA7" w:rsidRDefault="0015557A" w:rsidP="00846EA7">
      <w:pPr>
        <w:pStyle w:val="Prrafodelista"/>
        <w:numPr>
          <w:ilvl w:val="1"/>
          <w:numId w:val="2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Interacción por voz: muchos dispositivos de relojes inteligentes permiten comandos a través de la voz.</w:t>
      </w:r>
    </w:p>
    <w:p w14:paraId="00A12100" w14:textId="0170CD67" w:rsidR="0015557A" w:rsidRDefault="0015557A" w:rsidP="00846EA7">
      <w:pPr>
        <w:pStyle w:val="Prrafodelista"/>
        <w:numPr>
          <w:ilvl w:val="1"/>
          <w:numId w:val="2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Tamaño de los elementos: los relojes inteligentes requieren de elementos visuales mas grandes debido a su tamaño reducido.</w:t>
      </w:r>
    </w:p>
    <w:p w14:paraId="5AD4AB36" w14:textId="2B7EC1D7" w:rsidR="0015557A" w:rsidRPr="0015557A" w:rsidRDefault="0015557A" w:rsidP="0015557A">
      <w:pPr>
        <w:pStyle w:val="Prrafodelista"/>
        <w:numPr>
          <w:ilvl w:val="1"/>
          <w:numId w:val="2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Alertas físicas: los relojes inteligentes permiten el uso de vibración para notificaciones lo que permite la posibilidad de alertas físicas.</w:t>
      </w:r>
    </w:p>
    <w:p w14:paraId="60CD86F2" w14:textId="19D6540C" w:rsidR="00DA0342" w:rsidRDefault="00DA0342" w:rsidP="00DA0342">
      <w:pPr>
        <w:pStyle w:val="Prrafodelista"/>
        <w:numPr>
          <w:ilvl w:val="0"/>
          <w:numId w:val="2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Smart TV:</w:t>
      </w:r>
    </w:p>
    <w:p w14:paraId="63DC99CF" w14:textId="6762DDAE" w:rsidR="0015557A" w:rsidRDefault="0015557A" w:rsidP="0015557A">
      <w:pPr>
        <w:pStyle w:val="Prrafodelista"/>
        <w:numPr>
          <w:ilvl w:val="1"/>
          <w:numId w:val="2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Interacción: televisores requieren del uso de un control remoto para moverse y presionar cualquier elemento.</w:t>
      </w:r>
    </w:p>
    <w:p w14:paraId="0D628CCD" w14:textId="2B81B529" w:rsidR="0015557A" w:rsidRDefault="0015557A" w:rsidP="0015557A">
      <w:pPr>
        <w:pStyle w:val="Prrafodelista"/>
        <w:numPr>
          <w:ilvl w:val="1"/>
          <w:numId w:val="2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>Navegación: la navegación en televisores puede ser entre pantallas, menús y modales.</w:t>
      </w:r>
    </w:p>
    <w:p w14:paraId="51B56282" w14:textId="2B344BF4" w:rsidR="0015557A" w:rsidRDefault="0015557A" w:rsidP="0015557A">
      <w:pPr>
        <w:pStyle w:val="Prrafodelista"/>
        <w:numPr>
          <w:ilvl w:val="1"/>
          <w:numId w:val="2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 xml:space="preserve">Tamaño de la fuente: </w:t>
      </w:r>
      <w:r w:rsidR="00E718F3">
        <w:rPr>
          <w:rFonts w:ascii="Arial Narrow" w:eastAsia="Yu Gothic Light" w:hAnsi="Arial Narrow"/>
          <w:sz w:val="22"/>
          <w:szCs w:val="22"/>
        </w:rPr>
        <w:t>el tamaño de fuente puede variar entre los 16 y mas pixeles dependiendo de los componentes.</w:t>
      </w:r>
    </w:p>
    <w:p w14:paraId="4C1A7DED" w14:textId="2EC452BD" w:rsidR="00E718F3" w:rsidRDefault="00E718F3" w:rsidP="0015557A">
      <w:pPr>
        <w:pStyle w:val="Prrafodelista"/>
        <w:numPr>
          <w:ilvl w:val="1"/>
          <w:numId w:val="2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Contraste y color: Funciones de alto contraste, inversión de colores o escala de grises para facilitar la lectura a personas con baja visión.</w:t>
      </w:r>
    </w:p>
    <w:p w14:paraId="1E1B820C" w14:textId="77777777" w:rsidR="00714713" w:rsidRDefault="00714713" w:rsidP="00714713">
      <w:pPr>
        <w:pStyle w:val="Prrafodelista"/>
        <w:spacing w:line="240" w:lineRule="auto"/>
        <w:ind w:left="1440"/>
        <w:rPr>
          <w:rFonts w:ascii="Arial Narrow" w:eastAsia="Yu Gothic Light" w:hAnsi="Arial Narrow"/>
          <w:sz w:val="22"/>
          <w:szCs w:val="22"/>
        </w:rPr>
      </w:pPr>
    </w:p>
    <w:p w14:paraId="6B70E800" w14:textId="41BF6860" w:rsidR="00E718F3" w:rsidRPr="00714713" w:rsidRDefault="00E718F3" w:rsidP="00E718F3">
      <w:pPr>
        <w:spacing w:line="240" w:lineRule="auto"/>
        <w:rPr>
          <w:rFonts w:ascii="Arial Narrow" w:eastAsia="Yu Gothic Light" w:hAnsi="Arial Narrow"/>
          <w:b/>
          <w:bCs/>
          <w:sz w:val="22"/>
          <w:szCs w:val="22"/>
        </w:rPr>
      </w:pPr>
      <w:r w:rsidRPr="00714713">
        <w:rPr>
          <w:rFonts w:ascii="Arial Narrow" w:eastAsia="Yu Gothic Light" w:hAnsi="Arial Narrow"/>
          <w:b/>
          <w:bCs/>
          <w:sz w:val="22"/>
          <w:szCs w:val="22"/>
        </w:rPr>
        <w:lastRenderedPageBreak/>
        <w:t>Permisos y Accesos:</w:t>
      </w:r>
    </w:p>
    <w:p w14:paraId="266B2E5D" w14:textId="77777777" w:rsidR="00E718F3" w:rsidRDefault="00E718F3" w:rsidP="00E718F3">
      <w:pPr>
        <w:pStyle w:val="Prrafodelista"/>
        <w:numPr>
          <w:ilvl w:val="0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Teléfono inteligente</w:t>
      </w:r>
    </w:p>
    <w:p w14:paraId="76FEB2B1" w14:textId="06C749E9" w:rsidR="00E718F3" w:rsidRPr="00E718F3" w:rsidRDefault="00E718F3" w:rsidP="00E718F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Permisos de ubicación</w:t>
      </w:r>
      <w:r w:rsidRPr="00E718F3">
        <w:rPr>
          <w:rFonts w:ascii="Arial Narrow" w:eastAsia="Yu Gothic Light" w:hAnsi="Arial Narrow"/>
          <w:sz w:val="22"/>
          <w:szCs w:val="22"/>
        </w:rPr>
        <w:t xml:space="preserve">: </w:t>
      </w:r>
      <w:r w:rsidRPr="00E718F3">
        <w:rPr>
          <w:rFonts w:ascii="Arial Narrow" w:eastAsia="Yu Gothic Light" w:hAnsi="Arial Narrow"/>
          <w:sz w:val="22"/>
          <w:szCs w:val="22"/>
        </w:rPr>
        <w:t>Alta sensibilidad (permite rastrear al usuario en tiempo real)</w:t>
      </w:r>
    </w:p>
    <w:p w14:paraId="241A2B6A" w14:textId="6E726AB2" w:rsidR="00E718F3" w:rsidRPr="00E718F3" w:rsidRDefault="00E718F3" w:rsidP="00E718F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archivos del teléfono</w:t>
      </w:r>
      <w:r w:rsidRPr="00E718F3">
        <w:rPr>
          <w:rFonts w:ascii="Arial Narrow" w:eastAsia="Yu Gothic Light" w:hAnsi="Arial Narrow"/>
          <w:sz w:val="22"/>
          <w:szCs w:val="22"/>
        </w:rPr>
        <w:t xml:space="preserve">: </w:t>
      </w:r>
      <w:r w:rsidRPr="00E718F3">
        <w:rPr>
          <w:rFonts w:ascii="Arial Narrow" w:eastAsia="Yu Gothic Light" w:hAnsi="Arial Narrow"/>
          <w:sz w:val="22"/>
          <w:szCs w:val="22"/>
        </w:rPr>
        <w:t>Media sensibilidad (puede incluir documentos personales)</w:t>
      </w:r>
    </w:p>
    <w:p w14:paraId="1B003656" w14:textId="4DCBDFA6" w:rsidR="00E718F3" w:rsidRPr="00E718F3" w:rsidRDefault="00E718F3" w:rsidP="00E718F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micrófono</w:t>
      </w:r>
      <w:r w:rsidRPr="00E718F3">
        <w:rPr>
          <w:rFonts w:ascii="Arial Narrow" w:eastAsia="Yu Gothic Light" w:hAnsi="Arial Narrow"/>
          <w:sz w:val="22"/>
          <w:szCs w:val="22"/>
        </w:rPr>
        <w:t xml:space="preserve">: </w:t>
      </w:r>
      <w:r w:rsidRPr="00E718F3">
        <w:rPr>
          <w:rFonts w:ascii="Arial Narrow" w:eastAsia="Yu Gothic Light" w:hAnsi="Arial Narrow"/>
          <w:sz w:val="22"/>
          <w:szCs w:val="22"/>
        </w:rPr>
        <w:t>Alta sensibilidad (puede captar conversaciones)</w:t>
      </w:r>
    </w:p>
    <w:p w14:paraId="723136E3" w14:textId="12089701" w:rsidR="00E718F3" w:rsidRP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Permiso de uso de cámara</w:t>
      </w:r>
      <w:r w:rsidRPr="00E718F3">
        <w:rPr>
          <w:rFonts w:ascii="Arial Narrow" w:eastAsia="Yu Gothic Light" w:hAnsi="Arial Narrow"/>
          <w:sz w:val="22"/>
          <w:szCs w:val="22"/>
        </w:rPr>
        <w:t xml:space="preserve">: </w:t>
      </w:r>
      <w:r w:rsidRPr="00E718F3">
        <w:rPr>
          <w:rFonts w:ascii="Arial Narrow" w:eastAsia="Yu Gothic Light" w:hAnsi="Arial Narrow"/>
          <w:sz w:val="22"/>
          <w:szCs w:val="22"/>
        </w:rPr>
        <w:t>Alta sensibilidad (permite capturar imágenes y video)</w:t>
      </w:r>
    </w:p>
    <w:p w14:paraId="6513A4C3" w14:textId="065C7A7A" w:rsidR="00E718F3" w:rsidRP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registro de llamadas y contactos</w:t>
      </w:r>
      <w:r w:rsidRPr="00E718F3">
        <w:rPr>
          <w:rFonts w:ascii="Arial Narrow" w:eastAsia="Yu Gothic Light" w:hAnsi="Arial Narrow"/>
          <w:sz w:val="22"/>
          <w:szCs w:val="22"/>
        </w:rPr>
        <w:t xml:space="preserve">: </w:t>
      </w:r>
      <w:r w:rsidRPr="00E718F3">
        <w:rPr>
          <w:rFonts w:ascii="Arial Narrow" w:eastAsia="Yu Gothic Light" w:hAnsi="Arial Narrow"/>
          <w:sz w:val="22"/>
          <w:szCs w:val="22"/>
        </w:rPr>
        <w:t>Alta sensibilidad (información personal y relaciones)</w:t>
      </w:r>
    </w:p>
    <w:p w14:paraId="3DA4C83F" w14:textId="2200DD5C" w:rsidR="00E718F3" w:rsidRP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 xml:space="preserve">Acceso a sensores de salud (Google </w:t>
      </w:r>
      <w:proofErr w:type="spellStart"/>
      <w:r w:rsidRPr="00E718F3">
        <w:rPr>
          <w:rFonts w:ascii="Arial Narrow" w:eastAsia="Yu Gothic Light" w:hAnsi="Arial Narrow"/>
          <w:sz w:val="22"/>
          <w:szCs w:val="22"/>
        </w:rPr>
        <w:t>Fit</w:t>
      </w:r>
      <w:proofErr w:type="spellEnd"/>
      <w:r w:rsidRPr="00E718F3">
        <w:rPr>
          <w:rFonts w:ascii="Arial Narrow" w:eastAsia="Yu Gothic Light" w:hAnsi="Arial Narrow"/>
          <w:sz w:val="22"/>
          <w:szCs w:val="22"/>
        </w:rPr>
        <w:t>)</w:t>
      </w:r>
      <w:r w:rsidRPr="00E718F3">
        <w:rPr>
          <w:rFonts w:ascii="Arial Narrow" w:eastAsia="Yu Gothic Light" w:hAnsi="Arial Narrow"/>
          <w:sz w:val="22"/>
          <w:szCs w:val="22"/>
        </w:rPr>
        <w:t xml:space="preserve">: </w:t>
      </w:r>
      <w:r w:rsidRPr="00E718F3">
        <w:rPr>
          <w:rFonts w:ascii="Arial Narrow" w:eastAsia="Yu Gothic Light" w:hAnsi="Arial Narrow"/>
          <w:sz w:val="22"/>
          <w:szCs w:val="22"/>
        </w:rPr>
        <w:t>Alta sensibilidad (datos biométricos y de salud)</w:t>
      </w:r>
    </w:p>
    <w:p w14:paraId="08353083" w14:textId="1F5B5EFD" w:rsidR="00E718F3" w:rsidRP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galería del dispositivo</w:t>
      </w:r>
      <w:r w:rsidRPr="00E718F3">
        <w:rPr>
          <w:rFonts w:ascii="Arial Narrow" w:eastAsia="Yu Gothic Light" w:hAnsi="Arial Narrow"/>
          <w:sz w:val="22"/>
          <w:szCs w:val="22"/>
        </w:rPr>
        <w:t xml:space="preserve">: </w:t>
      </w:r>
      <w:r w:rsidRPr="00E718F3">
        <w:rPr>
          <w:rFonts w:ascii="Arial Narrow" w:eastAsia="Yu Gothic Light" w:hAnsi="Arial Narrow"/>
          <w:sz w:val="22"/>
          <w:szCs w:val="22"/>
        </w:rPr>
        <w:t>Media sensibilidad (fotos e información visual personal)</w:t>
      </w:r>
    </w:p>
    <w:p w14:paraId="7B92C7E9" w14:textId="28FA72DD" w:rsidR="00E718F3" w:rsidRPr="00E718F3" w:rsidRDefault="00E718F3" w:rsidP="00E718F3">
      <w:pPr>
        <w:pStyle w:val="Prrafodelista"/>
        <w:numPr>
          <w:ilvl w:val="0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Reloj inteligente</w:t>
      </w:r>
    </w:p>
    <w:p w14:paraId="490C29EF" w14:textId="685290B2" w:rsidR="00E718F3" w:rsidRP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contactos y llamadas</w:t>
      </w:r>
      <w:r w:rsidRPr="00E718F3">
        <w:rPr>
          <w:rFonts w:ascii="Arial Narrow" w:eastAsia="Yu Gothic Light" w:hAnsi="Arial Narrow"/>
          <w:sz w:val="22"/>
          <w:szCs w:val="22"/>
        </w:rPr>
        <w:t>:</w:t>
      </w:r>
      <w:r w:rsidRPr="00E718F3">
        <w:rPr>
          <w:rFonts w:ascii="Arial Narrow" w:eastAsia="Yu Gothic Light" w:hAnsi="Arial Narrow"/>
          <w:sz w:val="22"/>
          <w:szCs w:val="22"/>
        </w:rPr>
        <w:t xml:space="preserve"> Alta sensibilidad</w:t>
      </w:r>
    </w:p>
    <w:p w14:paraId="72B18C10" w14:textId="4A5DCFB9" w:rsidR="00E718F3" w:rsidRP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notificaciones</w:t>
      </w:r>
      <w:r w:rsidRPr="00E718F3">
        <w:rPr>
          <w:rFonts w:ascii="Arial Narrow" w:eastAsia="Yu Gothic Light" w:hAnsi="Arial Narrow"/>
          <w:sz w:val="22"/>
          <w:szCs w:val="22"/>
        </w:rPr>
        <w:t>:</w:t>
      </w:r>
      <w:r w:rsidRPr="00E718F3">
        <w:rPr>
          <w:rFonts w:ascii="Arial Narrow" w:eastAsia="Yu Gothic Light" w:hAnsi="Arial Narrow"/>
          <w:sz w:val="22"/>
          <w:szCs w:val="22"/>
        </w:rPr>
        <w:t xml:space="preserve"> Media sensibilidad (puede mostrar mensajes privados)</w:t>
      </w:r>
    </w:p>
    <w:p w14:paraId="205744A4" w14:textId="5525B632" w:rsidR="00E718F3" w:rsidRP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ubicación</w:t>
      </w:r>
      <w:r w:rsidRPr="00E718F3">
        <w:rPr>
          <w:rFonts w:ascii="Arial Narrow" w:eastAsia="Yu Gothic Light" w:hAnsi="Arial Narrow"/>
          <w:sz w:val="22"/>
          <w:szCs w:val="22"/>
        </w:rPr>
        <w:t>:</w:t>
      </w:r>
      <w:r w:rsidRPr="00E718F3">
        <w:rPr>
          <w:rFonts w:ascii="Arial Narrow" w:eastAsia="Yu Gothic Light" w:hAnsi="Arial Narrow"/>
          <w:sz w:val="22"/>
          <w:szCs w:val="22"/>
        </w:rPr>
        <w:t xml:space="preserve"> Alta sensibilidad</w:t>
      </w:r>
    </w:p>
    <w:p w14:paraId="0EB68FEF" w14:textId="13C105C1" w:rsidR="00E718F3" w:rsidRP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sensores de salud</w:t>
      </w:r>
      <w:r w:rsidRPr="00E718F3">
        <w:rPr>
          <w:rFonts w:ascii="Arial Narrow" w:eastAsia="Yu Gothic Light" w:hAnsi="Arial Narrow"/>
          <w:sz w:val="22"/>
          <w:szCs w:val="22"/>
        </w:rPr>
        <w:t>:</w:t>
      </w:r>
      <w:r w:rsidRPr="00E718F3">
        <w:rPr>
          <w:rFonts w:ascii="Arial Narrow" w:eastAsia="Yu Gothic Light" w:hAnsi="Arial Narrow"/>
          <w:sz w:val="22"/>
          <w:szCs w:val="22"/>
        </w:rPr>
        <w:t xml:space="preserve"> Alta sensibilidad (ritmo cardíaco, actividad física, etc.)</w:t>
      </w:r>
    </w:p>
    <w:p w14:paraId="0CBC708F" w14:textId="4FE05711" w:rsidR="00E718F3" w:rsidRPr="00E718F3" w:rsidRDefault="00E718F3" w:rsidP="00E718F3">
      <w:pPr>
        <w:pStyle w:val="Prrafodelista"/>
        <w:numPr>
          <w:ilvl w:val="0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Smart TV</w:t>
      </w:r>
    </w:p>
    <w:p w14:paraId="3436E249" w14:textId="3F006974" w:rsidR="00E718F3" w:rsidRP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almacenamiento</w:t>
      </w:r>
      <w:r w:rsidRPr="00E718F3">
        <w:rPr>
          <w:rFonts w:ascii="Arial Narrow" w:eastAsia="Yu Gothic Light" w:hAnsi="Arial Narrow"/>
          <w:sz w:val="22"/>
          <w:szCs w:val="22"/>
        </w:rPr>
        <w:t>:</w:t>
      </w:r>
      <w:r w:rsidRPr="00E718F3">
        <w:rPr>
          <w:rFonts w:ascii="Arial Narrow" w:eastAsia="Yu Gothic Light" w:hAnsi="Arial Narrow"/>
          <w:sz w:val="22"/>
          <w:szCs w:val="22"/>
        </w:rPr>
        <w:t xml:space="preserve"> Media sensibilidad (archivos multimedia, apps)</w:t>
      </w:r>
    </w:p>
    <w:p w14:paraId="3893D72C" w14:textId="56FF1B24" w:rsidR="00E718F3" w:rsidRDefault="00E718F3" w:rsidP="00714713">
      <w:pPr>
        <w:pStyle w:val="Prrafodelista"/>
        <w:numPr>
          <w:ilvl w:val="1"/>
          <w:numId w:val="4"/>
        </w:numPr>
        <w:spacing w:line="240" w:lineRule="auto"/>
        <w:rPr>
          <w:rFonts w:ascii="Arial Narrow" w:eastAsia="Yu Gothic Light" w:hAnsi="Arial Narrow"/>
          <w:sz w:val="22"/>
          <w:szCs w:val="22"/>
        </w:rPr>
      </w:pPr>
      <w:r w:rsidRPr="00E718F3">
        <w:rPr>
          <w:rFonts w:ascii="Arial Narrow" w:eastAsia="Yu Gothic Light" w:hAnsi="Arial Narrow"/>
          <w:sz w:val="22"/>
          <w:szCs w:val="22"/>
        </w:rPr>
        <w:t>Acceso a micrófono</w:t>
      </w:r>
      <w:r w:rsidRPr="00E718F3">
        <w:rPr>
          <w:rFonts w:ascii="Arial Narrow" w:eastAsia="Yu Gothic Light" w:hAnsi="Arial Narrow"/>
          <w:sz w:val="22"/>
          <w:szCs w:val="22"/>
        </w:rPr>
        <w:t>:</w:t>
      </w:r>
      <w:r w:rsidRPr="00E718F3">
        <w:rPr>
          <w:rFonts w:ascii="Arial Narrow" w:eastAsia="Yu Gothic Light" w:hAnsi="Arial Narrow"/>
          <w:sz w:val="22"/>
          <w:szCs w:val="22"/>
        </w:rPr>
        <w:t xml:space="preserve"> Alta sensibilidad (comandos de voz que pueden captar audio ambiental)</w:t>
      </w:r>
    </w:p>
    <w:p w14:paraId="0BDA5EFF" w14:textId="7241BE84" w:rsidR="00714713" w:rsidRPr="00714713" w:rsidRDefault="006C1ED7" w:rsidP="00714713">
      <w:pPr>
        <w:spacing w:line="240" w:lineRule="auto"/>
        <w:rPr>
          <w:rFonts w:ascii="Arial Narrow" w:eastAsia="Yu Gothic Light" w:hAnsi="Arial Narrow"/>
          <w:b/>
          <w:bCs/>
          <w:sz w:val="22"/>
          <w:szCs w:val="22"/>
        </w:rPr>
      </w:pPr>
      <w:r w:rsidRPr="00714713">
        <w:rPr>
          <w:rFonts w:ascii="Arial Narrow" w:eastAsia="Yu Gothic Light" w:hAnsi="Arial Narrow"/>
          <w:b/>
          <w:bCs/>
          <w:sz w:val="22"/>
          <w:szCs w:val="22"/>
        </w:rPr>
        <w:t>Conclusión</w:t>
      </w:r>
      <w:r w:rsidR="00714713" w:rsidRPr="00714713">
        <w:rPr>
          <w:rFonts w:ascii="Arial Narrow" w:eastAsia="Yu Gothic Light" w:hAnsi="Arial Narrow"/>
          <w:b/>
          <w:bCs/>
          <w:sz w:val="22"/>
          <w:szCs w:val="22"/>
        </w:rPr>
        <w:t>:</w:t>
      </w:r>
    </w:p>
    <w:p w14:paraId="4141BB99" w14:textId="03BFB774" w:rsidR="00714713" w:rsidRPr="00714713" w:rsidRDefault="00714713" w:rsidP="006C1ED7">
      <w:pPr>
        <w:spacing w:line="240" w:lineRule="auto"/>
        <w:jc w:val="both"/>
        <w:rPr>
          <w:rFonts w:ascii="Arial Narrow" w:eastAsia="Yu Gothic Light" w:hAnsi="Arial Narrow"/>
          <w:sz w:val="22"/>
          <w:szCs w:val="22"/>
        </w:rPr>
      </w:pPr>
      <w:r>
        <w:rPr>
          <w:rFonts w:ascii="Arial Narrow" w:eastAsia="Yu Gothic Light" w:hAnsi="Arial Narrow"/>
          <w:sz w:val="22"/>
          <w:szCs w:val="22"/>
        </w:rPr>
        <w:t xml:space="preserve">Cada dispositivo cuenta con diferencias de tamaño de pantalla como puede ser un televisor al alcanzar las 75 pulgadas o un smartwatch que apenas llega a un tamaño de una pulgada, dispositivos como </w:t>
      </w:r>
      <w:r w:rsidR="006C1ED7">
        <w:rPr>
          <w:rFonts w:ascii="Arial Narrow" w:eastAsia="Yu Gothic Light" w:hAnsi="Arial Narrow"/>
          <w:sz w:val="22"/>
          <w:szCs w:val="22"/>
        </w:rPr>
        <w:t>celulares cuentan con mas tamaños de pantalla que oscilan entre los 5 y 6.7 pulgadas de tamaño, cada uno de los dispositivos representa un diferente conjunto de recursos en cuanto a los permisos que se le otorga a una aplicación o a lo que una aplicación puede hacer uso para su funcionamiento, un ejemplo puede ser un teléfono que puedes tener control y acceso a varios elementos desde archivos, sensores cuando en el desarrollo de una aplicación para televisor esto puede ser reducido contando a el acceso a la herramienta de micrófono para las búsquedas internas de tu aplicación, a su vez la forma en que tienen que colocarse los elementos, el contraste de colores, su forma de interacción afectan a los desarrolladores al no encontrarse muchas coincidencias de herramientas entre los tres dispositivos, cada uso o manejo depende de las necesidades y limitaciones, no puedo colocar una función que solo es accesible o funcional en un dispositivo móvil y tratar de copearla a un smartwatch, se debe conocer las herramientas y características para un desarrollo particular.</w:t>
      </w:r>
    </w:p>
    <w:p w14:paraId="3F8680A6" w14:textId="77777777" w:rsidR="008C26A5" w:rsidRPr="00FD65D3" w:rsidRDefault="008C26A5" w:rsidP="00FD65D3">
      <w:pPr>
        <w:spacing w:line="240" w:lineRule="auto"/>
        <w:rPr>
          <w:rFonts w:ascii="Arial Narrow" w:eastAsia="Yu Gothic Light" w:hAnsi="Arial Narrow"/>
          <w:sz w:val="20"/>
          <w:szCs w:val="20"/>
        </w:rPr>
      </w:pPr>
    </w:p>
    <w:sectPr w:rsidR="008C26A5" w:rsidRPr="00FD65D3" w:rsidSect="00FD65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0F296" w14:textId="77777777" w:rsidR="00AB2CB2" w:rsidRDefault="00AB2CB2" w:rsidP="00E718F3">
      <w:pPr>
        <w:spacing w:after="0" w:line="240" w:lineRule="auto"/>
      </w:pPr>
      <w:r>
        <w:separator/>
      </w:r>
    </w:p>
  </w:endnote>
  <w:endnote w:type="continuationSeparator" w:id="0">
    <w:p w14:paraId="722E819D" w14:textId="77777777" w:rsidR="00AB2CB2" w:rsidRDefault="00AB2CB2" w:rsidP="00E71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G Sorry Not Sorry Chub">
    <w:panose1 w:val="02000506000000020004"/>
    <w:charset w:val="00"/>
    <w:family w:val="auto"/>
    <w:pitch w:val="variable"/>
    <w:sig w:usb0="A000002F" w:usb1="00000008" w:usb2="00000000" w:usb3="00000000" w:csb0="0000000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8B1A7" w14:textId="77777777" w:rsidR="00AB2CB2" w:rsidRDefault="00AB2CB2" w:rsidP="00E718F3">
      <w:pPr>
        <w:spacing w:after="0" w:line="240" w:lineRule="auto"/>
      </w:pPr>
      <w:r>
        <w:separator/>
      </w:r>
    </w:p>
  </w:footnote>
  <w:footnote w:type="continuationSeparator" w:id="0">
    <w:p w14:paraId="7EB9E52D" w14:textId="77777777" w:rsidR="00AB2CB2" w:rsidRDefault="00AB2CB2" w:rsidP="00E71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A7423"/>
    <w:multiLevelType w:val="hybridMultilevel"/>
    <w:tmpl w:val="7B82C5D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A6F87"/>
    <w:multiLevelType w:val="hybridMultilevel"/>
    <w:tmpl w:val="D9180B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801CE"/>
    <w:multiLevelType w:val="hybridMultilevel"/>
    <w:tmpl w:val="6F64BA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058DE"/>
    <w:multiLevelType w:val="hybridMultilevel"/>
    <w:tmpl w:val="BCA6B2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B3D61"/>
    <w:multiLevelType w:val="hybridMultilevel"/>
    <w:tmpl w:val="DE8671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374678">
    <w:abstractNumId w:val="0"/>
  </w:num>
  <w:num w:numId="2" w16cid:durableId="525683269">
    <w:abstractNumId w:val="4"/>
  </w:num>
  <w:num w:numId="3" w16cid:durableId="1234437725">
    <w:abstractNumId w:val="3"/>
  </w:num>
  <w:num w:numId="4" w16cid:durableId="61828919">
    <w:abstractNumId w:val="1"/>
  </w:num>
  <w:num w:numId="5" w16cid:durableId="450635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5D3"/>
    <w:rsid w:val="00036011"/>
    <w:rsid w:val="0015557A"/>
    <w:rsid w:val="002129A2"/>
    <w:rsid w:val="0034074C"/>
    <w:rsid w:val="00645B86"/>
    <w:rsid w:val="006C1ED7"/>
    <w:rsid w:val="00714713"/>
    <w:rsid w:val="007373FA"/>
    <w:rsid w:val="00846EA7"/>
    <w:rsid w:val="008C26A5"/>
    <w:rsid w:val="00A81370"/>
    <w:rsid w:val="00AB2CB2"/>
    <w:rsid w:val="00AF383D"/>
    <w:rsid w:val="00DA0342"/>
    <w:rsid w:val="00E718F3"/>
    <w:rsid w:val="00FD65D3"/>
    <w:rsid w:val="00FF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E43E"/>
  <w15:chartTrackingRefBased/>
  <w15:docId w15:val="{F14138DA-AE48-46A0-8B88-F92E92228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6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6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6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6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6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65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65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5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65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65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65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6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6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65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65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65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6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65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65D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D65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718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18F3"/>
  </w:style>
  <w:style w:type="paragraph" w:styleId="Piedepgina">
    <w:name w:val="footer"/>
    <w:basedOn w:val="Normal"/>
    <w:link w:val="PiedepginaCar"/>
    <w:uiPriority w:val="99"/>
    <w:unhideWhenUsed/>
    <w:rsid w:val="00E718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1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0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813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Pepzi Foz</dc:creator>
  <cp:keywords/>
  <dc:description/>
  <cp:lastModifiedBy>Pepzi Foz</cp:lastModifiedBy>
  <cp:revision>2</cp:revision>
  <dcterms:created xsi:type="dcterms:W3CDTF">2026-05-20T22:15:00Z</dcterms:created>
  <dcterms:modified xsi:type="dcterms:W3CDTF">2026-05-21T01:14:00Z</dcterms:modified>
</cp:coreProperties>
</file>