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A5D23"/>
          <w:sz w:val="60"/>
        </w:rPr>
        <w:t>Habit Tracker Web</w:t>
      </w:r>
    </w:p>
    <w:p>
      <w:pPr>
        <w:jc w:val="center"/>
      </w:pPr>
      <w:r>
        <w:rPr>
          <w:sz w:val="32"/>
        </w:rPr>
        <w:t>Documentación del Proyecto de Base de Datos Relacional</w:t>
      </w:r>
    </w:p>
    <w:p>
      <w:pPr>
        <w:jc w:val="center"/>
      </w:pPr>
      <w:r>
        <w:rPr>
          <w:i/>
          <w:color w:val="777770"/>
          <w:sz w:val="24"/>
        </w:rPr>
        <w:t>Diseño conceptual · Diseño lógico · Implementación en MySQL · Normalización · Pruebas de integridad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118"/>
            <w:shd w:val="clear" w:fill="EEF0EA"/>
          </w:tcPr>
          <w:p>
            <w:r/>
            <w:r>
              <w:rPr>
                <w:b/>
                <w:color w:val="4A5D23"/>
              </w:rPr>
              <w:t>Aplicación</w:t>
            </w:r>
          </w:p>
        </w:tc>
        <w:tc>
          <w:tcPr>
            <w:tcW w:type="dxa" w:w="5953"/>
          </w:tcPr>
          <w:p>
            <w:r/>
            <w:r>
              <w:t>Seguimiento de hábitos y metas diarias (self-tracking / bienestar digital)</w:t>
            </w:r>
          </w:p>
        </w:tc>
      </w:tr>
      <w:tr>
        <w:tc>
          <w:tcPr>
            <w:tcW w:type="dxa" w:w="3118"/>
            <w:shd w:val="clear" w:fill="EEF0EA"/>
          </w:tcPr>
          <w:p>
            <w:r/>
            <w:r>
              <w:rPr>
                <w:b/>
                <w:color w:val="4A5D23"/>
              </w:rPr>
              <w:t>Motor de base de datos</w:t>
            </w:r>
          </w:p>
        </w:tc>
        <w:tc>
          <w:tcPr>
            <w:tcW w:type="dxa" w:w="5953"/>
          </w:tcPr>
          <w:p>
            <w:r/>
            <w:r>
              <w:t>MySQL 8.0+ · InnoDB</w:t>
            </w:r>
          </w:p>
        </w:tc>
      </w:tr>
      <w:tr>
        <w:tc>
          <w:tcPr>
            <w:tcW w:type="dxa" w:w="3118"/>
            <w:shd w:val="clear" w:fill="EEF0EA"/>
          </w:tcPr>
          <w:p>
            <w:r/>
            <w:r>
              <w:rPr>
                <w:b/>
                <w:color w:val="4A5D23"/>
              </w:rPr>
              <w:t>Conjunto de tablas</w:t>
            </w:r>
          </w:p>
        </w:tc>
        <w:tc>
          <w:tcPr>
            <w:tcW w:type="dxa" w:w="5953"/>
          </w:tcPr>
          <w:p>
            <w:r/>
            <w:r>
              <w:t>usuarios, categorias, habitos, etiquetas, habitos_etiquetas, registros_diarios</w:t>
            </w:r>
          </w:p>
        </w:tc>
      </w:tr>
      <w:tr>
        <w:tc>
          <w:tcPr>
            <w:tcW w:type="dxa" w:w="3118"/>
            <w:shd w:val="clear" w:fill="EEF0EA"/>
          </w:tcPr>
          <w:p>
            <w:r/>
            <w:r>
              <w:rPr>
                <w:b/>
                <w:color w:val="4A5D23"/>
              </w:rPr>
              <w:t>Ambiente</w:t>
            </w:r>
          </w:p>
        </w:tc>
        <w:tc>
          <w:tcPr>
            <w:tcW w:type="dxa" w:w="5953"/>
          </w:tcPr>
          <w:p>
            <w:r/>
            <w:r>
              <w:t>IntelliJ IDEA · MySQL Workbench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4A5D23"/>
        </w:rPr>
        <w:t>Contenido de este documento</w:t>
      </w:r>
    </w:p>
    <w:p>
      <w:pPr>
        <w:pStyle w:val="ListBullet"/>
      </w:pPr>
      <w:r>
        <w:t>1. Diseño conceptual y modelo entidad-relación (ER)</w:t>
      </w:r>
    </w:p>
    <w:p>
      <w:pPr>
        <w:pStyle w:val="ListBullet"/>
      </w:pPr>
      <w:r>
        <w:t>2. Diseño lógico y modelo relacional (MR)</w:t>
      </w:r>
    </w:p>
    <w:p>
      <w:pPr>
        <w:pStyle w:val="ListBullet"/>
      </w:pPr>
      <w:r>
        <w:t>3. Estructura de datos en MySQL (script SQL, tablas y relaciones)</w:t>
      </w:r>
    </w:p>
    <w:p>
      <w:pPr>
        <w:pStyle w:val="ListBullet"/>
      </w:pPr>
      <w:r>
        <w:t>4. Aplicación de las formas de normalización (1FN, 2FN, 3FN)</w:t>
      </w:r>
    </w:p>
    <w:p>
      <w:pPr>
        <w:pStyle w:val="ListBullet"/>
      </w:pPr>
      <w:r>
        <w:t>5. Base de datos final: integridad y evidencia (incluye capturas)</w:t>
      </w:r>
    </w:p>
    <w:p>
      <w:pPr>
        <w:pStyle w:val="ListBullet"/>
      </w:pPr>
      <w:r>
        <w:t>6. Descripción de procedimientos y funciones</w:t>
      </w:r>
    </w:p>
    <w:p>
      <w:pPr>
        <w:pStyle w:val="ListBullet"/>
      </w:pPr>
      <w:r>
        <w:t>7. Anexo: código Mermaid para diagramas</w:t>
      </w:r>
    </w:p>
    <w:p>
      <w:pPr>
        <w:pStyle w:val="Heading1"/>
      </w:pPr>
      <w:r>
        <w:rPr>
          <w:rFonts w:ascii="Calibri" w:hAnsi="Calibri"/>
          <w:color w:val="4A5D23"/>
        </w:rPr>
        <w:t>Objetivo</w:t>
      </w:r>
    </w:p>
    <w:p>
      <w:pPr>
        <w:spacing w:after="120"/>
      </w:pPr>
      <w:r>
        <w:rPr>
          <w:b w:val="0"/>
          <w:i w:val="0"/>
          <w:sz w:val="22"/>
        </w:rPr>
        <w:t>Documentar el diseño y la implementación de la base de datos relacional de la aplicación web Habit Tracker. El documento cubre el análisis de la industria, el modelo conceptual y entidad-relación, el modelo lógico/relacional, la creación física de las tablas en MySQL, la aplicación de las tres primeras formas normales, las pruebas de integridad y conectividad, y la evidencia de la base de datos final funcional para la siguiente fase del proyecto.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4A5D23"/>
        </w:rPr>
        <w:t>1. Diseño conceptual y modelo entidad-relación (ER)</w:t>
      </w:r>
    </w:p>
    <w:p>
      <w:pPr>
        <w:pStyle w:val="Heading2"/>
      </w:pPr>
      <w:r>
        <w:rPr>
          <w:rFonts w:ascii="Calibri" w:hAnsi="Calibri"/>
          <w:color w:val="3F3F3A"/>
        </w:rPr>
        <w:t>1.1 Análisis de la industria</w:t>
      </w:r>
    </w:p>
    <w:p>
      <w:pPr>
        <w:spacing w:after="120"/>
      </w:pPr>
      <w:r>
        <w:rPr>
          <w:b w:val="0"/>
          <w:i w:val="0"/>
          <w:sz w:val="22"/>
        </w:rPr>
        <w:t>El proyecto pertenece al sector de productividad personal y salud digital (self-tracking / wellness tech). En la operación manual la información se concentra en hojas de Excel: una fila por hábito y 31 columnas Día_01…Día_31 con valores booleanos o métricas mixtas; los reportes se exportan a PDF y se comparten por correo con mentores/coaches. Esto provoca redundancia, falta de tipado, ausencia de concurrencia y nula auditoría. La base de datos normaliza el modelo: cada día deja de ser una columna y pasa a ser una fila de la tabla registros_diarios.</w:t>
      </w:r>
    </w:p>
    <w:p>
      <w:pPr>
        <w:pStyle w:val="ListBullet"/>
      </w:pPr>
      <w:r/>
    </w:p>
    <w:p>
      <w:pPr>
        <w:spacing w:after="40"/>
      </w:pPr>
      <w:r>
        <w:rPr>
          <w:rFonts w:ascii="Consolas" w:hAnsi="Consolas"/>
          <w:b/>
          <w:sz w:val="20"/>
        </w:rPr>
        <w:t>Diagrama Mermaid (flujo Excel → base de datos):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9C0"/>
          <w:left w:val="single" w:sz="4" w:color="CCC9C0"/>
          <w:bottom w:val="single" w:sz="4" w:color="CCC9C0"/>
          <w:right w:val="single" w:sz="4" w:color="CCC9C0"/>
        </w:tblBorders>
      </w:tblPr>
      <w:tblGrid>
        <w:gridCol w:w="9412"/>
      </w:tblGrid>
      <w:tr>
        <w:tc>
          <w:tcPr>
            <w:tcW w:type="dxa" w:w="9412"/>
            <w:shd w:val="clear" w:fill="F4F3EE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rFonts w:ascii="Consolas" w:hAnsi="Consolas"/>
                <w:sz w:val="18"/>
              </w:rPr>
              <w:t>flowchart TD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A[Registro manual en Excel: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fila = hábito, columna = día] --&gt; B[Exportaciones a PDF y envió por correo]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B --&gt; C[Duplicidad, sin tipado, sin auditoría]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C --&gt; D[Habit Tracker: base relacional MySQL]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D --&gt; E[registros_diarios: cada día = una fila]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D --&gt; F[Reportes por fecha, categoría,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cumplimiento y racha calculada]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3F3F3A"/>
        </w:rPr>
        <w:t>1.2 Entidades y atributos propuestos</w:t>
      </w:r>
    </w:p>
    <w:p>
      <w:pPr>
        <w:spacing w:after="120"/>
      </w:pPr>
      <w:r>
        <w:rPr>
          <w:b w:val="0"/>
          <w:i w:val="0"/>
          <w:sz w:val="22"/>
        </w:rPr>
        <w:t>Las seis entidades que se identifican y sus atributos (los campos con * forman la llave primaria; los que van seguidos de (FK) son llaves foráneas):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fill="4A5D23"/>
          </w:tcPr>
          <w:p>
            <w:r/>
            <w:r>
              <w:rPr>
                <w:b/>
                <w:color w:val="FFFFFF"/>
                <w:sz w:val="20"/>
              </w:rPr>
              <w:t>Entidad</w:t>
            </w:r>
          </w:p>
        </w:tc>
        <w:tc>
          <w:tcPr>
            <w:tcW w:type="dxa" w:w="4819"/>
            <w:shd w:val="clear" w:fill="4A5D23"/>
          </w:tcPr>
          <w:p>
            <w:r/>
            <w:r>
              <w:rPr>
                <w:b/>
                <w:color w:val="FFFFFF"/>
                <w:sz w:val="20"/>
              </w:rPr>
              <w:t>Atributos</w:t>
            </w:r>
          </w:p>
        </w:tc>
        <w:tc>
          <w:tcPr>
            <w:tcW w:type="dxa" w:w="2438"/>
            <w:shd w:val="clear" w:fill="4A5D23"/>
          </w:tcPr>
          <w:p>
            <w:r/>
            <w:r>
              <w:rPr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usuarios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id_usuario*, nombre, apellido, email, password_hash, fecha_registro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email único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categorias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id_categoria*, nombre, descripcion, color_hex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nombre único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habitos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id_habito*, id_usuario (FK), id_categoria (FK), nombre, descripcion, tipo_meta, meta_diaria, unidad_medida, activo, fecha_creacion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pertenece a usuario y categoría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etiquetas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id_etiqueta*, nombre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nombre único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habitos_etiquetas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id_habito* (FK), id_etiqueta* (FK)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tabla puente N:M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registros_diarios</w:t>
            </w:r>
          </w:p>
        </w:tc>
        <w:tc>
          <w:tcPr>
            <w:tcW w:type="dxa" w:w="4819"/>
          </w:tcPr>
          <w:p>
            <w:r/>
            <w:r>
              <w:rPr>
                <w:sz w:val="20"/>
              </w:rPr>
              <w:t>id_registro*, id_habito (FK), fecha, valor_completado, cumplido, nota, registrado_en</w:t>
            </w:r>
          </w:p>
        </w:tc>
        <w:tc>
          <w:tcPr>
            <w:tcW w:type="dxa" w:w="2438"/>
          </w:tcPr>
          <w:p>
            <w:r/>
            <w:r>
              <w:rPr>
                <w:sz w:val="20"/>
              </w:rPr>
              <w:t>un registro por hábito y fecha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3F3F3A"/>
        </w:rPr>
        <w:t>1.3 Relaciones entre entidades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18"/>
            <w:shd w:val="clear" w:fill="4A5D23"/>
          </w:tcPr>
          <w:p>
            <w:r/>
            <w:r>
              <w:rPr>
                <w:b/>
                <w:color w:val="FFFFFF"/>
                <w:sz w:val="20"/>
              </w:rPr>
              <w:t>Relación</w:t>
            </w:r>
          </w:p>
        </w:tc>
        <w:tc>
          <w:tcPr>
            <w:tcW w:type="dxa" w:w="1587"/>
            <w:shd w:val="clear" w:fill="4A5D23"/>
          </w:tcPr>
          <w:p>
            <w:r/>
            <w:r>
              <w:rPr>
                <w:b/>
                <w:color w:val="FFFFFF"/>
                <w:sz w:val="20"/>
              </w:rPr>
              <w:t>Cardinalidad</w:t>
            </w:r>
          </w:p>
        </w:tc>
        <w:tc>
          <w:tcPr>
            <w:tcW w:type="dxa" w:w="4365"/>
            <w:shd w:val="clear" w:fill="4A5D23"/>
          </w:tcPr>
          <w:p>
            <w:r/>
            <w:r>
              <w:rPr>
                <w:b/>
                <w:color w:val="FFFFFF"/>
                <w:sz w:val="20"/>
              </w:rPr>
              <w:t>Explicación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usuarios → habitos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1 : N</w:t>
            </w:r>
          </w:p>
        </w:tc>
        <w:tc>
          <w:tcPr>
            <w:tcW w:type="dxa" w:w="4365"/>
          </w:tcPr>
          <w:p>
            <w:r/>
            <w:r>
              <w:rPr>
                <w:sz w:val="20"/>
              </w:rPr>
              <w:t>Un usuario crea muchos hábitos; un hábito pertenece a un solo usuario.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categorias → habitos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1 : N</w:t>
            </w:r>
          </w:p>
        </w:tc>
        <w:tc>
          <w:tcPr>
            <w:tcW w:type="dxa" w:w="4365"/>
          </w:tcPr>
          <w:p>
            <w:r/>
            <w:r>
              <w:rPr>
                <w:sz w:val="20"/>
              </w:rPr>
              <w:t>Una categoría clasifica muchos hábitos; cada hábito tiene una categoría.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habitos → registros_diarios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1 : N</w:t>
            </w:r>
          </w:p>
        </w:tc>
        <w:tc>
          <w:tcPr>
            <w:tcW w:type="dxa" w:w="4365"/>
          </w:tcPr>
          <w:p>
            <w:r/>
            <w:r>
              <w:rPr>
                <w:sz w:val="20"/>
              </w:rPr>
              <w:t>Un hábito acumula muchos registros diarios.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20"/>
              </w:rPr>
              <w:t>habitos ↔ etiquetas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N : M</w:t>
            </w:r>
          </w:p>
        </w:tc>
        <w:tc>
          <w:tcPr>
            <w:tcW w:type="dxa" w:w="4365"/>
          </w:tcPr>
          <w:p>
            <w:r/>
            <w:r>
              <w:rPr>
                <w:sz w:val="20"/>
              </w:rPr>
              <w:t>Resuelta con la tabla puente habitos_etiquetas.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3F3F3A"/>
        </w:rPr>
        <w:t>1.4 Diagrama entidad-relación (ER)</w:t>
      </w:r>
    </w:p>
    <w:p>
      <w:pPr>
        <w:spacing w:after="120"/>
      </w:pPr>
      <w:r>
        <w:rPr>
          <w:b w:val="0"/>
          <w:i w:val="0"/>
          <w:sz w:val="22"/>
        </w:rPr>
        <w:t>Representación de atributos y relaciones con sus cardinalidades. Se incluye tanto el diagrama en notación de texto como el código Mermaid para reproducirlo (mermaid.live, GitHub, etc.).</w:t>
      </w:r>
    </w:p>
    <w:p>
      <w:pPr>
        <w:spacing w:after="40"/>
      </w:pPr>
      <w:r>
        <w:rPr>
          <w:rFonts w:ascii="Consolas" w:hAnsi="Consolas"/>
          <w:b/>
          <w:sz w:val="20"/>
        </w:rPr>
        <w:t>Esquema de cardinalidades: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9C0"/>
          <w:left w:val="single" w:sz="4" w:color="CCC9C0"/>
          <w:bottom w:val="single" w:sz="4" w:color="CCC9C0"/>
          <w:right w:val="single" w:sz="4" w:color="CCC9C0"/>
        </w:tblBorders>
      </w:tblPr>
      <w:tblGrid>
        <w:gridCol w:w="9412"/>
      </w:tblGrid>
      <w:tr>
        <w:tc>
          <w:tcPr>
            <w:tcW w:type="dxa" w:w="9412"/>
            <w:shd w:val="clear" w:fill="F4F3EE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rFonts w:ascii="Consolas" w:hAnsi="Consolas"/>
                <w:sz w:val="18"/>
              </w:rPr>
              <w:t>USUARIOS (1) ──────────&lt; (N) HABITOS &gt;────────── (1) CATEGORIAS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        crea                clasifica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             │  1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             │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             ▼  N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      REGISTROS_DIARIOS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HABITOS (1) ──&lt; (N) HABITOS_ETIQUETAS &gt;─ (N) ETIQUETAS (1)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         (puente N:M)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Consolas" w:hAnsi="Consolas"/>
          <w:b/>
          <w:sz w:val="20"/>
        </w:rPr>
        <w:t>Código Mermaid — diagrama ER completo (con atributos):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9C0"/>
          <w:left w:val="single" w:sz="4" w:color="CCC9C0"/>
          <w:bottom w:val="single" w:sz="4" w:color="CCC9C0"/>
          <w:right w:val="single" w:sz="4" w:color="CCC9C0"/>
        </w:tblBorders>
      </w:tblPr>
      <w:tblGrid>
        <w:gridCol w:w="9412"/>
      </w:tblGrid>
      <w:tr>
        <w:tc>
          <w:tcPr>
            <w:tcW w:type="dxa" w:w="9412"/>
            <w:shd w:val="clear" w:fill="F4F3EE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rFonts w:ascii="Consolas" w:hAnsi="Consolas"/>
                <w:sz w:val="18"/>
              </w:rPr>
              <w:t>erDiagram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USUARIOS {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BIGINT id_usuario PK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VARCHAR(80) nombre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VARCHAR(80) apellido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VARCHAR(150) email UQ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VARCHAR(255) password_hash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TIMESTAMP fecha_registro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CATEGORIAS {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BIGINT id_categoria PK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VARCHAR(60) nombre UQ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VARCHAR(255) descripcion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CHAR(7) color_hex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HABITOS {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BIGINT id_habito PK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BIGINT id_usuario FK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BIGINT id_categoria FK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VARCHAR(120) nombre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VARCHAR(500) descripcion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ENUM tipo_meta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DECIMAL(10,2) meta_diaria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VARCHAR(30) unidad_medida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BOOLEAN activo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DATE fecha_creacion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ETIQUETAS {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BIGINT id_etiqueta PK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VARCHAR(50) nombre UQ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HABITOS_ETIQUETAS {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BIGINT id_habito PK,FK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BIGINT id_etiqueta PK,FK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REGISTROS_DIARIOS {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BIGINT id_registro PK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BIGINT id_habito FK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DATE fecha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DECIMAL(10,2) valor_completado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BOOLEAN cumplido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VARCHAR(255) nota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TIMESTAMP registrado_en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USUARIOS ||--o{ HABITOS : crea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CATEGORIAS ||--o{ HABITOS : clasifica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HABITOS ||--o{ REGISTROS_DIARIOS : registra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HABITOS ||--o{ HABITOS_ETIQUETAS : tiene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ETIQUETAS ||--o{ HABITOS_ETIQUETAS : asignada_a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4A5D23"/>
        </w:rPr>
        <w:t>2. Diseño lógico y modelo relacional (MR)</w:t>
      </w:r>
    </w:p>
    <w:p>
      <w:pPr>
        <w:pStyle w:val="Heading2"/>
      </w:pPr>
      <w:r>
        <w:rPr>
          <w:rFonts w:ascii="Calibri" w:hAnsi="Calibri"/>
          <w:color w:val="3F3F3A"/>
        </w:rPr>
        <w:t>2.1 Modelo relacional</w:t>
      </w:r>
    </w:p>
    <w:p>
      <w:pPr>
        <w:spacing w:after="120"/>
      </w:pPr>
      <w:r>
        <w:rPr>
          <w:b w:val="0"/>
          <w:i w:val="0"/>
          <w:sz w:val="22"/>
        </w:rPr>
        <w:t>Notación: Tabla(Atributo PK, atributo, FK→Tabla). Los subrayados indican llave primaria compuesta; UQ indica unicidad de negocio.</w:t>
      </w:r>
    </w:p>
    <w:p>
      <w:pPr>
        <w:spacing w:after="40"/>
      </w:pPr>
      <w:r>
        <w:rPr>
          <w:rFonts w:ascii="Consolas" w:hAnsi="Consolas"/>
          <w:b/>
          <w:sz w:val="20"/>
        </w:rPr>
        <w:t>Modelo relacional (MR):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9C0"/>
          <w:left w:val="single" w:sz="4" w:color="CCC9C0"/>
          <w:bottom w:val="single" w:sz="4" w:color="CCC9C0"/>
          <w:right w:val="single" w:sz="4" w:color="CCC9C0"/>
        </w:tblBorders>
      </w:tblPr>
      <w:tblGrid>
        <w:gridCol w:w="9412"/>
      </w:tblGrid>
      <w:tr>
        <w:tc>
          <w:tcPr>
            <w:tcW w:type="dxa" w:w="9412"/>
            <w:shd w:val="clear" w:fill="F4F3EE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rFonts w:ascii="Consolas" w:hAnsi="Consolas"/>
                <w:sz w:val="18"/>
              </w:rPr>
              <w:t>USUARIOS(id_usuario PK, nombre, apellido, email UQ, password_hash, fecha_registro)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CATEGORIAS(id_categoria PK, nombre UQ, descripcion, color_hex)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HABITOS(id_habito PK,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id_usuario FK→USUARIOS,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id_categoria FK→CATEGORIAS,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nombre, descripcion, tipo_meta, meta_diaria, unidad_medida, activo, fecha_creacion)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ETIQUETAS(id_etiqueta PK, nombre UQ)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HABITOS_ETIQUETAS(id_habito PK,FK→HABITOS, id_etiqueta PK,FK→ETIQUETAS)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REGISTROS_DIARIOS(id_registro PK,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          id_habito FK→HABITOS,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          fecha, valor_completado, cumplido, nota, registrado_en,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          UQ(id_habito, fecha))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3F3F3A"/>
        </w:rPr>
        <w:t>2.2 Llaves primarias y foráneas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041"/>
            <w:shd w:val="clear" w:fill="4A5D23"/>
          </w:tcPr>
          <w:p>
            <w:r/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2381"/>
            <w:shd w:val="clear" w:fill="4A5D23"/>
          </w:tcPr>
          <w:p>
            <w:r/>
            <w:r>
              <w:rPr>
                <w:b/>
                <w:color w:val="FFFFFF"/>
                <w:sz w:val="20"/>
              </w:rPr>
              <w:t>Llave(s) primaria(s)</w:t>
            </w:r>
          </w:p>
        </w:tc>
        <w:tc>
          <w:tcPr>
            <w:tcW w:type="dxa" w:w="4649"/>
            <w:shd w:val="clear" w:fill="4A5D23"/>
          </w:tcPr>
          <w:p>
            <w:r/>
            <w:r>
              <w:rPr>
                <w:b/>
                <w:color w:val="FFFFFF"/>
                <w:sz w:val="20"/>
              </w:rPr>
              <w:t>Llaves foráneas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usuarios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id_usuario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categorias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id_categoria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habitos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id_habito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id_usuario → usuarios; id_categoria → categorias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etiquetas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id_etiqueta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habitos_etiquetas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(id_habito, id_etiqueta)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id_habito → habitos; id_etiqueta → etiquetas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20"/>
              </w:rPr>
              <w:t>registros_diarios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id_registro</w:t>
            </w:r>
          </w:p>
        </w:tc>
        <w:tc>
          <w:tcPr>
            <w:tcW w:type="dxa" w:w="4649"/>
          </w:tcPr>
          <w:p>
            <w:r/>
            <w:r>
              <w:rPr>
                <w:sz w:val="20"/>
              </w:rPr>
              <w:t>id_habito → habitos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3F3F3A"/>
        </w:rPr>
        <w:t>2.3 Diccionario de datos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701"/>
            <w:shd w:val="clear" w:fill="4A5D23"/>
          </w:tcPr>
          <w:p>
            <w:r/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2041"/>
            <w:shd w:val="clear" w:fill="4A5D23"/>
          </w:tcPr>
          <w:p>
            <w:r/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608"/>
            <w:shd w:val="clear" w:fill="4A5D23"/>
          </w:tcPr>
          <w:p>
            <w:r/>
            <w:r>
              <w:rPr>
                <w:b/>
                <w:color w:val="FFFFFF"/>
                <w:sz w:val="20"/>
              </w:rPr>
              <w:t>Tipo MySQL</w:t>
            </w:r>
          </w:p>
        </w:tc>
        <w:tc>
          <w:tcPr>
            <w:tcW w:type="dxa" w:w="2948"/>
            <w:shd w:val="clear" w:fill="4A5D23"/>
          </w:tcPr>
          <w:p>
            <w:r/>
            <w:r>
              <w:rPr>
                <w:b/>
                <w:color w:val="FFFFFF"/>
                <w:sz w:val="20"/>
              </w:rPr>
              <w:t>Clave / regla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usuarios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20"/>
              </w:rPr>
              <w:t>id_usuario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20"/>
              </w:rPr>
              <w:t>BIGINT UNSIGNED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20"/>
              </w:rPr>
              <w:t>PK, AUTO_INCREMENT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usuarios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20"/>
              </w:rPr>
              <w:t>nombre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20"/>
              </w:rPr>
              <w:t>VARCHAR(80)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20"/>
              </w:rPr>
              <w:t>NOT NULL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usuarios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20"/>
              </w:rPr>
              <w:t>apellido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20"/>
              </w:rPr>
              <w:t>VARCHAR(80)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20"/>
              </w:rPr>
              <w:t>NOT NULL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usuarios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20"/>
              </w:rPr>
              <w:t>email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20"/>
              </w:rPr>
              <w:t>VARCHAR(150)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20"/>
              </w:rPr>
              <w:t>NOT NULL, UNIQUE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usuarios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20"/>
              </w:rPr>
              <w:t>password_hash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20"/>
              </w:rPr>
              <w:t>VARCHAR(255)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20"/>
              </w:rPr>
              <w:t>NOT NULL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usuarios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20"/>
              </w:rPr>
              <w:t>fecha_registro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20"/>
              </w:rPr>
              <w:t>TIMESTAMP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20"/>
              </w:rPr>
              <w:t>NOT NULL, DEFAULT CURRENT_TIMESTAMP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categorias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20"/>
              </w:rPr>
              <w:t>id_categoria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20"/>
              </w:rPr>
              <w:t>BIGINT UNSIGNED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20"/>
              </w:rPr>
              <w:t>PK, AUTO_INCREMENT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categorias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20"/>
              </w:rPr>
              <w:t>nombre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20"/>
              </w:rPr>
              <w:t>VARCHAR(60)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20"/>
              </w:rPr>
              <w:t>NOT NULL, UNIQUE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categorias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20"/>
              </w:rPr>
              <w:t>descripcion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20"/>
              </w:rPr>
              <w:t>VARCHAR(255)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20"/>
              </w:rPr>
              <w:t>NULL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categorias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20"/>
              </w:rPr>
              <w:t>color_hex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20"/>
              </w:rPr>
              <w:t>CHAR(7)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20"/>
              </w:rPr>
              <w:t>NOT NULL, CHECK hexadecimal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habitos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20"/>
              </w:rPr>
              <w:t>id_habito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20"/>
              </w:rPr>
              <w:t>BIGINT UNSIGNED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20"/>
              </w:rPr>
              <w:t>PK, AUTO_INCREMENT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habitos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20"/>
              </w:rPr>
              <w:t>id_usuario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20"/>
              </w:rPr>
              <w:t>BIGINT UNSIGNED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20"/>
              </w:rPr>
              <w:t>FK → usuarios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habitos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20"/>
              </w:rPr>
              <w:t>id_categoria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20"/>
              </w:rPr>
              <w:t>BIGINT UNSIGNED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20"/>
              </w:rPr>
              <w:t>FK → categorias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habitos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20"/>
              </w:rPr>
              <w:t>nombre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20"/>
              </w:rPr>
              <w:t>VARCHAR(120)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20"/>
              </w:rPr>
              <w:t>NOT NULL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habitos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20"/>
              </w:rPr>
              <w:t>descripcion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20"/>
              </w:rPr>
              <w:t>VARCHAR(500)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20"/>
              </w:rPr>
              <w:t>NULL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habitos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20"/>
              </w:rPr>
              <w:t>tipo_meta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20"/>
              </w:rPr>
              <w:t>ENUM('BOOLEANO','CUANTITATIVO')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20"/>
              </w:rPr>
              <w:t>NOT NULL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habitos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20"/>
              </w:rPr>
              <w:t>meta_diaria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20"/>
              </w:rPr>
              <w:t>DECIMAL(10,2)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20"/>
              </w:rPr>
              <w:t>obligatoria si es CUANTITATIVO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habitos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20"/>
              </w:rPr>
              <w:t>unidad_medida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20"/>
              </w:rPr>
              <w:t>VARCHAR(30)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20"/>
              </w:rPr>
              <w:t>obligatoria si es CUANTITATIVO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habitos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20"/>
              </w:rPr>
              <w:t>activo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20"/>
              </w:rPr>
              <w:t>BOOLEAN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20"/>
              </w:rPr>
              <w:t>NOT NULL, DEFAULT TRUE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habitos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20"/>
              </w:rPr>
              <w:t>fecha_creacion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20"/>
              </w:rPr>
              <w:t>DATE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20"/>
              </w:rPr>
              <w:t>NOT NULL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etiquetas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20"/>
              </w:rPr>
              <w:t>id_etiqueta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20"/>
              </w:rPr>
              <w:t>BIGINT UNSIGNED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20"/>
              </w:rPr>
              <w:t>PK, AUTO_INCREMENT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etiquetas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20"/>
              </w:rPr>
              <w:t>nombre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20"/>
              </w:rPr>
              <w:t>VARCHAR(50)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20"/>
              </w:rPr>
              <w:t>NOT NULL, UNIQUE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habitos_etiquetas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20"/>
              </w:rPr>
              <w:t>id_habito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20"/>
              </w:rPr>
              <w:t>BIGINT UNSIGNED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20"/>
              </w:rPr>
              <w:t>PK/FK → habitos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habitos_etiquetas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20"/>
              </w:rPr>
              <w:t>id_etiqueta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20"/>
              </w:rPr>
              <w:t>BIGINT UNSIGNED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20"/>
              </w:rPr>
              <w:t>PK/FK → etiquetas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registros_diarios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20"/>
              </w:rPr>
              <w:t>id_registro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20"/>
              </w:rPr>
              <w:t>BIGINT UNSIGNED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20"/>
              </w:rPr>
              <w:t>PK, AUTO_INCREMENT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registros_diarios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20"/>
              </w:rPr>
              <w:t>id_habito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20"/>
              </w:rPr>
              <w:t>BIGINT UNSIGNED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20"/>
              </w:rPr>
              <w:t>FK → habitos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registros_diarios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20"/>
              </w:rPr>
              <w:t>fecha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20"/>
              </w:rPr>
              <w:t>DATE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20"/>
              </w:rPr>
              <w:t>UNIQUE junto con id_habito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registros_diarios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20"/>
              </w:rPr>
              <w:t>valor_completado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20"/>
              </w:rPr>
              <w:t>DECIMAL(10,2)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20"/>
              </w:rPr>
              <w:t>NOT NULL, CHECK &gt;= 0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registros_diarios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20"/>
              </w:rPr>
              <w:t>cumplido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20"/>
              </w:rPr>
              <w:t>BOOLEAN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20"/>
              </w:rPr>
              <w:t>NOT NULL, DEFAULT FALSE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registros_diarios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20"/>
              </w:rPr>
              <w:t>nota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20"/>
              </w:rPr>
              <w:t>VARCHAR(255)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20"/>
              </w:rPr>
              <w:t>NULL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onsolas" w:hAnsi="Consolas"/>
                <w:sz w:val="20"/>
              </w:rPr>
              <w:t>registros_diarios</w:t>
            </w:r>
          </w:p>
        </w:tc>
        <w:tc>
          <w:tcPr>
            <w:tcW w:type="dxa" w:w="2041"/>
          </w:tcPr>
          <w:p>
            <w:r/>
            <w:r>
              <w:rPr>
                <w:rFonts w:ascii="Consolas" w:hAnsi="Consolas"/>
                <w:sz w:val="20"/>
              </w:rPr>
              <w:t>registrado_en</w:t>
            </w:r>
          </w:p>
        </w:tc>
        <w:tc>
          <w:tcPr>
            <w:tcW w:type="dxa" w:w="2608"/>
          </w:tcPr>
          <w:p>
            <w:r/>
            <w:r>
              <w:rPr>
                <w:rFonts w:ascii="Consolas" w:hAnsi="Consolas"/>
                <w:sz w:val="20"/>
              </w:rPr>
              <w:t>TIMESTAMP</w:t>
            </w:r>
          </w:p>
        </w:tc>
        <w:tc>
          <w:tcPr>
            <w:tcW w:type="dxa" w:w="2948"/>
          </w:tcPr>
          <w:p>
            <w:r/>
            <w:r>
              <w:rPr>
                <w:rFonts w:ascii="Consolas" w:hAnsi="Consolas"/>
                <w:sz w:val="20"/>
              </w:rPr>
              <w:t>DEFAULT CURRENT_TIMESTAMP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4A5D23"/>
        </w:rPr>
        <w:t>3. Estructura de datos en MySQL (script SQL, tablas y relaciones)</w:t>
      </w:r>
    </w:p>
    <w:p>
      <w:pPr>
        <w:pStyle w:val="Heading2"/>
      </w:pPr>
      <w:r>
        <w:rPr>
          <w:rFonts w:ascii="Calibri" w:hAnsi="Calibri"/>
          <w:color w:val="3F3F3A"/>
        </w:rPr>
        <w:t>3.1 Plataforma</w:t>
      </w:r>
    </w:p>
    <w:p>
      <w:pPr>
        <w:pStyle w:val="ListBullet"/>
      </w:pPr>
      <w:r>
        <w:t>Motor: MySQL 8.0+ / InnoDB (probado contra MySQL 9.6).</w:t>
      </w:r>
    </w:p>
    <w:p>
      <w:pPr>
        <w:pStyle w:val="ListBullet"/>
      </w:pPr>
      <w:r>
        <w:t>Herramientas: MySQL Workbench para ejecutar los scripts; IntelliJ IDEA (tool window Database) para consultas y EER.</w:t>
      </w:r>
    </w:p>
    <w:p>
      <w:pPr>
        <w:pStyle w:val="ListBullet"/>
      </w:pPr>
      <w:r>
        <w:t>Base de datos: habit_tracker_db (utf8mb4 / utf8mb4_unicode_ci).</w:t>
      </w:r>
    </w:p>
    <w:p>
      <w:pPr>
        <w:pStyle w:val="Heading2"/>
      </w:pPr>
      <w:r>
        <w:rPr>
          <w:rFonts w:ascii="Calibri" w:hAnsi="Calibri"/>
          <w:color w:val="3F3F3A"/>
        </w:rPr>
        <w:t>3.2 Script SQL (DDL)</w:t>
      </w:r>
    </w:p>
    <w:p>
      <w:pPr>
        <w:spacing w:after="120"/>
      </w:pPr>
      <w:r>
        <w:rPr>
          <w:b w:val="0"/>
          <w:i w:val="0"/>
          <w:sz w:val="22"/>
        </w:rPr>
        <w:t>El script completo database/schema.sql crea la base, las seis tablas, los índices, los procedimientos y la función:</w:t>
      </w:r>
    </w:p>
    <w:p>
      <w:pPr>
        <w:spacing w:after="40"/>
      </w:pPr>
      <w:r>
        <w:rPr>
          <w:rFonts w:ascii="Consolas" w:hAnsi="Consolas"/>
          <w:b/>
          <w:sz w:val="20"/>
        </w:rPr>
        <w:t>database/schema.sql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9C0"/>
          <w:left w:val="single" w:sz="4" w:color="CCC9C0"/>
          <w:bottom w:val="single" w:sz="4" w:color="CCC9C0"/>
          <w:right w:val="single" w:sz="4" w:color="CCC9C0"/>
        </w:tblBorders>
      </w:tblPr>
      <w:tblGrid>
        <w:gridCol w:w="9412"/>
      </w:tblGrid>
      <w:tr>
        <w:tc>
          <w:tcPr>
            <w:tcW w:type="dxa" w:w="9412"/>
            <w:shd w:val="clear" w:fill="F4F3EE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rFonts w:ascii="Consolas" w:hAnsi="Consolas"/>
                <w:sz w:val="16"/>
              </w:rPr>
              <w:t>--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 habit_tracker_db — Diseño físico (MySQL 8.0+ / InnoDB)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 Aplicación: seguimiento de hábitos y metas diarias.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 Contenido: DDL de 6 tablas + rutinas de integridad/conectividad.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 Ejecutar en MySQL Workbench o en la consola SQL de IntelliJ IDEA.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CREATE DATABASE IF NOT EXISTS habit_tracker_db CHARACTER SET utf8mb4 COLLATE utf8mb4_unicode_ci;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USE habit_tracker_db;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CATÁLOGO 1: usuarios (maestro)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CREATE TABLE usuarios (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id_usuario BIGINT UNSIGNED PRIMARY KEY AUTO_INCREMENT,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nombre VARCHAR(80) NOT NULL,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apellido VARCHAR(80) NOT NULL,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email VARCHAR(150) NOT NULL,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password_hash VARCHAR(255) NOT NULL,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fecha_registro TIMESTAMP NOT NULL DEFAULT CURRENT_TIMESTAMP,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CONSTRAINT uq_usuarios_email UNIQUE (email)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) ENGINE=InnoDB;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CATÁLOGO 2: categorias (clasifican a los hábitos)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CREATE TABLE categorias (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id_categoria BIGINT UNSIGNED PRIMARY KEY AUTO_INCREMENT,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nombre VARCHAR(60) NOT NULL,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descripcion VARCHAR(255),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color_hex CHAR(7) NOT NULL,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CONSTRAINT uq_categorias_nombre UNIQUE (nombre),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CONSTRAINT chk_categorias_color CHECK (color_hex REGEXP '^#[0-9A-Fa-f]{6}$')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) ENGINE=InnoDB;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ENTIDAD 3: habitos (los FK conservan las relaciones 1:N)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CREATE TABLE habitos (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id_habito BIGINT UNSIGNED PRIMARY KEY AUTO_INCREMENT,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id_usuario BIGINT UNSIGNED NOT NULL,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id_categoria BIGINT UNSIGNED NOT NULL,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nombre VARCHAR(120) NOT NULL,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descripcion VARCHAR(500),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tipo_meta ENUM('BOOLEANO', 'CUANTITATIVO') NOT NULL DEFAULT 'BOOLEANO',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meta_diaria DECIMAL(10,2) NULL,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unidad_medida VARCHAR(30) NULL,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activo BOOLEAN NOT NULL DEFAULT TRUE,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fecha_creacion DATE NOT NULL,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CONSTRAINT fk_habitos_usuario FOREIGN KEY (id_usuario) REFERENCES usuarios(id_usuario),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CONSTRAINT fk_habitos_categoria FOREIGN KEY (id_categoria) REFERENCES categorias(id_categoria),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CONSTRAINT chk_habitos_meta CHECK ((tipo_meta = 'BOOLEANO' AND meta_diaria IS NULL AND unidad_medida IS NULL) OR (tipo_meta = 'CUANTITATIVO' AND meta_diaria &gt; 0 AND unidad_medida IS NOT NULL))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) ENGINE=InnoDB;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CATÁLOGO 4: etiquetas (taxonomía transversal)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CREATE TABLE etiquetas (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id_etiqueta BIGINT UNSIGNED PRIMARY KEY AUTO_INCREMENT,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nombre VARCHAR(50) NOT NULL,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CONSTRAINT uq_etiquetas_nombre UNIQUE (nombre)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) ENGINE=InnoDB;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TABLA PUENTE 5: habitos_etiquetas (relación N:M habitos-etiquetas)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CREATE TABLE habitos_etiquetas (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id_habito BIGINT UNSIGNED NOT NULL,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id_etiqueta BIGINT UNSIGNED NOT NULL,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PRIMARY KEY (id_habito, id_etiqueta),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CONSTRAINT fk_he_habito FOREIGN KEY (id_habito) REFERENCES habitos(id_habito) ON DELETE CASCADE,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CONSTRAINT fk_he_etiqueta FOREIGN KEY (id_etiqueta) REFERENCES etiquetas(id_etiqueta) ON DELETE CASCADE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) ENGINE=InnoDB;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ENTIDAD 6: registros_diarios (transaccional; descompone el Excel)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CREATE TABLE registros_diarios (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id_registro BIGINT UNSIGNED PRIMARY KEY AUTO_INCREMENT,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id_habito BIGINT UNSIGNED NOT NULL,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fecha DATE NOT NULL,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valor_completado DECIMAL(10,2) NOT NULL DEFAULT 0,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cumplido BOOLEAN NOT NULL DEFAULT FALSE,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nota VARCHAR(255),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registrado_en TIMESTAMP NOT NULL DEFAULT CURRENT_TIMESTAMP,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CONSTRAINT fk_registros_habito FOREIGN KEY (id_habito) REFERENCES habitos(id_habito) ON DELETE CASCADE,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CONSTRAINT uq_registro_habito_fecha UNIQUE (id_habito, fecha),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CONSTRAINT chk_registros_valor CHECK (valor_completado &gt;= 0)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) ENGINE=InnoDB;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CREATE INDEX idx_habitos_usuario_activo ON habitos (id_usuario, activo);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CREATE INDEX idx_registros_habito_fecha ON registros_diarios (id_habito, fecha);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RUTINAS DE CONECTIVIDAD E INTEGRIDAD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DELIMITER //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Prueba de conectividad: disponible, sesión activa y zona horaria.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CREATE PROCEDURE sp_test_conectividad()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SELECT 'Conectado a habit_tracker_db' AS estado,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       CURRENT_USER() AS sesion,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       @@session.time_zone AS zona_horaria,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       CURRENT_TIMESTAMP() AS timestamp_servidor;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END //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Registro/actualización transaccional del avance diario de un hábito.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Valida la meta configurada y evita duplicados con la UNIQUE (id_habito, fecha).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CREATE PROCEDURE sp_registrar_habito_diario(IN p_id_habito BIGINT UNSIGNED, IN p_fecha DATE, IN p_valor DECIMAL(10,2), IN p_nota VARCHAR(255))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DECLARE v_meta DECIMAL(10,2);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DECLARE v_tipo VARCHAR(20);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DECLARE v_cumplido BOOLEAN;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SELECT meta_diaria, tipo_meta INTO v_meta, v_tipo FROM habitos WHERE id_habito = p_id_habito AND activo = TRUE;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IF v_tipo IS NULL THEN SIGNAL SQLSTATE '45000' SET MESSAGE_TEXT = 'El hábito no existe o está inactivo'; END IF;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SET v_cumplido = IF(v_tipo = 'BOOLEANO', p_valor &gt;= 1, p_valor &gt;= v_meta);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INSERT INTO registros_diarios (id_habito, fecha, valor_completado, cumplido, nota)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VALUES (p_id_habito, p_fecha, p_valor, v_cumplido, p_nota) AS fila_nueva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ON DUPLICATE KEY UPDATE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    valor_completado = fila_nueva.valor_completado,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    cumplido = fila_nueva.cumplido,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    nota = fila_nueva.nota;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END //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Calcula la racha (streak) de días consecutivos cumplidos hasta una fecha.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CREATE FUNCTION fn_racha_habito(p_id_habito BIGINT UNSIGNED, p_hasta_fecha DATE) RETURNS INT DETERMINISTIC READS SQL DATA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DECLARE v_racha INT DEFAULT 0;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DECLARE v_fecha DATE DEFAULT p_hasta_fecha;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DECLARE v_cumplido BOOLEAN;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racha: LOOP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    SELECT cumplido INTO v_cumplido FROM registros_diarios WHERE id_habito = p_id_habito AND fecha = v_fecha;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    IF v_cumplido IS NULL OR v_cumplido = FALSE THEN LEAVE racha; END IF;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    SET v_racha = v_racha + 1;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    SET v_fecha = DATE_SUB(v_fecha, INTERVAL 1 DAY);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END LOOP;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   RETURN v_racha;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END //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DELIMITER 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3F3F3A"/>
        </w:rPr>
        <w:t>3.3 Script SQL (datos de muestra, DML)</w:t>
      </w:r>
    </w:p>
    <w:p>
      <w:pPr>
        <w:spacing w:after="120"/>
      </w:pPr>
      <w:r>
        <w:rPr>
          <w:b w:val="0"/>
          <w:i w:val="0"/>
          <w:sz w:val="22"/>
        </w:rPr>
        <w:t>El script database/seed.sql carga datos de prueba en orden de dependencia (catálogos → entidad → puente → transaccional):</w:t>
      </w:r>
    </w:p>
    <w:p>
      <w:pPr>
        <w:spacing w:after="40"/>
      </w:pPr>
      <w:r>
        <w:rPr>
          <w:rFonts w:ascii="Consolas" w:hAnsi="Consolas"/>
          <w:b/>
          <w:sz w:val="20"/>
        </w:rPr>
        <w:t>database/seed.sql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9C0"/>
          <w:left w:val="single" w:sz="4" w:color="CCC9C0"/>
          <w:bottom w:val="single" w:sz="4" w:color="CCC9C0"/>
          <w:right w:val="single" w:sz="4" w:color="CCC9C0"/>
        </w:tblBorders>
      </w:tblPr>
      <w:tblGrid>
        <w:gridCol w:w="9412"/>
      </w:tblGrid>
      <w:tr>
        <w:tc>
          <w:tcPr>
            <w:tcW w:type="dxa" w:w="9412"/>
            <w:shd w:val="clear" w:fill="F4F3EE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rFonts w:ascii="Consolas" w:hAnsi="Consolas"/>
                <w:sz w:val="16"/>
              </w:rPr>
              <w:t>--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 habit_tracker_db — Datos de muestra (≥ 5 registros por tabla)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 Orden de carga: catalógicos → entidad → puente → transaccional.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 Ejecutar DESPUÉS de database/schema.sql.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============================================================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USE habit_tracker_db;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-- 5 usuarios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INSERT INTO usuarios (nombre, apellido, email, password_hash) VALUES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('Ana', 'López', 'ana.lopez@example.com', '$2a$demo_ana'), ('Carlos', 'Ramírez', 'carlos.ramirez@example.com', '$2a$demo_carlos'),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('Sofía', 'Martínez', 'sofia.martinez@example.com', '$2a$demo_sofia'), ('Diego', 'Hernández', 'diego.hernandez@example.com', '$2a$demo_diego'),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('Valeria', 'Torres', 'valeria.torres@example.com', '$2a$demo_valeria');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-- 5 categorías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INSERT INTO categorias (nombre, descripcion, color_hex) VALUES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('Salud', 'Hábitos físicos y de bienestar.', '#22C55E'), ('Productividad', 'Actividades de enfoque y organización.', '#3B82F6'),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('Aprendizaje', 'Estudio y adquisición de conocimientos.', '#A855F7'), ('Finanzas', 'Control financiero personal.', '#F59E0B'),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('Bienestar', 'Descanso y salud emocional.', '#EC4899');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-- 6 hábitos (cubren ambas modalidades de meta y las 5 categorías)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INSERT INTO habitos (id_usuario, id_categoria, nombre, descripcion, tipo_meta, meta_diaria, unidad_medida, fecha_creacion) VALUES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(1, 1, 'Beber agua', 'Mantener hidratación diaria.', 'CUANTITATIVO', 2.00, 'litros', '2026-08-01'),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(1, 2, 'Planificar el día', 'Definir tareas prioritarias.', 'BOOLEANO', NULL, NULL, '2026-08-01'),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(2, 3, 'Estudiar inglés', 'Práctica diaria de vocabulario.', 'CUANTITATIVO', 30.00, 'minutos', '2026-08-02'),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(3, 1, 'Caminar', 'Realizar caminata ligera.', 'CUANTITATIVO', 8000.00, 'pasos', '2026-08-03'),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(4, 5, 'Meditar', 'Sesión breve de respiración.', 'CUANTITATIVO', 10.00, 'minutos', '2026-08-04'),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(5, 4, 'Registrar gastos', 'Anotar compras del día.', 'BOOLEANO', NULL, NULL, '2026-08-05');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-- 5 etiquetas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INSERT INTO etiquetas (nombre) VALUES ('mañana'), ('casa'), ('prioridad'), ('saludable'), ('sin pantalla');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-- 10 relaciones M:N (habitos - etiquetas)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INSERT INTO habitos_etiquetas (id_habito, id_etiqueta) VALUES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(1, 1), (1, 4), (2, 1), (2, 3), (3, 3), (3, 5), (4, 4), (5, 5), (6, 2), (6, 3);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-- 15 registros diarios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INSERT INTO registros_diarios (id_habito, fecha, valor_completado, cumplido, nota) VALUES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(1, '2026-08-24', 2.00, TRUE, 'Meta alcanzada'), (1, '2026-08-25', 2.50, TRUE, NULL), (1, '2026-08-26', 1.50, FALSE, NULL), (1, '2026-08-27', 2.00, TRUE, NULL), (1, '2026-08-28', 2.00, TRUE, NULL),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(2, '2026-08-24', 1, TRUE, 'Lista creada'), (2, '2026-08-25', 1, TRUE, NULL), (2, '2026-08-26', 0, FALSE, NULL),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(3, '2026-08-27', 30, TRUE, 'Lección 4'), (3, '2026-08-28', 45, TRUE, NULL), (4, '2026-08-26', 7500, FALSE, NULL), (4, '2026-08-27', 8400, TRUE, NULL),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>(5, '2026-08-27', 10, TRUE, NULL), (5, '2026-08-28', 15, TRUE, NULL), (6, '2026-08-28', 1, TRUE, 'Compras registradas');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6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3F3F3A"/>
        </w:rPr>
        <w:t>3.4 Tablas y relaciones que se obtienen</w:t>
      </w:r>
    </w:p>
    <w:p>
      <w:pPr>
        <w:spacing w:after="120"/>
      </w:pPr>
      <w:r>
        <w:rPr>
          <w:b w:val="0"/>
          <w:i w:val="0"/>
          <w:sz w:val="22"/>
        </w:rPr>
        <w:t>Después de ejecutar los scripts, MySQL Workbench muestra la siguiente estructura (equivalente a SHOW TABLES y SHOW CREATE TABLE):</w:t>
      </w:r>
    </w:p>
    <w:p>
      <w:pPr>
        <w:spacing w:after="40"/>
      </w:pPr>
      <w:r>
        <w:rPr>
          <w:rFonts w:ascii="Consolas" w:hAnsi="Consolas"/>
          <w:b/>
          <w:sz w:val="20"/>
        </w:rPr>
        <w:t>Salida de SHOW TABLES (evidencia):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9C0"/>
          <w:left w:val="single" w:sz="4" w:color="CCC9C0"/>
          <w:bottom w:val="single" w:sz="4" w:color="CCC9C0"/>
          <w:right w:val="single" w:sz="4" w:color="CCC9C0"/>
        </w:tblBorders>
      </w:tblPr>
      <w:tblGrid>
        <w:gridCol w:w="9412"/>
      </w:tblGrid>
      <w:tr>
        <w:tc>
          <w:tcPr>
            <w:tcW w:type="dxa" w:w="9412"/>
            <w:shd w:val="clear" w:fill="F4F3EE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rFonts w:ascii="Consolas" w:hAnsi="Consolas"/>
                <w:sz w:val="18"/>
              </w:rPr>
              <w:t>SHOW TABLES FROM habit_tracker_db;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+-------------------+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| Tables_in_habit_tracker_db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+-------------------+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| categorias       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| etiquetas        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| habitos          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| habitos_etiquetas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| registros_diarios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| usuarios         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+-------------------+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28"/>
            <w:shd w:val="clear" w:fill="4A5D23"/>
          </w:tcPr>
          <w:p>
            <w:r/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1928"/>
            <w:shd w:val="clear" w:fill="4A5D23"/>
          </w:tcPr>
          <w:p>
            <w:r/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5216"/>
            <w:shd w:val="clear" w:fill="4A5D23"/>
          </w:tcPr>
          <w:p>
            <w:r/>
            <w:r>
              <w:rPr>
                <w:b/>
                <w:color w:val="FFFFFF"/>
                <w:sz w:val="20"/>
              </w:rPr>
              <w:t>Relaciones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usuarios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Catálogo maestro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1:N hacia habitos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categorias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Catálogo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1:N hacia habitos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habitos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Entidad fuerte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N:1 con usuarios y categorias; 1:N hacia registros_diarios; N:M con etiquetas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etiquetas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Catálogo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N:M con habitos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habitos_etiquetas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Tabla puente (M:N)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N:1 con habitos y etiquetas (PK compuesta)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20"/>
              </w:rPr>
              <w:t>registros_diarios</w:t>
            </w:r>
          </w:p>
        </w:tc>
        <w:tc>
          <w:tcPr>
            <w:tcW w:type="dxa" w:w="1928"/>
          </w:tcPr>
          <w:p>
            <w:r/>
            <w:r>
              <w:rPr>
                <w:sz w:val="20"/>
              </w:rPr>
              <w:t>Transaccional</w:t>
            </w:r>
          </w:p>
        </w:tc>
        <w:tc>
          <w:tcPr>
            <w:tcW w:type="dxa" w:w="5216"/>
          </w:tcPr>
          <w:p>
            <w:r/>
            <w:r>
              <w:rPr>
                <w:sz w:val="20"/>
              </w:rPr>
              <w:t>N:1 con habitos (ON DELETE CASCADE)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4A5D23"/>
        </w:rPr>
        <w:t>4. Aplicación de las formas de normalización</w:t>
      </w:r>
    </w:p>
    <w:p>
      <w:pPr>
        <w:spacing w:after="120"/>
      </w:pPr>
      <w:r>
        <w:rPr>
          <w:b w:val="0"/>
          <w:i w:val="0"/>
          <w:sz w:val="22"/>
        </w:rPr>
        <w:t>La normalización elimina redundancias y garantiza la consistencia de los datos. Se aplicaron las tres primeras formas normales (1FN, 2FN y 3FN).</w:t>
      </w:r>
    </w:p>
    <w:p>
      <w:pPr>
        <w:pStyle w:val="Heading2"/>
      </w:pPr>
      <w:r>
        <w:rPr>
          <w:rFonts w:ascii="Calibri" w:hAnsi="Calibri"/>
          <w:color w:val="3F3F3A"/>
        </w:rPr>
        <w:t>4.1 Primera forma normal (1FN) — atributos atómicos y sin grupos repetidos</w:t>
      </w:r>
    </w:p>
    <w:p>
      <w:pPr>
        <w:pStyle w:val="ListBullet"/>
      </w:pPr>
      <w:r>
        <w:t>Cada celda contiene un único valor atómico: no hay listas ni arreglos dentro de un campo.</w:t>
      </w:r>
    </w:p>
    <w:p>
      <w:pPr>
        <w:pStyle w:val="ListBullet"/>
      </w:pPr>
      <w:r>
        <w:t>El problema del Excel (una columna Día_01…Día_31 por hábito) es un grupo repetido de atributos. Se elimina: cada día pasa a ser una fila de registros_diarios con (fecha, valor_completado, cumplido).</w:t>
      </w:r>
    </w:p>
    <w:p>
      <w:pPr>
        <w:pStyle w:val="ListBullet"/>
      </w:pPr>
      <w:r>
        <w:t>En la tabla puente habitos_etiquetas la PK compuesta garantiza que cada par (hábito, etiqueta) sea único.</w:t>
      </w:r>
    </w:p>
    <w:p>
      <w:pPr>
        <w:pStyle w:val="Heading2"/>
      </w:pPr>
      <w:r>
        <w:rPr>
          <w:rFonts w:ascii="Calibri" w:hAnsi="Calibri"/>
          <w:color w:val="3F3F3A"/>
        </w:rPr>
        <w:t>4.2 Segunda forma normal (2FN) — sin dependencias parciales</w:t>
      </w:r>
    </w:p>
    <w:p>
      <w:pPr>
        <w:pStyle w:val="ListBullet"/>
      </w:pPr>
      <w:r>
        <w:t>Se cumple con que las tablas con llave simple (id_usuario, id_categoria, etc.) no pueden tener dependencias parciales: todos los atributos no clave dependen de toda la llave.</w:t>
      </w:r>
    </w:p>
    <w:p>
      <w:pPr>
        <w:pStyle w:val="ListBullet"/>
      </w:pPr>
      <w:r>
        <w:t>En las tablas de llave compuesta (habitos_etiquetas) los únicos campos son la propia llave; no existe ningún atributo no clave que dependa de una parte de la llave, por lo que 2FN se cumple trivialmente.</w:t>
      </w:r>
    </w:p>
    <w:p>
      <w:pPr>
        <w:pStyle w:val="Heading2"/>
      </w:pPr>
      <w:r>
        <w:rPr>
          <w:rFonts w:ascii="Calibri" w:hAnsi="Calibri"/>
          <w:color w:val="3F3F3A"/>
        </w:rPr>
        <w:t>4.3 Tercera forma normal (3FN) — sin dependencias transitivas</w:t>
      </w:r>
    </w:p>
    <w:p>
      <w:pPr>
        <w:pStyle w:val="ListBullet"/>
      </w:pPr>
      <w:r>
        <w:t>Las clasificaciones están desacopladas en catálogos: categorias (nombre, color_hex) y etiquetas (nombre) no se repiten dentro de habitos; solo se guarda su llave (FK).</w:t>
      </w:r>
    </w:p>
    <w:p>
      <w:pPr>
        <w:pStyle w:val="ListBullet"/>
      </w:pPr>
      <w:r>
        <w:t>No se almacenan valores derivados: la racha de constancia (streak) se calcula con la función fn_racha_habito() en lugar de guardarse, evitando inconsistencias.</w:t>
      </w:r>
    </w:p>
    <w:p>
      <w:pPr>
        <w:pStyle w:val="ListBullet"/>
      </w:pPr>
      <w:r>
        <w:t>La integridad se refuerza con UNIQUE (email, nombre de categorías/etiquetas, fecha por hábito), CHECK (color hexadecimal, meta según tipo, valor no negativo) y FK con ON DELETE CASCADE / RESTRICT.</w:t>
      </w:r>
    </w:p>
    <w:p>
      <w:pPr>
        <w:pStyle w:val="Heading2"/>
      </w:pPr>
      <w:r>
        <w:rPr>
          <w:rFonts w:ascii="Calibri" w:hAnsi="Calibri"/>
          <w:color w:val="3F3F3A"/>
        </w:rPr>
        <w:t>4.4 Tabla resumen de normalización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247"/>
            <w:shd w:val="clear" w:fill="4A5D23"/>
          </w:tcPr>
          <w:p>
            <w:r/>
            <w:r>
              <w:rPr>
                <w:b/>
                <w:color w:val="FFFFFF"/>
                <w:sz w:val="20"/>
              </w:rPr>
              <w:t>Forma</w:t>
            </w:r>
          </w:p>
        </w:tc>
        <w:tc>
          <w:tcPr>
            <w:tcW w:type="dxa" w:w="3402"/>
            <w:shd w:val="clear" w:fill="4A5D23"/>
          </w:tcPr>
          <w:p>
            <w:r/>
            <w:r>
              <w:rPr>
                <w:b/>
                <w:color w:val="FFFFFF"/>
                <w:sz w:val="20"/>
              </w:rPr>
              <w:t>Qué exige</w:t>
            </w:r>
          </w:p>
        </w:tc>
        <w:tc>
          <w:tcPr>
            <w:tcW w:type="dxa" w:w="4422"/>
            <w:shd w:val="clear" w:fill="4A5D23"/>
          </w:tcPr>
          <w:p>
            <w:r/>
            <w:r>
              <w:rPr>
                <w:b/>
                <w:color w:val="FFFFFF"/>
                <w:sz w:val="20"/>
              </w:rPr>
              <w:t>Cómo se implementó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1FN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Atributos atómicos; sin grupos repetidos</w:t>
            </w:r>
          </w:p>
        </w:tc>
        <w:tc>
          <w:tcPr>
            <w:tcW w:type="dxa" w:w="4422"/>
          </w:tcPr>
          <w:p>
            <w:r/>
            <w:r>
              <w:rPr>
                <w:sz w:val="20"/>
              </w:rPr>
              <w:t>Días como filas en registros_diarios; PK compuesta en habitos_etiquetas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2FN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Sin dependencias parciales</w:t>
            </w:r>
          </w:p>
        </w:tc>
        <w:tc>
          <w:tcPr>
            <w:tcW w:type="dxa" w:w="4422"/>
          </w:tcPr>
          <w:p>
            <w:r/>
            <w:r>
              <w:rPr>
                <w:sz w:val="20"/>
              </w:rPr>
              <w:t>Solo llaves simples, o llave compuesta sin atributos no clave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3FN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Sin dependencias transitivas</w:t>
            </w:r>
          </w:p>
        </w:tc>
        <w:tc>
          <w:tcPr>
            <w:tcW w:type="dxa" w:w="4422"/>
          </w:tcPr>
          <w:p>
            <w:r/>
            <w:r>
              <w:rPr>
                <w:sz w:val="20"/>
              </w:rPr>
              <w:t>Catálogos separados (categorias, etiquetas); la racha se calcula, no se almacena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Calibri" w:hAnsi="Calibri"/>
          <w:color w:val="4A5D23"/>
        </w:rPr>
        <w:t>5. Base de datos final: integridad de la información y evidencia</w:t>
      </w:r>
    </w:p>
    <w:p>
      <w:pPr>
        <w:pStyle w:val="Heading2"/>
      </w:pPr>
      <w:r>
        <w:rPr>
          <w:rFonts w:ascii="Calibri" w:hAnsi="Calibri"/>
          <w:color w:val="3F3F3A"/>
        </w:rPr>
        <w:t>5.1 Datos cargados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02"/>
            <w:shd w:val="clear" w:fill="4A5D23"/>
          </w:tcPr>
          <w:p>
            <w:r/>
            <w:r>
              <w:rPr>
                <w:b/>
                <w:color w:val="FFFFFF"/>
                <w:sz w:val="20"/>
              </w:rPr>
              <w:t>Tabla</w:t>
            </w:r>
          </w:p>
        </w:tc>
        <w:tc>
          <w:tcPr>
            <w:tcW w:type="dxa" w:w="2268"/>
            <w:shd w:val="clear" w:fill="4A5D23"/>
          </w:tcPr>
          <w:p>
            <w:r/>
            <w:r>
              <w:rPr>
                <w:b/>
                <w:color w:val="FFFFFF"/>
                <w:sz w:val="20"/>
              </w:rPr>
              <w:t>Registros de muestra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usuarios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categorias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habitos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6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etiquetas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5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habitos_etiquetas (M:N)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10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registros_diarios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15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  <w:i w:val="0"/>
          <w:sz w:val="22"/>
        </w:rPr>
        <w:t>Los datos cubren todas las entidades y relaciones, incluida la relación muchos a muchos habitos–etiquetas. La evidencia se generó ejecutando los scripts en una instancia local de MySQL 9.6.</w:t>
      </w:r>
    </w:p>
    <w:p>
      <w:pPr>
        <w:pStyle w:val="Heading2"/>
      </w:pPr>
      <w:r>
        <w:rPr>
          <w:rFonts w:ascii="Calibri" w:hAnsi="Calibri"/>
          <w:color w:val="3F3F3A"/>
        </w:rPr>
        <w:t>5.2 Evidencia: conteo de filas por tabla</w:t>
      </w:r>
    </w:p>
    <w:p>
      <w:pPr>
        <w:spacing w:after="40"/>
      </w:pPr>
      <w:r>
        <w:rPr>
          <w:rFonts w:ascii="Consolas" w:hAnsi="Consolas"/>
          <w:b/>
          <w:sz w:val="20"/>
        </w:rPr>
        <w:t>SELECT de conteo por tabla: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9C0"/>
          <w:left w:val="single" w:sz="4" w:color="CCC9C0"/>
          <w:bottom w:val="single" w:sz="4" w:color="CCC9C0"/>
          <w:right w:val="single" w:sz="4" w:color="CCC9C0"/>
        </w:tblBorders>
      </w:tblPr>
      <w:tblGrid>
        <w:gridCol w:w="9412"/>
      </w:tblGrid>
      <w:tr>
        <w:tc>
          <w:tcPr>
            <w:tcW w:type="dxa" w:w="9412"/>
            <w:shd w:val="clear" w:fill="F4F3EE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rFonts w:ascii="Consolas" w:hAnsi="Consolas"/>
                <w:sz w:val="18"/>
              </w:rPr>
              <w:t>SELECT 'usuarios' AS tabla, COUNT(*) AS filas FROM usuarios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UNION ALL SELECT 'categorias', COUNT(*) FROM categorias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UNION ALL SELECT 'habitos', COUNT(*) FROM habitos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UNION ALL SELECT 'etiquetas', COUNT(*) FROM etiquetas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UNION ALL SELECT 'habitos_etiquetas', COUNT(*) FROM habitos_etiquetas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UNION ALL SELECT 'registros_diarios', COUNT(*) FROM registros_diarios;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+-------------------+-------+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| tabla             | filas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+-------------------+-------+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| usuarios          |     5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| categorias        |     5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| habitos           |     6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| etiquetas         |     5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| habitos_etiquetas |    10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| registros_diarios |    15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+-------------------+-------+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3F3F3A"/>
        </w:rPr>
        <w:t>5.3 Evidencia: relación muchos a muchos (M:N)</w:t>
      </w:r>
    </w:p>
    <w:p>
      <w:pPr>
        <w:spacing w:after="40"/>
      </w:pPr>
      <w:r>
        <w:rPr>
          <w:rFonts w:ascii="Consolas" w:hAnsi="Consolas"/>
          <w:b/>
          <w:sz w:val="20"/>
        </w:rPr>
        <w:t>Hábitos con sus etiquetas y etiquetas más usadas: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9C0"/>
          <w:left w:val="single" w:sz="4" w:color="CCC9C0"/>
          <w:bottom w:val="single" w:sz="4" w:color="CCC9C0"/>
          <w:right w:val="single" w:sz="4" w:color="CCC9C0"/>
        </w:tblBorders>
      </w:tblPr>
      <w:tblGrid>
        <w:gridCol w:w="9412"/>
      </w:tblGrid>
      <w:tr>
        <w:tc>
          <w:tcPr>
            <w:tcW w:type="dxa" w:w="9412"/>
            <w:shd w:val="clear" w:fill="F4F3EE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rFonts w:ascii="Consolas" w:hAnsi="Consolas"/>
                <w:sz w:val="18"/>
              </w:rPr>
              <w:t>SELECT h.nombre AS habito, GROUP_CONCAT(e.nombre) AS etiquetas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FROM habitos h JOIN habitos_etiquetas he ON he.id_habito = h.id_habito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JOIN etiquetas e ON e.id_etiqueta = he.id_etiqueta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WHERE h.id_habito IN (1, 6) GROUP BY h.id_habito;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+------------------+-------------------+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| habito           | etiquetas        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+------------------+-------------------+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| Beber agua       | mañana,saludable 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| Registrar gastos | casa,prioridad   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+------------------+-------------------+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SELECT e.nombre, COUNT(*) AS habitos_asociados ...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+--------------+-------------------+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| etiqueta     | habitos_asociados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+--------------+-------------------+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| prioridad    |                 3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| mañana       |                 2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| sin pantalla |                 2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+--------------+-------------------+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3F3F3A"/>
        </w:rPr>
        <w:t>5.4 Evidencia: las restricciones bloquean datos inválidos</w:t>
      </w:r>
    </w:p>
    <w:p>
      <w:pPr>
        <w:spacing w:after="40"/>
      </w:pPr>
      <w:r>
        <w:rPr>
          <w:rFonts w:ascii="Consolas" w:hAnsi="Consolas"/>
          <w:b/>
          <w:sz w:val="20"/>
        </w:rPr>
        <w:t>Errores esperados al intentar violar la integridad: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9C0"/>
          <w:left w:val="single" w:sz="4" w:color="CCC9C0"/>
          <w:bottom w:val="single" w:sz="4" w:color="CCC9C0"/>
          <w:right w:val="single" w:sz="4" w:color="CCC9C0"/>
        </w:tblBorders>
      </w:tblPr>
      <w:tblGrid>
        <w:gridCol w:w="9412"/>
      </w:tblGrid>
      <w:tr>
        <w:tc>
          <w:tcPr>
            <w:tcW w:type="dxa" w:w="9412"/>
            <w:shd w:val="clear" w:fill="F4F3EE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rFonts w:ascii="Consolas" w:hAnsi="Consolas"/>
                <w:sz w:val="18"/>
              </w:rPr>
              <w:t>-- 1) FK: hábito inexistente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INSERT INTO registros_diarios (id_habito, fecha, valor_completado) VALUES (9999, '2026-08-29', 1.00);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ERROR 1452 (23000): Cannot add or update a child row: a foreign key constraint fails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(`habit_tracker_db`.`registros_diarios`, CONSTRAINT `fk_registros_habito` ...)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-- 2) CHECK: valor negativo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INSERT INTO registros_diarios (id_habito, fecha, valor_completado) VALUES (1, '2026-08-30', -5.00);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ERROR 3819 (HY000): Check constraint 'chk_registros_valor' is violated.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-- 3) SIGNAL del procedimiento: hábito inexistente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CALL sp_registrar_habito_diario(9999, '2026-08-29', 1.00, NULL);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ERROR 1644 (45000): El hábito no existe o está inactivo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3F3F3A"/>
        </w:rPr>
        <w:t>5.5 Evidencia: unicidad y cálculos</w:t>
      </w:r>
    </w:p>
    <w:p>
      <w:pPr>
        <w:spacing w:after="40"/>
      </w:pPr>
      <w:r>
        <w:rPr>
          <w:rFonts w:ascii="Consolas" w:hAnsi="Consolas"/>
          <w:b/>
          <w:sz w:val="20"/>
        </w:rPr>
        <w:t>Sin emails duplicados, sin fecha-hábito duplicados y racha correcta: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9C0"/>
          <w:left w:val="single" w:sz="4" w:color="CCC9C0"/>
          <w:bottom w:val="single" w:sz="4" w:color="CCC9C0"/>
          <w:right w:val="single" w:sz="4" w:color="CCC9C0"/>
        </w:tblBorders>
      </w:tblPr>
      <w:tblGrid>
        <w:gridCol w:w="9412"/>
      </w:tblGrid>
      <w:tr>
        <w:tc>
          <w:tcPr>
            <w:tcW w:type="dxa" w:w="9412"/>
            <w:shd w:val="clear" w:fill="F4F3EE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rFonts w:ascii="Consolas" w:hAnsi="Consolas"/>
                <w:sz w:val="18"/>
              </w:rPr>
              <w:t>SELECT COUNT(*) AS emails_duplicados FROM (SELECT 1 FROM usuarios GROUP BY email HAVING COUNT(*)&gt;1) d;  -- 0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SELECT COUNT(*) AS duplicados FROM (SELECT 1 FROM registros_diarios GROUP BY id_habito, fecha HAVING COUNT(*)&gt;1) d; -- 0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SELECT fn_racha_habito(1, '2026-08-28');  -- 2  (28 y 27 cumplidos, 26 no cumplido)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3F3F3A"/>
        </w:rPr>
        <w:t>5.6 Evidencia: conectividad y registro idempotente</w:t>
      </w:r>
    </w:p>
    <w:p>
      <w:pPr>
        <w:spacing w:after="40"/>
      </w:pPr>
      <w:r>
        <w:rPr>
          <w:rFonts w:ascii="Consolas" w:hAnsi="Consolas"/>
          <w:b/>
          <w:sz w:val="20"/>
        </w:rPr>
        <w:t>sp_test_conectividad y sp_registrar_habito_diario: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9C0"/>
          <w:left w:val="single" w:sz="4" w:color="CCC9C0"/>
          <w:bottom w:val="single" w:sz="4" w:color="CCC9C0"/>
          <w:right w:val="single" w:sz="4" w:color="CCC9C0"/>
        </w:tblBorders>
      </w:tblPr>
      <w:tblGrid>
        <w:gridCol w:w="9412"/>
      </w:tblGrid>
      <w:tr>
        <w:tc>
          <w:tcPr>
            <w:tcW w:type="dxa" w:w="9412"/>
            <w:shd w:val="clear" w:fill="F4F3EE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rFonts w:ascii="Consolas" w:hAnsi="Consolas"/>
                <w:sz w:val="18"/>
              </w:rPr>
              <w:t>CALL sp_test_conectividad();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+------------------------------+----------------+--------------+---------------------+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| estado                       | sesion         | zona_horaria | timestamp_servidor 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+------------------------------+----------------+--------------+---------------------+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| Conectado a habit_tracker_db | root@localhost | SYSTEM       | 2026-08-29 20:02:33 |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+------------------------------+----------------+--------------+---------------------+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-- Inserción de un día nuevo (valor 2.00 &gt;= meta 2.00 =&gt; cumplido 1)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CALL sp_registrar_habito_diario(1, '2026-08-29', 2.00, 'Prueba de integridad');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-- Misma fecha de nuevo: actualiza sin duplicar (valor 1.00 =&gt; cumplido 0)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CALL sp_registrar_habito_diario(1, '2026-08-29', 1.00, 'Actualización');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SELECT id_registro, id_habito, fecha, valor_completado, cumplido FROM registros_diarios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WHERE id_habito=1 AND fecha='2026-08-29';  -- id 16, cumplido 0 (una sola fila)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3F3F3A"/>
        </w:rPr>
        <w:t>5.7 Capturas de pantalla</w:t>
      </w:r>
    </w:p>
    <w:p>
      <w:pPr>
        <w:spacing w:after="120"/>
      </w:pPr>
      <w:r>
        <w:rPr>
          <w:b w:val="0"/>
          <w:i w:val="0"/>
          <w:sz w:val="22"/>
        </w:rPr>
        <w:t>Aquí se integran las capturas solicitadas. Las evidencias de las secciones 5.2 a 5.6 se obtienen con las siguientes operaciones en MySQL Workbench; se sugiere reemplazar los espacios siguientes con las capturas:</w:t>
      </w:r>
    </w:p>
    <w:p>
      <w:pPr>
        <w:pStyle w:val="ListBullet"/>
      </w:pPr>
      <w:r>
        <w:t>Captura 1 — Diagrama EER (Engineering → Models) en MySQL Workbench.</w:t>
      </w:r>
    </w:p>
    <w:p>
      <w:pPr>
        <w:pStyle w:val="ListBullet"/>
      </w:pPr>
      <w:r>
        <w:t>Captura 2 — Resultado de SHOW TABLES (estructura de la base).</w:t>
      </w:r>
    </w:p>
    <w:p>
      <w:pPr>
        <w:pStyle w:val="ListBullet"/>
      </w:pPr>
      <w:r>
        <w:t>Captura 3 — Conteo de filas por tabla (sección 5.2).</w:t>
      </w:r>
    </w:p>
    <w:p>
      <w:pPr>
        <w:pStyle w:val="ListBullet"/>
      </w:pPr>
      <w:r>
        <w:t>Captura 4 — Consultas de M:N (sección 5.3).</w:t>
      </w:r>
    </w:p>
    <w:p>
      <w:pPr>
        <w:pStyle w:val="ListBullet"/>
      </w:pPr>
      <w:r>
        <w:t>Captura 5 — Errores de restricción FK / CHECK / SIGNAL (sección 5.4).</w:t>
      </w:r>
    </w:p>
    <w:p>
      <w:pPr>
        <w:pStyle w:val="ListBullet"/>
      </w:pPr>
      <w:r>
        <w:t>Captura 6 — CALL sp_test_conectividad() y CALL sp_registrar_habito_diario(...) (sección 5.6).</w:t>
      </w:r>
    </w:p>
    <w:p>
      <w:pPr>
        <w:spacing w:after="120"/>
      </w:pPr>
      <w:r>
        <w:rPr>
          <w:b w:val="0"/>
          <w:i w:val="0"/>
          <w:sz w:val="22"/>
        </w:rPr>
        <w:t>La base de datos final es íntegra y funcional: cumple PK/FK/UNIQUE/CHECK, aplica las 3FN, cuenta con datos de muestra para todas las entidades y relaciones, y está lista para la siguiente fase del proyecto.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4A5D23"/>
        </w:rPr>
        <w:t>6. Descripción de procedimientos y funciones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608"/>
            <w:shd w:val="clear" w:fill="4A5D23"/>
          </w:tcPr>
          <w:p>
            <w:r/>
            <w:r>
              <w:rPr>
                <w:b/>
                <w:color w:val="FFFFFF"/>
                <w:sz w:val="20"/>
              </w:rPr>
              <w:t>Rutina</w:t>
            </w:r>
          </w:p>
        </w:tc>
        <w:tc>
          <w:tcPr>
            <w:tcW w:type="dxa" w:w="1361"/>
            <w:shd w:val="clear" w:fill="4A5D23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5102"/>
            <w:shd w:val="clear" w:fill="4A5D23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sp_test_conectividad()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Procedimiento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Comprueba que el servidor esté disponible, muestra la sesión activa (CURRENT_USER()), la zona horaria y el timestamp del servidor. Es la prueba base de conectividad.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sp_registrar_habito_diario(id, fecha, valor, nota)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Procedimiento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Valida que el hábito exista y esté activo (SIGNAL si no), lee su meta y tipo, calcula el campo cumplido y realiza un INSERT…ON DUPLICATE KEY UPDATE (idempotente) apoyado en la UNIQUE (id_habito, fecha), de modo que registrar dos veces la misma fecha no duplica la fila.</w:t>
            </w:r>
          </w:p>
        </w:tc>
      </w:tr>
      <w:tr>
        <w:tc>
          <w:tcPr>
            <w:tcW w:type="dxa" w:w="2608"/>
          </w:tcPr>
          <w:p>
            <w:r/>
            <w:r>
              <w:rPr>
                <w:sz w:val="20"/>
              </w:rPr>
              <w:t>fn_racha_habito(id_habito, fecha_hasta)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Función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Recorre hacia atrás desde una fecha sumando los días consecutivos cumplidos (true) y devuelve la racha (streak), útil para reportes de motivación.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3F3F3A"/>
        </w:rPr>
        <w:t>6.1 Código de las rutinas</w:t>
      </w:r>
    </w:p>
    <w:p>
      <w:pPr>
        <w:spacing w:after="40"/>
      </w:pPr>
      <w:r>
        <w:rPr>
          <w:rFonts w:ascii="Consolas" w:hAnsi="Consolas"/>
          <w:b/>
          <w:sz w:val="20"/>
        </w:rPr>
        <w:t>Procedimientos y función (parte de database/schema.sql):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9C0"/>
          <w:left w:val="single" w:sz="4" w:color="CCC9C0"/>
          <w:bottom w:val="single" w:sz="4" w:color="CCC9C0"/>
          <w:right w:val="single" w:sz="4" w:color="CCC9C0"/>
        </w:tblBorders>
      </w:tblPr>
      <w:tblGrid>
        <w:gridCol w:w="9412"/>
      </w:tblGrid>
      <w:tr>
        <w:tc>
          <w:tcPr>
            <w:tcW w:type="dxa" w:w="9412"/>
            <w:shd w:val="clear" w:fill="F4F3EE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rFonts w:ascii="Consolas" w:hAnsi="Consolas"/>
                <w:sz w:val="18"/>
              </w:rPr>
              <w:t>DELIMITER //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CREATE PROCEDURE sp_test_conectividad()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SELECT 'Conectado a habit_tracker_db' AS estado,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   CURRENT_USER() AS sesion,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   @@session.time_zone AS zona_horaria,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   CURRENT_TIMESTAMP() AS timestamp_servidor;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END //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CREATE PROCEDURE sp_registrar_habito_diario(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IN p_id_habito BIGINT UNSIGNED,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IN p_fecha DATE,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IN p_valor DECIMAL(10,2),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IN p_nota VARCHAR(255))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DECLARE v_meta DECIMAL(10,2);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DECLARE v_tipo VARCHAR(20);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DECLARE v_cumplido BOOLEAN;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SELECT meta_diaria, tipo_meta INTO v_meta, v_tipo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FROM habitos WHERE id_habito = p_id_habito AND activo = TRUE;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IF v_tipo IS NULL THEN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SIGNAL SQLSTATE '45000' SET MESSAGE_TEXT = 'El hábito no existe o está inactivo';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END IF;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SET v_cumplido = IF(v_tipo = 'BOOLEANO', p_valor &gt;= 1, p_valor &gt;= v_meta);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INSERT INTO registros_diarios (id_habito, fecha, valor_completado, cumplido, nota)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VALUES (p_id_habito, p_fecha, p_valor, v_cumplido, p_nota) AS fila_nueva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ON DUPLICATE KEY UPDATE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valor_completado = fila_nueva.valor_completado,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cumplido = fila_nueva.cumplido,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nota = fila_nueva.nota;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END //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CREATE FUNCTION fn_racha_habito(p_id_habito BIGINT UNSIGNED, p_hasta_fecha DATE)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RETURNS INT DETERMINISTIC READS SQL DATA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BEGIN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DECLARE v_racha INT DEFAULT 0;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DECLARE v_fecha DATE DEFAULT p_hasta_fecha;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DECLARE v_cumplido BOOLEAN;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racha: LOOP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SELECT cumplido INTO v_cumplido FROM registros_diarios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WHERE id_habito = p_id_habito AND fecha = v_fecha;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IF v_cumplido IS NULL OR v_cumplido = FALSE THEN LEAVE racha; END IF;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SET v_racha = v_racha + 1;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    SET v_fecha = DATE_SUB(v_fecha, INTERVAL 1 DAY);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END LOOP;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RETURN v_racha;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END //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>DELIMITER ;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Calibri" w:hAnsi="Calibri"/>
          <w:color w:val="3F3F3A"/>
        </w:rPr>
        <w:t>6.2 Pruebas recomendadas</w:t>
      </w:r>
    </w:p>
    <w:p>
      <w:pPr>
        <w:pStyle w:val="ListBullet"/>
      </w:pPr>
      <w:r>
        <w:t>CALL sp_test_conectividad();  → debe devolver estado, sesión, zona horaria y timestamp.</w:t>
      </w:r>
    </w:p>
    <w:p>
      <w:pPr>
        <w:pStyle w:val="ListBullet"/>
      </w:pPr>
      <w:r>
        <w:t>CALL sp_registrar_habito_diario(1, '2026-08-29', 2.00, 'Prueba');  → inserta y calcula cumplido.</w:t>
      </w:r>
    </w:p>
    <w:p>
      <w:pPr>
        <w:pStyle w:val="ListBullet"/>
      </w:pPr>
      <w:r>
        <w:t>Repetir el CALL con la misma fecha → actualiza sin crear duplicado.</w:t>
      </w:r>
    </w:p>
    <w:p>
      <w:pPr>
        <w:pStyle w:val="ListBullet"/>
      </w:pPr>
      <w:r>
        <w:t>CALL sp_registrar_habito_diario(9999, '2026-08-29', 1.00, NULL);  → ERROR 1644 (45000).</w:t>
      </w:r>
    </w:p>
    <w:p>
      <w:pPr>
        <w:pStyle w:val="ListBullet"/>
      </w:pPr>
      <w:r>
        <w:t>SELECT fn_racha_habito(1, '2026-08-28');  → devuelve la racha consecutiva.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4A5D23"/>
        </w:rPr>
        <w:t>7. Anexo: código Mermaid para copiar al documento o a mermaid.live</w:t>
      </w:r>
    </w:p>
    <w:p>
      <w:pPr>
        <w:spacing w:after="120"/>
      </w:pPr>
      <w:r>
        <w:rPr>
          <w:b w:val="0"/>
          <w:i w:val="0"/>
          <w:sz w:val="22"/>
        </w:rPr>
        <w:t>Para los diagramas que no se generan dentro de Word, se puede copiar el siguiente bloque en https://mermaid.live (o en un visor compatible), exportar la imagen o usarlo directamente.</w:t>
      </w:r>
    </w:p>
    <w:p>
      <w:pPr>
        <w:spacing w:after="40"/>
      </w:pPr>
      <w:r>
        <w:rPr>
          <w:rFonts w:ascii="Consolas" w:hAnsi="Consolas"/>
          <w:b/>
          <w:sz w:val="20"/>
        </w:rPr>
        <w:t>ER completo (con atributos):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9C0"/>
          <w:left w:val="single" w:sz="4" w:color="CCC9C0"/>
          <w:bottom w:val="single" w:sz="4" w:color="CCC9C0"/>
          <w:right w:val="single" w:sz="4" w:color="CCC9C0"/>
        </w:tblBorders>
      </w:tblPr>
      <w:tblGrid>
        <w:gridCol w:w="9412"/>
      </w:tblGrid>
      <w:tr>
        <w:tc>
          <w:tcPr>
            <w:tcW w:type="dxa" w:w="9412"/>
            <w:shd w:val="clear" w:fill="F4F3EE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rFonts w:ascii="Consolas" w:hAnsi="Consolas"/>
                <w:sz w:val="18"/>
              </w:rPr>
              <w:t>erDiagram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USUARIOS ||--o{ HABITOS : crea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CATEGORIAS ||--o{ HABITOS : clasifica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HABITOS ||--o{ REGISTROS_DIARIOS : registra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HABITOS ||--o{ HABITOS_ETIQUETAS : tiene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ETIQUETAS ||--o{ HABITOS_ETIQUETAS : asignada_a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USUARIOS { BIGINT id_usuario PK }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USUARIOS { VARCHAR(80) nombre }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USUARIOS { VARCHAR(80) apellido }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USUARIOS { VARCHAR(150) email UQ }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CATEGORIAS { BIGINT id_categoria PK }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CATEGORIAS { VARCHAR(60) nombre UQ }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CATEGORIAS { CHAR(7) color_hex }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HABITOS { BIGINT id_habito PK }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HABITOS { BIGINT id_usuario FK }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HABITOS { BIGINT id_categoria FK }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HABITOS { VARCHAR(120) nombre }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HABITOS { ENUM tipo_meta }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HABITOS { DECIMAL meta_diaria }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HABITOS { BOOLEAN activo }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ETIQUETAS { BIGINT id_etiqueta PK }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ETIQUETAS { VARCHAR(50) nombre UQ }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HABITOS_ETIQUETAS { BIGINT id_habito PK,FK }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HABITOS_ETIQUETAS { BIGINT id_etiqueta PK,FK }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REGISTROS_DIARIOS { BIGINT id_registro PK }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REGISTROS_DIARIOS { BIGINT id_habito FK }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REGISTROS_DIARIOS { DATE fecha }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REGISTROS_DIARIOS { DECIMAL valor_completado }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REGISTROS_DIARIOS { BOOLEAN cumplido }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Consolas" w:hAnsi="Consolas"/>
          <w:b/>
          <w:sz w:val="20"/>
        </w:rPr>
        <w:t>Flujo de la información (análisis de industria):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CC9C0"/>
          <w:left w:val="single" w:sz="4" w:color="CCC9C0"/>
          <w:bottom w:val="single" w:sz="4" w:color="CCC9C0"/>
          <w:right w:val="single" w:sz="4" w:color="CCC9C0"/>
        </w:tblBorders>
      </w:tblPr>
      <w:tblGrid>
        <w:gridCol w:w="9412"/>
      </w:tblGrid>
      <w:tr>
        <w:tc>
          <w:tcPr>
            <w:tcW w:type="dxa" w:w="9412"/>
            <w:shd w:val="clear" w:fill="F4F3EE"/>
          </w:tcPr>
          <w:p>
            <w:pPr>
              <w:spacing w:after="0" w:before="0"/>
            </w:pPr>
            <w:r/>
            <w:r>
              <w:rPr>
                <w:rFonts w:ascii="Consolas" w:hAnsi="Consolas" w:cs="Consolas"/>
                <w:rFonts w:ascii="Consolas" w:hAnsi="Consolas"/>
                <w:sz w:val="18"/>
              </w:rPr>
              <w:t>flowchart TD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A[Excel: fila = hábito, columna = día] --&gt; B[Reportes PDF y correo]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B --&gt; C[Duplicidad y errores de tipos]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C --&gt; D[Base relacional MySQL]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D --&gt; E[registros_diarios: cada día es una fila]</w:t>
            </w:r>
          </w:p>
          <w:p>
            <w:pPr>
              <w:spacing w:after="0" w:before="0"/>
            </w:pPr>
            <w:r>
              <w:rPr>
                <w:rFonts w:ascii="Consolas" w:hAnsi="Consolas" w:cs="Consolas"/>
                <w:rFonts w:ascii="Consolas" w:hAnsi="Consolas"/>
                <w:sz w:val="18"/>
              </w:rPr>
              <w:t xml:space="preserve">    D --&gt; F[Reportes por fecha, categoría y racha]</w:t>
            </w:r>
          </w:p>
        </w:tc>
      </w:tr>
    </w:tbl>
    <w:p>
      <w:pPr>
        <w:spacing w:after="80"/>
      </w:pP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