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Arial" w:eastAsia="Times New Roman" w:hAnsi="Arial" w:cs="Arial"/>
          <w:color w:val="000000"/>
          <w:sz w:val="20"/>
          <w:szCs w:val="20"/>
        </w:rPr>
        <w:t>Hello Brendan,</w:t>
      </w:r>
    </w:p>
    <w:p w:rsidR="000E5DCD" w:rsidRDefault="000E5DCD" w:rsidP="000E5DCD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Arial" w:eastAsia="Times New Roman" w:hAnsi="Arial" w:cs="Arial"/>
          <w:color w:val="000000"/>
          <w:sz w:val="20"/>
          <w:szCs w:val="20"/>
        </w:rPr>
        <w:t>In our case, the tolerance change would only marginally affect the price, $2,050/piece. I am travelling, but will send a formal proposal over the weekend.</w:t>
      </w: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Arial" w:eastAsia="Times New Roman" w:hAnsi="Arial" w:cs="Arial"/>
          <w:color w:val="000000"/>
          <w:sz w:val="20"/>
          <w:szCs w:val="20"/>
        </w:rPr>
        <w:t>Thanks.</w:t>
      </w:r>
    </w:p>
    <w:p w:rsidR="000E5DCD" w:rsidRDefault="000E5DCD" w:rsidP="000E5DC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Best regards……….Philip</w:t>
      </w: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 xml:space="preserve">Philip </w:t>
      </w:r>
      <w:proofErr w:type="spellStart"/>
      <w:r w:rsidRPr="000E5DCD">
        <w:rPr>
          <w:rFonts w:ascii="Calibri" w:eastAsia="Times New Roman" w:hAnsi="Calibri" w:cs="Calibri"/>
          <w:color w:val="000000"/>
        </w:rPr>
        <w:t>Parkhurst</w:t>
      </w:r>
      <w:proofErr w:type="spellEnd"/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Proteus, Inc.</w:t>
      </w: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120 Senlac Hills Drive</w:t>
      </w: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Chagrin Falls, OH 44022 USA</w:t>
      </w: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440-247-1601</w:t>
      </w:r>
    </w:p>
    <w:p w:rsidR="000E5DCD" w:rsidRPr="000E5DCD" w:rsidRDefault="000E5DCD" w:rsidP="000E5DC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Cell: 216-470-2120</w:t>
      </w:r>
    </w:p>
    <w:p w:rsidR="000E5DCD" w:rsidRPr="000E5DCD" w:rsidRDefault="000E5DCD" w:rsidP="000E5DCD">
      <w:pPr>
        <w:spacing w:after="107" w:line="240" w:lineRule="auto"/>
        <w:rPr>
          <w:rFonts w:ascii="Times New Roman" w:eastAsia="Times New Roman" w:hAnsi="Times New Roman" w:cs="Times New Roman"/>
          <w:color w:val="000000"/>
          <w:sz w:val="17"/>
          <w:szCs w:val="17"/>
        </w:rPr>
      </w:pPr>
      <w:r w:rsidRPr="000E5DCD">
        <w:rPr>
          <w:rFonts w:ascii="Calibri" w:eastAsia="Times New Roman" w:hAnsi="Calibri" w:cs="Calibri"/>
          <w:color w:val="000000"/>
        </w:rPr>
        <w:t>Fax:440-247-1602</w:t>
      </w:r>
    </w:p>
    <w:p w:rsidR="00D76BE8" w:rsidRDefault="00D76BE8"/>
    <w:sectPr w:rsidR="00D76BE8" w:rsidSect="00D7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0E5DCD"/>
    <w:rsid w:val="000E5DCD"/>
    <w:rsid w:val="00D7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4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2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0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58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54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60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9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0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7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61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289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2390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1036749">
                                                              <w:marLeft w:val="0"/>
                                                              <w:marRight w:val="107"/>
                                                              <w:marTop w:val="0"/>
                                                              <w:marBottom w:val="107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168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01377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31683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944986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61451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3725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93378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40566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84588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357608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1938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67159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126407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902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76866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7701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005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40870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002825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PICAP</dc:creator>
  <cp:lastModifiedBy>PICAP</cp:lastModifiedBy>
  <cp:revision>1</cp:revision>
  <dcterms:created xsi:type="dcterms:W3CDTF">2012-04-02T15:25:00Z</dcterms:created>
  <dcterms:modified xsi:type="dcterms:W3CDTF">2012-04-02T15:26:00Z</dcterms:modified>
</cp:coreProperties>
</file>