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2B579A"/>
          <w:sz w:val="72"/>
          <w:szCs w:val="72"/>
        </w:rPr>
        <w:t xml:space="preserve">牙科门诊管理系统</w:t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color w:val="4472C4"/>
          <w:sz w:val="48"/>
          <w:szCs w:val="48"/>
        </w:rPr>
        <w:t xml:space="preserve">表单设计规范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666666"/>
          <w:sz w:val="32"/>
          <w:szCs w:val="32"/>
        </w:rPr>
        <w:t xml:space="preserve">（原型设计补充文档）</w:t>
      </w:r>
    </w:p>
    <w:p>
      <w:pPr>
        <w:spacing w:before="1200"/>
      </w:pPr>
    </w:p>
    <w:p>
      <w:pPr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版本号：V1.0</w:t>
      </w:r>
    </w:p>
    <w:p>
      <w:pPr>
        <w:spacing w:before="10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创建日期：2026年1月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表单设计通用规范</w:t>
      </w:r>
    </w:p>
    <w:p>
      <w:pPr>
        <w:pStyle w:val="Heading2"/>
      </w:pPr>
      <w:r>
        <w:t xml:space="preserve">1.1 表单布局原则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【布局模式】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垂直布局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简单表单，字段≤8个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标签在上，输入框在下，单列排列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水平布局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复杂表单，需要分组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标签在左，输入框在右，可多列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混合布局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信息录入型表单</w:t>
            </w:r>
          </w:p>
        </w:tc>
        <w:tc>
          <w:tcPr>
            <w:tcW w:type="dxa" w:w="4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分组标题+组内字段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【标签宽度】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中文标签：固定100px（最多5个汉字）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超长标签：换行显示或使用Tooltip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对齐方式：标签右对齐，输入框左对齐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【输入框宽度】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宽度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短文本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200px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姓名、性别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中文本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300px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手机号、地址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长文本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100%或固定500px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备注、描述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200px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出生日期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日期范围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400px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开始日期-结束日期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根据选项内容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最小200px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150px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数量、金额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【间距规范】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字段行间距：24px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分组标题与字段：16px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分组之间：32px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表单底部操作栏：距表单24px，高度60px</w:t>
      </w:r>
    </w:p>
    <w:p>
      <w:pPr>
        <w:pStyle w:val="Heading2"/>
      </w:pPr>
      <w:r>
        <w:t xml:space="preserve">1.2 必填与校验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【必填标识】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必填字段：标签前显示红色星号 *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星号样式：color: #E74C3C, margin-right: 4px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【校验时机】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时机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失去焦点时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字段blur时校验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格式校验（手机号、邮箱）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输入时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实时校验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字数限制、数字范围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提交时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点击保存/提交时校验</w:t>
            </w:r>
          </w:p>
        </w:tc>
        <w:tc>
          <w:tcPr>
            <w:tcW w:type="dxa" w:w="3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必填校验、联合校验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【错误提示】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位置：输入框下方，左对齐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样式：红色文字 #E74C3C，字号12px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输入框：红色边框 1px solid #E74C3C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图标：输入框内右侧显示警告图标（可选）</w:t>
      </w:r>
    </w:p>
    <w:p>
      <w:pPr>
        <w:pStyle w:val="Heading2"/>
      </w:pPr>
      <w:r>
        <w:t xml:space="preserve">1.3 表单状态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表现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新建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创建新记录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所有字段可编辑，显示默认值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编辑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修改已有记录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可编辑字段可修改，不可编辑字段只读显示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只读/查看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仅查看模式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所有字段只读，隐藏操作按钮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禁用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无权限或条件不满足</w:t>
            </w:r>
          </w:p>
        </w:tc>
        <w:tc>
          <w:tcPr>
            <w:tcW w:type="dxa" w:w="4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字段灰色，不可交互</w:t>
            </w:r>
          </w:p>
        </w:tc>
      </w:tr>
    </w:tbl>
    <w:p>
      <w:pPr>
        <w:pStyle w:val="Heading2"/>
      </w:pPr>
      <w:r>
        <w:t xml:space="preserve">1.4 操作按钮规范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【按钮位置】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弹窗表单：弹窗底部右对齐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页面表单：底部固定栏，右对齐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侧边抽屉：抽屉底部，右对齐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【按钮顺序（从右到左）】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主操作（如「保存」「提交」）→ 次操作（如「保存草稿」）→ 取消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【按钮文案】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主按钮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次按钮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新建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保存 / 创建 / 提交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编辑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保存 / 更新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审批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通过 / 同意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驳回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多步骤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下一步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上一步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确认弹窗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确定</w:t>
            </w:r>
          </w:p>
        </w:tc>
        <w:tc>
          <w:tcPr>
            <w:tcW w:type="dxa" w:w="3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患者信息录入表单</w:t>
      </w:r>
    </w:p>
    <w:p>
      <w:pPr>
        <w:pStyle w:val="Heading2"/>
      </w:pPr>
      <w:r>
        <w:t xml:space="preserve">2.1 表单概述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表单编号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F-PAT-001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表单名称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新建/编辑患者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触发入口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患者列表页「新建患者」按钮、患者详情「编辑」按钮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中弹窗（宽度700px）或 右侧抽屉（宽度600px）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表单模式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新建模式 / 编辑模式</w:t>
            </w:r>
          </w:p>
        </w:tc>
      </w:tr>
    </w:tbl>
    <w:p>
      <w:pPr>
        <w:pStyle w:val="Heading2"/>
      </w:pPr>
      <w:r>
        <w:t xml:space="preserve">2.2 表单布局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新建患者                                              [×]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基本信息 ───────────────────────────────────────────┐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* 姓名 [__________]      * 性别 ○男 ○女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* 手机号 [___________]     出生日期 [____年__月__日]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身份证号 [__________________]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地址 [_________________________________________]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来源信息 ───────────────────────────────────────────┐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来源渠道 [美团        ▼]   来源详情 [__________]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推荐人 [🔍 搜索患者__________]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健康信息 ──────────────────────────────── [展开 ▼] ─┐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药物过敏 [□青霉素 □头孢 □磺胺 □麻醉药 □其他___]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全身病史 [□高血压 □糖尿病 □心脏病 □肝炎 □其他___]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当前用药 [_________________________________________]│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特殊情况 □怀孕 □哺乳期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其他信息 ──────────────────────────────── [展开 ▼] ─┐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患者标签 [VIP ×] [过敏体质 ×] [+ 添加标签]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备注 [_____________________________________________]│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[_____________________________________________]│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[取消]  [保存并继续]  [保存]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2.3 字段详细定义</w:t>
      </w:r>
    </w:p>
    <w:p>
      <w:pPr>
        <w:pStyle w:val="Heading3"/>
      </w:pPr>
      <w:r>
        <w:t xml:space="preserve">基本信息组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700"/>
        <w:gridCol w:w="2000"/>
        <w:gridCol w:w="900"/>
        <w:gridCol w:w="3160"/>
      </w:tblGrid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姓名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2-20字符，中英文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性别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单选按钮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男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男/女两个选项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11位手机号格式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实时格式校验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出生日期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不晚于今天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选择后自动计算年龄显示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身份证号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18位身份证格式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输入后自动提取生日和性别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地址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最长200字符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来源信息组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700"/>
        <w:gridCol w:w="3000"/>
        <w:gridCol w:w="900"/>
        <w:gridCol w:w="2160"/>
      </w:tblGrid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选项/校验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2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来源渠道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美团/大众点评/朋友推荐/自然到店/电话咨询/其他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来源详情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最长100字符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补充说明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推荐人</w:t>
            </w:r>
          </w:p>
        </w:tc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搜索选择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搜索已有患者</w:t>
            </w:r>
          </w:p>
        </w:tc>
        <w:tc>
          <w:tcPr>
            <w:tcW w:type="dxa" w:w="9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选择后显示姓名，可清除</w:t>
            </w:r>
          </w:p>
        </w:tc>
      </w:tr>
    </w:tbl>
    <w:p>
      <w:pPr>
        <w:pStyle w:val="Heading3"/>
      </w:pPr>
      <w:r>
        <w:t xml:space="preserve">健康信息组（可折叠）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700"/>
        <w:gridCol w:w="3500"/>
        <w:gridCol w:w="2360"/>
      </w:tblGrid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选项/校验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药物过敏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多选+文本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预设：青霉素/头孢/磺胺/麻醉药/碘/乳胶 + 其他输入框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选中任意项后，患者卡片显示过敏标记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全身病史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多选+文本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预设：高血压/糖尿病/心脏病/肝炎/传染病/血液病 + 其他输入框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当前用药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文本域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最长500字符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长期服用的药物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怀孕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复选框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女性患者显示</w:t>
            </w:r>
          </w:p>
        </w:tc>
      </w:tr>
      <w:tr>
        <w:tc>
          <w:tcPr>
            <w:tcW w:type="dxa" w:w="1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哺乳期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复选框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女性患者显示</w:t>
            </w:r>
          </w:p>
        </w:tc>
      </w:tr>
    </w:tbl>
    <w:p>
      <w:pPr>
        <w:pStyle w:val="Heading3"/>
      </w:pPr>
      <w:r>
        <w:t xml:space="preserve">其他信息组（可折叠）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800"/>
        <w:gridCol w:w="52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5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校验/说明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患者标签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标签选择器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可多选预设标签，支持搜索，已选标签显示为Tag可删除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文本域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2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最长500字符，2-3行高度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交互说明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【字段联动】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联动效果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输入身份证号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自动解析出生日期填入「出生日期」，自动选择「性别」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选择出生日期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在日期右侧显示计算的年龄，如「35岁」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选择性别为男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隐藏「怀孕」「哺乳期」字段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选择来源渠道为「朋友推荐」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「推荐人」字段变为必填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选择药物过敏任意项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显示红色提示：「该患者有过敏史，诊疗时请注意」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【校验与提示】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提示信息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手机号已存在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该手机号已存在患者档案 [张三]，是否查看？→ [查看详情] [继续新建]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身份证号已存在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该身份证号已存在患者档案 [张三]，是否需要合并？→ [查看详情] [继续新建]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手机号格式错误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请输入正确的11位手机号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身份证格式错误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请输入正确的18位身份证号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姓名过短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姓名至少需要2个字符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【保存逻辑】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点击「保存」：校验通过后保存，关闭弹窗，刷新列表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点击「保存并继续」：校验通过后保存，清空表单，保留来源渠道，继续录入下一个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点击「取消」：如有修改，弹出确认「是否放弃已填写的内容？」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【编辑模式差异】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标题变为「编辑患者」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患者编号显示但不可编辑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手机号修改需要发送验证码确认（如原号码有效）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隐藏「保存并继续」按钮</w:t>
      </w:r>
    </w:p>
    <w:p>
      <w:r>
        <w:br w:type="page"/>
      </w:r>
    </w:p>
    <w:p>
      <w:pPr>
        <w:pStyle w:val="Heading1"/>
      </w:pPr>
      <w:r>
        <w:t xml:space="preserve">3. 预约登记表单</w:t>
      </w:r>
    </w:p>
    <w:p>
      <w:pPr>
        <w:pStyle w:val="Heading2"/>
      </w:pPr>
      <w:r>
        <w:t xml:space="preserve">3.1 表单概述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表单编号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F-APT-001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表单名称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新建预约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触发入口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预约日历「新建预约」按钮、日历空白时段双击、患者详情「预约」按钮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右侧抽屉（宽度500px）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预填数据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从日历进入：预填医生和时间；从患者进入：预填患者</w:t>
            </w:r>
          </w:p>
        </w:tc>
      </w:tr>
    </w:tbl>
    <w:p>
      <w:pPr>
        <w:pStyle w:val="Heading2"/>
      </w:pPr>
      <w:r>
        <w:t xml:space="preserve">3.2 表单布局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新建预约                                   [×]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* 患者 [🔍 输入姓名/手机号搜索____________]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┌──────────────────────────────────┐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│ 搜索结果下拉：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│ 张三 138****1234 最近:2026-01-10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│ 张小明 139****5678 最近:2025-12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│ ───────────────────────────────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│ [+ 新建患者]  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└──────────────────────────────────┘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 已选患者信息 ──────────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[头像] 张三  男 35岁  VIP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过敏：青霉素 ⚠️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最近就诊：2026-01-10 洁牙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└──────────────────────────────────────────┘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* 预约日期 [2026-01-20 ▼]  周一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* 医生 [张医生 ▼]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* 时段选择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┌───────────────────────────────────────┐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上午                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[09:00] [09:30] [10:00] [10:30]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 可选    可选   ██已约██  可选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[11:00] [11:30]     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 可选    可选       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─────────────────────────────────────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下午                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[14:00] [14:30] [15:00] [15:30]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 可选   ██选中██ 可选    可选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[16:00] [16:30] [17:00] [17:30]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│  可选    可选    可选    休息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└───────────────────────────────────────┘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椅位 [1号椅 ▼]  （可选，不选则系统分配）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预约项目 [洁牙 ▼]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就诊类型 ○初诊 ●复诊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预计时长 [30] 分钟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备注 [________________________________]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[________________________________]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[取消]  [确认预约]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3.3 字段详细定义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700"/>
        <w:gridCol w:w="2300"/>
        <w:gridCol w:w="1500"/>
        <w:gridCol w:w="2460"/>
      </w:tblGrid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校验/选项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搜索选择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输入≥2字符开始搜索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显示姓名+手机后4位+最近就诊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预约日期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只能选今天及之后的有排班日期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今天或下一个工作日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选择后刷新可选时段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显示当日有排班的医生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选择后刷新可选时段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时段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时段选择器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只能选可用时段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特殊组件，见下方说明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椅位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显示当前时段空闲椅位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自动分配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预约项目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收费项目列表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选择后自动设置预计时长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就诊类型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单选按钮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初诊/复诊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根据患者历史自动判断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最小15，最大240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单位：分钟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文本域</w:t>
            </w:r>
          </w:p>
        </w:tc>
        <w:tc>
          <w:tcPr>
            <w:tcW w:type="dxa" w:w="7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最长500字符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特殊要求等</w:t>
            </w:r>
          </w:p>
        </w:tc>
      </w:tr>
    </w:tbl>
    <w:p>
      <w:pPr>
        <w:pStyle w:val="Heading2"/>
      </w:pPr>
      <w:r>
        <w:t xml:space="preserve">3.4 时段选择器设计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【视觉设计】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2500"/>
        <w:gridCol w:w="2060"/>
      </w:tblGrid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背景色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边框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文字</w:t>
            </w:r>
          </w:p>
        </w:tc>
        <w:tc>
          <w:tcPr>
            <w:tcW w:type="dxa" w:w="2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可点击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可选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#E0E0E0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#333333</w:t>
            </w:r>
          </w:p>
        </w:tc>
        <w:tc>
          <w:tcPr>
            <w:tcW w:type="dxa" w:w="2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已选中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#4472C4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#2B579A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2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是（取消选中）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已被预约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#F5F5F5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#E0E0E0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#999999 + 患者名</w:t>
            </w:r>
          </w:p>
        </w:tc>
        <w:tc>
          <w:tcPr>
            <w:tcW w:type="dxa" w:w="2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休息/不出诊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#F5F5F5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#CCCCCC 斜线</w:t>
            </w:r>
          </w:p>
        </w:tc>
        <w:tc>
          <w:tcPr>
            <w:tcW w:type="dxa" w:w="2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【交互说明】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点击可选时段：选中，高亮显示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点击已选中时段：取消选中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悬停已被预约时段：Tooltip显示预约患者和项目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选择预计时长&gt;30分钟：自动选中连续时段，不足则提示</w:t>
      </w:r>
    </w:p>
    <w:p>
      <w:pPr>
        <w:pStyle w:val="Heading2"/>
      </w:pPr>
      <w:r>
        <w:t xml:space="preserve">3.5 联动与校验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联动效果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选择患者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显示患者信息卡片；自动判断就诊类型（有历史=复诊）；如有过敏显示警示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选择日期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刷新医生下拉选项（仅显示当日有排班的医生）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选择医生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刷新时段选择器（显示该医生当日排班时段及预约情况）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选择预约项目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自动填入预计时长（如洁牙=30分钟，根管=60分钟）</w:t>
            </w:r>
          </w:p>
        </w:tc>
      </w:tr>
      <w:tr>
        <w:tc>
          <w:tcPr>
            <w:tcW w:type="dxa" w:w="2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修改预计时长</w:t>
            </w:r>
          </w:p>
        </w:tc>
        <w:tc>
          <w:tcPr>
            <w:tcW w:type="dxa" w:w="68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如时长&gt;30分钟，需要选择连续的多个时段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【校验规则】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同一患者同一天不能重复预约（提示：该患者当天已有预约，是否查看？）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时段已被其他患者预约（时段置灰，不可选择）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患者连续爽约≥3次（警告提示，可继续预约）</w:t>
      </w:r>
    </w:p>
    <w:p>
      <w:r>
        <w:br w:type="page"/>
      </w:r>
    </w:p>
    <w:p>
      <w:pPr>
        <w:pStyle w:val="Heading1"/>
      </w:pPr>
      <w:r>
        <w:t xml:space="preserve">4. 病历编辑表单</w:t>
      </w:r>
    </w:p>
    <w:p>
      <w:pPr>
        <w:pStyle w:val="Heading2"/>
      </w:pPr>
      <w:r>
        <w:t xml:space="preserve">4.1 表单概述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表单编号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F-MED-001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表单名称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病历编辑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触发入口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接诊工作站「写病历」、患者详情-就诊记录「编辑病历」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全屏弹窗 或 页面（根据场景）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关联就诊记录、患者信息自动带入</w:t>
            </w:r>
          </w:p>
        </w:tc>
      </w:tr>
    </w:tbl>
    <w:p>
      <w:pPr>
        <w:pStyle w:val="Heading2"/>
      </w:pPr>
      <w:r>
        <w:t xml:space="preserve">4.2 表单布局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病历编辑 - 张三 2026-01-17                    [保存草稿] [提交]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├──────────────────────────────────┬─────────────────────────────────┤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  患者信息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就诊信息 ─────────────────┐ │  ┌─────────────────────────────┐│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就诊日期 [2026-01-17]      │ │  │ 张三 男 35岁    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就诊类型 ○初诊 ●复诊       │ │  │ 过敏：青霉素 ⚠️  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接诊医生 [张医生 ▼]        │ │  │ 病史：高血压     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└─────────────────────────────┘ │  │ 用药：拜阿司匹林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  └─────────────────────────────┘│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主诉 * ────────────────────┐│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[右下后牙疼痛3天，进食时加  ]││  牙位图（简化版）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[重____________________________]│  ┌─────────────────────────────┐│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50/500  ││  │    恒牙牙位图快捷视图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模板: [洁牙▼] [拔牙] [补牙] ││  │    点击可选择牙位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└─────────────────────────────┘│  └─────────────────────────────┘│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现病史 ────────────────────┐│  历史病历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[3天前开始出现右下后牙疼痛  ]││  ┌─────────────────────────────┐│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[冷热刺激痛，夜间痛________ ]││  │ 2026-01-10 洁牙    [展开]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└─────────────────────────────┘││  │ 2025-12-15 补牙46  [展开]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││  │ 2025-10-20 拔牙48  [展开]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检查 * ────────────────────┐││  └─────────────────────────────┘│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[46远中邻面龋坏，探诊(+)，  ]││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[叩诊(-)，冷热诊敏感_______ ]││  快捷短语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││  ┌─────────────────────────────┐│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关联牙位 [46 ×] [+ 选择牙位]││  │ 探诊(+)  探诊(-)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└─────────────────────────────┘││  │ 叩诊(+)  叩诊(-)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││  │ 冷诊(+)  冷诊(-)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辅助检查 ──────────────────┐││  │ 热诊(+)  热诊(-)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[X光显示46远中龋坏近髓_____ ]││  │ ...              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关联影像 [+ 选择影像]       ││  └─────────────────────────────┘│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└─────────────────────────────┘││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诊断 * ────────────────────┐││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[46慢性牙髓炎________________]││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ICD-10 [🔍 K04.0 牙髓炎 ×]   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└─────────────────────────────┘││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治疗 * ────────────────────┐││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[1.局麻下行46开髓引流_______ ]││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[2.开放引流，嘱患者勿患侧咀嚼]││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治疗项目 [根管治疗 ×] [+]   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└─────────────────────────────┘││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医嘱 ──────────────────────┐││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[1.口服消炎药3天____________ ]││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[2.避免患侧咀嚼_____________ ]││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[3.如疼痛加剧及时复诊_______ ]││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└─────────────────────────────┘││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复诊安排 ──────────────────┐││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下次复诊 [2026-01-24]       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复诊说明 [根管预备__________]││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□ 自动创建复诊提醒          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└─────────────────────────────┘││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└──────────────────────────────────┴─────────────────────────────────┘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 xml:space="preserve">4.3 字段详细定义</w:t>
      </w:r>
    </w:p>
    <w:p>
      <w:pPr>
        <w:pStyle w:val="Heading3"/>
      </w:pPr>
      <w:r>
        <w:t xml:space="preserve">就诊信息组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800"/>
        <w:gridCol w:w="3500"/>
        <w:gridCol w:w="20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校验/选项</w:t>
            </w:r>
          </w:p>
        </w:tc>
        <w:tc>
          <w:tcPr>
            <w:tcW w:type="dxa" w:w="2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就诊日期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默认今天，可选历史日期（补录）</w:t>
            </w:r>
          </w:p>
        </w:tc>
        <w:tc>
          <w:tcPr>
            <w:tcW w:type="dxa" w:w="2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当天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就诊类型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单选按钮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初诊/复诊</w:t>
            </w:r>
          </w:p>
        </w:tc>
        <w:tc>
          <w:tcPr>
            <w:tcW w:type="dxa" w:w="2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根据患者就诊历史自动判断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接诊医生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当前门店医生列表</w:t>
            </w:r>
          </w:p>
        </w:tc>
        <w:tc>
          <w:tcPr>
            <w:tcW w:type="dxa" w:w="2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当前登录医生</w:t>
            </w:r>
          </w:p>
        </w:tc>
      </w:tr>
    </w:tbl>
    <w:p>
      <w:pPr>
        <w:pStyle w:val="Heading3"/>
      </w:pPr>
      <w:r>
        <w:t xml:space="preserve">SOAP病历内容组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800"/>
        <w:gridCol w:w="50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校验/说明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主诉(S)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富文本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10-500字符；支持模板插入；描述患者主观感受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现病史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富文本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疾病发生、发展过程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检查(O)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富文本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客观检查发现；支持关联牙位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辅助检查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富文本+影像选择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X光、CT等检查结果；可关联影像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诊断(A)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富文本+ICD-10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诊断结论；必须选择ICD-10诊断编码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治疗(P)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富文本+项目选择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治疗操作记录；关联收费项目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医嘱</w:t>
            </w:r>
          </w:p>
        </w:tc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富文本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术后注意事项</w:t>
            </w:r>
          </w:p>
        </w:tc>
      </w:tr>
    </w:tbl>
    <w:p>
      <w:pPr>
        <w:pStyle w:val="Heading3"/>
      </w:pPr>
      <w:r>
        <w:t xml:space="preserve">复诊安排组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下次复诊日期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建议复诊日期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复诊说明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复诊内容说明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自动创建复诊提醒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复选框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勾选后系统自动创建随访任务</w:t>
            </w:r>
          </w:p>
        </w:tc>
      </w:tr>
    </w:tbl>
    <w:p>
      <w:pPr>
        <w:pStyle w:val="Heading2"/>
      </w:pPr>
      <w:r>
        <w:t xml:space="preserve">4.4 富文本编辑器功能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【工具栏】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基础格式：加粗、斜体、下划线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列表：有序列表、无序列表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特殊插入：模板（/触发）、牙位、快捷短语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历史引用：引用历史病历内容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【模板插入】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输入 / 触发模板选择菜单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显示：系统模板、科室模板、我的模板 分类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选择模板后内容插入到光标位置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【快捷短语】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右侧面板显示常用短语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点击短语直接插入到当前焦点输入框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支持自定义短语</w:t>
      </w:r>
    </w:p>
    <w:p>
      <w:pPr>
        <w:pStyle w:val="Heading2"/>
      </w:pPr>
      <w:r>
        <w:t xml:space="preserve">4.5 牙位选择交互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点击「+ 选择牙位」弹出牙位选择器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选中的牙位以Tag形式显示，可删除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牙位自动同步到患者的牙位状态历史</w:t>
      </w:r>
    </w:p>
    <w:p>
      <w:pPr>
        <w:pStyle w:val="Heading2"/>
      </w:pPr>
      <w:r>
        <w:t xml:space="preserve">4.6 保存与提交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【保存草稿】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任意时刻可保存草稿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草稿不触发完整校验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草稿状态在病历列表显示「草稿」标签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【提交】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触发完整校验（主诉、检查、诊断、治疗必填）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触发质控检查，显示质控问题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质控「错误」级别问题必须修正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提交后24小时内可修改，超时需审批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【质控检查项】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6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主诉完整性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错误</w:t>
            </w:r>
          </w:p>
        </w:tc>
        <w:tc>
          <w:tcPr>
            <w:tcW w:type="dxa" w:w="6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主诉不能为空且≥10字符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诊断规范性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警告</w:t>
            </w:r>
          </w:p>
        </w:tc>
        <w:tc>
          <w:tcPr>
            <w:tcW w:type="dxa" w:w="6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诊断需关联ICD-10编码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牙位明确性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警告</w:t>
            </w:r>
          </w:p>
        </w:tc>
        <w:tc>
          <w:tcPr>
            <w:tcW w:type="dxa" w:w="6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涉及牙齿的治疗需明确牙位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治疗关联性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警告</w:t>
            </w:r>
          </w:p>
        </w:tc>
        <w:tc>
          <w:tcPr>
            <w:tcW w:type="dxa" w:w="6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治疗内容需关联收费项目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签名完整</w:t>
            </w:r>
          </w:p>
        </w:tc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错误</w:t>
            </w:r>
          </w:p>
        </w:tc>
        <w:tc>
          <w:tcPr>
            <w:tcW w:type="dxa" w:w="61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需有医生电子签名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收费开单表单</w:t>
      </w:r>
    </w:p>
    <w:p>
      <w:pPr>
        <w:pStyle w:val="Heading2"/>
      </w:pPr>
      <w:r>
        <w:t xml:space="preserve">5.1 表单概述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表单编号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F-CHG-001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表单名称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收费开单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触发入口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患者详情「收费」、接诊工作站「收费」、收费管理「新建收费单」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独立页面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从病历进入时自动带入治疗项目</w:t>
            </w:r>
          </w:p>
        </w:tc>
      </w:tr>
    </w:tbl>
    <w:p>
      <w:pPr>
        <w:pStyle w:val="Heading2"/>
      </w:pPr>
      <w:r>
        <w:t xml:space="preserve">5.2 表单布局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← 返回   收费开单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├────────────────────────────────────────────┬───────────────────────┤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│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患者 [🔍 搜索患者___________________]     │  费用汇总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│  ───────────────────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已选患者 ─────────────────────────┐   │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[头像] 张三  男  VIP会员(95折)     │   │  原价合计  ¥1,200.00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余额: ¥500.00  积分: 1,200         │   │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└───────────────────────────────────────┘   │  会员折扣  -¥60.00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│  优惠券    -¥50.00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收费项目 ─────────────────────────────┐│  手动减免  -¥0.00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││  ───────────────────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┌────┬────┬────┬────┬────┬────┬────┐  ││  应付金额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│项目│牙位│数量│单价│折扣│小计│操作│  ││  ¥1,090.00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├────┼────┼────┼────┼────┼────┼────┤  ││  （大写：壹仟零玖拾元）│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│洁牙│—  │ 1  │300 │95% │285 │ 🗑 │  ││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│树脂│[16]│ 2  │400 │95% │760 │ 🗑 │  ││  ───────────────────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│    │    │    │    │    │    │    │  ││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└────┴────┴────┴────┴────┴────┴────┘  ││  支付方式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││  ┌───────────────────┐│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[+ 添加项目]                           ││  │ ○ 微信支付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││  │ ○ 支付宝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└────────────────────────────────────────┘│  │ ○ 现金 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│  │ ○ 银行卡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优惠信息 ─────────────────────────────┐│  │ ○ 储值卡 (¥500)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││  │ ○ 医保 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整单折扣  [___] % 或 减免 ¥[___]     ││  │ ○ 组合支付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减免原因  [____________________]      ││  │ ○ 挂账      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││  └───────────────────┘│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优惠券   [选择优惠券 ▼]  已选: 满1000减50 ││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││  ┌───────────────────┐│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└────────────────────────────────────────┘│  │ [使用优惠券]      ││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│  └───────────────────┘│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备注 [________________________________]   │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│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├────────────────────────────────────────────┴───────────────────────┤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[取消]  [确认收款 ¥1,090]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 xml:space="preserve">5.3 收费项目明细表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【表格列定义】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53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宽度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200px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搜索下拉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搜索或下拉选择收费项目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关联牙位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100px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牙位选择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点击弹出牙位选择器，显示为Tag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最小1，整数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单价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100px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自动带出默认价格，可修改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折扣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百分比，默认为会员折扣率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小计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100px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数量×单价×折扣，不可编辑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执行医生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100px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默认接诊医生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50px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删除按钮</w:t>
            </w:r>
          </w:p>
        </w:tc>
        <w:tc>
          <w:tcPr>
            <w:tcW w:type="dxa" w:w="5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删除该行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【添加项目交互】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点击「+ 添加项目」在表格底部新增一行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项目名称输入框获得焦点，可搜索或下拉选择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选择项目后自动填入单价、单位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支持快捷键：Tab切换字段，Enter确认并新增下一行</w:t>
      </w:r>
    </w:p>
    <w:p>
      <w:pPr>
        <w:pStyle w:val="Heading2"/>
      </w:pPr>
      <w:r>
        <w:t xml:space="preserve">5.4 优惠计算规则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【计算顺序】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1. 原价合计 = Σ(数量 × 单价)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2. 项目折扣后 = Σ(数量 × 单价 × 项目折扣率)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3. 会员折扣后 = 项目折扣后 × 会员折扣率（如有）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4. 优惠券抵扣 = 会员折扣后 - 优惠券金额（不能为负）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5. 手动减免后 = 优惠券抵扣后 - 手动减免金额</w:t>
      </w:r>
    </w:p>
    <w:p>
      <w:pPr>
        <w:spacing w:after="120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6. 应付金额 = max(手动减免后, 0)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【减免审批】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减免金额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审批要求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≤100元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无需审批，前台可直接操作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100-500元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需主管审批</w:t>
            </w:r>
          </w:p>
        </w:tc>
      </w:tr>
      <w:tr>
        <w:tc>
          <w:tcPr>
            <w:tcW w:type="dxa" w:w="3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&gt;500元</w:t>
            </w:r>
          </w:p>
        </w:tc>
        <w:tc>
          <w:tcPr>
            <w:tcW w:type="dxa" w:w="6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需院长审批</w:t>
            </w:r>
          </w:p>
        </w:tc>
      </w:tr>
    </w:tbl>
    <w:p>
      <w:pPr>
        <w:pStyle w:val="Heading2"/>
      </w:pPr>
      <w:r>
        <w:t xml:space="preserve">5.5 支付方式交互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【单一支付】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选择一种支付方式后，点击「确认收款」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微信/支付宝：弹出收款二维码，等待支付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现金：弹出收款确认框，输入实收金额，计算找零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储值卡：直接扣减余额，余额不足提示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【组合支付】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选择「组合支付」后，展开多种支付方式输入框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每种方式输入支付金额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合计必须等于应付金额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按顺序完成各支付方式确认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┌─ 组合支付 ────────────────────────────────┐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储值卡  ¥[500.00]  （余额¥500.00）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微信    ¥[590.00]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───────────────────────────────────────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合计    ¥1,090.00  =  应付 ¥1,090.00 ✓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6. 治疗方案表单</w:t>
      </w:r>
    </w:p>
    <w:p>
      <w:pPr>
        <w:pStyle w:val="Heading2"/>
      </w:pPr>
      <w:r>
        <w:t xml:space="preserve">6.1 表单概述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表单编号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F-MED-002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表单名称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治疗方案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触发入口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患者详情-治疗方案「新建方案」、接诊工作站「制定方案」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全屏弹窗或独立页面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需要多次就诊的复杂治疗，如正畸、种植、全口修复</w:t>
            </w:r>
          </w:p>
        </w:tc>
      </w:tr>
    </w:tbl>
    <w:p>
      <w:pPr>
        <w:pStyle w:val="Heading2"/>
      </w:pPr>
      <w:r>
        <w:t xml:space="preserve">6.2 表单布局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新建治疗方案 - 张三                        [保存草稿] [保存方案]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方案名称 * [右上后牙种植修复方案_________________]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关联牙位 * [14 ×] [15 ×] [16 ×] [+ 选择牙位]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治疗阶段 ──────────────────────────────────────────────────┐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阶段1: 种植体植入                              [删除阶段]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┌────────────────────────────────────────────────────────┐│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预计时间 [2026-02-01]                                  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                                                       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┌────────┬────────┬────┬────────┬────────┬──────────┐││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│项目    │牙位    │数量│单价    │小计    │操作      │││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├────────┼────────┼────┼────────┼────────┼──────────┤││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│种植体  │14      │ 1  │8,000   │8,000   │ 🗑       │││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│种植体  │15      │ 1  │8,000   │8,000   │ 🗑       │││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│种植体  │16      │ 1  │8,000   │8,000   │ 🗑       │││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└────────┴────────┴────┴────────┴────────┴──────────┘││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[+ 添加项目]                       阶段小计: ¥24,000  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└────────────────────────────────────────────────────────┘│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阶段2: 愈合期复查                              [删除阶段]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┌────────────────────────────────────────────────────────┐│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预计时间 [2026-05-01]                                  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┌────────┬────────┬────┬────────┬────────┬──────────┐││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│复查    │—      │ 1  │0       │0       │ 🗑       │││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└────────┴────────┴────┴────────┴────────┴──────────┘││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[+ 添加项目]                       阶段小计: ¥0       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└────────────────────────────────────────────────────────┘│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阶段3: 牙冠修复                                [删除阶段]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┌────────────────────────────────────────────────────────┐│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预计时间 [2026-05-15]                                  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... 项目列表 ...                                       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│                                      阶段小计: ¥12,000 ││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└────────────────────────────────────────────────────────┘│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[+ 添加阶段]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费用汇总 ──────────────────────────────────────────────────┐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方案总价: ¥36,000    整体折扣: [90] %    折后价: ¥32,400    │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方案说明 [___________________________________________________]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[___________________________________________________]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t xml:space="preserve">6.3 字段定义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800"/>
        <w:gridCol w:w="55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方案名称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如「右上后牙种植修复方案」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关联牙位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牙位选择器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方案涉及的所有牙位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治疗阶段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阶段列表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至少1个阶段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阶段名称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如「种植体植入」「牙冠修复」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预计时间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该阶段预计执行时间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阶段项目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项目列表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每阶段至少1个项目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整体折扣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整个方案的折扣率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方案说明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文本域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治疗注意事项、风险告知等</w:t>
            </w:r>
          </w:p>
        </w:tc>
      </w:tr>
    </w:tbl>
    <w:p>
      <w:pPr>
        <w:pStyle w:val="Heading2"/>
      </w:pPr>
      <w:r>
        <w:t xml:space="preserve">6.4 阶段管理交互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点击「+ 添加阶段」新增一个空阶段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阶段支持拖拽排序（显示拖拽手柄）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点击「删除阶段」需确认，如阶段已执行则不可删除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每个阶段可独立添加项目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阶段小计和方案总价实时计算</w:t>
      </w:r>
    </w:p>
    <w:p>
      <w:pPr>
        <w:pStyle w:val="Heading2"/>
      </w:pPr>
      <w:r>
        <w:t xml:space="preserve">6.5 方案确认流程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医生创建方案后，方案状态为「待确认」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与患者沟通方案内容和费用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患者确认后，点击「患者确认」按钮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可选：患者电子签名（手写板或上传签名图片）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确认后方案状态变为「已确认」，可开始执行</w:t>
      </w:r>
    </w:p>
    <w:p>
      <w:r>
        <w:br w:type="page"/>
      </w:r>
    </w:p>
    <w:p>
      <w:pPr>
        <w:pStyle w:val="Heading1"/>
      </w:pPr>
      <w:r>
        <w:t xml:space="preserve">7. 处方表单</w:t>
      </w:r>
    </w:p>
    <w:p>
      <w:pPr>
        <w:pStyle w:val="Heading2"/>
      </w:pPr>
      <w:r>
        <w:t xml:space="preserve">7.1 表单概述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表单编号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F-MED-003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表单名称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处方开具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触发入口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接诊工作站「开处方」、病历编辑「开处方」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弹窗（宽度700px）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合规要求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符合《处方管理办法》</w:t>
            </w:r>
          </w:p>
        </w:tc>
      </w:tr>
    </w:tbl>
    <w:p>
      <w:pPr>
        <w:pStyle w:val="Heading2"/>
      </w:pPr>
      <w:r>
        <w:t xml:space="preserve">7.2 表单布局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处方笺                                                 [×]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患者: 张三    性别: 男    年龄: 35岁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过敏史: 青霉素 ⚠️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临床诊断: 46慢性牙髓炎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Rp: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┌───────────────────────────────────────────────────────┐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药品名称      规格      用法      用量      天数  操作│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├───────────────────────────────────────────────────────┤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阿莫西林胶囊  0.25g×24  口服 tid  1粒/次   3天   🗑  │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布洛芬缓释胶囊 0.3g×20  口服 bid  1粒/次   3天   🗑  │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复方氯己定含漱液 200ml  含漱 tid  10ml/次  5天   🗑  │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└───────────────────────────────────────────────────────┘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[🔍 搜索药品添加___________]  或 [选择常用处方 ▼]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医嘱: [饭后服用，如有不适及时停药_____________________]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处方医师: 张医生                  日期: 2026-01-17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[取消]  [打印处方]  [保存并发药]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7.3 药品录入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【字段定义】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800"/>
        <w:gridCol w:w="55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药品名称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搜索药品库，显示通用名+规格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规格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自动带入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选择药品后自动填入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用法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口服/外用/含漱/舌下含服等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频次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qd/bid/tid/qid/prn等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用量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如「1粒」「2片」「10ml」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天数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用药天数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自动计算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根据频次×用量×天数计算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【常用处方模板】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系统预设常用处方组合（如「术后消炎止痛」）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选择模板后自动添加模板中的药品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医生可保存自己的常用处方</w:t>
      </w:r>
    </w:p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【用药警示】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选择药品时检查患者过敏史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如药品成分与过敏史匹配，显示红色警告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需医生确认后才能继续添加</w:t>
      </w:r>
    </w:p>
    <w:p>
      <w:r>
        <w:br w:type="page"/>
      </w:r>
    </w:p>
    <w:p>
      <w:pPr>
        <w:pStyle w:val="Heading1"/>
      </w:pPr>
      <w:r>
        <w:t xml:space="preserve">8. 库存入库表单</w:t>
      </w:r>
    </w:p>
    <w:p>
      <w:pPr>
        <w:pStyle w:val="Heading2"/>
      </w:pPr>
      <w:r>
        <w:t xml:space="preserve">8.1 表单概述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表单编号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F-INV-001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表单名称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入库单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触发入口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库存管理「入库」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独立页面</w:t>
            </w:r>
          </w:p>
        </w:tc>
      </w:tr>
      <w:tr>
        <w:tc>
          <w:tcPr>
            <w:tcW w:type="dxa" w:w="2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关联单据</w:t>
            </w:r>
          </w:p>
        </w:tc>
        <w:tc>
          <w:tcPr>
            <w:tcW w:type="dxa" w:w="73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可关联采购单</w:t>
            </w:r>
          </w:p>
        </w:tc>
      </w:tr>
    </w:tbl>
    <w:p>
      <w:pPr>
        <w:pStyle w:val="Heading2"/>
      </w:pPr>
      <w:r>
        <w:t xml:space="preserve">8.2 表单布局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← 返回   新建入库单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入库单号  RK202601170001（自动生成）     入库日期 [2026-01-17]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供应商 * [搜索或选择供应商_______________▼]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关联采购单 [PO202601150001 ▼]（可选）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┌─ 入库明细 ─────────────────────────────────────────────────┐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┌────────┬────────┬────┬────────┬────────┬────────┬────┐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│物资名称│规格    │单位│批次号  │有效期  │数量    │单价│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├────────┼────────┼────┼────────┼────────┼────────┼────┤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│树脂    │3M Z350 │支  │B202601 │2027-12 │  20    │150 │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│手套    │M码     │盒  │—      │2026-06 │  50    │ 25 │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│麻药    │碧兰麻  │支  │B202512 │2026-12 │ 100    │ 15 │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└────────┴────────┴────┴────────┴────────┴────────┴────┘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[🔍 搜索物资添加___________]             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合计数量: 170    合计金额: ¥6,250│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备注 [_______________________________________________________]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[取消]  [保存草稿]  [确认入库] │</w:t>
      </w:r>
    </w:p>
    <w:p>
      <w:pPr>
        <w:shd w:fill="F8F9FA" w:val="clear"/>
        <w:spacing w:before="30" w:after="3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8.3 字段定义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800"/>
        <w:gridCol w:w="5560"/>
      </w:tblGrid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校验/说明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入库单号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自动生成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格式：RK+日期+序号，不可编辑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入库日期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默认今天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供应商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搜索下拉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从供应商库选择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关联采购单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选择后自动带入采购物资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物资名称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搜索下拉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从物资目录选择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规格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自动带入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选择物资后自动填入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批次号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视情况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需效期管理的物资必填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有效期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日期选择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视情况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需效期管理的物资必填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正整数</w:t>
            </w:r>
          </w:p>
        </w:tc>
      </w:tr>
      <w:tr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单价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556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入库单价，保留2位小数</w:t>
            </w:r>
          </w:p>
        </w:tc>
      </w:tr>
    </w:tbl>
    <w:p>
      <w:pPr>
        <w:spacing w:before="200" w:after="100"/>
      </w:pPr>
      <w:r>
        <w:rPr>
          <w:rFonts w:ascii="微软雅黑" w:cs="微软雅黑" w:eastAsia="微软雅黑" w:hAnsi="微软雅黑"/>
          <w:b/>
          <w:bCs/>
          <w:color w:val="4472C4"/>
          <w:sz w:val="24"/>
          <w:szCs w:val="24"/>
        </w:rPr>
        <w:t xml:space="preserve">【效期管理提示】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物资标记为「需效期管理」时，批次号和有效期变为必填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有效期≤30天时显示黄色警告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有效期已过显示红色错误，不允许入库</w:t>
      </w:r>
    </w:p>
    <w:p>
      <w:r>
        <w:br w:type="page"/>
      </w:r>
    </w:p>
    <w:p>
      <w:pPr>
        <w:pStyle w:val="Heading1"/>
      </w:pPr>
      <w:r>
        <w:t xml:space="preserve">9. 表单清单汇总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1500"/>
        <w:gridCol w:w="1000"/>
        <w:gridCol w:w="2360"/>
      </w:tblGrid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表单名称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shd w:fill="D6E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页数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F-PAT-001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新建/编辑患者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患者中心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弹窗700px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P.5-8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F-PAT-002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患者健康信息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患者中心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Tab页内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F-APT-001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新建预约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预约挂号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抽屉500px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P.9-11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F-APT-002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排班设置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预约挂号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弹窗600px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F-MED-001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病历编辑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诊疗服务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全屏/页面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P.12-15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F-MED-002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治疗方案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诊疗服务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全屏/页面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P.16-18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F-MED-003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处方开具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诊疗服务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弹窗700px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P.19-20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F-MED-004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技工单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诊疗服务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弹窗600px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F-CHG-001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收费开单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收费管理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独立页面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P.12-15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F-CHG-002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退费申请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收费管理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弹窗500px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F-INV-001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入库单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独立页面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P.21-22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F-INV-002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出库单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独立页面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F-INV-003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盘点单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库存管理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独立页面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F-SYS-001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员工信息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弹窗600px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F-SYS-002</w:t>
            </w:r>
          </w:p>
        </w:tc>
        <w:tc>
          <w:tcPr>
            <w:tcW w:type="dxa" w:w="18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角色权限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15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独立页面</w:t>
            </w:r>
          </w:p>
        </w:tc>
        <w:tc>
          <w:tcPr>
            <w:tcW w:type="dxa" w:w="1000"/>
            <w:tcBorders>
              <w:top w:val="single" w:color="B4C7E7" w:sz="1"/>
              <w:left w:val="single" w:color="B4C7E7" w:sz="1"/>
              <w:bottom w:val="single" w:color="B4C7E7" w:sz="1"/>
              <w:right w:val="single" w:color="B4C7E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0"/>
      </w:pP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标注「—」的表单结构类似已详细说明的表单，可参考同类表单设计。</w:t>
      </w:r>
    </w:p>
    <w:p>
      <w:pPr>
        <w:spacing w:before="800"/>
      </w:pP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4"/>
          <w:szCs w:val="24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88888"/>
        <w:sz w:val="18"/>
        <w:szCs w:val="18"/>
      </w:rPr>
      <w:t xml:space="preserve">牙科门诊管理系统 - 表单设计规范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微软雅黑" w:cs="微软雅黑" w:eastAsia="微软雅黑" w:hAnsi="微软雅黑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微软雅黑" w:cs="微软雅黑" w:eastAsia="微软雅黑" w:hAnsi="微软雅黑"/>
      <w:b/>
      <w:bCs/>
      <w:color w:val="4472C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微软雅黑" w:cs="微软雅黑" w:eastAsia="微软雅黑" w:hAnsi="微软雅黑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2026-01-17T12:28:39.619Z</dcterms:created>
  <dcterms:modified xsi:type="dcterms:W3CDTF">2026-01-17T12:28:39.621Z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