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3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4"/>
      </w:pPr>
      <w:r>
        <w:t xml:space="preserve">Факультет физико-математических и естественных наук</w:t>
      </w:r>
    </w:p>
    <w:bookmarkEnd w:id="20"/>
    <w:bookmarkStart w:id="21" w:name="Xa69e525c3a2d5111a6188aaf30f4a5c1950384f"/>
    <w:p>
      <w:pPr>
        <w:pStyle w:val="Heading4"/>
      </w:pPr>
      <w:r>
        <w:t xml:space="preserve">Кафедра математического моделирования и искусственного интеллекта</w:t>
      </w:r>
    </w:p>
    <w:bookmarkEnd w:id="21"/>
    <w:bookmarkEnd w:id="22"/>
    <w:bookmarkStart w:id="26" w:name="отчет-по-лабораторной-работе-2"/>
    <w:p>
      <w:pPr>
        <w:pStyle w:val="Heading2"/>
      </w:pPr>
      <w:r>
        <w:t xml:space="preserve">ОТЧЕТ ПО ЛАБОРАТОРНОЙ РАБОТЕ № 2</w:t>
      </w:r>
    </w:p>
    <w:bookmarkStart w:id="25" w:name="дисциплина-информационная-безопасность"/>
    <w:p>
      <w:pPr>
        <w:pStyle w:val="Heading4"/>
      </w:pPr>
      <w:r>
        <w:t xml:space="preserve">Дисциплина: Информационная безопасность</w:t>
      </w:r>
    </w:p>
    <w:bookmarkStart w:id="23" w:name="студент-дупленских-василий-викторович"/>
    <w:p>
      <w:pPr>
        <w:pStyle w:val="Heading5"/>
      </w:pPr>
      <w:r>
        <w:t xml:space="preserve">Студент: Дупленских Василий Викторович</w:t>
      </w:r>
    </w:p>
    <w:bookmarkEnd w:id="23"/>
    <w:bookmarkStart w:id="24" w:name="группа-нбибд-01-21"/>
    <w:p>
      <w:pPr>
        <w:pStyle w:val="Heading5"/>
      </w:pPr>
      <w:r>
        <w:t xml:space="preserve">Группа: НБИбд-01-21</w:t>
      </w:r>
    </w:p>
    <w:bookmarkEnd w:id="24"/>
    <w:bookmarkEnd w:id="25"/>
    <w:bookmarkEnd w:id="26"/>
    <w:bookmarkStart w:id="67" w:name="москва-2024"/>
    <w:p>
      <w:pPr>
        <w:pStyle w:val="Heading2"/>
      </w:pPr>
      <w:r>
        <w:t xml:space="preserve">Москва 2024</w:t>
      </w:r>
    </w:p>
    <w:p>
      <w:r>
        <w:pict>
          <v:rect style="width:0;height:1.5pt" o:hralign="center" o:hrstd="t" o:hr="t"/>
        </w:pict>
      </w:r>
    </w:p>
    <w:bookmarkStart w:id="27" w:name="задание"/>
    <w:p>
      <w:pPr>
        <w:pStyle w:val="Heading3"/>
      </w:pPr>
      <w:r>
        <w:t xml:space="preserve">Задание: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7"/>
    <w:bookmarkStart w:id="65" w:name="ход-выполнения"/>
    <w:p>
      <w:pPr>
        <w:pStyle w:val="Heading3"/>
      </w:pPr>
      <w:r>
        <w:t xml:space="preserve">Ход выполнения:</w:t>
      </w:r>
    </w:p>
    <w:p>
      <w:pPr>
        <w:pStyle w:val="Compact"/>
        <w:numPr>
          <w:ilvl w:val="0"/>
          <w:numId w:val="1001"/>
        </w:numPr>
      </w:pPr>
      <w:r>
        <w:t xml:space="preserve">Я авторизовался под админской учётной записью. получил рут права и добавил новую учётную запись.</w:t>
      </w:r>
      <w:r>
        <w:drawing>
          <wp:inline>
            <wp:extent cx="5334000" cy="2214288"/>
            <wp:effectExtent b="0" l="0" r="0" t="0"/>
            <wp:docPr descr="alt text" title="" id="29" name="Picture"/>
            <a:graphic>
              <a:graphicData uri="http://schemas.openxmlformats.org/drawingml/2006/picture">
                <pic:pic>
                  <pic:nvPicPr>
                    <pic:cNvPr descr="Картинки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Я задал пароль для учётной записи guest используя учётную запись администратора.</w:t>
      </w:r>
      <w:r>
        <w:drawing>
          <wp:inline>
            <wp:extent cx="5334000" cy="1977363"/>
            <wp:effectExtent b="0" l="0" r="0" t="0"/>
            <wp:docPr descr="alt text" title="" id="32" name="Picture"/>
            <a:graphic>
              <a:graphicData uri="http://schemas.openxmlformats.org/drawingml/2006/picture">
                <pic:pic>
                  <pic:nvPicPr>
                    <pic:cNvPr descr="Картинки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Вошёл в систему от имени пользователя guest.</w:t>
      </w:r>
      <w:r>
        <w:drawing>
          <wp:inline>
            <wp:extent cx="5334000" cy="1714982"/>
            <wp:effectExtent b="0" l="0" r="0" t="0"/>
            <wp:docPr descr="alt text" title="" id="35" name="Picture"/>
            <a:graphic>
              <a:graphicData uri="http://schemas.openxmlformats.org/drawingml/2006/picture">
                <pic:pic>
                  <pic:nvPicPr>
                    <pic:cNvPr descr="Картинки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Определяю директорию в которой нахожусь.</w:t>
      </w:r>
      <w:r>
        <w:t xml:space="preserve"> </w:t>
      </w:r>
      <w:r>
        <w:rPr>
          <w:rStyle w:val="VerbatimChar"/>
        </w:rPr>
        <w:t xml:space="preserve">Т.к. Она меня абсолютно устраивает,  я её не меняю.!</w:t>
      </w:r>
      <w:hyperlink r:id="rId37">
        <w:r>
          <w:rPr>
            <w:rStyle w:val="Hyperlink"/>
          </w:rPr>
          <w:t xml:space="preserve">alt text</w:t>
        </w:r>
      </w:hyperlink>
    </w:p>
    <w:p>
      <w:pPr>
        <w:pStyle w:val="Compact"/>
        <w:numPr>
          <w:ilvl w:val="0"/>
          <w:numId w:val="1001"/>
        </w:numPr>
      </w:pPr>
      <w:r>
        <w:t xml:space="preserve">Уточняю имя пользователя командой</w:t>
      </w:r>
      <w:r>
        <w:t xml:space="preserve"> </w:t>
      </w:r>
      <w:r>
        <w:t xml:space="preserve">“</w:t>
      </w:r>
      <w:r>
        <w:t xml:space="preserve">Ктоя?</w:t>
      </w:r>
      <w:r>
        <w:t xml:space="preserve">”</w:t>
      </w:r>
      <w:r>
        <w:drawing>
          <wp:inline>
            <wp:extent cx="4086105" cy="619802"/>
            <wp:effectExtent b="0" l="0" r="0" t="0"/>
            <wp:docPr descr="alt text" title="" id="39" name="Picture"/>
            <a:graphic>
              <a:graphicData uri="http://schemas.openxmlformats.org/drawingml/2006/picture">
                <pic:pic>
                  <pic:nvPicPr>
                    <pic:cNvPr descr="Картинки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05" cy="619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Уточняю имя пользователя, группу, а также группы, куда входит пользователь, командой id. Выведенные значения uid, gid и др. запоминаю. Сравниваю вывод id с выводом команды groups. -</w:t>
      </w:r>
      <w:r>
        <w:rPr>
          <w:rStyle w:val="VerbatimChar"/>
        </w:rPr>
        <w:t xml:space="preserve">Вывод сильно отличается.</w:t>
      </w:r>
      <w:r>
        <w:drawing>
          <wp:inline>
            <wp:extent cx="5334000" cy="336461"/>
            <wp:effectExtent b="0" l="0" r="0" t="0"/>
            <wp:docPr descr="alt text" title="" id="42" name="Picture"/>
            <a:graphic>
              <a:graphicData uri="http://schemas.openxmlformats.org/drawingml/2006/picture">
                <pic:pic>
                  <pic:nvPicPr>
                    <pic:cNvPr descr="Картинки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Сравниваю полученную информацию об имени пользователя с данными,</w:t>
      </w:r>
      <w:r>
        <w:t xml:space="preserve"> </w:t>
      </w:r>
      <w:r>
        <w:t xml:space="preserve">выводимыми в приглашении командной строки.</w:t>
      </w:r>
      <w:r>
        <w:drawing>
          <wp:inline>
            <wp:extent cx="5334000" cy="481820"/>
            <wp:effectExtent b="0" l="0" r="0" t="0"/>
            <wp:docPr descr="alt text" title="" id="45" name="Picture"/>
            <a:graphic>
              <a:graphicData uri="http://schemas.openxmlformats.org/drawingml/2006/picture">
                <pic:pic>
                  <pic:nvPicPr>
                    <pic:cNvPr descr="Картинки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Смотрю файл /etc/passwd командой</w:t>
      </w:r>
      <w:r>
        <w:t xml:space="preserve"> </w:t>
      </w:r>
      <w:r>
        <w:t xml:space="preserve">cat /etc/passwd</w:t>
      </w:r>
      <w:r>
        <w:t xml:space="preserve"> </w:t>
      </w:r>
      <w:r>
        <w:t xml:space="preserve">Ищу в нём свою учётную запись. Определяю uid пользователя.</w:t>
      </w:r>
      <w:r>
        <w:t xml:space="preserve"> </w:t>
      </w:r>
      <w:r>
        <w:t xml:space="preserve">Определяю gid пользователя. Сравниваю найденные значения с полученными в предыдущих пунктах -</w:t>
      </w:r>
      <w:r>
        <w:t xml:space="preserve"> </w:t>
      </w:r>
      <w:r>
        <w:rPr>
          <w:rStyle w:val="VerbatimChar"/>
        </w:rPr>
        <w:t xml:space="preserve">они одинаковы.</w:t>
      </w:r>
      <w:r>
        <w:t xml:space="preserve"> </w:t>
      </w:r>
      <w:r>
        <w:drawing>
          <wp:inline>
            <wp:extent cx="5334000" cy="2851140"/>
            <wp:effectExtent b="0" l="0" r="0" t="0"/>
            <wp:docPr descr="alt text" title="" id="48" name="Picture"/>
            <a:graphic>
              <a:graphicData uri="http://schemas.openxmlformats.org/drawingml/2006/picture">
                <pic:pic>
                  <pic:nvPicPr>
                    <pic:cNvPr descr="Картинки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Определяю существующие в системе директории командой</w:t>
      </w:r>
      <w:r>
        <w:t xml:space="preserve"> </w:t>
      </w:r>
      <w:r>
        <w:t xml:space="preserve">ls -l /home/</w:t>
      </w:r>
      <w:r>
        <w:br/>
      </w:r>
      <w:r>
        <w:t xml:space="preserve">Удалось ли вам получить список поддиректорий директории /home? -</w:t>
      </w:r>
      <w:r>
        <w:t xml:space="preserve"> </w:t>
      </w:r>
      <w:r>
        <w:rPr>
          <w:rStyle w:val="VerbatimChar"/>
        </w:rPr>
        <w:t xml:space="preserve">Нет!</w:t>
      </w:r>
      <w:r>
        <w:t xml:space="preserve"> </w:t>
      </w:r>
      <w:r>
        <w:t xml:space="preserve">Какие права установлены на директориях? -</w:t>
      </w:r>
      <w:r>
        <w:rPr>
          <w:rStyle w:val="VerbatimChar"/>
        </w:rPr>
        <w:t xml:space="preserve">Только рут пользователю доступно чтение создание изменение, остальные прав не имеют. Проще говоря, 700.</w:t>
      </w:r>
      <w:r>
        <w:drawing>
          <wp:inline>
            <wp:extent cx="5334000" cy="652635"/>
            <wp:effectExtent b="0" l="0" r="0" t="0"/>
            <wp:docPr descr="alt text" title="" id="51" name="Picture"/>
            <a:graphic>
              <a:graphicData uri="http://schemas.openxmlformats.org/drawingml/2006/picture">
                <pic:pic>
                  <pic:nvPicPr>
                    <pic:cNvPr descr="Картинки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Проверяю, какие расширенные атрибуты установлены на поддиректориях, находящихся в директории /home, командой:</w:t>
      </w:r>
      <w:r>
        <w:t xml:space="preserve"> </w:t>
      </w:r>
      <w:r>
        <w:t xml:space="preserve">lsattr /home</w:t>
      </w:r>
      <w:r>
        <w:br/>
      </w:r>
      <w:r>
        <w:t xml:space="preserve">Удалось ли вам увидеть расширенные атрибуты директории? -</w:t>
      </w:r>
      <w:r>
        <w:t xml:space="preserve"> </w:t>
      </w:r>
      <w:r>
        <w:rPr>
          <w:rStyle w:val="VerbatimChar"/>
        </w:rPr>
        <w:t xml:space="preserve">Да</w:t>
      </w:r>
      <w:r>
        <w:br/>
      </w:r>
      <w:r>
        <w:t xml:space="preserve">Удалось ли вам увидеть расширенные атрибуты директорий других -</w:t>
      </w:r>
      <w:r>
        <w:t xml:space="preserve"> </w:t>
      </w:r>
      <w:r>
        <w:rPr>
          <w:rStyle w:val="VerbatimChar"/>
        </w:rPr>
        <w:t xml:space="preserve">Нет, отказано в доступе</w:t>
      </w:r>
      <w:r>
        <w:t xml:space="preserve"> </w:t>
      </w:r>
      <w:r>
        <w:t xml:space="preserve">пользователей?</w:t>
      </w:r>
      <w:r>
        <w:drawing>
          <wp:inline>
            <wp:extent cx="5334000" cy="647248"/>
            <wp:effectExtent b="0" l="0" r="0" t="0"/>
            <wp:docPr descr="alt text" title="" id="54" name="Picture"/>
            <a:graphic>
              <a:graphicData uri="http://schemas.openxmlformats.org/drawingml/2006/picture">
                <pic:pic>
                  <pic:nvPicPr>
                    <pic:cNvPr descr="Картинки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Создаю в домашней директории поддиректорию dir1 командой</w:t>
      </w:r>
      <w:r>
        <w:t xml:space="preserve"> </w:t>
      </w:r>
      <w:r>
        <w:t xml:space="preserve">mkdir dir1</w:t>
      </w:r>
      <w:r>
        <w:t xml:space="preserve"> </w:t>
      </w:r>
      <w:r>
        <w:t xml:space="preserve">Определяю командами ls -l и lsattr, какие права доступа и расширенные атрибуты были выставлены на директорию dir1 -</w:t>
      </w:r>
      <w:r>
        <w:t xml:space="preserve"> </w:t>
      </w:r>
      <w:r>
        <w:rPr>
          <w:rStyle w:val="VerbatimChar"/>
        </w:rPr>
        <w:t xml:space="preserve">Все атрибуты</w:t>
      </w:r>
      <w:r>
        <w:t xml:space="preserve"> </w:t>
      </w:r>
      <w:r>
        <w:drawing>
          <wp:inline>
            <wp:extent cx="5334000" cy="1285734"/>
            <wp:effectExtent b="0" l="0" r="0" t="0"/>
            <wp:docPr descr="alt text" title="" id="57" name="Picture"/>
            <a:graphic>
              <a:graphicData uri="http://schemas.openxmlformats.org/drawingml/2006/picture">
                <pic:pic>
                  <pic:nvPicPr>
                    <pic:cNvPr descr="Картинки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Снимаю с директории dir1 все атрибуты командой</w:t>
      </w:r>
      <w:r>
        <w:t xml:space="preserve"> </w:t>
      </w:r>
      <w:r>
        <w:t xml:space="preserve">chmod 000 dir1</w:t>
      </w:r>
      <w:r>
        <w:t xml:space="preserve"> </w:t>
      </w:r>
      <w:r>
        <w:t xml:space="preserve">и проверяю правильность выполнения командой</w:t>
      </w:r>
      <w:r>
        <w:t xml:space="preserve"> </w:t>
      </w:r>
      <w:r>
        <w:t xml:space="preserve">ls -l</w:t>
      </w:r>
      <w:r>
        <w:t xml:space="preserve"> </w:t>
      </w:r>
      <w:r>
        <w:drawing>
          <wp:inline>
            <wp:extent cx="5334000" cy="1010428"/>
            <wp:effectExtent b="0" l="0" r="0" t="0"/>
            <wp:docPr descr="alt text" title="" id="60" name="Picture"/>
            <a:graphic>
              <a:graphicData uri="http://schemas.openxmlformats.org/drawingml/2006/picture">
                <pic:pic>
                  <pic:nvPicPr>
                    <pic:cNvPr descr="Картинки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Пробую создать в директории dir1 файл file1 командой</w:t>
      </w:r>
      <w:r>
        <w:br/>
      </w:r>
      <w:r>
        <w:t xml:space="preserve">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  <w:r>
        <w:br/>
      </w:r>
      <w:r>
        <w:t xml:space="preserve">Объясните, почему вы получили отказ в выполнении операции по созданию файла? -</w:t>
      </w:r>
      <w:r>
        <w:rPr>
          <w:rStyle w:val="VerbatimChar"/>
        </w:rPr>
        <w:t xml:space="preserve">Потому что у папки сняты все атрибуты.</w:t>
      </w:r>
      <w:r>
        <w:br/>
      </w:r>
      <w:r>
        <w:t xml:space="preserve">Оцените, как сообщение об ошибке отразилось на создании файла? -</w:t>
      </w:r>
      <w:r>
        <w:rPr>
          <w:rStyle w:val="VerbatimChar"/>
        </w:rPr>
        <w:t xml:space="preserve">Никак</w:t>
      </w:r>
      <w:r>
        <w:br/>
      </w:r>
      <w:r>
        <w:t xml:space="preserve">Проверьте командой</w:t>
      </w:r>
      <w:r>
        <w:t xml:space="preserve"> </w:t>
      </w:r>
      <w:r>
        <w:t xml:space="preserve">ls -l /home/guest/dir1</w:t>
      </w:r>
      <w:r>
        <w:t xml:space="preserve"> </w:t>
      </w:r>
      <w:r>
        <w:t xml:space="preserve">действительно ли файл file1 не находится внутри директории dir1 -</w:t>
      </w:r>
      <w:r>
        <w:t xml:space="preserve"> </w:t>
      </w:r>
      <w:r>
        <w:rPr>
          <w:rStyle w:val="VerbatimChar"/>
        </w:rPr>
        <w:t xml:space="preserve">Не находится</w:t>
      </w:r>
      <w:r>
        <w:t xml:space="preserve"> </w:t>
      </w:r>
      <w:r>
        <w:t xml:space="preserve">14 - 15. Таблица доступа.</w:t>
      </w:r>
      <w:r>
        <w:t xml:space="preserve"> </w:t>
      </w:r>
      <w:r>
        <w:rPr>
          <w:rStyle w:val="VerbatimChar"/>
        </w:rPr>
        <w:t xml:space="preserve">Если изучить эту таблицу - там будут ответы на все вопросы. Есть 3 показателя rwx. Если присутствует r - файл можно прочитать, если w - файл можно перезаписать, если x - файл можно открыть.</w:t>
      </w:r>
      <w:r>
        <w:t xml:space="preserve"> </w:t>
      </w:r>
      <w:r>
        <w:drawing>
          <wp:inline>
            <wp:extent cx="4828338" cy="2540425"/>
            <wp:effectExtent b="0" l="0" r="0" t="0"/>
            <wp:docPr descr="alt text" title="" id="63" name="Picture"/>
            <a:graphic>
              <a:graphicData uri="http://schemas.openxmlformats.org/drawingml/2006/picture">
                <pic:pic>
                  <pic:nvPicPr>
                    <pic:cNvPr descr="Картинки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38" cy="254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выводы"/>
    <w:p>
      <w:pPr>
        <w:pStyle w:val="Heading3"/>
      </w:pPr>
      <w:r>
        <w:t xml:space="preserve">Выводы:</w:t>
      </w:r>
    </w:p>
    <w:p>
      <w:pPr>
        <w:pStyle w:val="FirstParagraph"/>
      </w:pPr>
      <w:r>
        <w:t xml:space="preserve">Я 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37" Target="&#1050;&#1072;&#1088;&#1090;&#1080;&#1085;&#1082;&#1080;/4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&#1050;&#1072;&#1088;&#1090;&#1080;&#1085;&#1082;&#1080;/4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2024-09-10T19:05:35Z</dcterms:created>
  <dcterms:modified xsi:type="dcterms:W3CDTF">2024-09-10T19:05:35Z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