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A5" w:rsidRDefault="00BC04A5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 w:rsidP="00142F30">
      <w:pPr>
        <w:spacing w:line="240" w:lineRule="auto"/>
        <w:rPr>
          <w:rFonts w:asciiTheme="majorHAnsi" w:hAnsiTheme="majorHAnsi" w:cs="Arial"/>
          <w:noProof/>
          <w:sz w:val="52"/>
          <w:szCs w:val="36"/>
          <w:lang w:eastAsia="pt-PT"/>
        </w:rPr>
      </w:pPr>
      <w:r w:rsidRPr="00C770D1">
        <w:rPr>
          <w:rFonts w:asciiTheme="majorHAnsi" w:hAnsiTheme="majorHAnsi" w:cs="Arial"/>
          <w:noProof/>
          <w:sz w:val="52"/>
          <w:szCs w:val="36"/>
          <w:lang w:eastAsia="pt-PT"/>
        </w:rPr>
        <w:t>VisMillion</w:t>
      </w:r>
    </w:p>
    <w:p w:rsidR="00C770D1" w:rsidRDefault="00C770D1" w:rsidP="00142F30">
      <w:pPr>
        <w:spacing w:line="240" w:lineRule="auto"/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</w:pPr>
      <w:r w:rsidRPr="00142F30"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  <w:t>Testes de usabilidade com utilizadores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VisMillion é</w:t>
      </w:r>
      <w:r w:rsidRPr="00142F30">
        <w:rPr>
          <w:rFonts w:cs="Arial"/>
          <w:noProof/>
          <w:sz w:val="24"/>
          <w:szCs w:val="24"/>
          <w:lang w:eastAsia="pt-PT"/>
        </w:rPr>
        <w:t xml:space="preserve"> uma plataforma de visualização de grandes quantidades de dados em tempo real, o seu propósito é fornecer aos utilizadores uma nova técnica de </w:t>
      </w:r>
      <w:r>
        <w:rPr>
          <w:rFonts w:cs="Arial"/>
          <w:noProof/>
          <w:sz w:val="24"/>
          <w:szCs w:val="24"/>
          <w:lang w:eastAsia="pt-PT"/>
        </w:rPr>
        <w:t>representar</w:t>
      </w:r>
      <w:r w:rsidRPr="00142F30">
        <w:rPr>
          <w:rFonts w:cs="Arial"/>
          <w:noProof/>
          <w:sz w:val="24"/>
          <w:szCs w:val="24"/>
          <w:lang w:eastAsia="pt-PT"/>
        </w:rPr>
        <w:t xml:space="preserve"> informação de modo a poder ser interpretada em tempo real e também manter o contexto dos dados previamente recebidos.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Este sistema é composto por módulos apresentados nas páginas seguintes, cada um representa os dados de maneira diferente mas é o seu propósito complementarem-se entre eles</w:t>
      </w:r>
      <w:r w:rsidR="00142893">
        <w:rPr>
          <w:rFonts w:cs="Arial"/>
          <w:noProof/>
          <w:sz w:val="24"/>
          <w:szCs w:val="24"/>
          <w:lang w:eastAsia="pt-PT"/>
        </w:rPr>
        <w:t>, à medida que a informação percorre o eixo horizontal esta vai sendo agregada em diferentesmétodos</w:t>
      </w:r>
      <w:r>
        <w:rPr>
          <w:rFonts w:cs="Arial"/>
          <w:noProof/>
          <w:sz w:val="24"/>
          <w:szCs w:val="24"/>
          <w:lang w:eastAsia="pt-PT"/>
        </w:rPr>
        <w:t>. O eixo horizontal representa o tempo enquanto o eixo vertical representa o domínio da informação representada.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Para este caso específico o domínio de estudo são as transações de criptomoeda</w:t>
      </w:r>
      <w:r w:rsidR="00142893">
        <w:rPr>
          <w:rFonts w:cs="Arial"/>
          <w:noProof/>
          <w:sz w:val="24"/>
          <w:szCs w:val="24"/>
          <w:lang w:eastAsia="pt-PT"/>
        </w:rPr>
        <w:t xml:space="preserve"> (</w:t>
      </w:r>
      <w:r w:rsidR="00142893" w:rsidRPr="00142893">
        <w:rPr>
          <w:rFonts w:cs="Arial"/>
          <w:i/>
          <w:noProof/>
          <w:sz w:val="24"/>
          <w:szCs w:val="24"/>
          <w:lang w:eastAsia="pt-PT"/>
        </w:rPr>
        <w:t>Bitcoin</w:t>
      </w:r>
      <w:r w:rsidR="00142893">
        <w:rPr>
          <w:rFonts w:cs="Arial"/>
          <w:i/>
          <w:noProof/>
          <w:sz w:val="24"/>
          <w:szCs w:val="24"/>
          <w:lang w:eastAsia="pt-PT"/>
        </w:rPr>
        <w:t xml:space="preserve"> - </w:t>
      </w:r>
      <w:r w:rsidR="00142893" w:rsidRPr="00142893">
        <w:rPr>
          <w:rFonts w:cs="Arial"/>
          <w:b/>
          <w:noProof/>
          <w:sz w:val="24"/>
          <w:szCs w:val="24"/>
          <w:lang w:eastAsia="pt-PT"/>
        </w:rPr>
        <w:t>BTC</w:t>
      </w:r>
      <w:r w:rsidR="00142893">
        <w:rPr>
          <w:rFonts w:cs="Arial"/>
          <w:noProof/>
          <w:sz w:val="24"/>
          <w:szCs w:val="24"/>
          <w:lang w:eastAsia="pt-PT"/>
        </w:rPr>
        <w:t>)</w:t>
      </w:r>
      <w:r>
        <w:rPr>
          <w:rFonts w:cs="Arial"/>
          <w:noProof/>
          <w:sz w:val="24"/>
          <w:szCs w:val="24"/>
          <w:lang w:eastAsia="pt-PT"/>
        </w:rPr>
        <w:t xml:space="preserve"> realizadas em tempo real em que cada </w:t>
      </w:r>
      <w:r w:rsidR="00142893">
        <w:rPr>
          <w:rFonts w:cs="Arial"/>
          <w:noProof/>
          <w:sz w:val="24"/>
          <w:szCs w:val="24"/>
          <w:lang w:eastAsia="pt-PT"/>
        </w:rPr>
        <w:t>ponto</w:t>
      </w:r>
      <w:r>
        <w:rPr>
          <w:rFonts w:cs="Arial"/>
          <w:noProof/>
          <w:sz w:val="24"/>
          <w:szCs w:val="24"/>
          <w:lang w:eastAsia="pt-PT"/>
        </w:rPr>
        <w:t xml:space="preserve"> corresponde a uma transação realizada num determina</w:t>
      </w:r>
      <w:r w:rsidR="00142893">
        <w:rPr>
          <w:rFonts w:cs="Arial"/>
          <w:noProof/>
          <w:sz w:val="24"/>
          <w:szCs w:val="24"/>
          <w:lang w:eastAsia="pt-PT"/>
        </w:rPr>
        <w:t>do momento e respectivo valor:</w:t>
      </w:r>
    </w:p>
    <w:p w:rsidR="00142893" w:rsidRPr="00142893" w:rsidRDefault="00142893" w:rsidP="00142893">
      <w:pPr>
        <w:spacing w:line="240" w:lineRule="auto"/>
        <w:jc w:val="center"/>
        <w:rPr>
          <w:rFonts w:cs="Arial"/>
          <w:noProof/>
          <w:sz w:val="24"/>
          <w:szCs w:val="24"/>
          <w:lang w:eastAsia="pt-PT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lang w:eastAsia="pt-PT"/>
            </w:rPr>
            <m:t xml:space="preserve">Ponto →  </m:t>
          </m:r>
          <m:r>
            <w:rPr>
              <w:rFonts w:ascii="Cambria Math" w:eastAsiaTheme="minorEastAsia" w:hAnsi="Cambria Math" w:cs="Arial"/>
              <w:noProof/>
              <w:sz w:val="24"/>
              <w:szCs w:val="24"/>
              <w:lang w:eastAsia="pt-PT"/>
            </w:rPr>
            <m:t>{  Tempo,  Valor da Transação  }</m:t>
          </m:r>
        </m:oMath>
      </m:oMathPara>
    </w:p>
    <w:p w:rsidR="00A2051F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</w:r>
    </w:p>
    <w:p w:rsidR="00142893" w:rsidRPr="00142F30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O principal propósito deste sistema é ser capaz de responder eficientemente a disparidades de débitos de dados e manter o contexto da informação à med</w:t>
      </w:r>
      <w:r w:rsidR="001537E6">
        <w:rPr>
          <w:rFonts w:cs="Arial"/>
          <w:noProof/>
          <w:sz w:val="24"/>
          <w:szCs w:val="24"/>
          <w:lang w:eastAsia="pt-PT"/>
        </w:rPr>
        <w:t>ida que esta vai sendo recebida.</w:t>
      </w:r>
      <w:r>
        <w:rPr>
          <w:rFonts w:cs="Arial"/>
          <w:noProof/>
          <w:sz w:val="24"/>
          <w:szCs w:val="24"/>
          <w:lang w:eastAsia="pt-PT"/>
        </w:rPr>
        <w:t xml:space="preserve"> </w:t>
      </w:r>
      <w:r w:rsidR="001537E6">
        <w:rPr>
          <w:rFonts w:cs="Arial"/>
          <w:noProof/>
          <w:sz w:val="24"/>
          <w:szCs w:val="24"/>
          <w:lang w:eastAsia="pt-PT"/>
        </w:rPr>
        <w:t>É também</w:t>
      </w:r>
      <w:r>
        <w:rPr>
          <w:rFonts w:cs="Arial"/>
          <w:noProof/>
          <w:sz w:val="24"/>
          <w:szCs w:val="24"/>
          <w:lang w:eastAsia="pt-PT"/>
        </w:rPr>
        <w:t xml:space="preserve"> importante</w:t>
      </w:r>
      <w:r w:rsidR="001537E6">
        <w:rPr>
          <w:rFonts w:cs="Arial"/>
          <w:noProof/>
          <w:sz w:val="24"/>
          <w:szCs w:val="24"/>
          <w:lang w:eastAsia="pt-PT"/>
        </w:rPr>
        <w:t xml:space="preserve"> que sempre que existam alterações abruptas na informação o utilizador seja capaz de agir rapidamente a estas mudanças uma vez que podem vir a ter impactos significativos na vida e no cotidiano das pessoas. </w:t>
      </w:r>
    </w:p>
    <w:p w:rsidR="00BC04A5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0575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s usabilidade - imagens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7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E00AB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posOffset>0</wp:posOffset>
            </wp:positionV>
            <wp:extent cx="7550447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s usabilidade - imagens1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47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0EF" w:rsidRDefault="00F170EF" w:rsidP="00F170EF">
      <w:pPr>
        <w:rPr>
          <w:noProof/>
          <w:lang w:eastAsia="pt-PT"/>
        </w:rPr>
      </w:pPr>
    </w:p>
    <w:p w:rsidR="00F170EF" w:rsidRDefault="00F170EF" w:rsidP="00F170EF">
      <w:pPr>
        <w:rPr>
          <w:noProof/>
          <w:lang w:eastAsia="pt-PT"/>
        </w:rPr>
      </w:pPr>
    </w:p>
    <w:p w:rsidR="00C770D1" w:rsidRDefault="00C770D1"/>
    <w:p w:rsidR="00F170EF" w:rsidRPr="00F170EF" w:rsidRDefault="00F170EF">
      <w:pPr>
        <w:rPr>
          <w:rFonts w:asciiTheme="majorHAnsi" w:hAnsiTheme="majorHAnsi"/>
          <w:sz w:val="40"/>
        </w:rPr>
      </w:pPr>
      <w:r w:rsidRPr="00F170EF">
        <w:rPr>
          <w:rFonts w:asciiTheme="majorHAnsi" w:hAnsiTheme="majorHAnsi"/>
          <w:sz w:val="40"/>
        </w:rPr>
        <w:t>Procedimento do teste</w:t>
      </w:r>
    </w:p>
    <w:p w:rsidR="00F170EF" w:rsidRDefault="00F170EF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Numa primeira fase</w:t>
      </w:r>
      <w:r w:rsidR="00DC1101">
        <w:rPr>
          <w:sz w:val="24"/>
          <w:szCs w:val="24"/>
        </w:rPr>
        <w:t>, para se familiarizar com o sistema, irão ser feitas umas demonstrações simples de como funciona a interface e as interações que podem ser realizadas. De seguida terá a liberdade de explorar o programa e de interagir com o mesmo, esta fase não está incluída nos testes pelo que poderá fazer mais questões que possam suscitar alguma dúvida.</w:t>
      </w:r>
    </w:p>
    <w:p w:rsidR="00DC1101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 irá ser fornecido um novo co</w:t>
      </w:r>
      <w:bookmarkStart w:id="0" w:name="_GoBack"/>
      <w:bookmarkEnd w:id="0"/>
      <w:r>
        <w:rPr>
          <w:sz w:val="24"/>
          <w:szCs w:val="24"/>
        </w:rPr>
        <w:t>njunto de dados ao sistema e deve .... (ver o que se vai fazer)</w:t>
      </w:r>
    </w:p>
    <w:p w:rsidR="00DC1101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final ser-lhe-à entregue um simples questionário, com um tempo máximo de 2-3 minutos. </w:t>
      </w: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Pr="00DC1101" w:rsidRDefault="00DC1101" w:rsidP="00DC110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Obrigado por colaborar!</w:t>
      </w:r>
    </w:p>
    <w:sectPr w:rsidR="00DC1101" w:rsidRPr="00DC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5"/>
    <w:rsid w:val="00142893"/>
    <w:rsid w:val="00142F30"/>
    <w:rsid w:val="001537E6"/>
    <w:rsid w:val="001E00AB"/>
    <w:rsid w:val="009826E9"/>
    <w:rsid w:val="00993645"/>
    <w:rsid w:val="00A2051F"/>
    <w:rsid w:val="00BC04A5"/>
    <w:rsid w:val="00C770D1"/>
    <w:rsid w:val="00DC1101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D393-FA5F-44E6-976D-5B00168B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43F25-1F90-48DC-9B31-1A2CDD53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4</cp:revision>
  <dcterms:created xsi:type="dcterms:W3CDTF">2018-07-22T12:32:00Z</dcterms:created>
  <dcterms:modified xsi:type="dcterms:W3CDTF">2018-07-22T14:56:00Z</dcterms:modified>
</cp:coreProperties>
</file>