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A582" w14:textId="0DE435D6" w:rsidR="009917CC" w:rsidRPr="009917CC" w:rsidRDefault="009917CC" w:rsidP="00FC171A">
      <w:pPr>
        <w:spacing w:before="5000" w:after="0"/>
        <w:jc w:val="center"/>
        <w:rPr>
          <w:sz w:val="36"/>
          <w:szCs w:val="36"/>
        </w:rPr>
      </w:pPr>
      <w:r w:rsidRPr="009917CC">
        <w:rPr>
          <w:sz w:val="36"/>
          <w:szCs w:val="36"/>
        </w:rPr>
        <w:t>Техническое задание:</w:t>
      </w:r>
    </w:p>
    <w:p w14:paraId="6CE94897" w14:textId="0B47C4B9" w:rsidR="009917CC" w:rsidRDefault="009917CC" w:rsidP="00FC171A">
      <w:pPr>
        <w:spacing w:after="1320"/>
        <w:ind w:firstLine="709"/>
        <w:jc w:val="center"/>
        <w:rPr>
          <w:sz w:val="36"/>
          <w:szCs w:val="36"/>
        </w:rPr>
      </w:pPr>
      <w:r w:rsidRPr="009917CC">
        <w:rPr>
          <w:sz w:val="36"/>
          <w:szCs w:val="36"/>
        </w:rPr>
        <w:t>Компонент визуального анализа динамики цен ОФЗ</w:t>
      </w:r>
    </w:p>
    <w:p w14:paraId="536064DD" w14:textId="4D392323" w:rsidR="009917CC" w:rsidRPr="009917CC" w:rsidRDefault="009917CC" w:rsidP="009917CC">
      <w:pPr>
        <w:spacing w:after="0"/>
        <w:ind w:firstLine="709"/>
        <w:jc w:val="right"/>
        <w:rPr>
          <w:szCs w:val="28"/>
          <w:lang w:val="en-US"/>
        </w:rPr>
      </w:pPr>
      <w:r>
        <w:rPr>
          <w:szCs w:val="28"/>
        </w:rPr>
        <w:t>Выполнил</w:t>
      </w:r>
      <w:r>
        <w:rPr>
          <w:szCs w:val="28"/>
          <w:lang w:val="en-US"/>
        </w:rPr>
        <w:t>:</w:t>
      </w:r>
    </w:p>
    <w:p w14:paraId="4C2F012F" w14:textId="4E78F4EF" w:rsidR="009917CC" w:rsidRDefault="009917CC" w:rsidP="009917CC">
      <w:pPr>
        <w:spacing w:after="0"/>
        <w:ind w:firstLine="709"/>
        <w:jc w:val="right"/>
        <w:rPr>
          <w:szCs w:val="28"/>
          <w:lang w:val="en-US"/>
        </w:rPr>
      </w:pPr>
      <w:r>
        <w:rPr>
          <w:szCs w:val="28"/>
        </w:rPr>
        <w:t>Студент группы</w:t>
      </w:r>
    </w:p>
    <w:p w14:paraId="65345138" w14:textId="0497BCB4" w:rsidR="009917CC" w:rsidRPr="009917CC" w:rsidRDefault="009917CC" w:rsidP="009917CC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ИВТИИбд-31</w:t>
      </w:r>
    </w:p>
    <w:p w14:paraId="26DB6792" w14:textId="7B9AA5DB" w:rsidR="009917CC" w:rsidRDefault="009917CC" w:rsidP="00FC171A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Королев А.А.</w:t>
      </w:r>
    </w:p>
    <w:p w14:paraId="5BC78FB9" w14:textId="74852211" w:rsidR="009917CC" w:rsidRDefault="009917CC" w:rsidP="00FC171A">
      <w:pPr>
        <w:spacing w:before="5640" w:after="0"/>
        <w:ind w:firstLine="709"/>
        <w:jc w:val="center"/>
        <w:rPr>
          <w:szCs w:val="28"/>
          <w:lang w:val="en-US"/>
        </w:rPr>
      </w:pPr>
      <w:r>
        <w:rPr>
          <w:szCs w:val="28"/>
        </w:rPr>
        <w:t>Ульяновск</w:t>
      </w:r>
      <w:r>
        <w:rPr>
          <w:szCs w:val="28"/>
          <w:lang w:val="en-US"/>
        </w:rPr>
        <w:t>, 2026</w:t>
      </w:r>
    </w:p>
    <w:p w14:paraId="52419996" w14:textId="10D75D3F" w:rsidR="009917CC" w:rsidRPr="009917CC" w:rsidRDefault="009917CC" w:rsidP="00BB6DD8">
      <w:pPr>
        <w:spacing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9917CC">
        <w:rPr>
          <w:rFonts w:cs="Times New Roman"/>
          <w:b/>
          <w:bCs/>
          <w:szCs w:val="28"/>
        </w:rPr>
        <w:lastRenderedPageBreak/>
        <w:t>Введение</w:t>
      </w:r>
    </w:p>
    <w:p w14:paraId="12BF231C" w14:textId="77777777" w:rsidR="00346C6F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</w:rPr>
        <w:t xml:space="preserve">Данный проект представляет собой полный цикл создания программного обеспечения. Основная потребность бизнеса заключается в наличии удобного инструмента для визуального анализа динамики цен ОФЗ, который будет опираться на исторические данные. </w:t>
      </w:r>
    </w:p>
    <w:p w14:paraId="39ADFACA" w14:textId="7D575E1C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В результате </w:t>
      </w:r>
      <w:r w:rsidR="00346C6F">
        <w:rPr>
          <w:rFonts w:cs="Times New Roman"/>
          <w:szCs w:val="28"/>
        </w:rPr>
        <w:t>изучения текущих регламентов</w:t>
      </w:r>
      <w:r w:rsidRPr="009917CC">
        <w:rPr>
          <w:rFonts w:cs="Times New Roman"/>
          <w:szCs w:val="28"/>
        </w:rPr>
        <w:t xml:space="preserve"> было определено, что решением должен стать независимый UI-компонент, встраиваемый на любой странице существующего онлайн-продукта. Поскольку виджет будет эксплуатироваться исключительно внутри защищенной корпоративной сети, реализация механизмов авторизации не требуется. </w:t>
      </w:r>
    </w:p>
    <w:p w14:paraId="627AF56B" w14:textId="0F9BA301" w:rsidR="009917CC" w:rsidRPr="00346C6F" w:rsidRDefault="009917CC" w:rsidP="000D64F8">
      <w:pPr>
        <w:spacing w:before="100" w:beforeAutospacing="1" w:after="0" w:line="360" w:lineRule="auto"/>
        <w:ind w:firstLine="709"/>
        <w:jc w:val="center"/>
        <w:rPr>
          <w:rFonts w:cs="Times New Roman"/>
          <w:b/>
          <w:bCs/>
          <w:szCs w:val="28"/>
          <w:lang w:val="en-US"/>
        </w:rPr>
      </w:pPr>
      <w:r w:rsidRPr="009917CC">
        <w:rPr>
          <w:rFonts w:cs="Times New Roman"/>
          <w:b/>
          <w:bCs/>
          <w:szCs w:val="28"/>
        </w:rPr>
        <w:t>Функциональные требования</w:t>
      </w:r>
    </w:p>
    <w:p w14:paraId="2225E224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К компоненту предъявляются следующие строгие функциональные требования:</w:t>
      </w:r>
    </w:p>
    <w:p w14:paraId="22613182" w14:textId="77777777" w:rsidR="009917CC" w:rsidRPr="009917CC" w:rsidRDefault="009917CC" w:rsidP="009917C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C6F">
        <w:rPr>
          <w:rFonts w:cs="Times New Roman"/>
          <w:szCs w:val="28"/>
          <w:u w:val="single"/>
        </w:rPr>
        <w:t>Управление периодом:</w:t>
      </w:r>
      <w:r w:rsidRPr="009917CC">
        <w:rPr>
          <w:rFonts w:cs="Times New Roman"/>
          <w:szCs w:val="28"/>
        </w:rPr>
        <w:t xml:space="preserve"> Интерфейс должен содержать выпадающий список для выбора года пользователем. </w:t>
      </w:r>
    </w:p>
    <w:p w14:paraId="05B50512" w14:textId="77777777" w:rsidR="009917CC" w:rsidRPr="009917CC" w:rsidRDefault="009917CC" w:rsidP="009917C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C6F">
        <w:rPr>
          <w:rFonts w:cs="Times New Roman"/>
          <w:szCs w:val="28"/>
          <w:u w:val="single"/>
        </w:rPr>
        <w:t>Состояние по умолчанию:</w:t>
      </w:r>
      <w:r w:rsidRPr="009917CC">
        <w:rPr>
          <w:rFonts w:cs="Times New Roman"/>
          <w:szCs w:val="28"/>
        </w:rPr>
        <w:t xml:space="preserve"> В случае, если параметр года не передан или страница открыта впервые, компонент обязан использовать текущий год. </w:t>
      </w:r>
    </w:p>
    <w:p w14:paraId="0C9049E6" w14:textId="7CE38C25" w:rsidR="009917CC" w:rsidRPr="009917CC" w:rsidRDefault="009917CC" w:rsidP="009917C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C6F">
        <w:rPr>
          <w:rFonts w:cs="Times New Roman"/>
          <w:szCs w:val="28"/>
          <w:u w:val="single"/>
        </w:rPr>
        <w:t>Тип визуализации:</w:t>
      </w:r>
      <w:r w:rsidRPr="009917CC">
        <w:rPr>
          <w:rFonts w:cs="Times New Roman"/>
          <w:szCs w:val="28"/>
        </w:rPr>
        <w:t xml:space="preserve"> Обязательным требованием является вывод данных в формате свечно</w:t>
      </w:r>
      <w:r w:rsidR="00346C6F">
        <w:rPr>
          <w:rFonts w:cs="Times New Roman"/>
          <w:szCs w:val="28"/>
        </w:rPr>
        <w:t>го</w:t>
      </w:r>
      <w:r w:rsidRPr="009917CC">
        <w:rPr>
          <w:rFonts w:cs="Times New Roman"/>
          <w:szCs w:val="28"/>
        </w:rPr>
        <w:t xml:space="preserve"> график</w:t>
      </w:r>
      <w:r w:rsidR="00346C6F">
        <w:rPr>
          <w:rFonts w:cs="Times New Roman"/>
          <w:szCs w:val="28"/>
        </w:rPr>
        <w:t>а</w:t>
      </w:r>
      <w:r w:rsidRPr="009917CC">
        <w:rPr>
          <w:rFonts w:cs="Times New Roman"/>
          <w:szCs w:val="28"/>
        </w:rPr>
        <w:t xml:space="preserve">. </w:t>
      </w:r>
    </w:p>
    <w:p w14:paraId="166FC58A" w14:textId="31D99EA7" w:rsidR="009917CC" w:rsidRPr="009917CC" w:rsidRDefault="009917CC" w:rsidP="009917C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C6F">
        <w:rPr>
          <w:rFonts w:cs="Times New Roman"/>
          <w:szCs w:val="28"/>
          <w:u w:val="single"/>
        </w:rPr>
        <w:t>Наложение данных</w:t>
      </w:r>
      <w:proofErr w:type="gramStart"/>
      <w:r w:rsidRPr="00346C6F">
        <w:rPr>
          <w:rFonts w:cs="Times New Roman"/>
          <w:szCs w:val="28"/>
        </w:rPr>
        <w:t>:</w:t>
      </w:r>
      <w:r w:rsidR="00346C6F">
        <w:rPr>
          <w:rFonts w:cs="Times New Roman"/>
          <w:szCs w:val="28"/>
        </w:rPr>
        <w:t xml:space="preserve"> </w:t>
      </w:r>
      <w:r w:rsidRPr="009917CC">
        <w:rPr>
          <w:rFonts w:cs="Times New Roman"/>
          <w:szCs w:val="28"/>
        </w:rPr>
        <w:t>На</w:t>
      </w:r>
      <w:proofErr w:type="gramEnd"/>
      <w:r w:rsidRPr="009917CC">
        <w:rPr>
          <w:rFonts w:cs="Times New Roman"/>
          <w:szCs w:val="28"/>
        </w:rPr>
        <w:t xml:space="preserve"> графике должен отображаться красный график изменения цены ОФЗ за выбранный пользователем год, который накладывается поверх розового графика изменения цены за предыдущий год. </w:t>
      </w:r>
    </w:p>
    <w:p w14:paraId="58F9EF76" w14:textId="77777777" w:rsidR="009917CC" w:rsidRPr="009917CC" w:rsidRDefault="009917CC" w:rsidP="009917C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C6F">
        <w:rPr>
          <w:rFonts w:cs="Times New Roman"/>
          <w:szCs w:val="28"/>
          <w:u w:val="single"/>
        </w:rPr>
        <w:t>Обработка отказов:</w:t>
      </w:r>
      <w:r w:rsidRPr="009917CC">
        <w:rPr>
          <w:rFonts w:cs="Times New Roman"/>
          <w:szCs w:val="28"/>
        </w:rPr>
        <w:t xml:space="preserve"> Если API Мосбиржи недоступно, компонент должен корректно обрабатывать ошибку и выводить на месте графика текстовое сообщение о том, что сервис недоступен. </w:t>
      </w:r>
    </w:p>
    <w:p w14:paraId="076461C7" w14:textId="11183294" w:rsidR="009917CC" w:rsidRPr="009917CC" w:rsidRDefault="009917CC" w:rsidP="000D64F8">
      <w:pPr>
        <w:spacing w:before="100" w:beforeAutospacing="1"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9917CC">
        <w:rPr>
          <w:rFonts w:cs="Times New Roman"/>
          <w:b/>
          <w:bCs/>
          <w:szCs w:val="28"/>
        </w:rPr>
        <w:t>Нефункциональные требования</w:t>
      </w:r>
    </w:p>
    <w:p w14:paraId="3107D5F4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После согласования архитектурных ограничений с архитектором, были зафиксированы следующие требования:</w:t>
      </w:r>
    </w:p>
    <w:p w14:paraId="14A7B022" w14:textId="77777777" w:rsidR="009917CC" w:rsidRPr="009917CC" w:rsidRDefault="009917CC" w:rsidP="009917C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B6DD8">
        <w:rPr>
          <w:rFonts w:cs="Times New Roman"/>
          <w:szCs w:val="28"/>
          <w:u w:val="single"/>
        </w:rPr>
        <w:lastRenderedPageBreak/>
        <w:t>Производительность:</w:t>
      </w:r>
      <w:r w:rsidRPr="009917CC">
        <w:rPr>
          <w:rFonts w:cs="Times New Roman"/>
          <w:szCs w:val="28"/>
        </w:rPr>
        <w:t xml:space="preserve"> Пользователь должен получать готовый график за годовой промежуток менее чем за 3 секунды. </w:t>
      </w:r>
    </w:p>
    <w:p w14:paraId="001CCE90" w14:textId="4A5D8DA1" w:rsidR="009917CC" w:rsidRPr="009917CC" w:rsidRDefault="009917CC" w:rsidP="009917C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B6DD8">
        <w:rPr>
          <w:rFonts w:cs="Times New Roman"/>
          <w:szCs w:val="28"/>
          <w:u w:val="single"/>
        </w:rPr>
        <w:t>Интеграция:</w:t>
      </w:r>
      <w:r w:rsidRPr="009917CC">
        <w:rPr>
          <w:rFonts w:cs="Times New Roman"/>
          <w:szCs w:val="28"/>
        </w:rPr>
        <w:t xml:space="preserve"> Для получения котировок разрешено использовать исключительно API Мосбиржи. Использовать какие-либо готовые библиотеки-обертки для работы с биржей строго </w:t>
      </w:r>
      <w:r w:rsidR="00346C6F">
        <w:rPr>
          <w:rFonts w:cs="Times New Roman"/>
          <w:szCs w:val="28"/>
        </w:rPr>
        <w:t>запрещается</w:t>
      </w:r>
      <w:r w:rsidRPr="009917CC">
        <w:rPr>
          <w:rFonts w:cs="Times New Roman"/>
          <w:szCs w:val="28"/>
        </w:rPr>
        <w:t xml:space="preserve"> — запросы должны выполняться напрямую. </w:t>
      </w:r>
    </w:p>
    <w:p w14:paraId="6C2D255B" w14:textId="77777777" w:rsidR="009917CC" w:rsidRPr="009917CC" w:rsidRDefault="009917CC" w:rsidP="009917C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B6DD8">
        <w:rPr>
          <w:rFonts w:cs="Times New Roman"/>
          <w:szCs w:val="28"/>
          <w:u w:val="single"/>
        </w:rPr>
        <w:t>Отказоустойчивость</w:t>
      </w:r>
      <w:proofErr w:type="gramStart"/>
      <w:r w:rsidRPr="00BB6DD8">
        <w:rPr>
          <w:rFonts w:cs="Times New Roman"/>
          <w:szCs w:val="28"/>
          <w:u w:val="single"/>
        </w:rPr>
        <w:t>:</w:t>
      </w:r>
      <w:r w:rsidRPr="009917CC">
        <w:rPr>
          <w:rFonts w:cs="Times New Roman"/>
          <w:szCs w:val="28"/>
        </w:rPr>
        <w:t xml:space="preserve"> На</w:t>
      </w:r>
      <w:proofErr w:type="gramEnd"/>
      <w:r w:rsidRPr="009917CC">
        <w:rPr>
          <w:rFonts w:cs="Times New Roman"/>
          <w:szCs w:val="28"/>
        </w:rPr>
        <w:t xml:space="preserve"> стороне микросервиса необходимо реализовать механизм повторных запросов (</w:t>
      </w:r>
      <w:proofErr w:type="spellStart"/>
      <w:r w:rsidRPr="009917CC">
        <w:rPr>
          <w:rFonts w:cs="Times New Roman"/>
          <w:szCs w:val="28"/>
        </w:rPr>
        <w:t>retry</w:t>
      </w:r>
      <w:proofErr w:type="spellEnd"/>
      <w:r w:rsidRPr="009917CC">
        <w:rPr>
          <w:rFonts w:cs="Times New Roman"/>
          <w:szCs w:val="28"/>
        </w:rPr>
        <w:t xml:space="preserve">) — минимум 3 попытки при обращении к API биржи в случае сбоев. </w:t>
      </w:r>
    </w:p>
    <w:p w14:paraId="1AFEF2FF" w14:textId="77777777" w:rsidR="009917CC" w:rsidRPr="00BB6DD8" w:rsidRDefault="009917CC" w:rsidP="009917C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  <w:u w:val="single"/>
        </w:rPr>
      </w:pPr>
      <w:r w:rsidRPr="00BB6DD8">
        <w:rPr>
          <w:rFonts w:cs="Times New Roman"/>
          <w:szCs w:val="28"/>
          <w:u w:val="single"/>
        </w:rPr>
        <w:t>Хранение данных:</w:t>
      </w:r>
    </w:p>
    <w:p w14:paraId="41BCE7E5" w14:textId="77777777" w:rsidR="009917CC" w:rsidRPr="009917CC" w:rsidRDefault="009917CC" w:rsidP="00BB6DD8">
      <w:pPr>
        <w:numPr>
          <w:ilvl w:val="1"/>
          <w:numId w:val="10"/>
        </w:numPr>
        <w:spacing w:after="0" w:line="360" w:lineRule="auto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Кэшировать ответ от биржи не нужно. </w:t>
      </w:r>
    </w:p>
    <w:p w14:paraId="07190C12" w14:textId="77777777" w:rsidR="009917CC" w:rsidRPr="009917CC" w:rsidRDefault="009917CC" w:rsidP="00BB6DD8">
      <w:pPr>
        <w:numPr>
          <w:ilvl w:val="1"/>
          <w:numId w:val="10"/>
        </w:numPr>
        <w:spacing w:after="0" w:line="360" w:lineRule="auto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Данные ответа на запрос внутри сервиса сохранять запрещено. </w:t>
      </w:r>
    </w:p>
    <w:p w14:paraId="66F0B3C7" w14:textId="6693A86A" w:rsidR="009917CC" w:rsidRPr="009917CC" w:rsidRDefault="009917CC" w:rsidP="000D64F8">
      <w:pPr>
        <w:spacing w:before="100" w:beforeAutospacing="1"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proofErr w:type="spellStart"/>
      <w:r w:rsidRPr="009917CC">
        <w:rPr>
          <w:rFonts w:cs="Times New Roman"/>
          <w:b/>
          <w:bCs/>
          <w:szCs w:val="28"/>
        </w:rPr>
        <w:t>Use</w:t>
      </w:r>
      <w:proofErr w:type="spellEnd"/>
      <w:r w:rsidRPr="009917CC">
        <w:rPr>
          <w:rFonts w:cs="Times New Roman"/>
          <w:b/>
          <w:bCs/>
          <w:szCs w:val="28"/>
        </w:rPr>
        <w:t xml:space="preserve"> </w:t>
      </w:r>
      <w:proofErr w:type="spellStart"/>
      <w:r w:rsidRPr="009917CC">
        <w:rPr>
          <w:rFonts w:cs="Times New Roman"/>
          <w:b/>
          <w:bCs/>
          <w:szCs w:val="28"/>
        </w:rPr>
        <w:t>Cases</w:t>
      </w:r>
      <w:proofErr w:type="spellEnd"/>
    </w:p>
    <w:p w14:paraId="3B2DBDB3" w14:textId="533BEB44" w:rsidR="009917CC" w:rsidRPr="00BB6DD8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u w:val="single"/>
        </w:rPr>
      </w:pPr>
      <w:r w:rsidRPr="00BB6DD8">
        <w:rPr>
          <w:rFonts w:cs="Times New Roman"/>
          <w:szCs w:val="28"/>
          <w:u w:val="single"/>
        </w:rPr>
        <w:t xml:space="preserve">UC-1: </w:t>
      </w:r>
      <w:r w:rsidR="00BB6DD8">
        <w:rPr>
          <w:rFonts w:cs="Times New Roman"/>
          <w:szCs w:val="28"/>
          <w:u w:val="single"/>
        </w:rPr>
        <w:t>З</w:t>
      </w:r>
      <w:r w:rsidRPr="00BB6DD8">
        <w:rPr>
          <w:rFonts w:cs="Times New Roman"/>
          <w:szCs w:val="28"/>
          <w:u w:val="single"/>
        </w:rPr>
        <w:t>агрузка и анализ текущего года</w:t>
      </w:r>
    </w:p>
    <w:p w14:paraId="64D33EC9" w14:textId="77777777" w:rsidR="009917CC" w:rsidRPr="009917CC" w:rsidRDefault="009917CC" w:rsidP="009917C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Пользователь заходит на страницу корпоративного портала со встроенным виджетом ОФЗ.</w:t>
      </w:r>
    </w:p>
    <w:p w14:paraId="171C9F28" w14:textId="77777777" w:rsidR="009917CC" w:rsidRPr="009917CC" w:rsidRDefault="009917CC" w:rsidP="009917C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Фронтенд-компонент не находит явно заданного параметра года и автоматически берет текущий год. </w:t>
      </w:r>
    </w:p>
    <w:p w14:paraId="401277DB" w14:textId="77777777" w:rsidR="009917CC" w:rsidRPr="009917CC" w:rsidRDefault="009917CC" w:rsidP="009917C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Фронтенд запрашивает данные у бэкенда.</w:t>
      </w:r>
    </w:p>
    <w:p w14:paraId="1F8CDA7C" w14:textId="77777777" w:rsidR="009917CC" w:rsidRPr="009917CC" w:rsidRDefault="009917CC" w:rsidP="009917C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Микросервис запрашивает данные у Мосбиржи за текущий и прошлый год, не сохраняя их у себя. </w:t>
      </w:r>
    </w:p>
    <w:p w14:paraId="79A69D49" w14:textId="77777777" w:rsidR="009917CC" w:rsidRPr="009917CC" w:rsidRDefault="009917CC" w:rsidP="009917C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Компонент </w:t>
      </w:r>
      <w:proofErr w:type="spellStart"/>
      <w:r w:rsidRPr="009917CC">
        <w:rPr>
          <w:rFonts w:cs="Times New Roman"/>
          <w:szCs w:val="28"/>
        </w:rPr>
        <w:t>отрисовывает</w:t>
      </w:r>
      <w:proofErr w:type="spellEnd"/>
      <w:r w:rsidRPr="009917CC">
        <w:rPr>
          <w:rFonts w:cs="Times New Roman"/>
          <w:szCs w:val="28"/>
        </w:rPr>
        <w:t xml:space="preserve"> красный свечной график текущего года поверх розового графика прошлого года менее чем за 3 секунды. </w:t>
      </w:r>
    </w:p>
    <w:p w14:paraId="07ECFC59" w14:textId="77777777" w:rsidR="009917CC" w:rsidRPr="00BB6DD8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u w:val="single"/>
        </w:rPr>
      </w:pPr>
      <w:r w:rsidRPr="00BB6DD8">
        <w:rPr>
          <w:rFonts w:cs="Times New Roman"/>
          <w:szCs w:val="28"/>
          <w:u w:val="single"/>
        </w:rPr>
        <w:t>UC-2: Анализ исторического периода</w:t>
      </w:r>
    </w:p>
    <w:p w14:paraId="29999B81" w14:textId="77777777" w:rsidR="009917CC" w:rsidRPr="009917CC" w:rsidRDefault="009917CC" w:rsidP="009917C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Пользователь решает изучить прошлые тренды и выбирает конкретный год в выпадающем списке годов. </w:t>
      </w:r>
    </w:p>
    <w:p w14:paraId="04EF6E0C" w14:textId="77777777" w:rsidR="009917CC" w:rsidRPr="009917CC" w:rsidRDefault="009917CC" w:rsidP="009917C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Компонент отправляет новый запрос к микросервису с параметром выбранного года.</w:t>
      </w:r>
    </w:p>
    <w:p w14:paraId="705D6F17" w14:textId="77777777" w:rsidR="009917CC" w:rsidRPr="009917CC" w:rsidRDefault="009917CC" w:rsidP="009917C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Микросервис отрабатывает логику и возвращает JSON с данными. </w:t>
      </w:r>
    </w:p>
    <w:p w14:paraId="4B7BB00E" w14:textId="77777777" w:rsidR="009917CC" w:rsidRPr="009917CC" w:rsidRDefault="009917CC" w:rsidP="009917C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lastRenderedPageBreak/>
        <w:t xml:space="preserve">График плавно перерисовывается, отображая новые данные (выбранный год красным, предыдущий к нему — розовым). </w:t>
      </w:r>
    </w:p>
    <w:p w14:paraId="631DD5BC" w14:textId="25CF9E82" w:rsidR="009917CC" w:rsidRPr="00BB6DD8" w:rsidRDefault="009917CC" w:rsidP="000D64F8">
      <w:pPr>
        <w:spacing w:after="0" w:line="360" w:lineRule="auto"/>
        <w:ind w:firstLine="709"/>
        <w:jc w:val="both"/>
        <w:rPr>
          <w:rFonts w:cs="Times New Roman"/>
          <w:szCs w:val="28"/>
          <w:u w:val="single"/>
        </w:rPr>
      </w:pPr>
      <w:r w:rsidRPr="00BB6DD8">
        <w:rPr>
          <w:rFonts w:cs="Times New Roman"/>
          <w:szCs w:val="28"/>
          <w:u w:val="single"/>
        </w:rPr>
        <w:t>UC-3: Аварийный отказ внешнего источника</w:t>
      </w:r>
    </w:p>
    <w:p w14:paraId="0A9D8689" w14:textId="77777777" w:rsidR="009917CC" w:rsidRPr="009917CC" w:rsidRDefault="009917CC" w:rsidP="009917C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Пользователь взаимодействует с компонентом (открывает страницу или меняет год).</w:t>
      </w:r>
    </w:p>
    <w:p w14:paraId="583EE533" w14:textId="77777777" w:rsidR="009917CC" w:rsidRPr="009917CC" w:rsidRDefault="009917CC" w:rsidP="009917C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Микросервис пытается получить данные, но API Мосбиржи не отвечает.</w:t>
      </w:r>
    </w:p>
    <w:p w14:paraId="7FEBAE8A" w14:textId="77777777" w:rsidR="009917CC" w:rsidRPr="009917CC" w:rsidRDefault="009917CC" w:rsidP="009917C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Микросервис отрабатывает ровно 3 попытки обращения к API. </w:t>
      </w:r>
    </w:p>
    <w:p w14:paraId="0F93DC3F" w14:textId="77777777" w:rsidR="009917CC" w:rsidRPr="009917CC" w:rsidRDefault="009917CC" w:rsidP="009917C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Все попытки завершаются неудачей, бэкенд отдает фронтенду статус ошибки.</w:t>
      </w:r>
    </w:p>
    <w:p w14:paraId="367516F5" w14:textId="36C933D1" w:rsidR="009917CC" w:rsidRPr="009917CC" w:rsidRDefault="009917CC" w:rsidP="009917C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Компонент перехватывает ошибку и выводит сообщение "сервис недоступен" прямо на месте графика, не ломая остальную страницу.</w:t>
      </w:r>
    </w:p>
    <w:p w14:paraId="44FE8614" w14:textId="5D76FE14" w:rsidR="009917CC" w:rsidRPr="009917CC" w:rsidRDefault="009917CC" w:rsidP="000D64F8">
      <w:pPr>
        <w:spacing w:before="100" w:beforeAutospacing="1"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9917CC">
        <w:rPr>
          <w:rFonts w:cs="Times New Roman"/>
          <w:b/>
          <w:bCs/>
          <w:szCs w:val="28"/>
        </w:rPr>
        <w:t>Технологический стек и архитектура</w:t>
      </w:r>
    </w:p>
    <w:p w14:paraId="736A7545" w14:textId="77777777" w:rsidR="009917CC" w:rsidRPr="000D64F8" w:rsidRDefault="009917CC" w:rsidP="009917C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0D64F8">
        <w:rPr>
          <w:rFonts w:cs="Times New Roman"/>
          <w:szCs w:val="28"/>
        </w:rPr>
        <w:t>Backend</w:t>
      </w:r>
      <w:proofErr w:type="spellEnd"/>
      <w:proofErr w:type="gramStart"/>
      <w:r w:rsidRPr="000D64F8">
        <w:rPr>
          <w:rFonts w:cs="Times New Roman"/>
          <w:szCs w:val="28"/>
        </w:rPr>
        <w:t>: Необходимо</w:t>
      </w:r>
      <w:proofErr w:type="gramEnd"/>
      <w:r w:rsidRPr="000D64F8">
        <w:rPr>
          <w:rFonts w:cs="Times New Roman"/>
          <w:szCs w:val="28"/>
        </w:rPr>
        <w:t xml:space="preserve"> разработать микросервис на фреймворке </w:t>
      </w:r>
      <w:proofErr w:type="spellStart"/>
      <w:r w:rsidRPr="000D64F8">
        <w:rPr>
          <w:rFonts w:cs="Times New Roman"/>
          <w:szCs w:val="28"/>
        </w:rPr>
        <w:t>FastAPI</w:t>
      </w:r>
      <w:proofErr w:type="spellEnd"/>
      <w:r w:rsidRPr="000D64F8">
        <w:rPr>
          <w:rFonts w:cs="Times New Roman"/>
          <w:szCs w:val="28"/>
        </w:rPr>
        <w:t xml:space="preserve">. При разработке поощряется использование AI ассистентов, но весь код должен быть снабжен подробными комментариями на русском языке. </w:t>
      </w:r>
    </w:p>
    <w:p w14:paraId="5621C742" w14:textId="3A24D5D7" w:rsidR="009917CC" w:rsidRPr="000D64F8" w:rsidRDefault="009917CC" w:rsidP="009917C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0D64F8">
        <w:rPr>
          <w:rFonts w:cs="Times New Roman"/>
          <w:szCs w:val="28"/>
        </w:rPr>
        <w:t>Frontend</w:t>
      </w:r>
      <w:proofErr w:type="spellEnd"/>
      <w:proofErr w:type="gramStart"/>
      <w:r w:rsidR="000D64F8" w:rsidRPr="000D64F8">
        <w:rPr>
          <w:rFonts w:cs="Times New Roman"/>
          <w:szCs w:val="28"/>
        </w:rPr>
        <w:t>:</w:t>
      </w:r>
      <w:r w:rsidRPr="000D64F8">
        <w:rPr>
          <w:rFonts w:cs="Times New Roman"/>
          <w:szCs w:val="28"/>
        </w:rPr>
        <w:t xml:space="preserve"> В качестве</w:t>
      </w:r>
      <w:proofErr w:type="gramEnd"/>
      <w:r w:rsidRPr="000D64F8">
        <w:rPr>
          <w:rFonts w:cs="Times New Roman"/>
          <w:szCs w:val="28"/>
        </w:rPr>
        <w:t xml:space="preserve"> основы для компонента необходимо использовать библиотеку Vue.js. Сам свечной график выводится в компоненте любой библиотекой на усмотрение разработчика. </w:t>
      </w:r>
    </w:p>
    <w:p w14:paraId="68E61E18" w14:textId="7430CF4A" w:rsidR="009917CC" w:rsidRPr="009917CC" w:rsidRDefault="000D64F8" w:rsidP="000D64F8">
      <w:pPr>
        <w:spacing w:before="100" w:beforeAutospacing="1"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0D64F8">
        <w:rPr>
          <w:rFonts w:cs="Times New Roman"/>
          <w:b/>
          <w:bCs/>
          <w:szCs w:val="28"/>
        </w:rPr>
        <w:t>Описание API</w:t>
      </w:r>
    </w:p>
    <w:p w14:paraId="5F1D66DE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Микросервис должен иметь как минимум один </w:t>
      </w:r>
      <w:proofErr w:type="spellStart"/>
      <w:r w:rsidRPr="009917CC">
        <w:rPr>
          <w:rFonts w:cs="Times New Roman"/>
          <w:szCs w:val="28"/>
        </w:rPr>
        <w:t>эндпоинт</w:t>
      </w:r>
      <w:proofErr w:type="spellEnd"/>
      <w:r w:rsidRPr="009917CC">
        <w:rPr>
          <w:rFonts w:cs="Times New Roman"/>
          <w:szCs w:val="28"/>
        </w:rPr>
        <w:t xml:space="preserve"> для обслуживания фронтенда:</w:t>
      </w:r>
    </w:p>
    <w:p w14:paraId="06003EEC" w14:textId="77777777" w:rsidR="009917CC" w:rsidRPr="000D64F8" w:rsidRDefault="009917CC" w:rsidP="009917C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D64F8">
        <w:rPr>
          <w:rFonts w:cs="Times New Roman"/>
          <w:szCs w:val="28"/>
        </w:rPr>
        <w:t xml:space="preserve">URL: Пример названия </w:t>
      </w:r>
      <w:proofErr w:type="spellStart"/>
      <w:r w:rsidRPr="000D64F8">
        <w:rPr>
          <w:rFonts w:cs="Times New Roman"/>
          <w:szCs w:val="28"/>
        </w:rPr>
        <w:t>эндпоинта</w:t>
      </w:r>
      <w:proofErr w:type="spellEnd"/>
      <w:r w:rsidRPr="000D64F8">
        <w:rPr>
          <w:rFonts w:cs="Times New Roman"/>
          <w:szCs w:val="28"/>
        </w:rPr>
        <w:t xml:space="preserve"> GET /</w:t>
      </w:r>
      <w:proofErr w:type="spellStart"/>
      <w:r w:rsidRPr="000D64F8">
        <w:rPr>
          <w:rFonts w:cs="Times New Roman"/>
          <w:szCs w:val="28"/>
        </w:rPr>
        <w:t>api</w:t>
      </w:r>
      <w:proofErr w:type="spellEnd"/>
      <w:r w:rsidRPr="000D64F8">
        <w:rPr>
          <w:rFonts w:cs="Times New Roman"/>
          <w:szCs w:val="28"/>
        </w:rPr>
        <w:t>/v1/</w:t>
      </w:r>
      <w:proofErr w:type="spellStart"/>
      <w:r w:rsidRPr="000D64F8">
        <w:rPr>
          <w:rFonts w:cs="Times New Roman"/>
          <w:szCs w:val="28"/>
        </w:rPr>
        <w:t>ofz</w:t>
      </w:r>
      <w:proofErr w:type="spellEnd"/>
      <w:r w:rsidRPr="000D64F8">
        <w:rPr>
          <w:rFonts w:cs="Times New Roman"/>
          <w:szCs w:val="28"/>
        </w:rPr>
        <w:t>/</w:t>
      </w:r>
      <w:proofErr w:type="spellStart"/>
      <w:r w:rsidRPr="000D64F8">
        <w:rPr>
          <w:rFonts w:cs="Times New Roman"/>
          <w:szCs w:val="28"/>
        </w:rPr>
        <w:t>candles</w:t>
      </w:r>
      <w:proofErr w:type="spellEnd"/>
      <w:r w:rsidRPr="000D64F8">
        <w:rPr>
          <w:rFonts w:cs="Times New Roman"/>
          <w:szCs w:val="28"/>
        </w:rPr>
        <w:t xml:space="preserve">. </w:t>
      </w:r>
    </w:p>
    <w:p w14:paraId="527AA944" w14:textId="77777777" w:rsidR="009917CC" w:rsidRPr="000D64F8" w:rsidRDefault="009917CC" w:rsidP="009917C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D64F8">
        <w:rPr>
          <w:rFonts w:cs="Times New Roman"/>
          <w:szCs w:val="28"/>
        </w:rPr>
        <w:t xml:space="preserve">Поведение: </w:t>
      </w:r>
      <w:proofErr w:type="spellStart"/>
      <w:r w:rsidRPr="000D64F8">
        <w:rPr>
          <w:rFonts w:cs="Times New Roman"/>
          <w:szCs w:val="28"/>
        </w:rPr>
        <w:t>Эндпоинт</w:t>
      </w:r>
      <w:proofErr w:type="spellEnd"/>
      <w:r w:rsidRPr="000D64F8">
        <w:rPr>
          <w:rFonts w:cs="Times New Roman"/>
          <w:szCs w:val="28"/>
        </w:rPr>
        <w:t xml:space="preserve"> будет принимать запрос от компонента на фронте и отдавать подготовленные данные в формате JSON для формирования графика в браузере. </w:t>
      </w:r>
    </w:p>
    <w:p w14:paraId="46BC851F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b/>
          <w:bCs/>
          <w:szCs w:val="28"/>
        </w:rPr>
        <w:t>Пример структуры полей в ответе (JSON):</w:t>
      </w:r>
    </w:p>
    <w:p w14:paraId="494BD3EC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>JSON</w:t>
      </w:r>
    </w:p>
    <w:p w14:paraId="7D0DE085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>{</w:t>
      </w:r>
    </w:p>
    <w:p w14:paraId="186B3BB7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lastRenderedPageBreak/>
        <w:t xml:space="preserve">  "</w:t>
      </w:r>
      <w:proofErr w:type="spellStart"/>
      <w:proofErr w:type="gramStart"/>
      <w:r w:rsidRPr="009917CC">
        <w:rPr>
          <w:rFonts w:cs="Times New Roman"/>
          <w:szCs w:val="28"/>
          <w:lang w:val="en-US"/>
        </w:rPr>
        <w:t>primary</w:t>
      </w:r>
      <w:proofErr w:type="gramEnd"/>
      <w:r w:rsidRPr="009917CC">
        <w:rPr>
          <w:rFonts w:cs="Times New Roman"/>
          <w:szCs w:val="28"/>
          <w:lang w:val="en-US"/>
        </w:rPr>
        <w:t>_series</w:t>
      </w:r>
      <w:proofErr w:type="spellEnd"/>
      <w:r w:rsidRPr="009917CC">
        <w:rPr>
          <w:rFonts w:cs="Times New Roman"/>
          <w:szCs w:val="28"/>
          <w:lang w:val="en-US"/>
        </w:rPr>
        <w:t>": {</w:t>
      </w:r>
    </w:p>
    <w:p w14:paraId="64DE9672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  "year": 2026,</w:t>
      </w:r>
    </w:p>
    <w:p w14:paraId="4A3E91BE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  "color": "red",</w:t>
      </w:r>
    </w:p>
    <w:p w14:paraId="5D6A094D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  "data": [</w:t>
      </w:r>
    </w:p>
    <w:p w14:paraId="47F3C2A9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    {"date": "2026-01-10", "open": 90.1, "close": 90.5, "low": 89.8, "high": 90.8}</w:t>
      </w:r>
    </w:p>
    <w:p w14:paraId="6D7FB89D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  ]</w:t>
      </w:r>
    </w:p>
    <w:p w14:paraId="57DA5C77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},</w:t>
      </w:r>
    </w:p>
    <w:p w14:paraId="6F1A1DC4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"</w:t>
      </w:r>
      <w:proofErr w:type="spellStart"/>
      <w:proofErr w:type="gramStart"/>
      <w:r w:rsidRPr="009917CC">
        <w:rPr>
          <w:rFonts w:cs="Times New Roman"/>
          <w:szCs w:val="28"/>
          <w:lang w:val="en-US"/>
        </w:rPr>
        <w:t>secondary</w:t>
      </w:r>
      <w:proofErr w:type="gramEnd"/>
      <w:r w:rsidRPr="009917CC">
        <w:rPr>
          <w:rFonts w:cs="Times New Roman"/>
          <w:szCs w:val="28"/>
          <w:lang w:val="en-US"/>
        </w:rPr>
        <w:t>_series</w:t>
      </w:r>
      <w:proofErr w:type="spellEnd"/>
      <w:r w:rsidRPr="009917CC">
        <w:rPr>
          <w:rFonts w:cs="Times New Roman"/>
          <w:szCs w:val="28"/>
          <w:lang w:val="en-US"/>
        </w:rPr>
        <w:t>": {</w:t>
      </w:r>
    </w:p>
    <w:p w14:paraId="57F4CE8E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  "year": 2025,</w:t>
      </w:r>
    </w:p>
    <w:p w14:paraId="65A4FC38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  "color": "pink",</w:t>
      </w:r>
    </w:p>
    <w:p w14:paraId="056CD9FF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  "data": [</w:t>
      </w:r>
    </w:p>
    <w:p w14:paraId="3BF3C375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17CC">
        <w:rPr>
          <w:rFonts w:cs="Times New Roman"/>
          <w:szCs w:val="28"/>
          <w:lang w:val="en-US"/>
        </w:rPr>
        <w:t xml:space="preserve">      {"date": "2025-01-10", "open": 88.5, "close": 89.0, "low": 88.0, "high": 89.2}</w:t>
      </w:r>
    </w:p>
    <w:p w14:paraId="119E45B6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  <w:lang w:val="en-US"/>
        </w:rPr>
        <w:t xml:space="preserve">    </w:t>
      </w:r>
      <w:r w:rsidRPr="009917CC">
        <w:rPr>
          <w:rFonts w:cs="Times New Roman"/>
          <w:szCs w:val="28"/>
        </w:rPr>
        <w:t>]</w:t>
      </w:r>
    </w:p>
    <w:p w14:paraId="7FE5014C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 xml:space="preserve">  }</w:t>
      </w:r>
    </w:p>
    <w:p w14:paraId="0F6FCAEE" w14:textId="77777777" w:rsidR="009917CC" w:rsidRPr="009917CC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17CC">
        <w:rPr>
          <w:rFonts w:cs="Times New Roman"/>
          <w:szCs w:val="28"/>
        </w:rPr>
        <w:t>}</w:t>
      </w:r>
    </w:p>
    <w:p w14:paraId="4EC8CBED" w14:textId="454370BF" w:rsidR="009917CC" w:rsidRPr="009917CC" w:rsidRDefault="009917CC" w:rsidP="00C94E06">
      <w:pPr>
        <w:spacing w:before="100" w:beforeAutospacing="1"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9917CC">
        <w:rPr>
          <w:rFonts w:cs="Times New Roman"/>
          <w:b/>
          <w:bCs/>
          <w:szCs w:val="28"/>
        </w:rPr>
        <w:t>Требования к функциональному тестированию</w:t>
      </w:r>
    </w:p>
    <w:p w14:paraId="0844172C" w14:textId="62DFEF37" w:rsidR="009917CC" w:rsidRPr="00C94E06" w:rsidRDefault="009917CC" w:rsidP="009917C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>Перед сдачей проекта необходимо провести тестирование:</w:t>
      </w:r>
    </w:p>
    <w:p w14:paraId="37399ED1" w14:textId="6D552D0F" w:rsidR="009917CC" w:rsidRPr="00C94E06" w:rsidRDefault="009917CC" w:rsidP="009917C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Тест </w:t>
      </w:r>
      <w:r w:rsidR="00C94E06">
        <w:rPr>
          <w:rFonts w:cs="Times New Roman"/>
          <w:szCs w:val="28"/>
        </w:rPr>
        <w:t xml:space="preserve">стартового </w:t>
      </w:r>
      <w:r w:rsidRPr="00C94E06">
        <w:rPr>
          <w:rFonts w:cs="Times New Roman"/>
          <w:szCs w:val="28"/>
        </w:rPr>
        <w:t>состояния</w:t>
      </w:r>
      <w:proofErr w:type="gramStart"/>
      <w:r w:rsidRPr="00C94E06">
        <w:rPr>
          <w:rFonts w:cs="Times New Roman"/>
          <w:szCs w:val="28"/>
        </w:rPr>
        <w:t>: Проверить</w:t>
      </w:r>
      <w:proofErr w:type="gramEnd"/>
      <w:r w:rsidRPr="00C94E06">
        <w:rPr>
          <w:rFonts w:cs="Times New Roman"/>
          <w:szCs w:val="28"/>
        </w:rPr>
        <w:t xml:space="preserve">, что без параметров грузится график за текущий год. </w:t>
      </w:r>
    </w:p>
    <w:p w14:paraId="388E9BBB" w14:textId="205BFD46" w:rsidR="009917CC" w:rsidRPr="00C94E06" w:rsidRDefault="00C94E06" w:rsidP="009917C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Тестирование фильтра по </w:t>
      </w:r>
      <w:proofErr w:type="gramStart"/>
      <w:r w:rsidRPr="00C94E06">
        <w:rPr>
          <w:rFonts w:cs="Times New Roman"/>
          <w:szCs w:val="28"/>
        </w:rPr>
        <w:t>годам</w:t>
      </w:r>
      <w:r>
        <w:rPr>
          <w:rFonts w:cs="Times New Roman"/>
          <w:szCs w:val="28"/>
        </w:rPr>
        <w:t xml:space="preserve"> </w:t>
      </w:r>
      <w:r w:rsidR="009917CC" w:rsidRPr="00C94E06">
        <w:rPr>
          <w:rFonts w:cs="Times New Roman"/>
          <w:szCs w:val="28"/>
        </w:rPr>
        <w:t>:</w:t>
      </w:r>
      <w:proofErr w:type="gramEnd"/>
      <w:r w:rsidR="009917CC" w:rsidRPr="00C94E06">
        <w:rPr>
          <w:rFonts w:cs="Times New Roman"/>
          <w:szCs w:val="28"/>
        </w:rPr>
        <w:t xml:space="preserve"> Убедиться, что смена года в выпадающем списке корректно перестраивает оба графика. </w:t>
      </w:r>
    </w:p>
    <w:p w14:paraId="51F92CAD" w14:textId="026C678A" w:rsidR="009917CC" w:rsidRPr="00C94E06" w:rsidRDefault="009917CC" w:rsidP="009917C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>Тест визуализации</w:t>
      </w:r>
      <w:proofErr w:type="gramStart"/>
      <w:r w:rsidRPr="00C94E06">
        <w:rPr>
          <w:rFonts w:cs="Times New Roman"/>
          <w:szCs w:val="28"/>
        </w:rPr>
        <w:t>: Проверить</w:t>
      </w:r>
      <w:proofErr w:type="gramEnd"/>
      <w:r w:rsidRPr="00C94E06">
        <w:rPr>
          <w:rFonts w:cs="Times New Roman"/>
          <w:szCs w:val="28"/>
        </w:rPr>
        <w:t xml:space="preserve"> наличие графика и правильность наложения цветов. </w:t>
      </w:r>
    </w:p>
    <w:p w14:paraId="5F33B739" w14:textId="74E8AC2F" w:rsidR="009917CC" w:rsidRPr="00C94E06" w:rsidRDefault="009917CC" w:rsidP="009917C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>Тест производительности</w:t>
      </w:r>
      <w:proofErr w:type="gramStart"/>
      <w:r w:rsidRPr="00C94E06">
        <w:rPr>
          <w:rFonts w:cs="Times New Roman"/>
          <w:szCs w:val="28"/>
        </w:rPr>
        <w:t>: Замерить</w:t>
      </w:r>
      <w:proofErr w:type="gramEnd"/>
      <w:r w:rsidRPr="00C94E06">
        <w:rPr>
          <w:rFonts w:cs="Times New Roman"/>
          <w:szCs w:val="28"/>
        </w:rPr>
        <w:t xml:space="preserve"> время </w:t>
      </w:r>
      <w:r w:rsidR="00C94E06">
        <w:rPr>
          <w:rFonts w:cs="Times New Roman"/>
          <w:szCs w:val="28"/>
        </w:rPr>
        <w:t>получения графика</w:t>
      </w:r>
      <w:r w:rsidRPr="00C94E06">
        <w:rPr>
          <w:rFonts w:cs="Times New Roman"/>
          <w:szCs w:val="28"/>
        </w:rPr>
        <w:t xml:space="preserve">, оно должно составлять </w:t>
      </w:r>
      <w:r w:rsidR="00C94E06">
        <w:rPr>
          <w:rFonts w:cs="Times New Roman"/>
          <w:szCs w:val="28"/>
        </w:rPr>
        <w:t>менее</w:t>
      </w:r>
      <w:r w:rsidRPr="00C94E06">
        <w:rPr>
          <w:rFonts w:cs="Times New Roman"/>
          <w:szCs w:val="28"/>
        </w:rPr>
        <w:t xml:space="preserve"> 3 секунд. </w:t>
      </w:r>
    </w:p>
    <w:p w14:paraId="5E08DF65" w14:textId="63D9BB87" w:rsidR="009917CC" w:rsidRPr="00C94E06" w:rsidRDefault="00C94E06" w:rsidP="009917C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Проверка при недоступности Мосбиржи: Специально сымитировать ситуацию, когда биржа не отвечает. Убедиться, что наш сервер </w:t>
      </w:r>
      <w:r w:rsidRPr="00C94E06">
        <w:rPr>
          <w:rFonts w:cs="Times New Roman"/>
          <w:szCs w:val="28"/>
        </w:rPr>
        <w:lastRenderedPageBreak/>
        <w:t>делает ровно 3 попытки запроса, а пользователь видит на экране аккуратное сообщение «сервис недоступен» вместо сломанной страницы</w:t>
      </w:r>
      <w:r w:rsidR="009917CC" w:rsidRPr="00C94E06">
        <w:rPr>
          <w:rFonts w:cs="Times New Roman"/>
          <w:szCs w:val="28"/>
        </w:rPr>
        <w:t xml:space="preserve">. </w:t>
      </w:r>
    </w:p>
    <w:p w14:paraId="156F0FCB" w14:textId="6A3A4E99" w:rsidR="009917CC" w:rsidRPr="00C94E06" w:rsidRDefault="009917CC" w:rsidP="008C14DA">
      <w:pPr>
        <w:spacing w:before="100" w:beforeAutospacing="1"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9917CC">
        <w:rPr>
          <w:rFonts w:cs="Times New Roman"/>
          <w:b/>
          <w:bCs/>
          <w:szCs w:val="28"/>
        </w:rPr>
        <w:t>Критерии</w:t>
      </w:r>
      <w:r w:rsidRPr="009917CC">
        <w:rPr>
          <w:rFonts w:cs="Times New Roman"/>
          <w:b/>
          <w:bCs/>
          <w:szCs w:val="28"/>
          <w:lang w:val="en-US"/>
        </w:rPr>
        <w:t xml:space="preserve"> </w:t>
      </w:r>
      <w:r w:rsidRPr="009917CC">
        <w:rPr>
          <w:rFonts w:cs="Times New Roman"/>
          <w:b/>
          <w:bCs/>
          <w:szCs w:val="28"/>
        </w:rPr>
        <w:t>приемки</w:t>
      </w:r>
    </w:p>
    <w:p w14:paraId="60BD9A03" w14:textId="00549349" w:rsidR="009917CC" w:rsidRPr="00C94E06" w:rsidRDefault="009917CC" w:rsidP="00C94E06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Составлено проработанное и подробное техническое задание (ТЗ). </w:t>
      </w:r>
    </w:p>
    <w:p w14:paraId="64CA58ED" w14:textId="7CFFFBED" w:rsidR="009917CC" w:rsidRPr="00C94E06" w:rsidRDefault="009917CC" w:rsidP="00C94E06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На основании ТЗ написаны 2 задачи </w:t>
      </w:r>
      <w:proofErr w:type="gramStart"/>
      <w:r w:rsidRPr="00C94E06">
        <w:rPr>
          <w:rFonts w:cs="Times New Roman"/>
          <w:szCs w:val="28"/>
        </w:rPr>
        <w:t>для фронт</w:t>
      </w:r>
      <w:proofErr w:type="gramEnd"/>
      <w:r w:rsidRPr="00C94E06">
        <w:rPr>
          <w:rFonts w:cs="Times New Roman"/>
          <w:szCs w:val="28"/>
        </w:rPr>
        <w:t xml:space="preserve">- и бэк-разработчиков. </w:t>
      </w:r>
    </w:p>
    <w:p w14:paraId="2D304B37" w14:textId="25C3DEED" w:rsidR="00C94E06" w:rsidRPr="00C94E06" w:rsidRDefault="009917CC" w:rsidP="00C94E06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Разработан микросервис на </w:t>
      </w:r>
      <w:proofErr w:type="spellStart"/>
      <w:r w:rsidRPr="00C94E06">
        <w:rPr>
          <w:rFonts w:cs="Times New Roman"/>
          <w:szCs w:val="28"/>
        </w:rPr>
        <w:t>FastAPI</w:t>
      </w:r>
      <w:proofErr w:type="spellEnd"/>
      <w:r w:rsidRPr="00C94E06">
        <w:rPr>
          <w:rFonts w:cs="Times New Roman"/>
          <w:szCs w:val="28"/>
        </w:rPr>
        <w:t xml:space="preserve"> с </w:t>
      </w:r>
      <w:proofErr w:type="spellStart"/>
      <w:r w:rsidRPr="00C94E06">
        <w:rPr>
          <w:rFonts w:cs="Times New Roman"/>
          <w:szCs w:val="28"/>
        </w:rPr>
        <w:t>эндпоинтом</w:t>
      </w:r>
      <w:proofErr w:type="spellEnd"/>
      <w:r w:rsidR="00C94E06" w:rsidRPr="00C94E06">
        <w:rPr>
          <w:rFonts w:cs="Times New Roman"/>
          <w:szCs w:val="28"/>
        </w:rPr>
        <w:t>.</w:t>
      </w:r>
    </w:p>
    <w:p w14:paraId="5C1933CD" w14:textId="5BFF7A2E" w:rsidR="009917CC" w:rsidRPr="00C94E06" w:rsidRDefault="009917CC" w:rsidP="00C94E06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Разработан компонент на Vue.js, встроенный в пустую страницу фронта, выводящий графики. </w:t>
      </w:r>
    </w:p>
    <w:p w14:paraId="4DE51C9C" w14:textId="7331D309" w:rsidR="009917CC" w:rsidRPr="00C94E06" w:rsidRDefault="009917CC" w:rsidP="00C94E06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Авторизация в системе отсутствует. </w:t>
      </w:r>
    </w:p>
    <w:p w14:paraId="69875E0B" w14:textId="5DAD00C6" w:rsidR="009917CC" w:rsidRPr="00C94E06" w:rsidRDefault="009917CC" w:rsidP="00C94E06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Сторонние библиотеки для API Мосбиржи не используются. </w:t>
      </w:r>
    </w:p>
    <w:p w14:paraId="092FAFE1" w14:textId="15CADE7B" w:rsidR="009917CC" w:rsidRPr="00C94E06" w:rsidRDefault="009917CC" w:rsidP="00C94E06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 xml:space="preserve">Данные не кэшируются и не сохраняются на сервере. </w:t>
      </w:r>
    </w:p>
    <w:p w14:paraId="057B0317" w14:textId="17349751" w:rsidR="009917CC" w:rsidRPr="00C94E06" w:rsidRDefault="009917CC" w:rsidP="00C94E06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94E06">
        <w:rPr>
          <w:rFonts w:cs="Times New Roman"/>
          <w:szCs w:val="28"/>
        </w:rPr>
        <w:t>Весь написанный код сопровождается понятными комментариями на русском языке.</w:t>
      </w:r>
    </w:p>
    <w:p w14:paraId="6039CADE" w14:textId="77777777" w:rsidR="009917CC" w:rsidRPr="009917CC" w:rsidRDefault="009917CC" w:rsidP="00C94E06">
      <w:pPr>
        <w:spacing w:after="0"/>
        <w:ind w:firstLine="709"/>
        <w:jc w:val="both"/>
        <w:rPr>
          <w:szCs w:val="28"/>
        </w:rPr>
      </w:pPr>
    </w:p>
    <w:sectPr w:rsidR="009917CC" w:rsidRPr="009917CC" w:rsidSect="000D64F8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A67"/>
    <w:multiLevelType w:val="multilevel"/>
    <w:tmpl w:val="C736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63C1"/>
    <w:multiLevelType w:val="multilevel"/>
    <w:tmpl w:val="3FEA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D15B4"/>
    <w:multiLevelType w:val="multilevel"/>
    <w:tmpl w:val="9B9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3306"/>
    <w:multiLevelType w:val="hybridMultilevel"/>
    <w:tmpl w:val="6520F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CE20C7"/>
    <w:multiLevelType w:val="multilevel"/>
    <w:tmpl w:val="CAA4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33568"/>
    <w:multiLevelType w:val="multilevel"/>
    <w:tmpl w:val="4442EA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D7E60"/>
    <w:multiLevelType w:val="multilevel"/>
    <w:tmpl w:val="E98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D0326"/>
    <w:multiLevelType w:val="multilevel"/>
    <w:tmpl w:val="F7DC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02C1C"/>
    <w:multiLevelType w:val="multilevel"/>
    <w:tmpl w:val="E4D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B642A"/>
    <w:multiLevelType w:val="multilevel"/>
    <w:tmpl w:val="F03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11FDB"/>
    <w:multiLevelType w:val="multilevel"/>
    <w:tmpl w:val="77E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F131C"/>
    <w:multiLevelType w:val="multilevel"/>
    <w:tmpl w:val="885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05019"/>
    <w:multiLevelType w:val="multilevel"/>
    <w:tmpl w:val="E98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14ADD"/>
    <w:multiLevelType w:val="multilevel"/>
    <w:tmpl w:val="E98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61DF5"/>
    <w:multiLevelType w:val="multilevel"/>
    <w:tmpl w:val="E90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97D08"/>
    <w:multiLevelType w:val="hybridMultilevel"/>
    <w:tmpl w:val="578026A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07677171">
    <w:abstractNumId w:val="8"/>
  </w:num>
  <w:num w:numId="2" w16cid:durableId="1436975016">
    <w:abstractNumId w:val="11"/>
  </w:num>
  <w:num w:numId="3" w16cid:durableId="1284073955">
    <w:abstractNumId w:val="7"/>
  </w:num>
  <w:num w:numId="4" w16cid:durableId="531185252">
    <w:abstractNumId w:val="0"/>
  </w:num>
  <w:num w:numId="5" w16cid:durableId="268663502">
    <w:abstractNumId w:val="9"/>
  </w:num>
  <w:num w:numId="6" w16cid:durableId="1974093216">
    <w:abstractNumId w:val="2"/>
  </w:num>
  <w:num w:numId="7" w16cid:durableId="534971638">
    <w:abstractNumId w:val="14"/>
  </w:num>
  <w:num w:numId="8" w16cid:durableId="315837172">
    <w:abstractNumId w:val="1"/>
  </w:num>
  <w:num w:numId="9" w16cid:durableId="1504082284">
    <w:abstractNumId w:val="10"/>
  </w:num>
  <w:num w:numId="10" w16cid:durableId="926498549">
    <w:abstractNumId w:val="13"/>
  </w:num>
  <w:num w:numId="11" w16cid:durableId="886843424">
    <w:abstractNumId w:val="3"/>
  </w:num>
  <w:num w:numId="12" w16cid:durableId="1953704806">
    <w:abstractNumId w:val="15"/>
  </w:num>
  <w:num w:numId="13" w16cid:durableId="544558650">
    <w:abstractNumId w:val="12"/>
  </w:num>
  <w:num w:numId="14" w16cid:durableId="631516873">
    <w:abstractNumId w:val="5"/>
  </w:num>
  <w:num w:numId="15" w16cid:durableId="1611622250">
    <w:abstractNumId w:val="6"/>
  </w:num>
  <w:num w:numId="16" w16cid:durableId="716054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CC"/>
    <w:rsid w:val="000D64F8"/>
    <w:rsid w:val="001F2C4E"/>
    <w:rsid w:val="002215E2"/>
    <w:rsid w:val="00346C6F"/>
    <w:rsid w:val="006C0B77"/>
    <w:rsid w:val="007E4A94"/>
    <w:rsid w:val="008242FF"/>
    <w:rsid w:val="00870751"/>
    <w:rsid w:val="008C14DA"/>
    <w:rsid w:val="00922C48"/>
    <w:rsid w:val="009917CC"/>
    <w:rsid w:val="00B915B7"/>
    <w:rsid w:val="00BB6DD8"/>
    <w:rsid w:val="00C94E06"/>
    <w:rsid w:val="00E54770"/>
    <w:rsid w:val="00EA59DF"/>
    <w:rsid w:val="00EE4070"/>
    <w:rsid w:val="00F12C76"/>
    <w:rsid w:val="00FC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680D2"/>
  <w15:chartTrackingRefBased/>
  <w15:docId w15:val="{0447B83A-7360-491F-8C0A-138A74C8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7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7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7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7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7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7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7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7C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917C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917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917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917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917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917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7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7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91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7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7C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91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2</cp:revision>
  <dcterms:created xsi:type="dcterms:W3CDTF">2026-06-23T13:42:00Z</dcterms:created>
  <dcterms:modified xsi:type="dcterms:W3CDTF">2026-06-23T14:42:00Z</dcterms:modified>
</cp:coreProperties>
</file>