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F1E99" w14:textId="77777777" w:rsidR="00584259" w:rsidRDefault="00D46EB4">
      <w:pPr>
        <w:jc w:val="center"/>
        <w:rPr>
          <w:rFonts w:cs="Times New Roman"/>
        </w:rPr>
      </w:pPr>
      <w:r>
        <w:rPr>
          <w:rFonts w:cs="Times New Roman"/>
        </w:rPr>
        <w:t>Министерство науки и высшего образования Российской Федерации</w:t>
      </w:r>
    </w:p>
    <w:p w14:paraId="44D5A135" w14:textId="77777777" w:rsidR="00584259" w:rsidRDefault="00D46EB4">
      <w:pPr>
        <w:jc w:val="center"/>
        <w:rPr>
          <w:rFonts w:cs="Times New Roman"/>
        </w:rPr>
      </w:pPr>
      <w:r>
        <w:rPr>
          <w:rFonts w:cs="Times New Roman"/>
        </w:rPr>
        <w:t>Федеральное государственное бюджетное образовательное учреждение</w:t>
      </w:r>
    </w:p>
    <w:p w14:paraId="52964EFC" w14:textId="77777777" w:rsidR="00584259" w:rsidRDefault="00D46EB4">
      <w:pPr>
        <w:jc w:val="center"/>
        <w:rPr>
          <w:rFonts w:cs="Times New Roman"/>
        </w:rPr>
      </w:pPr>
      <w:r>
        <w:rPr>
          <w:rFonts w:cs="Times New Roman"/>
        </w:rPr>
        <w:t>высшего образования</w:t>
      </w:r>
    </w:p>
    <w:p w14:paraId="6B61067E" w14:textId="77777777" w:rsidR="00584259" w:rsidRDefault="00D46EB4">
      <w:pPr>
        <w:jc w:val="center"/>
        <w:rPr>
          <w:rFonts w:cs="Times New Roman"/>
        </w:rPr>
      </w:pPr>
      <w:r>
        <w:rPr>
          <w:rFonts w:cs="Times New Roman"/>
        </w:rPr>
        <w:t>«Ульяновский государственный технический университет»</w:t>
      </w:r>
    </w:p>
    <w:p w14:paraId="0442EDAA" w14:textId="77777777" w:rsidR="00584259" w:rsidRDefault="00D46EB4">
      <w:pPr>
        <w:jc w:val="center"/>
        <w:rPr>
          <w:rFonts w:cs="Times New Roman"/>
        </w:rPr>
      </w:pPr>
      <w:r>
        <w:rPr>
          <w:rFonts w:cs="Times New Roman"/>
        </w:rPr>
        <w:t>Кафедра «Вычислительная техника»</w:t>
      </w:r>
    </w:p>
    <w:p w14:paraId="16A436CD" w14:textId="77777777" w:rsidR="00584259" w:rsidRDefault="00D46EB4">
      <w:pPr>
        <w:jc w:val="center"/>
        <w:rPr>
          <w:rFonts w:cs="Times New Roman"/>
        </w:rPr>
      </w:pPr>
      <w:r>
        <w:rPr>
          <w:rFonts w:cs="Times New Roman"/>
        </w:rPr>
        <w:t>Дисциплина «Интернет вещей»</w:t>
      </w:r>
    </w:p>
    <w:p w14:paraId="34D7181C" w14:textId="77777777" w:rsidR="00584259" w:rsidRDefault="00584259">
      <w:pPr>
        <w:jc w:val="center"/>
        <w:rPr>
          <w:rFonts w:cs="Times New Roman"/>
        </w:rPr>
      </w:pPr>
    </w:p>
    <w:p w14:paraId="3AC4C882" w14:textId="77777777" w:rsidR="00584259" w:rsidRDefault="00584259">
      <w:pPr>
        <w:jc w:val="center"/>
        <w:rPr>
          <w:rFonts w:cs="Times New Roman"/>
        </w:rPr>
      </w:pPr>
    </w:p>
    <w:p w14:paraId="2A4CF101" w14:textId="77777777" w:rsidR="00584259" w:rsidRPr="00D6121F" w:rsidRDefault="00584259">
      <w:pPr>
        <w:jc w:val="center"/>
        <w:rPr>
          <w:rFonts w:cs="Times New Roman"/>
        </w:rPr>
      </w:pPr>
    </w:p>
    <w:p w14:paraId="64C67BAB" w14:textId="77777777" w:rsidR="00584259" w:rsidRDefault="00584259">
      <w:pPr>
        <w:jc w:val="center"/>
        <w:rPr>
          <w:rFonts w:cs="Times New Roman"/>
        </w:rPr>
      </w:pPr>
    </w:p>
    <w:p w14:paraId="2D8333D3" w14:textId="77777777" w:rsidR="00584259" w:rsidRDefault="00584259">
      <w:pPr>
        <w:jc w:val="center"/>
        <w:rPr>
          <w:rFonts w:cs="Times New Roman"/>
        </w:rPr>
      </w:pPr>
    </w:p>
    <w:p w14:paraId="1D68044A" w14:textId="77777777" w:rsidR="00584259" w:rsidRDefault="00584259">
      <w:pPr>
        <w:jc w:val="center"/>
        <w:rPr>
          <w:rFonts w:cs="Times New Roman"/>
          <w:szCs w:val="28"/>
        </w:rPr>
      </w:pPr>
    </w:p>
    <w:p w14:paraId="3A794E2B" w14:textId="77777777" w:rsidR="00584259" w:rsidRDefault="00D46EB4">
      <w:pPr>
        <w:pStyle w:val="ad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Лабораторная работа № 1</w:t>
      </w:r>
    </w:p>
    <w:p w14:paraId="5AB8A5CE" w14:textId="77777777" w:rsidR="00584259" w:rsidRDefault="00D46EB4">
      <w:pPr>
        <w:pStyle w:val="ad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(</w:t>
      </w:r>
      <w:r>
        <w:rPr>
          <w:b/>
          <w:bCs/>
          <w:sz w:val="28"/>
          <w:szCs w:val="28"/>
        </w:rPr>
        <w:t>Программные средства интернета вещей и облачные технологии</w:t>
      </w:r>
      <w:r>
        <w:rPr>
          <w:b/>
          <w:bCs/>
          <w:color w:val="000000"/>
          <w:sz w:val="28"/>
          <w:szCs w:val="28"/>
        </w:rPr>
        <w:t>)</w:t>
      </w:r>
    </w:p>
    <w:p w14:paraId="78BDB609" w14:textId="77777777" w:rsidR="00584259" w:rsidRDefault="00584259">
      <w:pPr>
        <w:jc w:val="center"/>
        <w:rPr>
          <w:rFonts w:cs="Times New Roman"/>
        </w:rPr>
      </w:pPr>
    </w:p>
    <w:p w14:paraId="20FD6E2F" w14:textId="77777777" w:rsidR="003D1A84" w:rsidRDefault="003D1A84">
      <w:pPr>
        <w:jc w:val="center"/>
        <w:rPr>
          <w:rFonts w:cs="Times New Roman"/>
        </w:rPr>
      </w:pPr>
    </w:p>
    <w:p w14:paraId="3578BEBE" w14:textId="77777777" w:rsidR="00584259" w:rsidRDefault="00584259">
      <w:pPr>
        <w:rPr>
          <w:rFonts w:cs="Times New Roman"/>
          <w:b/>
        </w:rPr>
      </w:pPr>
    </w:p>
    <w:p w14:paraId="743A454E" w14:textId="77777777" w:rsidR="00584259" w:rsidRDefault="00584259">
      <w:pPr>
        <w:jc w:val="center"/>
        <w:rPr>
          <w:rFonts w:cs="Times New Roman"/>
        </w:rPr>
      </w:pPr>
    </w:p>
    <w:p w14:paraId="7A81A9B5" w14:textId="77777777" w:rsidR="00584259" w:rsidRDefault="00D46EB4">
      <w:pPr>
        <w:jc w:val="right"/>
        <w:rPr>
          <w:rFonts w:cs="Times New Roman"/>
        </w:rPr>
      </w:pPr>
      <w:r>
        <w:rPr>
          <w:rFonts w:cs="Times New Roman"/>
        </w:rPr>
        <w:t>Выполнил</w:t>
      </w:r>
    </w:p>
    <w:p w14:paraId="5B588601" w14:textId="77777777" w:rsidR="00584259" w:rsidRDefault="00D46EB4">
      <w:pPr>
        <w:jc w:val="right"/>
        <w:rPr>
          <w:rFonts w:cs="Times New Roman"/>
        </w:rPr>
      </w:pPr>
      <w:r>
        <w:rPr>
          <w:rFonts w:cs="Times New Roman"/>
        </w:rPr>
        <w:t>Студент группы ИВТ</w:t>
      </w:r>
      <w:r w:rsidR="00D6121F">
        <w:rPr>
          <w:rFonts w:cs="Times New Roman"/>
        </w:rPr>
        <w:t>ИИ</w:t>
      </w:r>
      <w:r>
        <w:rPr>
          <w:rFonts w:cs="Times New Roman"/>
        </w:rPr>
        <w:t>бд-3</w:t>
      </w:r>
      <w:r w:rsidR="008A4F3D">
        <w:rPr>
          <w:rFonts w:cs="Times New Roman"/>
        </w:rPr>
        <w:t>1</w:t>
      </w:r>
      <w:r>
        <w:rPr>
          <w:rFonts w:cs="Times New Roman"/>
        </w:rPr>
        <w:t xml:space="preserve"> </w:t>
      </w:r>
    </w:p>
    <w:p w14:paraId="6E19BAF0" w14:textId="1297894F" w:rsidR="00584259" w:rsidRDefault="008611D8">
      <w:pPr>
        <w:wordWrap w:val="0"/>
        <w:jc w:val="right"/>
        <w:rPr>
          <w:rFonts w:cs="Times New Roman"/>
        </w:rPr>
      </w:pPr>
      <w:r>
        <w:rPr>
          <w:rFonts w:cs="Times New Roman"/>
        </w:rPr>
        <w:t>Королев А.А.</w:t>
      </w:r>
    </w:p>
    <w:p w14:paraId="6C257C93" w14:textId="77777777" w:rsidR="00584259" w:rsidRDefault="00D46EB4">
      <w:pPr>
        <w:pStyle w:val="af1"/>
        <w:jc w:val="right"/>
        <w:rPr>
          <w:sz w:val="24"/>
          <w:szCs w:val="24"/>
        </w:rPr>
      </w:pPr>
      <w:r>
        <w:t>Проверил:</w:t>
      </w:r>
    </w:p>
    <w:p w14:paraId="7529091D" w14:textId="77777777" w:rsidR="00584259" w:rsidRDefault="002E7BB7">
      <w:pPr>
        <w:pStyle w:val="af1"/>
        <w:jc w:val="right"/>
        <w:rPr>
          <w:sz w:val="24"/>
          <w:szCs w:val="24"/>
        </w:rPr>
      </w:pPr>
      <w:r>
        <w:t>преподаватель кафедры «ВТ»</w:t>
      </w:r>
    </w:p>
    <w:p w14:paraId="424F8529" w14:textId="77777777" w:rsidR="00584259" w:rsidRDefault="00D46EB4">
      <w:pPr>
        <w:pStyle w:val="af1"/>
        <w:jc w:val="right"/>
        <w:rPr>
          <w:sz w:val="24"/>
          <w:szCs w:val="24"/>
        </w:rPr>
      </w:pPr>
      <w:r>
        <w:t>Аввакумова И.И.</w:t>
      </w:r>
    </w:p>
    <w:p w14:paraId="7FB457D2" w14:textId="77777777" w:rsidR="00584259" w:rsidRDefault="00584259">
      <w:pPr>
        <w:pStyle w:val="af1"/>
      </w:pPr>
    </w:p>
    <w:p w14:paraId="449A2300" w14:textId="77777777" w:rsidR="00584259" w:rsidRDefault="00584259">
      <w:pPr>
        <w:pStyle w:val="af1"/>
      </w:pPr>
    </w:p>
    <w:p w14:paraId="0434123E" w14:textId="77777777" w:rsidR="00EA6717" w:rsidRDefault="00EA6717">
      <w:pPr>
        <w:pStyle w:val="af1"/>
      </w:pPr>
    </w:p>
    <w:p w14:paraId="2AD2E604" w14:textId="77777777" w:rsidR="00EA6717" w:rsidRDefault="00EA6717">
      <w:pPr>
        <w:pStyle w:val="af1"/>
      </w:pPr>
    </w:p>
    <w:p w14:paraId="683D9FD3" w14:textId="77777777" w:rsidR="00584259" w:rsidRDefault="00D46EB4">
      <w:pPr>
        <w:jc w:val="center"/>
        <w:rPr>
          <w:rFonts w:cs="Times New Roman"/>
        </w:rPr>
      </w:pPr>
      <w:r>
        <w:rPr>
          <w:rFonts w:cs="Times New Roman"/>
        </w:rPr>
        <w:t>Ульяновск</w:t>
      </w:r>
    </w:p>
    <w:p w14:paraId="1F293FEA" w14:textId="77777777" w:rsidR="00584259" w:rsidRDefault="00D46EB4">
      <w:pPr>
        <w:jc w:val="center"/>
      </w:pPr>
      <w:r>
        <w:t>2026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102189697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ADB072A" w14:textId="77777777" w:rsidR="00F274C9" w:rsidRPr="00AF3613" w:rsidRDefault="00F274C9" w:rsidP="00B4540D">
          <w:pPr>
            <w:pStyle w:val="afd"/>
            <w:spacing w:before="0" w:line="360" w:lineRule="auto"/>
            <w:jc w:val="center"/>
            <w:rPr>
              <w:rStyle w:val="10"/>
              <w:rFonts w:eastAsiaTheme="majorEastAsia"/>
              <w:b w:val="0"/>
              <w:bCs w:val="0"/>
              <w:color w:val="auto"/>
              <w:sz w:val="28"/>
              <w:szCs w:val="28"/>
            </w:rPr>
          </w:pPr>
          <w:r w:rsidRPr="00AF3613">
            <w:rPr>
              <w:rStyle w:val="10"/>
              <w:rFonts w:eastAsiaTheme="majorEastAsia"/>
              <w:b w:val="0"/>
              <w:bCs w:val="0"/>
              <w:color w:val="auto"/>
              <w:sz w:val="28"/>
              <w:szCs w:val="28"/>
            </w:rPr>
            <w:t>Оглавление</w:t>
          </w:r>
        </w:p>
        <w:p w14:paraId="2FAEA3F6" w14:textId="7D238AAB" w:rsidR="00F274C9" w:rsidRDefault="00F274C9" w:rsidP="00B4540D">
          <w:pPr>
            <w:pStyle w:val="13"/>
            <w:spacing w:line="36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256319" w:history="1">
            <w:r w:rsidRPr="004F6583">
              <w:rPr>
                <w:rStyle w:val="a3"/>
                <w:noProof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_Toc230256319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F3F2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4D5B4" w14:textId="498A7CC1" w:rsidR="00F274C9" w:rsidRDefault="00F274C9" w:rsidP="00B4540D">
          <w:pPr>
            <w:pStyle w:val="13"/>
            <w:spacing w:line="36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256320" w:history="1">
            <w:r w:rsidRPr="004F6583">
              <w:rPr>
                <w:rStyle w:val="a3"/>
                <w:noProof/>
              </w:rPr>
              <w:t>Теоретический материал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_Toc230256320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F3F2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74337" w14:textId="50CF04C2" w:rsidR="00F274C9" w:rsidRDefault="00F274C9" w:rsidP="00B4540D">
          <w:pPr>
            <w:pStyle w:val="13"/>
            <w:spacing w:line="36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256321" w:history="1">
            <w:r w:rsidRPr="004F6583">
              <w:rPr>
                <w:rStyle w:val="a3"/>
                <w:noProof/>
              </w:rPr>
              <w:t>Ход работ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_Toc230256321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F3F2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A733D" w14:textId="5D48FBEE" w:rsidR="00F274C9" w:rsidRDefault="00F274C9" w:rsidP="00B4540D">
          <w:pPr>
            <w:pStyle w:val="13"/>
            <w:spacing w:line="36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256322" w:history="1">
            <w:r w:rsidRPr="004F6583">
              <w:rPr>
                <w:rStyle w:val="a3"/>
                <w:noProof/>
              </w:rPr>
              <w:t>Тестирование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_Toc230256322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F3F2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3D856" w14:textId="112ED7F6" w:rsidR="00F274C9" w:rsidRDefault="00F274C9" w:rsidP="00B4540D">
          <w:pPr>
            <w:pStyle w:val="13"/>
            <w:spacing w:line="36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256323" w:history="1">
            <w:r w:rsidRPr="004F6583">
              <w:rPr>
                <w:rStyle w:val="a3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_Toc230256323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F3F2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F0162" w14:textId="1D167B43" w:rsidR="00F274C9" w:rsidRDefault="00F274C9" w:rsidP="00B4540D">
          <w:pPr>
            <w:pStyle w:val="13"/>
            <w:spacing w:line="36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256324" w:history="1">
            <w:r w:rsidRPr="004F6583">
              <w:rPr>
                <w:rStyle w:val="a3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_Toc230256324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F3F2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637E7" w14:textId="73B7CBD2" w:rsidR="00063576" w:rsidRPr="00063576" w:rsidRDefault="00F274C9" w:rsidP="00063576">
          <w:pPr>
            <w:jc w:val="both"/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bookmarkStart w:id="0" w:name="_Toc230256319" w:displacedByCustomXml="prev"/>
    <w:p w14:paraId="1292CD90" w14:textId="77777777" w:rsidR="00063576" w:rsidRDefault="00063576">
      <w:pPr>
        <w:spacing w:line="240" w:lineRule="auto"/>
        <w:rPr>
          <w:rFonts w:eastAsia="Times New Roman" w:cs="Times New Roman"/>
          <w:b/>
          <w:bCs/>
          <w:kern w:val="36"/>
          <w:szCs w:val="28"/>
          <w:lang w:eastAsia="ru-RU"/>
        </w:rPr>
      </w:pPr>
      <w:r>
        <w:rPr>
          <w:szCs w:val="28"/>
        </w:rPr>
        <w:br w:type="page"/>
      </w:r>
    </w:p>
    <w:p w14:paraId="74D9A48A" w14:textId="6D132582" w:rsidR="00EA6717" w:rsidRPr="00AF3613" w:rsidRDefault="00EA6717" w:rsidP="00327CB5">
      <w:pPr>
        <w:pStyle w:val="1"/>
        <w:jc w:val="center"/>
        <w:rPr>
          <w:sz w:val="28"/>
          <w:szCs w:val="28"/>
        </w:rPr>
      </w:pPr>
      <w:r w:rsidRPr="00AF3613">
        <w:rPr>
          <w:sz w:val="28"/>
          <w:szCs w:val="28"/>
        </w:rPr>
        <w:lastRenderedPageBreak/>
        <w:t>Постановка задачи</w:t>
      </w:r>
      <w:bookmarkEnd w:id="0"/>
    </w:p>
    <w:p w14:paraId="01E5A9EC" w14:textId="11813627" w:rsidR="005A4788" w:rsidRPr="005A4788" w:rsidRDefault="005A4788" w:rsidP="00CD4FE1">
      <w:pPr>
        <w:pStyle w:val="af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5A4788">
        <w:rPr>
          <w:rFonts w:ascii="Times New Roman" w:hAnsi="Times New Roman" w:cs="Times New Roman"/>
          <w:sz w:val="28"/>
          <w:szCs w:val="28"/>
        </w:rPr>
        <w:t>Перед началом выполнения практической части необходимо четко определить цели проекта. Для успешн</w:t>
      </w:r>
      <w:r>
        <w:rPr>
          <w:rFonts w:ascii="Times New Roman" w:hAnsi="Times New Roman" w:cs="Times New Roman"/>
          <w:sz w:val="28"/>
          <w:szCs w:val="28"/>
        </w:rPr>
        <w:t>ой</w:t>
      </w:r>
      <w:r w:rsidRPr="005A4788">
        <w:rPr>
          <w:rFonts w:ascii="Times New Roman" w:hAnsi="Times New Roman" w:cs="Times New Roman"/>
          <w:sz w:val="28"/>
          <w:szCs w:val="28"/>
        </w:rPr>
        <w:t xml:space="preserve"> работы системы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A4788">
        <w:rPr>
          <w:rFonts w:ascii="Times New Roman" w:hAnsi="Times New Roman" w:cs="Times New Roman"/>
          <w:sz w:val="28"/>
          <w:szCs w:val="28"/>
        </w:rPr>
        <w:t>требуется решить следующие задачи:</w:t>
      </w:r>
    </w:p>
    <w:p w14:paraId="5C8A2BB5" w14:textId="77777777" w:rsidR="00EA6717" w:rsidRPr="00EA6717" w:rsidRDefault="00EA6717" w:rsidP="00CD4FE1">
      <w:pPr>
        <w:numPr>
          <w:ilvl w:val="0"/>
          <w:numId w:val="2"/>
        </w:numPr>
        <w:ind w:left="0" w:firstLine="709"/>
        <w:jc w:val="both"/>
        <w:rPr>
          <w:rFonts w:cs="Times New Roman"/>
          <w:szCs w:val="28"/>
        </w:rPr>
      </w:pPr>
      <w:r w:rsidRPr="00EA6717">
        <w:rPr>
          <w:rFonts w:cs="Times New Roman"/>
          <w:szCs w:val="28"/>
        </w:rPr>
        <w:t>Изучить лекционный материал по теме «</w:t>
      </w:r>
      <w:proofErr w:type="spellStart"/>
      <w:r w:rsidRPr="00EA6717">
        <w:rPr>
          <w:rFonts w:cs="Times New Roman"/>
          <w:szCs w:val="28"/>
        </w:rPr>
        <w:t>IoT</w:t>
      </w:r>
      <w:proofErr w:type="spellEnd"/>
      <w:r w:rsidRPr="00EA6717">
        <w:rPr>
          <w:rFonts w:cs="Times New Roman"/>
          <w:szCs w:val="28"/>
        </w:rPr>
        <w:t xml:space="preserve"> </w:t>
      </w:r>
      <w:proofErr w:type="spellStart"/>
      <w:r w:rsidRPr="00EA6717">
        <w:rPr>
          <w:rFonts w:cs="Times New Roman"/>
          <w:szCs w:val="28"/>
        </w:rPr>
        <w:t>Cloud</w:t>
      </w:r>
      <w:proofErr w:type="spellEnd"/>
      <w:r w:rsidRPr="00EA6717">
        <w:rPr>
          <w:rFonts w:cs="Times New Roman"/>
          <w:szCs w:val="28"/>
        </w:rPr>
        <w:t>» (облачные решения в интернете вещей).</w:t>
      </w:r>
    </w:p>
    <w:p w14:paraId="3BBB960C" w14:textId="77777777" w:rsidR="00EA6717" w:rsidRPr="00EA6717" w:rsidRDefault="00EA6717" w:rsidP="00CD4FE1">
      <w:pPr>
        <w:numPr>
          <w:ilvl w:val="0"/>
          <w:numId w:val="2"/>
        </w:numPr>
        <w:ind w:left="0" w:firstLine="709"/>
        <w:jc w:val="both"/>
        <w:rPr>
          <w:rFonts w:cs="Times New Roman"/>
          <w:szCs w:val="28"/>
        </w:rPr>
      </w:pPr>
      <w:r w:rsidRPr="00EA6717">
        <w:rPr>
          <w:rFonts w:cs="Times New Roman"/>
          <w:szCs w:val="28"/>
        </w:rPr>
        <w:t xml:space="preserve">Разработать на языке Python программу-эмулятор «Виртуальная лампочка», которая работает по протоколу MQTT с помощью библиотеки </w:t>
      </w:r>
      <w:proofErr w:type="spellStart"/>
      <w:r w:rsidRPr="00EA6717">
        <w:rPr>
          <w:rFonts w:cs="Times New Roman"/>
          <w:szCs w:val="28"/>
        </w:rPr>
        <w:t>paho-mqtt</w:t>
      </w:r>
      <w:proofErr w:type="spellEnd"/>
      <w:r w:rsidRPr="00EA6717">
        <w:rPr>
          <w:rFonts w:cs="Times New Roman"/>
          <w:szCs w:val="28"/>
        </w:rPr>
        <w:t>.</w:t>
      </w:r>
    </w:p>
    <w:p w14:paraId="2678154A" w14:textId="77777777" w:rsidR="00EA6717" w:rsidRPr="00EA6717" w:rsidRDefault="00EA6717" w:rsidP="00CD4FE1">
      <w:pPr>
        <w:numPr>
          <w:ilvl w:val="0"/>
          <w:numId w:val="2"/>
        </w:numPr>
        <w:ind w:left="0" w:firstLine="709"/>
        <w:jc w:val="both"/>
        <w:rPr>
          <w:rFonts w:cs="Times New Roman"/>
          <w:szCs w:val="28"/>
        </w:rPr>
      </w:pPr>
      <w:r w:rsidRPr="00EA6717">
        <w:rPr>
          <w:rFonts w:cs="Times New Roman"/>
          <w:szCs w:val="28"/>
        </w:rPr>
        <w:t>Лампочка должна выступать визуальным и звуковым индикатором: принимать параметры цвета (RGB) и яркости, а при получении критического сигнала (чисто красный цвет) — издавать предупреждающий звуковой сигнал.</w:t>
      </w:r>
    </w:p>
    <w:p w14:paraId="67D583EF" w14:textId="77777777" w:rsidR="00EA6717" w:rsidRPr="00EA6717" w:rsidRDefault="00EA6717" w:rsidP="00CD4FE1">
      <w:pPr>
        <w:numPr>
          <w:ilvl w:val="0"/>
          <w:numId w:val="2"/>
        </w:numPr>
        <w:ind w:left="0" w:firstLine="709"/>
        <w:jc w:val="both"/>
        <w:rPr>
          <w:rFonts w:cs="Times New Roman"/>
          <w:szCs w:val="28"/>
        </w:rPr>
      </w:pPr>
      <w:r w:rsidRPr="00EA6717">
        <w:rPr>
          <w:rFonts w:cs="Times New Roman"/>
          <w:szCs w:val="28"/>
        </w:rPr>
        <w:t xml:space="preserve">Настроить передачу управляющих команд на лампочку через среду </w:t>
      </w:r>
      <w:proofErr w:type="spellStart"/>
      <w:r w:rsidRPr="00EA6717">
        <w:rPr>
          <w:rFonts w:cs="Times New Roman"/>
          <w:szCs w:val="28"/>
        </w:rPr>
        <w:t>Node</w:t>
      </w:r>
      <w:proofErr w:type="spellEnd"/>
      <w:r w:rsidRPr="00EA6717">
        <w:rPr>
          <w:rFonts w:cs="Times New Roman"/>
          <w:szCs w:val="28"/>
        </w:rPr>
        <w:t>-RED.</w:t>
      </w:r>
    </w:p>
    <w:p w14:paraId="6E7B1108" w14:textId="7284FD95" w:rsidR="009B09ED" w:rsidRPr="00AF3613" w:rsidRDefault="0074768B" w:rsidP="00327CB5">
      <w:pPr>
        <w:pStyle w:val="1"/>
        <w:jc w:val="center"/>
        <w:rPr>
          <w:sz w:val="28"/>
          <w:szCs w:val="28"/>
        </w:rPr>
      </w:pPr>
      <w:bookmarkStart w:id="1" w:name="_Toc230256320"/>
      <w:r w:rsidRPr="00AF3613">
        <w:rPr>
          <w:sz w:val="28"/>
          <w:szCs w:val="28"/>
        </w:rPr>
        <w:t>Теоретический</w:t>
      </w:r>
      <w:r w:rsidR="00EA6717" w:rsidRPr="00AF3613">
        <w:rPr>
          <w:sz w:val="28"/>
          <w:szCs w:val="28"/>
        </w:rPr>
        <w:t xml:space="preserve"> </w:t>
      </w:r>
      <w:r w:rsidR="009B09ED" w:rsidRPr="00AF3613">
        <w:rPr>
          <w:sz w:val="28"/>
          <w:szCs w:val="28"/>
        </w:rPr>
        <w:t>материал</w:t>
      </w:r>
      <w:bookmarkEnd w:id="1"/>
    </w:p>
    <w:p w14:paraId="05334FAE" w14:textId="17DA2D5D" w:rsidR="00EA6717" w:rsidRPr="00EA6717" w:rsidRDefault="00D83BF5" w:rsidP="00CD4FE1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И</w:t>
      </w:r>
      <w:r w:rsidR="00EA6717" w:rsidRPr="00EA6717">
        <w:rPr>
          <w:rFonts w:cs="Times New Roman"/>
          <w:szCs w:val="28"/>
        </w:rPr>
        <w:t xml:space="preserve">з лекций по </w:t>
      </w:r>
      <w:proofErr w:type="spellStart"/>
      <w:r w:rsidR="00EA6717" w:rsidRPr="00EA6717">
        <w:rPr>
          <w:rFonts w:cs="Times New Roman"/>
          <w:szCs w:val="28"/>
        </w:rPr>
        <w:t>IoT</w:t>
      </w:r>
      <w:proofErr w:type="spellEnd"/>
      <w:r w:rsidR="00EA6717" w:rsidRPr="00EA6717">
        <w:rPr>
          <w:rFonts w:cs="Times New Roman"/>
          <w:szCs w:val="28"/>
        </w:rPr>
        <w:t xml:space="preserve"> </w:t>
      </w:r>
      <w:proofErr w:type="spellStart"/>
      <w:r w:rsidR="00EA6717" w:rsidRPr="00EA6717">
        <w:rPr>
          <w:rFonts w:cs="Times New Roman"/>
          <w:szCs w:val="28"/>
        </w:rPr>
        <w:t>Cloud</w:t>
      </w:r>
      <w:proofErr w:type="spellEnd"/>
      <w:r w:rsidR="00855A4F" w:rsidRPr="00855A4F">
        <w:rPr>
          <w:rFonts w:cs="Times New Roman"/>
          <w:szCs w:val="28"/>
        </w:rPr>
        <w:t>[1]</w:t>
      </w:r>
      <w:r w:rsidR="00EA6717" w:rsidRPr="00EA6717">
        <w:rPr>
          <w:rFonts w:cs="Times New Roman"/>
          <w:szCs w:val="28"/>
        </w:rPr>
        <w:t xml:space="preserve">, современная архитектура интернета вещей базируется на обмене данными между конечными устройствами (Edge) и облачными или локальными серверами. Для того чтобы устройства могли мгновенно получать команды, используется легковесный протокол MQTT и специальный узел — «брокер сообщений». В данной лабораторной работе используется брокер, развернутый локально, а маршрутизацией данных и формированием команд занимается среда </w:t>
      </w:r>
      <w:proofErr w:type="spellStart"/>
      <w:r w:rsidR="00EA6717" w:rsidRPr="00EA6717">
        <w:rPr>
          <w:rFonts w:cs="Times New Roman"/>
          <w:szCs w:val="28"/>
        </w:rPr>
        <w:t>Node</w:t>
      </w:r>
      <w:proofErr w:type="spellEnd"/>
      <w:r w:rsidR="00EA6717" w:rsidRPr="00EA6717">
        <w:rPr>
          <w:rFonts w:cs="Times New Roman"/>
          <w:szCs w:val="28"/>
        </w:rPr>
        <w:t>-RED, выступающая в роли связующего шлюза</w:t>
      </w:r>
      <w:r w:rsidR="00855A4F" w:rsidRPr="00855A4F">
        <w:rPr>
          <w:rFonts w:cs="Times New Roman"/>
          <w:szCs w:val="28"/>
        </w:rPr>
        <w:t>[3]</w:t>
      </w:r>
      <w:r w:rsidR="00EA6717" w:rsidRPr="00EA6717">
        <w:rPr>
          <w:rFonts w:cs="Times New Roman"/>
          <w:szCs w:val="28"/>
        </w:rPr>
        <w:t>.</w:t>
      </w:r>
    </w:p>
    <w:p w14:paraId="633E303E" w14:textId="61642C39" w:rsidR="009B09ED" w:rsidRPr="00AF3613" w:rsidRDefault="00EA6717" w:rsidP="0018142B">
      <w:pPr>
        <w:pStyle w:val="1"/>
        <w:jc w:val="center"/>
        <w:rPr>
          <w:sz w:val="28"/>
          <w:szCs w:val="28"/>
        </w:rPr>
      </w:pPr>
      <w:bookmarkStart w:id="2" w:name="_Toc230256321"/>
      <w:r w:rsidRPr="00AF3613">
        <w:rPr>
          <w:sz w:val="28"/>
          <w:szCs w:val="28"/>
        </w:rPr>
        <w:t>Ход работы</w:t>
      </w:r>
      <w:bookmarkEnd w:id="2"/>
    </w:p>
    <w:p w14:paraId="1C847040" w14:textId="5AC7D2D2" w:rsidR="00EA6717" w:rsidRPr="00EA6717" w:rsidRDefault="00EA6717" w:rsidP="00CD4FE1">
      <w:pPr>
        <w:ind w:firstLine="709"/>
        <w:jc w:val="both"/>
        <w:rPr>
          <w:rFonts w:cs="Times New Roman"/>
          <w:szCs w:val="28"/>
        </w:rPr>
      </w:pPr>
      <w:r w:rsidRPr="00EA6717">
        <w:rPr>
          <w:rFonts w:cs="Times New Roman"/>
          <w:szCs w:val="28"/>
        </w:rPr>
        <w:t xml:space="preserve">В ходе работы </w:t>
      </w:r>
      <w:r w:rsidR="00D83BF5">
        <w:rPr>
          <w:rFonts w:cs="Times New Roman"/>
          <w:szCs w:val="28"/>
        </w:rPr>
        <w:t>был</w:t>
      </w:r>
      <w:r w:rsidRPr="00EA6717">
        <w:rPr>
          <w:rFonts w:cs="Times New Roman"/>
          <w:szCs w:val="28"/>
        </w:rPr>
        <w:t xml:space="preserve"> написа</w:t>
      </w:r>
      <w:r w:rsidR="00D83BF5">
        <w:rPr>
          <w:rFonts w:cs="Times New Roman"/>
          <w:szCs w:val="28"/>
        </w:rPr>
        <w:t>н</w:t>
      </w:r>
      <w:r w:rsidRPr="00EA6717">
        <w:rPr>
          <w:rFonts w:cs="Times New Roman"/>
          <w:szCs w:val="28"/>
        </w:rPr>
        <w:t xml:space="preserve"> скрипт на Python, который эмулирует работу умной лампы-индикатора. Основная задача скрипта — слушать брокер </w:t>
      </w:r>
      <w:r w:rsidRPr="00EA6717">
        <w:rPr>
          <w:rFonts w:cs="Times New Roman"/>
          <w:szCs w:val="28"/>
        </w:rPr>
        <w:lastRenderedPageBreak/>
        <w:t>сообщений, выводить параметры на экран и реагировать на аварийные ситуации.</w:t>
      </w:r>
    </w:p>
    <w:p w14:paraId="1FD2F6E8" w14:textId="5E0749C3" w:rsidR="00EA6717" w:rsidRPr="00EA6717" w:rsidRDefault="00EA6717" w:rsidP="00CD4FE1">
      <w:pPr>
        <w:numPr>
          <w:ilvl w:val="0"/>
          <w:numId w:val="3"/>
        </w:numPr>
        <w:ind w:left="0" w:firstLine="709"/>
        <w:jc w:val="both"/>
        <w:rPr>
          <w:rFonts w:cs="Times New Roman"/>
          <w:szCs w:val="28"/>
        </w:rPr>
      </w:pPr>
      <w:r w:rsidRPr="00EA6717">
        <w:rPr>
          <w:rFonts w:cs="Times New Roman"/>
          <w:szCs w:val="28"/>
        </w:rPr>
        <w:t xml:space="preserve">Подключение к брокеру: С помощью библиотеки </w:t>
      </w:r>
      <w:proofErr w:type="spellStart"/>
      <w:r w:rsidRPr="00EA6717">
        <w:rPr>
          <w:rFonts w:cs="Times New Roman"/>
          <w:szCs w:val="28"/>
        </w:rPr>
        <w:t>paho.mqtt.client</w:t>
      </w:r>
      <w:proofErr w:type="spellEnd"/>
      <w:r w:rsidR="00855A4F" w:rsidRPr="00855A4F">
        <w:rPr>
          <w:rFonts w:cs="Times New Roman"/>
          <w:szCs w:val="28"/>
        </w:rPr>
        <w:t>[2]</w:t>
      </w:r>
      <w:r w:rsidR="002E246D">
        <w:rPr>
          <w:rFonts w:cs="Times New Roman"/>
          <w:szCs w:val="28"/>
        </w:rPr>
        <w:t xml:space="preserve"> было </w:t>
      </w:r>
      <w:r w:rsidRPr="00EA6717">
        <w:rPr>
          <w:rFonts w:cs="Times New Roman"/>
          <w:szCs w:val="28"/>
        </w:rPr>
        <w:t>настро</w:t>
      </w:r>
      <w:r w:rsidR="002E246D">
        <w:rPr>
          <w:rFonts w:cs="Times New Roman"/>
          <w:szCs w:val="28"/>
        </w:rPr>
        <w:t>ено</w:t>
      </w:r>
      <w:r w:rsidRPr="00EA6717">
        <w:rPr>
          <w:rFonts w:cs="Times New Roman"/>
          <w:szCs w:val="28"/>
        </w:rPr>
        <w:t xml:space="preserve"> подключение к брокеру по адресу 127.0.0.1 на стандартный порт 1883. При успешном соединении скрипт подписывается на топик </w:t>
      </w:r>
      <w:proofErr w:type="spellStart"/>
      <w:r w:rsidRPr="00EA6717">
        <w:rPr>
          <w:rFonts w:cs="Times New Roman"/>
          <w:szCs w:val="28"/>
        </w:rPr>
        <w:t>sensor</w:t>
      </w:r>
      <w:proofErr w:type="spellEnd"/>
      <w:r w:rsidRPr="00EA6717">
        <w:rPr>
          <w:rFonts w:cs="Times New Roman"/>
          <w:szCs w:val="28"/>
        </w:rPr>
        <w:t>/</w:t>
      </w:r>
      <w:proofErr w:type="spellStart"/>
      <w:r w:rsidRPr="00EA6717">
        <w:rPr>
          <w:rFonts w:cs="Times New Roman"/>
          <w:szCs w:val="28"/>
        </w:rPr>
        <w:t>indicator</w:t>
      </w:r>
      <w:proofErr w:type="spellEnd"/>
      <w:r w:rsidRPr="00EA6717">
        <w:rPr>
          <w:rFonts w:cs="Times New Roman"/>
          <w:szCs w:val="28"/>
        </w:rPr>
        <w:t>.</w:t>
      </w:r>
    </w:p>
    <w:p w14:paraId="6CB88DFA" w14:textId="77777777" w:rsidR="00D1031A" w:rsidRPr="00D1031A" w:rsidRDefault="00D1031A" w:rsidP="00CD4FE1">
      <w:pPr>
        <w:pStyle w:val="ad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1031A">
        <w:rPr>
          <w:sz w:val="28"/>
          <w:szCs w:val="28"/>
        </w:rPr>
        <w:t xml:space="preserve">Визуализация устройства (GUI): Так как виртуальная лампа должна выступать наглядным индикатором, в скрипт была добавлена графическая оболочка с использованием встроенной библиотеки Python </w:t>
      </w:r>
      <w:proofErr w:type="spellStart"/>
      <w:r w:rsidRPr="00D1031A">
        <w:rPr>
          <w:rStyle w:val="HTML1"/>
          <w:rFonts w:ascii="Times New Roman" w:hAnsi="Times New Roman" w:cs="Times New Roman"/>
          <w:sz w:val="28"/>
          <w:szCs w:val="28"/>
        </w:rPr>
        <w:t>tkinter</w:t>
      </w:r>
      <w:proofErr w:type="spellEnd"/>
      <w:r w:rsidRPr="00D1031A">
        <w:rPr>
          <w:sz w:val="28"/>
          <w:szCs w:val="28"/>
        </w:rPr>
        <w:t>. На экране отрисовывается холст (</w:t>
      </w:r>
      <w:proofErr w:type="spellStart"/>
      <w:r w:rsidRPr="00D1031A">
        <w:rPr>
          <w:sz w:val="28"/>
          <w:szCs w:val="28"/>
        </w:rPr>
        <w:t>Canvas</w:t>
      </w:r>
      <w:proofErr w:type="spellEnd"/>
      <w:r w:rsidRPr="00D1031A">
        <w:rPr>
          <w:sz w:val="28"/>
          <w:szCs w:val="28"/>
        </w:rPr>
        <w:t>) с круглой формой, имитирующей лампу.</w:t>
      </w:r>
    </w:p>
    <w:p w14:paraId="7F2B980B" w14:textId="77777777" w:rsidR="00D1031A" w:rsidRPr="00D1031A" w:rsidRDefault="00D1031A" w:rsidP="00CD4FE1">
      <w:pPr>
        <w:pStyle w:val="ad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1031A">
        <w:rPr>
          <w:sz w:val="28"/>
          <w:szCs w:val="28"/>
        </w:rPr>
        <w:t xml:space="preserve">Обработка данных (JSON) и смена цвета: Когда в топик приходит сообщение, функция </w:t>
      </w:r>
      <w:proofErr w:type="spellStart"/>
      <w:r w:rsidRPr="00D1031A">
        <w:rPr>
          <w:rStyle w:val="HTML1"/>
          <w:rFonts w:ascii="Times New Roman" w:hAnsi="Times New Roman" w:cs="Times New Roman"/>
          <w:sz w:val="28"/>
          <w:szCs w:val="28"/>
        </w:rPr>
        <w:t>on_message</w:t>
      </w:r>
      <w:proofErr w:type="spellEnd"/>
      <w:r w:rsidRPr="00D1031A">
        <w:rPr>
          <w:sz w:val="28"/>
          <w:szCs w:val="28"/>
        </w:rPr>
        <w:t xml:space="preserve"> расшифровывает его как JSON-объект. Из пакета извлекаются значения красного (r), зеленого (g) и синего (b) каналов, а также процент яркости. Эти данные конвертируются в HEX-формат (например, </w:t>
      </w:r>
      <w:r w:rsidRPr="00D1031A">
        <w:rPr>
          <w:rStyle w:val="HTML1"/>
          <w:rFonts w:ascii="Times New Roman" w:hAnsi="Times New Roman" w:cs="Times New Roman"/>
          <w:sz w:val="28"/>
          <w:szCs w:val="28"/>
        </w:rPr>
        <w:t>#FF0000</w:t>
      </w:r>
      <w:r w:rsidRPr="00D1031A">
        <w:rPr>
          <w:sz w:val="28"/>
          <w:szCs w:val="28"/>
        </w:rPr>
        <w:t>), после чего графическое окно мгновенно перекрашивает круг (лампу) в заданный цвет с учетом яркости. Дополнительно параметры выводятся в консоль для отладки.</w:t>
      </w:r>
    </w:p>
    <w:p w14:paraId="5055A27D" w14:textId="38D6F96B" w:rsidR="00EA6717" w:rsidRPr="00EA6717" w:rsidRDefault="00EA6717" w:rsidP="00CD4FE1">
      <w:pPr>
        <w:numPr>
          <w:ilvl w:val="0"/>
          <w:numId w:val="3"/>
        </w:numPr>
        <w:ind w:left="0" w:firstLine="709"/>
        <w:jc w:val="both"/>
        <w:rPr>
          <w:rFonts w:cs="Times New Roman"/>
          <w:szCs w:val="28"/>
        </w:rPr>
      </w:pPr>
      <w:r w:rsidRPr="00EA6717">
        <w:rPr>
          <w:rFonts w:cs="Times New Roman"/>
          <w:szCs w:val="28"/>
        </w:rPr>
        <w:t xml:space="preserve">Звуковое оповещение об аварии: </w:t>
      </w:r>
      <w:r w:rsidR="00D83BF5">
        <w:rPr>
          <w:rFonts w:cs="Times New Roman"/>
          <w:szCs w:val="28"/>
        </w:rPr>
        <w:t>Д</w:t>
      </w:r>
      <w:r w:rsidRPr="00EA6717">
        <w:rPr>
          <w:rFonts w:cs="Times New Roman"/>
          <w:szCs w:val="28"/>
        </w:rPr>
        <w:t>обав</w:t>
      </w:r>
      <w:r w:rsidR="00D83BF5">
        <w:rPr>
          <w:rFonts w:cs="Times New Roman"/>
          <w:szCs w:val="28"/>
        </w:rPr>
        <w:t>лена</w:t>
      </w:r>
      <w:r w:rsidRPr="00EA6717">
        <w:rPr>
          <w:rFonts w:cs="Times New Roman"/>
          <w:szCs w:val="28"/>
        </w:rPr>
        <w:t xml:space="preserve"> дополнительн</w:t>
      </w:r>
      <w:r w:rsidR="00D83BF5">
        <w:rPr>
          <w:rFonts w:cs="Times New Roman"/>
          <w:szCs w:val="28"/>
        </w:rPr>
        <w:t>ая</w:t>
      </w:r>
      <w:r w:rsidRPr="00EA6717">
        <w:rPr>
          <w:rFonts w:cs="Times New Roman"/>
          <w:szCs w:val="28"/>
        </w:rPr>
        <w:t xml:space="preserve"> логик</w:t>
      </w:r>
      <w:r w:rsidR="00D83BF5">
        <w:rPr>
          <w:rFonts w:cs="Times New Roman"/>
          <w:szCs w:val="28"/>
        </w:rPr>
        <w:t>а</w:t>
      </w:r>
      <w:r w:rsidRPr="00EA6717">
        <w:rPr>
          <w:rFonts w:cs="Times New Roman"/>
          <w:szCs w:val="28"/>
        </w:rPr>
        <w:t xml:space="preserve"> для критических ситуаций. Если с сервера приходит команда включить чисто красный цвет (r == 255 при нулевых остальных каналах), это трактуется как авария. В этом случае скрипт использует встроенную системную библиотеку Windows </w:t>
      </w:r>
      <w:proofErr w:type="spellStart"/>
      <w:r w:rsidRPr="00EA6717">
        <w:rPr>
          <w:rFonts w:cs="Times New Roman"/>
          <w:szCs w:val="28"/>
        </w:rPr>
        <w:t>winsound</w:t>
      </w:r>
      <w:proofErr w:type="spellEnd"/>
      <w:r w:rsidRPr="00EA6717">
        <w:rPr>
          <w:rFonts w:cs="Times New Roman"/>
          <w:szCs w:val="28"/>
        </w:rPr>
        <w:t xml:space="preserve"> и воспроизводит звуковой сигнал на частоте 2000 Гц длительностью 500 миллисекунд.</w:t>
      </w:r>
    </w:p>
    <w:p w14:paraId="0CFA8428" w14:textId="04FE8871" w:rsidR="008457B4" w:rsidRDefault="00EA6717" w:rsidP="00CD4FE1">
      <w:pPr>
        <w:ind w:firstLine="709"/>
        <w:jc w:val="both"/>
        <w:rPr>
          <w:rFonts w:cs="Times New Roman"/>
          <w:szCs w:val="28"/>
        </w:rPr>
      </w:pPr>
      <w:r w:rsidRPr="00EA6717">
        <w:rPr>
          <w:rFonts w:cs="Times New Roman"/>
          <w:szCs w:val="28"/>
        </w:rPr>
        <w:t>В листинге 1 представлен полный исходный код разработанного устройства.</w:t>
      </w:r>
    </w:p>
    <w:p w14:paraId="054C4218" w14:textId="2581C893" w:rsidR="009B09ED" w:rsidRPr="009B09ED" w:rsidRDefault="008457B4" w:rsidP="008457B4">
      <w:pPr>
        <w:jc w:val="right"/>
        <w:rPr>
          <w:rFonts w:cs="Times New Roman"/>
          <w:szCs w:val="28"/>
        </w:rPr>
      </w:pPr>
      <w:r w:rsidRPr="00EA6717">
        <w:rPr>
          <w:rFonts w:cs="Times New Roman"/>
          <w:szCs w:val="28"/>
        </w:rPr>
        <w:t xml:space="preserve">Листинг 1. Исходный код скрипта виртуальной лампы </w:t>
      </w:r>
    </w:p>
    <w:tbl>
      <w:tblPr>
        <w:tblStyle w:val="12"/>
        <w:tblW w:w="957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9B09ED" w:rsidRPr="006C3047" w14:paraId="2DEB176E" w14:textId="77777777" w:rsidTr="00BD0CF7">
        <w:tc>
          <w:tcPr>
            <w:tcW w:w="9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0C0364" w14:textId="457AA247" w:rsidR="009B09ED" w:rsidRPr="00D1031A" w:rsidRDefault="00D1031A" w:rsidP="00D83BF5">
            <w:pPr>
              <w:rPr>
                <w:rFonts w:cs="Times New Roman"/>
              </w:rPr>
            </w:pPr>
            <w:r w:rsidRPr="00AD053D">
              <w:rPr>
                <w:rFonts w:cs="Times New Roman"/>
              </w:rPr>
              <w:t xml:space="preserve">import </w:t>
            </w:r>
            <w:proofErr w:type="spellStart"/>
            <w:r w:rsidRPr="00AD053D">
              <w:rPr>
                <w:rFonts w:cs="Times New Roman"/>
              </w:rPr>
              <w:t>paho.mqtt.client</w:t>
            </w:r>
            <w:proofErr w:type="spellEnd"/>
            <w:r w:rsidRPr="00AD053D">
              <w:rPr>
                <w:rFonts w:cs="Times New Roman"/>
              </w:rPr>
              <w:t xml:space="preserve"> as </w:t>
            </w:r>
            <w:proofErr w:type="spellStart"/>
            <w:r w:rsidRPr="00AD053D">
              <w:rPr>
                <w:rFonts w:cs="Times New Roman"/>
              </w:rPr>
              <w:t>mqtt</w:t>
            </w:r>
            <w:proofErr w:type="spellEnd"/>
            <w:r w:rsidRPr="00AD053D">
              <w:rPr>
                <w:rFonts w:cs="Times New Roman"/>
              </w:rPr>
              <w:br/>
              <w:t xml:space="preserve">import </w:t>
            </w:r>
            <w:proofErr w:type="spellStart"/>
            <w:r w:rsidRPr="00AD053D">
              <w:rPr>
                <w:rFonts w:cs="Times New Roman"/>
              </w:rPr>
              <w:t>json</w:t>
            </w:r>
            <w:proofErr w:type="spellEnd"/>
            <w:r w:rsidRPr="00AD053D">
              <w:rPr>
                <w:rFonts w:cs="Times New Roman"/>
              </w:rPr>
              <w:br/>
            </w:r>
            <w:r w:rsidRPr="00AD053D">
              <w:rPr>
                <w:rFonts w:cs="Times New Roman"/>
              </w:rPr>
              <w:lastRenderedPageBreak/>
              <w:t xml:space="preserve">import </w:t>
            </w:r>
            <w:proofErr w:type="spellStart"/>
            <w:r w:rsidRPr="00AD053D">
              <w:rPr>
                <w:rFonts w:cs="Times New Roman"/>
              </w:rPr>
              <w:t>winsound</w:t>
            </w:r>
            <w:proofErr w:type="spellEnd"/>
            <w:r w:rsidRPr="00AD053D">
              <w:rPr>
                <w:rFonts w:cs="Times New Roman"/>
              </w:rPr>
              <w:br/>
              <w:t xml:space="preserve">import </w:t>
            </w:r>
            <w:proofErr w:type="spellStart"/>
            <w:r w:rsidRPr="00AD053D">
              <w:rPr>
                <w:rFonts w:cs="Times New Roman"/>
              </w:rPr>
              <w:t>tkinter</w:t>
            </w:r>
            <w:proofErr w:type="spellEnd"/>
            <w:r w:rsidRPr="00AD053D">
              <w:rPr>
                <w:rFonts w:cs="Times New Roman"/>
              </w:rPr>
              <w:t xml:space="preserve"> as </w:t>
            </w:r>
            <w:proofErr w:type="spellStart"/>
            <w:r w:rsidRPr="00AD053D">
              <w:rPr>
                <w:rFonts w:cs="Times New Roman"/>
              </w:rPr>
              <w:t>tk</w:t>
            </w:r>
            <w:proofErr w:type="spellEnd"/>
            <w:r w:rsidRPr="00AD053D">
              <w:rPr>
                <w:rFonts w:cs="Times New Roman"/>
              </w:rPr>
              <w:br/>
              <w:t>MQTT_BROKER = "127.0.0.1"</w:t>
            </w:r>
            <w:r w:rsidRPr="00AD053D">
              <w:rPr>
                <w:rFonts w:cs="Times New Roman"/>
              </w:rPr>
              <w:br/>
              <w:t>MQTT_PORT = 1883</w:t>
            </w:r>
            <w:r w:rsidRPr="00AD053D">
              <w:rPr>
                <w:rFonts w:cs="Times New Roman"/>
              </w:rPr>
              <w:br/>
              <w:t>TOPIC_INDICATOR = "sensor/indicator"</w:t>
            </w:r>
            <w:r w:rsidRPr="00AD053D">
              <w:rPr>
                <w:rFonts w:cs="Times New Roman"/>
              </w:rPr>
              <w:br/>
              <w:t xml:space="preserve">def </w:t>
            </w:r>
            <w:proofErr w:type="spellStart"/>
            <w:r w:rsidRPr="00AD053D">
              <w:rPr>
                <w:rFonts w:cs="Times New Roman"/>
              </w:rPr>
              <w:t>rgb_to_hex</w:t>
            </w:r>
            <w:proofErr w:type="spellEnd"/>
            <w:r w:rsidRPr="00AD053D">
              <w:rPr>
                <w:rFonts w:cs="Times New Roman"/>
              </w:rPr>
              <w:t>(r, g, b):</w:t>
            </w:r>
            <w:r w:rsidRPr="00AD053D">
              <w:rPr>
                <w:rFonts w:cs="Times New Roman"/>
              </w:rPr>
              <w:br/>
              <w:t xml:space="preserve">    return f'#{r:02x}{g:02x}{b:02x}' </w:t>
            </w:r>
            <w:r w:rsidRPr="00AD053D">
              <w:rPr>
                <w:rFonts w:cs="Times New Roman"/>
              </w:rPr>
              <w:br/>
              <w:t xml:space="preserve">def </w:t>
            </w:r>
            <w:proofErr w:type="spellStart"/>
            <w:r w:rsidRPr="00AD053D">
              <w:rPr>
                <w:rFonts w:cs="Times New Roman"/>
              </w:rPr>
              <w:t>update_lamp_gui</w:t>
            </w:r>
            <w:proofErr w:type="spellEnd"/>
            <w:r w:rsidRPr="00AD053D">
              <w:rPr>
                <w:rFonts w:cs="Times New Roman"/>
              </w:rPr>
              <w:t xml:space="preserve">(r, g, b, brightness): </w:t>
            </w:r>
            <w:r w:rsidRPr="00AD053D">
              <w:rPr>
                <w:rFonts w:cs="Times New Roman"/>
              </w:rPr>
              <w:br/>
              <w:t xml:space="preserve">    factor = brightness / 100.0</w:t>
            </w:r>
            <w:r w:rsidRPr="00AD053D">
              <w:rPr>
                <w:rFonts w:cs="Times New Roman"/>
              </w:rPr>
              <w:br/>
              <w:t xml:space="preserve">    </w:t>
            </w:r>
            <w:proofErr w:type="spellStart"/>
            <w:r w:rsidRPr="00AD053D">
              <w:rPr>
                <w:rFonts w:cs="Times New Roman"/>
              </w:rPr>
              <w:t>r_adj</w:t>
            </w:r>
            <w:proofErr w:type="spellEnd"/>
            <w:r w:rsidRPr="00AD053D">
              <w:rPr>
                <w:rFonts w:cs="Times New Roman"/>
              </w:rPr>
              <w:t xml:space="preserve"> = int(r * factor)</w:t>
            </w:r>
            <w:r w:rsidRPr="00AD053D">
              <w:rPr>
                <w:rFonts w:cs="Times New Roman"/>
              </w:rPr>
              <w:br/>
              <w:t xml:space="preserve">    </w:t>
            </w:r>
            <w:proofErr w:type="spellStart"/>
            <w:r w:rsidRPr="00AD053D">
              <w:rPr>
                <w:rFonts w:cs="Times New Roman"/>
              </w:rPr>
              <w:t>g_adj</w:t>
            </w:r>
            <w:proofErr w:type="spellEnd"/>
            <w:r w:rsidRPr="00AD053D">
              <w:rPr>
                <w:rFonts w:cs="Times New Roman"/>
              </w:rPr>
              <w:t xml:space="preserve"> = int(g * factor)</w:t>
            </w:r>
            <w:r w:rsidRPr="00AD053D">
              <w:rPr>
                <w:rFonts w:cs="Times New Roman"/>
              </w:rPr>
              <w:br/>
              <w:t xml:space="preserve">    </w:t>
            </w:r>
            <w:proofErr w:type="spellStart"/>
            <w:r w:rsidRPr="00AD053D">
              <w:rPr>
                <w:rFonts w:cs="Times New Roman"/>
              </w:rPr>
              <w:t>b_adj</w:t>
            </w:r>
            <w:proofErr w:type="spellEnd"/>
            <w:r w:rsidRPr="00AD053D">
              <w:rPr>
                <w:rFonts w:cs="Times New Roman"/>
              </w:rPr>
              <w:t xml:space="preserve"> = int(b * factor)</w:t>
            </w:r>
            <w:r w:rsidRPr="00AD053D">
              <w:rPr>
                <w:rFonts w:cs="Times New Roman"/>
              </w:rPr>
              <w:br/>
              <w:t xml:space="preserve">    </w:t>
            </w:r>
            <w:proofErr w:type="spellStart"/>
            <w:r w:rsidRPr="00AD053D">
              <w:rPr>
                <w:rFonts w:cs="Times New Roman"/>
              </w:rPr>
              <w:t>hex_color</w:t>
            </w:r>
            <w:proofErr w:type="spellEnd"/>
            <w:r w:rsidRPr="00AD053D">
              <w:rPr>
                <w:rFonts w:cs="Times New Roman"/>
              </w:rPr>
              <w:t xml:space="preserve"> = </w:t>
            </w:r>
            <w:proofErr w:type="spellStart"/>
            <w:r w:rsidRPr="00AD053D">
              <w:rPr>
                <w:rFonts w:cs="Times New Roman"/>
              </w:rPr>
              <w:t>rgb_to_hex</w:t>
            </w:r>
            <w:proofErr w:type="spellEnd"/>
            <w:r w:rsidRPr="00AD053D">
              <w:rPr>
                <w:rFonts w:cs="Times New Roman"/>
              </w:rPr>
              <w:t>(</w:t>
            </w:r>
            <w:proofErr w:type="spellStart"/>
            <w:r w:rsidRPr="00AD053D">
              <w:rPr>
                <w:rFonts w:cs="Times New Roman"/>
              </w:rPr>
              <w:t>r_adj</w:t>
            </w:r>
            <w:proofErr w:type="spellEnd"/>
            <w:r w:rsidRPr="00AD053D">
              <w:rPr>
                <w:rFonts w:cs="Times New Roman"/>
              </w:rPr>
              <w:t xml:space="preserve">, </w:t>
            </w:r>
            <w:proofErr w:type="spellStart"/>
            <w:r w:rsidRPr="00AD053D">
              <w:rPr>
                <w:rFonts w:cs="Times New Roman"/>
              </w:rPr>
              <w:t>g_adj</w:t>
            </w:r>
            <w:proofErr w:type="spellEnd"/>
            <w:r w:rsidRPr="00AD053D">
              <w:rPr>
                <w:rFonts w:cs="Times New Roman"/>
              </w:rPr>
              <w:t xml:space="preserve">, </w:t>
            </w:r>
            <w:proofErr w:type="spellStart"/>
            <w:r w:rsidRPr="00AD053D">
              <w:rPr>
                <w:rFonts w:cs="Times New Roman"/>
              </w:rPr>
              <w:t>b_adj</w:t>
            </w:r>
            <w:proofErr w:type="spellEnd"/>
            <w:r w:rsidRPr="00AD053D">
              <w:rPr>
                <w:rFonts w:cs="Times New Roman"/>
              </w:rPr>
              <w:t>)</w:t>
            </w:r>
            <w:r w:rsidRPr="00AD053D">
              <w:rPr>
                <w:rFonts w:cs="Times New Roman"/>
              </w:rPr>
              <w:br/>
              <w:t xml:space="preserve">    </w:t>
            </w:r>
            <w:proofErr w:type="spellStart"/>
            <w:r w:rsidRPr="00AD053D">
              <w:rPr>
                <w:rFonts w:cs="Times New Roman"/>
              </w:rPr>
              <w:t>canvas.itemconfig</w:t>
            </w:r>
            <w:proofErr w:type="spellEnd"/>
            <w:r w:rsidRPr="00AD053D">
              <w:rPr>
                <w:rFonts w:cs="Times New Roman"/>
              </w:rPr>
              <w:t>(</w:t>
            </w:r>
            <w:proofErr w:type="spellStart"/>
            <w:r w:rsidRPr="00AD053D">
              <w:rPr>
                <w:rFonts w:cs="Times New Roman"/>
              </w:rPr>
              <w:t>lamp_circle</w:t>
            </w:r>
            <w:proofErr w:type="spellEnd"/>
            <w:r w:rsidRPr="00AD053D">
              <w:rPr>
                <w:rFonts w:cs="Times New Roman"/>
              </w:rPr>
              <w:t>, fill=</w:t>
            </w:r>
            <w:proofErr w:type="spellStart"/>
            <w:r w:rsidRPr="00AD053D">
              <w:rPr>
                <w:rFonts w:cs="Times New Roman"/>
              </w:rPr>
              <w:t>hex_color</w:t>
            </w:r>
            <w:proofErr w:type="spellEnd"/>
            <w:r w:rsidRPr="00AD053D">
              <w:rPr>
                <w:rFonts w:cs="Times New Roman"/>
              </w:rPr>
              <w:t>)</w:t>
            </w:r>
            <w:r w:rsidRPr="00AD053D">
              <w:rPr>
                <w:rFonts w:cs="Times New Roman"/>
              </w:rPr>
              <w:br/>
              <w:t xml:space="preserve">def </w:t>
            </w:r>
            <w:proofErr w:type="spellStart"/>
            <w:r w:rsidRPr="00AD053D">
              <w:rPr>
                <w:rFonts w:cs="Times New Roman"/>
              </w:rPr>
              <w:t>on_connect</w:t>
            </w:r>
            <w:proofErr w:type="spellEnd"/>
            <w:r w:rsidRPr="00AD053D">
              <w:rPr>
                <w:rFonts w:cs="Times New Roman"/>
              </w:rPr>
              <w:t xml:space="preserve">(client, </w:t>
            </w:r>
            <w:proofErr w:type="spellStart"/>
            <w:r w:rsidRPr="00AD053D">
              <w:rPr>
                <w:rFonts w:cs="Times New Roman"/>
              </w:rPr>
              <w:t>userdata</w:t>
            </w:r>
            <w:proofErr w:type="spellEnd"/>
            <w:r w:rsidRPr="00AD053D">
              <w:rPr>
                <w:rFonts w:cs="Times New Roman"/>
              </w:rPr>
              <w:t xml:space="preserve">, flags, </w:t>
            </w:r>
            <w:proofErr w:type="spellStart"/>
            <w:r w:rsidRPr="00AD053D">
              <w:rPr>
                <w:rFonts w:cs="Times New Roman"/>
              </w:rPr>
              <w:t>rc</w:t>
            </w:r>
            <w:proofErr w:type="spellEnd"/>
            <w:r w:rsidRPr="00AD053D">
              <w:rPr>
                <w:rFonts w:cs="Times New Roman"/>
              </w:rPr>
              <w:t>):</w:t>
            </w:r>
            <w:r w:rsidRPr="00AD053D">
              <w:rPr>
                <w:rFonts w:cs="Times New Roman"/>
              </w:rPr>
              <w:br/>
              <w:t xml:space="preserve">    print(f"[*] </w:t>
            </w:r>
            <w:r w:rsidRPr="00D1031A">
              <w:rPr>
                <w:rFonts w:cs="Times New Roman"/>
                <w:lang w:val="ru-RU"/>
              </w:rPr>
              <w:t>Лампочка</w:t>
            </w:r>
            <w:r w:rsidRPr="00AD053D">
              <w:rPr>
                <w:rFonts w:cs="Times New Roman"/>
              </w:rPr>
              <w:t>-</w:t>
            </w:r>
            <w:r w:rsidRPr="00D1031A">
              <w:rPr>
                <w:rFonts w:cs="Times New Roman"/>
                <w:lang w:val="ru-RU"/>
              </w:rPr>
              <w:t>индикатор</w:t>
            </w:r>
            <w:r w:rsidRPr="00AD053D">
              <w:rPr>
                <w:rFonts w:cs="Times New Roman"/>
              </w:rPr>
              <w:t xml:space="preserve"> </w:t>
            </w:r>
            <w:r w:rsidRPr="00D1031A">
              <w:rPr>
                <w:rFonts w:cs="Times New Roman"/>
                <w:lang w:val="ru-RU"/>
              </w:rPr>
              <w:t>подключена</w:t>
            </w:r>
            <w:r w:rsidRPr="00AD053D">
              <w:rPr>
                <w:rFonts w:cs="Times New Roman"/>
              </w:rPr>
              <w:t xml:space="preserve"> (</w:t>
            </w:r>
            <w:r w:rsidRPr="00D1031A">
              <w:rPr>
                <w:rFonts w:cs="Times New Roman"/>
                <w:lang w:val="ru-RU"/>
              </w:rPr>
              <w:t>код</w:t>
            </w:r>
            <w:r w:rsidRPr="00AD053D">
              <w:rPr>
                <w:rFonts w:cs="Times New Roman"/>
              </w:rPr>
              <w:t xml:space="preserve"> {</w:t>
            </w:r>
            <w:proofErr w:type="spellStart"/>
            <w:r w:rsidRPr="00AD053D">
              <w:rPr>
                <w:rFonts w:cs="Times New Roman"/>
              </w:rPr>
              <w:t>rc</w:t>
            </w:r>
            <w:proofErr w:type="spellEnd"/>
            <w:r w:rsidRPr="00AD053D">
              <w:rPr>
                <w:rFonts w:cs="Times New Roman"/>
              </w:rPr>
              <w:t>})")</w:t>
            </w:r>
            <w:r w:rsidRPr="00AD053D">
              <w:rPr>
                <w:rFonts w:cs="Times New Roman"/>
              </w:rPr>
              <w:br/>
              <w:t xml:space="preserve">    </w:t>
            </w:r>
            <w:proofErr w:type="spellStart"/>
            <w:r w:rsidRPr="00AD053D">
              <w:rPr>
                <w:rFonts w:cs="Times New Roman"/>
              </w:rPr>
              <w:t>client.subscribe</w:t>
            </w:r>
            <w:proofErr w:type="spellEnd"/>
            <w:r w:rsidRPr="00AD053D">
              <w:rPr>
                <w:rFonts w:cs="Times New Roman"/>
              </w:rPr>
              <w:t>(TOPIC_INDICATOR)</w:t>
            </w:r>
            <w:r w:rsidRPr="00AD053D">
              <w:rPr>
                <w:rFonts w:cs="Times New Roman"/>
              </w:rPr>
              <w:br/>
              <w:t xml:space="preserve">def </w:t>
            </w:r>
            <w:proofErr w:type="spellStart"/>
            <w:r w:rsidRPr="00AD053D">
              <w:rPr>
                <w:rFonts w:cs="Times New Roman"/>
              </w:rPr>
              <w:t>on_message</w:t>
            </w:r>
            <w:proofErr w:type="spellEnd"/>
            <w:r w:rsidRPr="00AD053D">
              <w:rPr>
                <w:rFonts w:cs="Times New Roman"/>
              </w:rPr>
              <w:t xml:space="preserve">(client, </w:t>
            </w:r>
            <w:proofErr w:type="spellStart"/>
            <w:r w:rsidRPr="00AD053D">
              <w:rPr>
                <w:rFonts w:cs="Times New Roman"/>
              </w:rPr>
              <w:t>userdata</w:t>
            </w:r>
            <w:proofErr w:type="spellEnd"/>
            <w:r w:rsidRPr="00AD053D">
              <w:rPr>
                <w:rFonts w:cs="Times New Roman"/>
              </w:rPr>
              <w:t>, msg):</w:t>
            </w:r>
            <w:r w:rsidRPr="00AD053D">
              <w:rPr>
                <w:rFonts w:cs="Times New Roman"/>
              </w:rPr>
              <w:br/>
              <w:t xml:space="preserve">    try:</w:t>
            </w:r>
            <w:r w:rsidRPr="00AD053D">
              <w:rPr>
                <w:rFonts w:cs="Times New Roman"/>
              </w:rPr>
              <w:br/>
              <w:t xml:space="preserve">        data = </w:t>
            </w:r>
            <w:proofErr w:type="spellStart"/>
            <w:r w:rsidRPr="00AD053D">
              <w:rPr>
                <w:rFonts w:cs="Times New Roman"/>
              </w:rPr>
              <w:t>json.loads</w:t>
            </w:r>
            <w:proofErr w:type="spellEnd"/>
            <w:r w:rsidRPr="00AD053D">
              <w:rPr>
                <w:rFonts w:cs="Times New Roman"/>
              </w:rPr>
              <w:t>(</w:t>
            </w:r>
            <w:proofErr w:type="spellStart"/>
            <w:r w:rsidRPr="00AD053D">
              <w:rPr>
                <w:rFonts w:cs="Times New Roman"/>
              </w:rPr>
              <w:t>msg.payload.decode</w:t>
            </w:r>
            <w:proofErr w:type="spellEnd"/>
            <w:r w:rsidRPr="00AD053D">
              <w:rPr>
                <w:rFonts w:cs="Times New Roman"/>
              </w:rPr>
              <w:t>('utf-8'))</w:t>
            </w:r>
            <w:r w:rsidRPr="00AD053D">
              <w:rPr>
                <w:rFonts w:cs="Times New Roman"/>
              </w:rPr>
              <w:br/>
              <w:t xml:space="preserve">        r, g, b = </w:t>
            </w:r>
            <w:proofErr w:type="spellStart"/>
            <w:r w:rsidRPr="00AD053D">
              <w:rPr>
                <w:rFonts w:cs="Times New Roman"/>
              </w:rPr>
              <w:t>data.get</w:t>
            </w:r>
            <w:proofErr w:type="spellEnd"/>
            <w:r w:rsidRPr="00AD053D">
              <w:rPr>
                <w:rFonts w:cs="Times New Roman"/>
              </w:rPr>
              <w:t xml:space="preserve">('r', 0), </w:t>
            </w:r>
            <w:proofErr w:type="spellStart"/>
            <w:r w:rsidRPr="00AD053D">
              <w:rPr>
                <w:rFonts w:cs="Times New Roman"/>
              </w:rPr>
              <w:t>data.get</w:t>
            </w:r>
            <w:proofErr w:type="spellEnd"/>
            <w:r w:rsidRPr="00AD053D">
              <w:rPr>
                <w:rFonts w:cs="Times New Roman"/>
              </w:rPr>
              <w:t xml:space="preserve">('g', 0), </w:t>
            </w:r>
            <w:proofErr w:type="spellStart"/>
            <w:r w:rsidRPr="00AD053D">
              <w:rPr>
                <w:rFonts w:cs="Times New Roman"/>
              </w:rPr>
              <w:t>data.get</w:t>
            </w:r>
            <w:proofErr w:type="spellEnd"/>
            <w:r w:rsidRPr="00AD053D">
              <w:rPr>
                <w:rFonts w:cs="Times New Roman"/>
              </w:rPr>
              <w:t>('b', 0)</w:t>
            </w:r>
            <w:r w:rsidRPr="00AD053D">
              <w:rPr>
                <w:rFonts w:cs="Times New Roman"/>
              </w:rPr>
              <w:br/>
              <w:t xml:space="preserve">        brightness = </w:t>
            </w:r>
            <w:proofErr w:type="spellStart"/>
            <w:r w:rsidRPr="00AD053D">
              <w:rPr>
                <w:rFonts w:cs="Times New Roman"/>
              </w:rPr>
              <w:t>data.get</w:t>
            </w:r>
            <w:proofErr w:type="spellEnd"/>
            <w:r w:rsidRPr="00AD053D">
              <w:rPr>
                <w:rFonts w:cs="Times New Roman"/>
              </w:rPr>
              <w:t>('brightness', 100)</w:t>
            </w:r>
            <w:r w:rsidRPr="00AD053D">
              <w:rPr>
                <w:rFonts w:cs="Times New Roman"/>
              </w:rPr>
              <w:br/>
              <w:t xml:space="preserve">        print(f"[</w:t>
            </w:r>
            <w:r w:rsidRPr="00D1031A">
              <w:rPr>
                <w:rFonts w:cs="Times New Roman"/>
                <w:lang w:val="ru-RU"/>
              </w:rPr>
              <w:t>ИНДИКАТОР</w:t>
            </w:r>
            <w:r w:rsidRPr="00AD053D">
              <w:rPr>
                <w:rFonts w:cs="Times New Roman"/>
              </w:rPr>
              <w:t xml:space="preserve">] </w:t>
            </w:r>
            <w:r w:rsidRPr="00D1031A">
              <w:rPr>
                <w:rFonts w:cs="Times New Roman"/>
                <w:lang w:val="ru-RU"/>
              </w:rPr>
              <w:t>Цвет</w:t>
            </w:r>
            <w:r w:rsidRPr="00AD053D">
              <w:rPr>
                <w:rFonts w:cs="Times New Roman"/>
              </w:rPr>
              <w:t xml:space="preserve">: RGB({r},{g},{b}) | </w:t>
            </w:r>
            <w:r w:rsidRPr="00D1031A">
              <w:rPr>
                <w:rFonts w:cs="Times New Roman"/>
                <w:lang w:val="ru-RU"/>
              </w:rPr>
              <w:t>Яркость</w:t>
            </w:r>
            <w:r w:rsidRPr="00AD053D">
              <w:rPr>
                <w:rFonts w:cs="Times New Roman"/>
              </w:rPr>
              <w:t>: {brightness}%")</w:t>
            </w:r>
            <w:r w:rsidRPr="00AD053D">
              <w:rPr>
                <w:rFonts w:cs="Times New Roman"/>
              </w:rPr>
              <w:br/>
              <w:t xml:space="preserve">        </w:t>
            </w:r>
            <w:proofErr w:type="spellStart"/>
            <w:r w:rsidRPr="00AD053D">
              <w:rPr>
                <w:rFonts w:cs="Times New Roman"/>
              </w:rPr>
              <w:t>update_lamp_gui</w:t>
            </w:r>
            <w:proofErr w:type="spellEnd"/>
            <w:r w:rsidRPr="00AD053D">
              <w:rPr>
                <w:rFonts w:cs="Times New Roman"/>
              </w:rPr>
              <w:t>(r, g, b, brightness)</w:t>
            </w:r>
            <w:r w:rsidRPr="00AD053D">
              <w:rPr>
                <w:rFonts w:cs="Times New Roman"/>
              </w:rPr>
              <w:br/>
              <w:t xml:space="preserve">        if r == 255 and g == 0 and b == 0:</w:t>
            </w:r>
            <w:r w:rsidRPr="00AD053D">
              <w:rPr>
                <w:rFonts w:cs="Times New Roman"/>
              </w:rPr>
              <w:br/>
              <w:t xml:space="preserve">            </w:t>
            </w:r>
            <w:proofErr w:type="spellStart"/>
            <w:r w:rsidRPr="00AD053D">
              <w:rPr>
                <w:rFonts w:cs="Times New Roman"/>
              </w:rPr>
              <w:t>winsound.Beep</w:t>
            </w:r>
            <w:proofErr w:type="spellEnd"/>
            <w:r w:rsidRPr="00AD053D">
              <w:rPr>
                <w:rFonts w:cs="Times New Roman"/>
              </w:rPr>
              <w:t>(2000, 500)</w:t>
            </w:r>
            <w:r w:rsidRPr="00AD053D">
              <w:rPr>
                <w:rFonts w:cs="Times New Roman"/>
              </w:rPr>
              <w:br/>
              <w:t xml:space="preserve">    except Exception as e:</w:t>
            </w:r>
            <w:r w:rsidRPr="00AD053D">
              <w:rPr>
                <w:rFonts w:cs="Times New Roman"/>
              </w:rPr>
              <w:br/>
              <w:t xml:space="preserve">        print("</w:t>
            </w:r>
            <w:r w:rsidRPr="00D1031A">
              <w:rPr>
                <w:rFonts w:cs="Times New Roman"/>
                <w:lang w:val="ru-RU"/>
              </w:rPr>
              <w:t>Ошибка</w:t>
            </w:r>
            <w:r w:rsidRPr="00AD053D">
              <w:rPr>
                <w:rFonts w:cs="Times New Roman"/>
              </w:rPr>
              <w:t>:", e)</w:t>
            </w:r>
            <w:r w:rsidRPr="00AD053D">
              <w:rPr>
                <w:rFonts w:cs="Times New Roman"/>
              </w:rPr>
              <w:br/>
              <w:t xml:space="preserve">root = </w:t>
            </w:r>
            <w:proofErr w:type="spellStart"/>
            <w:r w:rsidRPr="00D1031A">
              <w:rPr>
                <w:rFonts w:cs="Times New Roman"/>
              </w:rPr>
              <w:t>tk.Tk</w:t>
            </w:r>
            <w:proofErr w:type="spellEnd"/>
            <w:r w:rsidRPr="00D1031A">
              <w:rPr>
                <w:rFonts w:cs="Times New Roman"/>
              </w:rPr>
              <w:t>()</w:t>
            </w:r>
            <w:r w:rsidRPr="00D1031A">
              <w:rPr>
                <w:rFonts w:cs="Times New Roman"/>
              </w:rPr>
              <w:br/>
            </w:r>
            <w:proofErr w:type="spellStart"/>
            <w:r w:rsidRPr="00D1031A">
              <w:rPr>
                <w:rFonts w:cs="Times New Roman"/>
              </w:rPr>
              <w:lastRenderedPageBreak/>
              <w:t>root.title</w:t>
            </w:r>
            <w:proofErr w:type="spellEnd"/>
            <w:r w:rsidRPr="00D1031A">
              <w:rPr>
                <w:rFonts w:cs="Times New Roman"/>
              </w:rPr>
              <w:t>("</w:t>
            </w:r>
            <w:r w:rsidRPr="00D1031A">
              <w:rPr>
                <w:rFonts w:cs="Times New Roman"/>
                <w:lang w:val="ru-RU"/>
              </w:rPr>
              <w:t>Виртуальная</w:t>
            </w:r>
            <w:r w:rsidRPr="00D1031A">
              <w:rPr>
                <w:rFonts w:cs="Times New Roman"/>
              </w:rPr>
              <w:t xml:space="preserve"> </w:t>
            </w:r>
            <w:r w:rsidRPr="00D1031A">
              <w:rPr>
                <w:rFonts w:cs="Times New Roman"/>
                <w:lang w:val="ru-RU"/>
              </w:rPr>
              <w:t>лампа</w:t>
            </w:r>
            <w:r w:rsidRPr="00D1031A">
              <w:rPr>
                <w:rFonts w:cs="Times New Roman"/>
              </w:rPr>
              <w:t xml:space="preserve"> (IoT)")</w:t>
            </w:r>
            <w:r w:rsidRPr="00D1031A">
              <w:rPr>
                <w:rFonts w:cs="Times New Roman"/>
              </w:rPr>
              <w:br/>
            </w:r>
            <w:proofErr w:type="spellStart"/>
            <w:r w:rsidRPr="00D1031A">
              <w:rPr>
                <w:rFonts w:cs="Times New Roman"/>
              </w:rPr>
              <w:t>root.geometry</w:t>
            </w:r>
            <w:proofErr w:type="spellEnd"/>
            <w:r w:rsidRPr="00D1031A">
              <w:rPr>
                <w:rFonts w:cs="Times New Roman"/>
              </w:rPr>
              <w:t>("300x300")</w:t>
            </w:r>
            <w:r w:rsidRPr="00D1031A">
              <w:rPr>
                <w:rFonts w:cs="Times New Roman"/>
              </w:rPr>
              <w:br/>
            </w:r>
            <w:proofErr w:type="spellStart"/>
            <w:r w:rsidRPr="00D1031A">
              <w:rPr>
                <w:rFonts w:cs="Times New Roman"/>
              </w:rPr>
              <w:t>root.configure</w:t>
            </w:r>
            <w:proofErr w:type="spellEnd"/>
            <w:r w:rsidRPr="00D1031A">
              <w:rPr>
                <w:rFonts w:cs="Times New Roman"/>
              </w:rPr>
              <w:t>(</w:t>
            </w:r>
            <w:proofErr w:type="spellStart"/>
            <w:r w:rsidRPr="00D1031A">
              <w:rPr>
                <w:rFonts w:cs="Times New Roman"/>
              </w:rPr>
              <w:t>bg</w:t>
            </w:r>
            <w:proofErr w:type="spellEnd"/>
            <w:r w:rsidRPr="00D1031A">
              <w:rPr>
                <w:rFonts w:cs="Times New Roman"/>
              </w:rPr>
              <w:t>="#2c3e50")</w:t>
            </w:r>
            <w:r w:rsidRPr="00D1031A">
              <w:rPr>
                <w:rFonts w:cs="Times New Roman"/>
              </w:rPr>
              <w:br/>
              <w:t xml:space="preserve">canvas = </w:t>
            </w:r>
            <w:proofErr w:type="spellStart"/>
            <w:r w:rsidRPr="00D1031A">
              <w:rPr>
                <w:rFonts w:cs="Times New Roman"/>
              </w:rPr>
              <w:t>tk.Canvas</w:t>
            </w:r>
            <w:proofErr w:type="spellEnd"/>
            <w:r w:rsidRPr="00D1031A">
              <w:rPr>
                <w:rFonts w:cs="Times New Roman"/>
              </w:rPr>
              <w:t xml:space="preserve">(root, width=200, height=200, </w:t>
            </w:r>
            <w:proofErr w:type="spellStart"/>
            <w:r w:rsidRPr="00D1031A">
              <w:rPr>
                <w:rFonts w:cs="Times New Roman"/>
              </w:rPr>
              <w:t>bg</w:t>
            </w:r>
            <w:proofErr w:type="spellEnd"/>
            <w:r w:rsidRPr="00D1031A">
              <w:rPr>
                <w:rFonts w:cs="Times New Roman"/>
              </w:rPr>
              <w:t xml:space="preserve">="#2c3e50", </w:t>
            </w:r>
            <w:proofErr w:type="spellStart"/>
            <w:r w:rsidRPr="00D1031A">
              <w:rPr>
                <w:rFonts w:cs="Times New Roman"/>
              </w:rPr>
              <w:t>highlightthickness</w:t>
            </w:r>
            <w:proofErr w:type="spellEnd"/>
            <w:r w:rsidRPr="00D1031A">
              <w:rPr>
                <w:rFonts w:cs="Times New Roman"/>
              </w:rPr>
              <w:t>=0)</w:t>
            </w:r>
            <w:r w:rsidRPr="00D1031A">
              <w:rPr>
                <w:rFonts w:cs="Times New Roman"/>
              </w:rPr>
              <w:br/>
            </w:r>
            <w:proofErr w:type="spellStart"/>
            <w:r w:rsidRPr="00D1031A">
              <w:rPr>
                <w:rFonts w:cs="Times New Roman"/>
              </w:rPr>
              <w:t>canvas.pack</w:t>
            </w:r>
            <w:proofErr w:type="spellEnd"/>
            <w:r w:rsidRPr="00D1031A">
              <w:rPr>
                <w:rFonts w:cs="Times New Roman"/>
              </w:rPr>
              <w:t>(</w:t>
            </w:r>
            <w:proofErr w:type="spellStart"/>
            <w:r w:rsidRPr="00D1031A">
              <w:rPr>
                <w:rFonts w:cs="Times New Roman"/>
              </w:rPr>
              <w:t>pady</w:t>
            </w:r>
            <w:proofErr w:type="spellEnd"/>
            <w:r w:rsidRPr="00D1031A">
              <w:rPr>
                <w:rFonts w:cs="Times New Roman"/>
              </w:rPr>
              <w:t>=50)</w:t>
            </w:r>
            <w:r w:rsidRPr="00D1031A">
              <w:rPr>
                <w:rFonts w:cs="Times New Roman"/>
              </w:rPr>
              <w:br/>
            </w:r>
            <w:proofErr w:type="spellStart"/>
            <w:r w:rsidRPr="00D1031A">
              <w:rPr>
                <w:rFonts w:cs="Times New Roman"/>
              </w:rPr>
              <w:t>lamp_circle</w:t>
            </w:r>
            <w:proofErr w:type="spellEnd"/>
            <w:r w:rsidRPr="00D1031A">
              <w:rPr>
                <w:rFonts w:cs="Times New Roman"/>
              </w:rPr>
              <w:t xml:space="preserve"> = </w:t>
            </w:r>
            <w:proofErr w:type="spellStart"/>
            <w:r w:rsidRPr="00D1031A">
              <w:rPr>
                <w:rFonts w:cs="Times New Roman"/>
              </w:rPr>
              <w:t>canvas.create_oval</w:t>
            </w:r>
            <w:proofErr w:type="spellEnd"/>
            <w:r w:rsidRPr="00D1031A">
              <w:rPr>
                <w:rFonts w:cs="Times New Roman"/>
              </w:rPr>
              <w:t xml:space="preserve">(10, 10, 190, 190, fill="gray", outline="#34495e", width=5) </w:t>
            </w:r>
            <w:r w:rsidRPr="00D1031A">
              <w:rPr>
                <w:rFonts w:cs="Times New Roman"/>
              </w:rPr>
              <w:br/>
              <w:t xml:space="preserve">client = </w:t>
            </w:r>
            <w:proofErr w:type="spellStart"/>
            <w:r w:rsidRPr="00D1031A">
              <w:rPr>
                <w:rFonts w:cs="Times New Roman"/>
              </w:rPr>
              <w:t>mqtt.Client</w:t>
            </w:r>
            <w:proofErr w:type="spellEnd"/>
            <w:r w:rsidRPr="00D1031A">
              <w:rPr>
                <w:rFonts w:cs="Times New Roman"/>
              </w:rPr>
              <w:t>(mqtt.CallbackAPIVersion.VERSION1, "</w:t>
            </w:r>
            <w:proofErr w:type="spellStart"/>
            <w:r w:rsidRPr="00D1031A">
              <w:rPr>
                <w:rFonts w:cs="Times New Roman"/>
              </w:rPr>
              <w:t>VirtualLightbulb</w:t>
            </w:r>
            <w:proofErr w:type="spellEnd"/>
            <w:r w:rsidRPr="00D1031A">
              <w:rPr>
                <w:rFonts w:cs="Times New Roman"/>
              </w:rPr>
              <w:t>")</w:t>
            </w:r>
            <w:r w:rsidRPr="00D1031A">
              <w:rPr>
                <w:rFonts w:cs="Times New Roman"/>
              </w:rPr>
              <w:br/>
            </w:r>
            <w:proofErr w:type="spellStart"/>
            <w:r w:rsidRPr="00D1031A">
              <w:rPr>
                <w:rFonts w:cs="Times New Roman"/>
              </w:rPr>
              <w:t>client.on_connect</w:t>
            </w:r>
            <w:proofErr w:type="spellEnd"/>
            <w:r w:rsidRPr="00D1031A">
              <w:rPr>
                <w:rFonts w:cs="Times New Roman"/>
              </w:rPr>
              <w:t xml:space="preserve"> = </w:t>
            </w:r>
            <w:proofErr w:type="spellStart"/>
            <w:r w:rsidRPr="00D1031A">
              <w:rPr>
                <w:rFonts w:cs="Times New Roman"/>
              </w:rPr>
              <w:t>on_connect</w:t>
            </w:r>
            <w:proofErr w:type="spellEnd"/>
            <w:r w:rsidRPr="00D1031A">
              <w:rPr>
                <w:rFonts w:cs="Times New Roman"/>
              </w:rPr>
              <w:br/>
            </w:r>
            <w:proofErr w:type="spellStart"/>
            <w:r w:rsidRPr="00D1031A">
              <w:rPr>
                <w:rFonts w:cs="Times New Roman"/>
              </w:rPr>
              <w:t>client.on_message</w:t>
            </w:r>
            <w:proofErr w:type="spellEnd"/>
            <w:r w:rsidRPr="00D1031A">
              <w:rPr>
                <w:rFonts w:cs="Times New Roman"/>
              </w:rPr>
              <w:t xml:space="preserve"> = </w:t>
            </w:r>
            <w:proofErr w:type="spellStart"/>
            <w:r w:rsidRPr="00D1031A">
              <w:rPr>
                <w:rFonts w:cs="Times New Roman"/>
              </w:rPr>
              <w:t>on_message</w:t>
            </w:r>
            <w:proofErr w:type="spellEnd"/>
            <w:r w:rsidRPr="00D1031A">
              <w:rPr>
                <w:rFonts w:cs="Times New Roman"/>
              </w:rPr>
              <w:br/>
            </w:r>
            <w:proofErr w:type="spellStart"/>
            <w:r w:rsidRPr="00D1031A">
              <w:rPr>
                <w:rFonts w:cs="Times New Roman"/>
              </w:rPr>
              <w:t>client.connect</w:t>
            </w:r>
            <w:proofErr w:type="spellEnd"/>
            <w:r w:rsidRPr="00D1031A">
              <w:rPr>
                <w:rFonts w:cs="Times New Roman"/>
              </w:rPr>
              <w:t>(MQTT_BROKER, MQTT_PORT, 60)</w:t>
            </w:r>
            <w:r w:rsidRPr="00D1031A">
              <w:rPr>
                <w:rFonts w:cs="Times New Roman"/>
              </w:rPr>
              <w:br/>
            </w:r>
            <w:proofErr w:type="spellStart"/>
            <w:r w:rsidRPr="00D1031A">
              <w:rPr>
                <w:rFonts w:cs="Times New Roman"/>
              </w:rPr>
              <w:t>client.loop_start</w:t>
            </w:r>
            <w:proofErr w:type="spellEnd"/>
            <w:r w:rsidRPr="00D1031A">
              <w:rPr>
                <w:rFonts w:cs="Times New Roman"/>
              </w:rPr>
              <w:t>()</w:t>
            </w:r>
            <w:r w:rsidRPr="00D1031A">
              <w:rPr>
                <w:rFonts w:cs="Times New Roman"/>
              </w:rPr>
              <w:br/>
            </w:r>
            <w:proofErr w:type="spellStart"/>
            <w:r w:rsidRPr="00D1031A">
              <w:rPr>
                <w:rFonts w:cs="Times New Roman"/>
              </w:rPr>
              <w:t>root.mainloop</w:t>
            </w:r>
            <w:proofErr w:type="spellEnd"/>
            <w:r w:rsidRPr="00D1031A">
              <w:rPr>
                <w:rFonts w:cs="Times New Roman"/>
              </w:rPr>
              <w:t>()</w:t>
            </w:r>
            <w:r w:rsidRPr="00D1031A">
              <w:rPr>
                <w:rFonts w:cs="Times New Roman"/>
              </w:rPr>
              <w:br/>
            </w:r>
            <w:proofErr w:type="spellStart"/>
            <w:r w:rsidRPr="00D1031A">
              <w:rPr>
                <w:rFonts w:cs="Times New Roman"/>
              </w:rPr>
              <w:t>client.loop_stop</w:t>
            </w:r>
            <w:proofErr w:type="spellEnd"/>
            <w:r w:rsidRPr="00D1031A">
              <w:rPr>
                <w:rFonts w:cs="Times New Roman"/>
              </w:rPr>
              <w:t>()</w:t>
            </w:r>
          </w:p>
        </w:tc>
      </w:tr>
    </w:tbl>
    <w:p w14:paraId="20B8E0EA" w14:textId="55273E98" w:rsidR="009B09ED" w:rsidRPr="00AF3613" w:rsidRDefault="00EA6717" w:rsidP="00AB26CA">
      <w:pPr>
        <w:pStyle w:val="1"/>
        <w:jc w:val="center"/>
        <w:rPr>
          <w:sz w:val="28"/>
          <w:szCs w:val="28"/>
        </w:rPr>
      </w:pPr>
      <w:bookmarkStart w:id="3" w:name="_Toc230256322"/>
      <w:r w:rsidRPr="00AF3613">
        <w:rPr>
          <w:sz w:val="28"/>
          <w:szCs w:val="28"/>
        </w:rPr>
        <w:lastRenderedPageBreak/>
        <w:t>Тестирование работы</w:t>
      </w:r>
      <w:bookmarkEnd w:id="3"/>
    </w:p>
    <w:p w14:paraId="605E85DB" w14:textId="76E19833" w:rsidR="00EA6717" w:rsidRPr="00EA6717" w:rsidRDefault="00D1031A" w:rsidP="00CD4FE1">
      <w:pPr>
        <w:ind w:firstLine="709"/>
        <w:jc w:val="both"/>
        <w:rPr>
          <w:rFonts w:cs="Times New Roman"/>
          <w:szCs w:val="28"/>
        </w:rPr>
      </w:pPr>
      <w:r w:rsidRPr="00D1031A">
        <w:rPr>
          <w:rFonts w:cs="Times New Roman"/>
          <w:szCs w:val="28"/>
        </w:rPr>
        <w:t xml:space="preserve">Для проверки написанного кода был запущен Python-скрипт, после чего на экране открылось графическое окно с серой лампочкой (режим ожидания). Через узел </w:t>
      </w:r>
      <w:proofErr w:type="spellStart"/>
      <w:r w:rsidRPr="00D1031A">
        <w:rPr>
          <w:rFonts w:cs="Times New Roman"/>
          <w:szCs w:val="28"/>
        </w:rPr>
        <w:t>inject</w:t>
      </w:r>
      <w:proofErr w:type="spellEnd"/>
      <w:r w:rsidRPr="00D1031A">
        <w:rPr>
          <w:rFonts w:cs="Times New Roman"/>
          <w:szCs w:val="28"/>
        </w:rPr>
        <w:t xml:space="preserve"> (впрыск) в </w:t>
      </w:r>
      <w:proofErr w:type="spellStart"/>
      <w:r w:rsidRPr="00D1031A">
        <w:rPr>
          <w:rFonts w:cs="Times New Roman"/>
          <w:szCs w:val="28"/>
        </w:rPr>
        <w:t>Node</w:t>
      </w:r>
      <w:proofErr w:type="spellEnd"/>
      <w:r w:rsidRPr="00D1031A">
        <w:rPr>
          <w:rFonts w:cs="Times New Roman"/>
          <w:szCs w:val="28"/>
        </w:rPr>
        <w:t xml:space="preserve">-RED были отправлены тестовые JSON-пакеты в топик </w:t>
      </w:r>
      <w:proofErr w:type="spellStart"/>
      <w:r w:rsidRPr="00D1031A">
        <w:rPr>
          <w:rFonts w:cs="Times New Roman"/>
          <w:szCs w:val="28"/>
        </w:rPr>
        <w:t>sensor</w:t>
      </w:r>
      <w:proofErr w:type="spellEnd"/>
      <w:r w:rsidRPr="00D1031A">
        <w:rPr>
          <w:rFonts w:cs="Times New Roman"/>
          <w:szCs w:val="28"/>
        </w:rPr>
        <w:t>/</w:t>
      </w:r>
      <w:proofErr w:type="spellStart"/>
      <w:r w:rsidRPr="00D1031A">
        <w:rPr>
          <w:rFonts w:cs="Times New Roman"/>
          <w:szCs w:val="28"/>
        </w:rPr>
        <w:t>indicator</w:t>
      </w:r>
      <w:proofErr w:type="spellEnd"/>
      <w:r w:rsidRPr="00D1031A">
        <w:rPr>
          <w:rFonts w:cs="Times New Roman"/>
          <w:szCs w:val="28"/>
        </w:rPr>
        <w:t>:</w:t>
      </w:r>
    </w:p>
    <w:p w14:paraId="34169711" w14:textId="44FAB668" w:rsidR="00AD053D" w:rsidRPr="00AD053D" w:rsidRDefault="00AD053D" w:rsidP="00CD4FE1">
      <w:pPr>
        <w:pStyle w:val="af0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053D">
        <w:rPr>
          <w:rFonts w:ascii="Times New Roman" w:hAnsi="Times New Roman" w:cs="Times New Roman"/>
          <w:sz w:val="28"/>
          <w:szCs w:val="28"/>
        </w:rPr>
        <w:t>При отправке штатных параметров {"r": 0, "g": 255, "b": 0, "</w:t>
      </w:r>
      <w:proofErr w:type="spellStart"/>
      <w:r w:rsidRPr="00AD053D">
        <w:rPr>
          <w:rFonts w:ascii="Times New Roman" w:hAnsi="Times New Roman" w:cs="Times New Roman"/>
          <w:sz w:val="28"/>
          <w:szCs w:val="28"/>
        </w:rPr>
        <w:t>brightness</w:t>
      </w:r>
      <w:proofErr w:type="spellEnd"/>
      <w:r w:rsidRPr="00AD053D">
        <w:rPr>
          <w:rFonts w:ascii="Times New Roman" w:hAnsi="Times New Roman" w:cs="Times New Roman"/>
          <w:sz w:val="28"/>
          <w:szCs w:val="28"/>
        </w:rPr>
        <w:t>": 100}, круг в графическом окне мгновенно окрасился в ярко-зеленый цвет.</w:t>
      </w:r>
    </w:p>
    <w:p w14:paraId="61AE248A" w14:textId="64D2529D" w:rsidR="00AD053D" w:rsidRDefault="00AD053D" w:rsidP="00CD4FE1">
      <w:pPr>
        <w:pStyle w:val="af0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053D">
        <w:rPr>
          <w:rFonts w:ascii="Times New Roman" w:hAnsi="Times New Roman" w:cs="Times New Roman"/>
          <w:sz w:val="28"/>
          <w:szCs w:val="28"/>
        </w:rPr>
        <w:t>При отправке аварийного пакета {"r": 255, "g": 0, "b": 0, "</w:t>
      </w:r>
      <w:proofErr w:type="spellStart"/>
      <w:r w:rsidRPr="00AD053D">
        <w:rPr>
          <w:rFonts w:ascii="Times New Roman" w:hAnsi="Times New Roman" w:cs="Times New Roman"/>
          <w:sz w:val="28"/>
          <w:szCs w:val="28"/>
        </w:rPr>
        <w:t>brightness</w:t>
      </w:r>
      <w:proofErr w:type="spellEnd"/>
      <w:r w:rsidRPr="00AD053D">
        <w:rPr>
          <w:rFonts w:ascii="Times New Roman" w:hAnsi="Times New Roman" w:cs="Times New Roman"/>
          <w:sz w:val="28"/>
          <w:szCs w:val="28"/>
        </w:rPr>
        <w:t xml:space="preserve">": 100}, цвет виртуальной лампы сменился на красный, а динамики компьютера издали громкий звуковой сигнал. Это подтверждает, что скрипт правильно </w:t>
      </w:r>
      <w:proofErr w:type="spellStart"/>
      <w:r w:rsidRPr="00AD053D">
        <w:rPr>
          <w:rFonts w:ascii="Times New Roman" w:hAnsi="Times New Roman" w:cs="Times New Roman"/>
          <w:sz w:val="28"/>
          <w:szCs w:val="28"/>
        </w:rPr>
        <w:t>парсит</w:t>
      </w:r>
      <w:proofErr w:type="spellEnd"/>
      <w:r w:rsidRPr="00AD053D">
        <w:rPr>
          <w:rFonts w:ascii="Times New Roman" w:hAnsi="Times New Roman" w:cs="Times New Roman"/>
          <w:sz w:val="28"/>
          <w:szCs w:val="28"/>
        </w:rPr>
        <w:t xml:space="preserve"> данные и корректно </w:t>
      </w:r>
      <w:proofErr w:type="spellStart"/>
      <w:r w:rsidRPr="00AD053D">
        <w:rPr>
          <w:rFonts w:ascii="Times New Roman" w:hAnsi="Times New Roman" w:cs="Times New Roman"/>
          <w:sz w:val="28"/>
          <w:szCs w:val="28"/>
        </w:rPr>
        <w:t>отрисовывает</w:t>
      </w:r>
      <w:proofErr w:type="spellEnd"/>
      <w:r w:rsidRPr="00AD053D">
        <w:rPr>
          <w:rFonts w:ascii="Times New Roman" w:hAnsi="Times New Roman" w:cs="Times New Roman"/>
          <w:sz w:val="28"/>
          <w:szCs w:val="28"/>
        </w:rPr>
        <w:t xml:space="preserve"> визуальный интерфейс устройства.</w:t>
      </w:r>
    </w:p>
    <w:p w14:paraId="16E10546" w14:textId="77777777" w:rsidR="00EB39DB" w:rsidRPr="00AD053D" w:rsidRDefault="00EB39DB" w:rsidP="00EB39DB">
      <w:pPr>
        <w:pStyle w:val="af0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0C246C37" w14:textId="7CC72BBE" w:rsidR="00D1031A" w:rsidRDefault="00AD053D" w:rsidP="00AD053D">
      <w:pPr>
        <w:jc w:val="center"/>
        <w:rPr>
          <w:rFonts w:cs="Times New Roman"/>
          <w:szCs w:val="28"/>
          <w:lang w:val="en-US"/>
        </w:rPr>
      </w:pPr>
      <w:r w:rsidRPr="00AD053D">
        <w:rPr>
          <w:rFonts w:cs="Times New Roman"/>
          <w:noProof/>
          <w:szCs w:val="28"/>
        </w:rPr>
        <w:lastRenderedPageBreak/>
        <w:drawing>
          <wp:inline distT="0" distB="0" distL="0" distR="0" wp14:anchorId="7FE6008B" wp14:editId="79C10F83">
            <wp:extent cx="2066306" cy="2277153"/>
            <wp:effectExtent l="0" t="0" r="0" b="8890"/>
            <wp:docPr id="924059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0596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73832" cy="2285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C1947" w14:textId="536D693D" w:rsidR="00AD053D" w:rsidRPr="00AF3613" w:rsidRDefault="000B4BF8" w:rsidP="00AD053D">
      <w:pPr>
        <w:jc w:val="center"/>
        <w:rPr>
          <w:rFonts w:cs="Times New Roman"/>
          <w:szCs w:val="28"/>
        </w:rPr>
      </w:pPr>
      <w:r w:rsidRPr="000B4BF8">
        <w:rPr>
          <w:rFonts w:cs="Times New Roman"/>
          <w:szCs w:val="28"/>
        </w:rPr>
        <w:t xml:space="preserve">Рисунок </w:t>
      </w:r>
      <w:r>
        <w:rPr>
          <w:rFonts w:cs="Times New Roman"/>
          <w:szCs w:val="28"/>
        </w:rPr>
        <w:t>1</w:t>
      </w:r>
      <w:r w:rsidRPr="000B4BF8">
        <w:rPr>
          <w:rFonts w:cs="Times New Roman"/>
          <w:szCs w:val="28"/>
        </w:rPr>
        <w:t xml:space="preserve"> – Графический интерфейс эмулятора виртуальной лампы (в режиме ожидания)</w:t>
      </w:r>
    </w:p>
    <w:p w14:paraId="1DD8D569" w14:textId="7218303F" w:rsidR="00AD053D" w:rsidRDefault="00AD053D" w:rsidP="00AD053D">
      <w:pPr>
        <w:jc w:val="center"/>
        <w:rPr>
          <w:rFonts w:cs="Times New Roman"/>
          <w:szCs w:val="28"/>
        </w:rPr>
      </w:pPr>
      <w:r w:rsidRPr="00AD053D">
        <w:rPr>
          <w:rFonts w:cs="Times New Roman"/>
          <w:noProof/>
          <w:szCs w:val="28"/>
          <w:lang w:val="en-US"/>
        </w:rPr>
        <w:drawing>
          <wp:inline distT="0" distB="0" distL="0" distR="0" wp14:anchorId="24FFDF11" wp14:editId="75633F65">
            <wp:extent cx="2107871" cy="2338870"/>
            <wp:effectExtent l="0" t="0" r="6985" b="4445"/>
            <wp:docPr id="11224112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4112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34545" cy="236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68C41" w14:textId="08CCD1A8" w:rsidR="00AD053D" w:rsidRPr="00570D41" w:rsidRDefault="000B4BF8" w:rsidP="000B4BF8">
      <w:pPr>
        <w:jc w:val="center"/>
        <w:rPr>
          <w:rFonts w:cs="Times New Roman"/>
          <w:szCs w:val="28"/>
        </w:rPr>
      </w:pPr>
      <w:r w:rsidRPr="000B4BF8">
        <w:rPr>
          <w:rFonts w:cs="Times New Roman"/>
          <w:szCs w:val="28"/>
        </w:rPr>
        <w:t xml:space="preserve">Рисунок </w:t>
      </w:r>
      <w:r>
        <w:rPr>
          <w:rFonts w:cs="Times New Roman"/>
          <w:szCs w:val="28"/>
        </w:rPr>
        <w:t>2</w:t>
      </w:r>
      <w:r w:rsidRPr="000B4BF8">
        <w:rPr>
          <w:rFonts w:cs="Times New Roman"/>
          <w:szCs w:val="28"/>
        </w:rPr>
        <w:t xml:space="preserve"> – Графический интерфейс эмулятора виртуальной лампы (в </w:t>
      </w:r>
      <w:r>
        <w:rPr>
          <w:rFonts w:cs="Times New Roman"/>
          <w:szCs w:val="28"/>
        </w:rPr>
        <w:t>рабочем состоянии</w:t>
      </w:r>
      <w:r w:rsidRPr="000B4BF8">
        <w:rPr>
          <w:rFonts w:cs="Times New Roman"/>
          <w:szCs w:val="28"/>
        </w:rPr>
        <w:t>)</w:t>
      </w:r>
    </w:p>
    <w:p w14:paraId="690C3DCD" w14:textId="4A8D80FC" w:rsidR="00570D41" w:rsidRDefault="00570D41" w:rsidP="000B4BF8">
      <w:pPr>
        <w:jc w:val="center"/>
        <w:rPr>
          <w:rFonts w:cs="Times New Roman"/>
          <w:szCs w:val="28"/>
          <w:lang w:val="en-US"/>
        </w:rPr>
      </w:pPr>
      <w:r w:rsidRPr="00570D41">
        <w:rPr>
          <w:rFonts w:cs="Times New Roman"/>
          <w:noProof/>
          <w:szCs w:val="28"/>
        </w:rPr>
        <w:drawing>
          <wp:inline distT="0" distB="0" distL="0" distR="0" wp14:anchorId="319A2C39" wp14:editId="5BA88D2B">
            <wp:extent cx="1955538" cy="2173185"/>
            <wp:effectExtent l="0" t="0" r="6985" b="0"/>
            <wp:docPr id="536224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2245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84912" cy="2205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1BB9C" w14:textId="40547A37" w:rsidR="00570D41" w:rsidRPr="00570D41" w:rsidRDefault="00570D41" w:rsidP="00570D41">
      <w:pPr>
        <w:jc w:val="center"/>
        <w:rPr>
          <w:rFonts w:cs="Times New Roman"/>
          <w:szCs w:val="28"/>
        </w:rPr>
      </w:pPr>
      <w:r w:rsidRPr="000B4BF8">
        <w:rPr>
          <w:rFonts w:cs="Times New Roman"/>
          <w:szCs w:val="28"/>
        </w:rPr>
        <w:t xml:space="preserve">Рисунок </w:t>
      </w:r>
      <w:r>
        <w:rPr>
          <w:rFonts w:cs="Times New Roman"/>
          <w:szCs w:val="28"/>
        </w:rPr>
        <w:t>3</w:t>
      </w:r>
      <w:r w:rsidRPr="000B4BF8">
        <w:rPr>
          <w:rFonts w:cs="Times New Roman"/>
          <w:szCs w:val="28"/>
        </w:rPr>
        <w:t xml:space="preserve"> – Графический интерфейс эмулятора виртуальной лампы (в </w:t>
      </w:r>
      <w:r>
        <w:rPr>
          <w:rFonts w:cs="Times New Roman"/>
          <w:szCs w:val="28"/>
        </w:rPr>
        <w:t>критическом состоянии</w:t>
      </w:r>
      <w:r w:rsidRPr="000B4BF8">
        <w:rPr>
          <w:rFonts w:cs="Times New Roman"/>
          <w:szCs w:val="28"/>
        </w:rPr>
        <w:t>)</w:t>
      </w:r>
    </w:p>
    <w:p w14:paraId="31BF0BA3" w14:textId="75EECD1A" w:rsidR="0074768B" w:rsidRPr="00EA6717" w:rsidRDefault="0074768B" w:rsidP="00D83BF5">
      <w:pPr>
        <w:jc w:val="both"/>
        <w:rPr>
          <w:rFonts w:cs="Times New Roman"/>
          <w:szCs w:val="28"/>
        </w:rPr>
      </w:pPr>
      <w:r w:rsidRPr="0074768B">
        <w:rPr>
          <w:rFonts w:cs="Times New Roman"/>
          <w:noProof/>
          <w:szCs w:val="28"/>
        </w:rPr>
        <w:lastRenderedPageBreak/>
        <w:drawing>
          <wp:inline distT="0" distB="0" distL="0" distR="0" wp14:anchorId="653F5D86" wp14:editId="2591AC18">
            <wp:extent cx="5788550" cy="1604011"/>
            <wp:effectExtent l="0" t="0" r="3175" b="0"/>
            <wp:docPr id="7982331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2331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1535" cy="1604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13C62" w14:textId="79B6AE2F" w:rsidR="00EA6717" w:rsidRPr="000B4BF8" w:rsidRDefault="00EA6717" w:rsidP="00D83BF5">
      <w:pPr>
        <w:jc w:val="center"/>
        <w:rPr>
          <w:rFonts w:cs="Times New Roman"/>
          <w:szCs w:val="28"/>
        </w:rPr>
      </w:pPr>
      <w:r w:rsidRPr="00EA6717">
        <w:rPr>
          <w:rFonts w:cs="Times New Roman"/>
          <w:szCs w:val="28"/>
        </w:rPr>
        <w:t xml:space="preserve">Рисунок </w:t>
      </w:r>
      <w:r w:rsidR="00570D41">
        <w:rPr>
          <w:rFonts w:cs="Times New Roman"/>
          <w:szCs w:val="28"/>
        </w:rPr>
        <w:t>4</w:t>
      </w:r>
      <w:r w:rsidRPr="00EA6717">
        <w:rPr>
          <w:rFonts w:cs="Times New Roman"/>
          <w:szCs w:val="28"/>
        </w:rPr>
        <w:t xml:space="preserve"> – Консольный вывод виртуальной лампы при получении сообщений</w:t>
      </w:r>
    </w:p>
    <w:p w14:paraId="7E59A4B6" w14:textId="77777777" w:rsidR="00AD053D" w:rsidRPr="000B4BF8" w:rsidRDefault="00AD053D" w:rsidP="00D83BF5">
      <w:pPr>
        <w:jc w:val="center"/>
        <w:rPr>
          <w:rFonts w:cs="Times New Roman"/>
          <w:szCs w:val="28"/>
        </w:rPr>
      </w:pPr>
    </w:p>
    <w:p w14:paraId="7900BB19" w14:textId="585C9D72" w:rsidR="0074768B" w:rsidRPr="0074768B" w:rsidRDefault="0074768B" w:rsidP="00D83BF5">
      <w:pPr>
        <w:jc w:val="center"/>
        <w:rPr>
          <w:rFonts w:cs="Times New Roman"/>
          <w:szCs w:val="28"/>
          <w:lang w:val="en-US"/>
        </w:rPr>
      </w:pPr>
      <w:r w:rsidRPr="0074768B">
        <w:rPr>
          <w:rFonts w:cs="Times New Roman"/>
          <w:noProof/>
          <w:szCs w:val="28"/>
          <w:lang w:val="en-US"/>
        </w:rPr>
        <w:drawing>
          <wp:inline distT="0" distB="0" distL="0" distR="0" wp14:anchorId="7410F2B5" wp14:editId="17002E1B">
            <wp:extent cx="5939790" cy="1544955"/>
            <wp:effectExtent l="0" t="0" r="3810" b="0"/>
            <wp:docPr id="1276427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4274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FA83F" w14:textId="28203DFF" w:rsidR="00AB26CA" w:rsidRPr="00B66BA6" w:rsidRDefault="00EA6717" w:rsidP="00B66BA6">
      <w:pPr>
        <w:jc w:val="center"/>
        <w:rPr>
          <w:rFonts w:cs="Times New Roman"/>
          <w:szCs w:val="28"/>
        </w:rPr>
      </w:pPr>
      <w:r w:rsidRPr="00EA6717">
        <w:rPr>
          <w:rFonts w:cs="Times New Roman"/>
          <w:szCs w:val="28"/>
        </w:rPr>
        <w:t xml:space="preserve">Рисунок </w:t>
      </w:r>
      <w:r w:rsidR="00570D41">
        <w:rPr>
          <w:rFonts w:cs="Times New Roman"/>
          <w:szCs w:val="28"/>
        </w:rPr>
        <w:t>5</w:t>
      </w:r>
      <w:r w:rsidRPr="00EA6717">
        <w:rPr>
          <w:rFonts w:cs="Times New Roman"/>
          <w:szCs w:val="28"/>
        </w:rPr>
        <w:t xml:space="preserve"> – Отправка управляющих JSON-сообщений через </w:t>
      </w:r>
      <w:proofErr w:type="spellStart"/>
      <w:r w:rsidRPr="00EA6717">
        <w:rPr>
          <w:rFonts w:cs="Times New Roman"/>
          <w:szCs w:val="28"/>
        </w:rPr>
        <w:t>Node</w:t>
      </w:r>
      <w:proofErr w:type="spellEnd"/>
      <w:r w:rsidRPr="00EA6717">
        <w:rPr>
          <w:rFonts w:cs="Times New Roman"/>
          <w:szCs w:val="28"/>
        </w:rPr>
        <w:t>-RED</w:t>
      </w:r>
    </w:p>
    <w:p w14:paraId="788EC9B1" w14:textId="430C9F90" w:rsidR="0074768B" w:rsidRPr="00AF3613" w:rsidRDefault="00EA6717" w:rsidP="00B66BA6">
      <w:pPr>
        <w:pStyle w:val="1"/>
        <w:jc w:val="center"/>
        <w:rPr>
          <w:sz w:val="28"/>
          <w:szCs w:val="28"/>
        </w:rPr>
      </w:pPr>
      <w:bookmarkStart w:id="4" w:name="_Toc230256323"/>
      <w:r w:rsidRPr="00AF3613">
        <w:rPr>
          <w:sz w:val="28"/>
          <w:szCs w:val="28"/>
        </w:rPr>
        <w:t>Вывод</w:t>
      </w:r>
      <w:bookmarkEnd w:id="4"/>
    </w:p>
    <w:p w14:paraId="6F29AB08" w14:textId="2194FC2C" w:rsidR="00EA6717" w:rsidRPr="00EA6717" w:rsidRDefault="00D164B0" w:rsidP="00CD4FE1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 </w:t>
      </w:r>
      <w:r w:rsidR="00EA6717" w:rsidRPr="00EA6717">
        <w:rPr>
          <w:rFonts w:cs="Times New Roman"/>
          <w:szCs w:val="28"/>
        </w:rPr>
        <w:t xml:space="preserve">В процессе выполнения лабораторной работы </w:t>
      </w:r>
      <w:r w:rsidR="00D83BF5">
        <w:rPr>
          <w:rFonts w:cs="Times New Roman"/>
          <w:szCs w:val="28"/>
        </w:rPr>
        <w:t>были</w:t>
      </w:r>
      <w:r w:rsidR="00EA6717" w:rsidRPr="00EA6717">
        <w:rPr>
          <w:rFonts w:cs="Times New Roman"/>
          <w:szCs w:val="28"/>
        </w:rPr>
        <w:t xml:space="preserve"> изуч</w:t>
      </w:r>
      <w:r w:rsidR="00D83BF5">
        <w:rPr>
          <w:rFonts w:cs="Times New Roman"/>
          <w:szCs w:val="28"/>
        </w:rPr>
        <w:t>ены</w:t>
      </w:r>
      <w:r w:rsidR="00EA6717" w:rsidRPr="00EA6717">
        <w:rPr>
          <w:rFonts w:cs="Times New Roman"/>
          <w:szCs w:val="28"/>
        </w:rPr>
        <w:t xml:space="preserve"> принципы построения </w:t>
      </w:r>
      <w:proofErr w:type="spellStart"/>
      <w:r w:rsidR="00EA6717" w:rsidRPr="00EA6717">
        <w:rPr>
          <w:rFonts w:cs="Times New Roman"/>
          <w:szCs w:val="28"/>
        </w:rPr>
        <w:t>IoT</w:t>
      </w:r>
      <w:proofErr w:type="spellEnd"/>
      <w:r w:rsidR="00EA6717" w:rsidRPr="00EA6717">
        <w:rPr>
          <w:rFonts w:cs="Times New Roman"/>
          <w:szCs w:val="28"/>
        </w:rPr>
        <w:t>-инфраструктуры и закреп</w:t>
      </w:r>
      <w:r w:rsidR="00D83BF5">
        <w:rPr>
          <w:rFonts w:cs="Times New Roman"/>
          <w:szCs w:val="28"/>
        </w:rPr>
        <w:t>лены</w:t>
      </w:r>
      <w:r w:rsidR="00EA6717" w:rsidRPr="00EA6717">
        <w:rPr>
          <w:rFonts w:cs="Times New Roman"/>
          <w:szCs w:val="28"/>
        </w:rPr>
        <w:t xml:space="preserve"> навыки работы с протоколом MQTT на языке Python. </w:t>
      </w:r>
      <w:r w:rsidR="00D1031A" w:rsidRPr="00D1031A">
        <w:rPr>
          <w:rFonts w:cs="Times New Roman"/>
          <w:szCs w:val="28"/>
        </w:rPr>
        <w:t xml:space="preserve">Был успешно разработан эмулятор умной лампы с полноценным графическим интерфейсом на базе </w:t>
      </w:r>
      <w:proofErr w:type="spellStart"/>
      <w:r w:rsidR="00D1031A" w:rsidRPr="00D1031A">
        <w:rPr>
          <w:rFonts w:cs="Times New Roman"/>
          <w:szCs w:val="28"/>
        </w:rPr>
        <w:t>tkinter</w:t>
      </w:r>
      <w:proofErr w:type="spellEnd"/>
      <w:r w:rsidR="00D1031A" w:rsidRPr="00D1031A">
        <w:rPr>
          <w:rFonts w:cs="Times New Roman"/>
          <w:szCs w:val="28"/>
        </w:rPr>
        <w:t xml:space="preserve">, который не только разбирает сложные JSON-пакеты, передаваемые из среды </w:t>
      </w:r>
      <w:proofErr w:type="spellStart"/>
      <w:r w:rsidR="00D1031A" w:rsidRPr="00D1031A">
        <w:rPr>
          <w:rFonts w:cs="Times New Roman"/>
          <w:szCs w:val="28"/>
        </w:rPr>
        <w:t>Node</w:t>
      </w:r>
      <w:proofErr w:type="spellEnd"/>
      <w:r w:rsidR="00D1031A" w:rsidRPr="00D1031A">
        <w:rPr>
          <w:rFonts w:cs="Times New Roman"/>
          <w:szCs w:val="28"/>
        </w:rPr>
        <w:t>-RED, но и визуально отображает состояния системы, а также взаимодействует с аппаратной частью компьютера, подавая звуковые сигналы об аварии.</w:t>
      </w:r>
      <w:r w:rsidR="00C84C8C">
        <w:rPr>
          <w:rFonts w:cs="Times New Roman"/>
          <w:szCs w:val="28"/>
        </w:rPr>
        <w:t xml:space="preserve"> </w:t>
      </w:r>
      <w:r w:rsidR="00EA6717" w:rsidRPr="00EA6717">
        <w:rPr>
          <w:rFonts w:cs="Times New Roman"/>
          <w:szCs w:val="28"/>
        </w:rPr>
        <w:t>Тестирование подтвердило полную работоспособность написанного кода.</w:t>
      </w:r>
    </w:p>
    <w:p w14:paraId="5326E05B" w14:textId="1579E7B1" w:rsidR="00C84C8C" w:rsidRPr="00063576" w:rsidRDefault="00063576" w:rsidP="00063576">
      <w:pPr>
        <w:spacing w:line="240" w:lineRule="auto"/>
        <w:rPr>
          <w:rFonts w:eastAsia="Times New Roman" w:cs="Times New Roman"/>
          <w:b/>
          <w:bCs/>
          <w:kern w:val="36"/>
          <w:sz w:val="36"/>
          <w:szCs w:val="36"/>
          <w:lang w:eastAsia="ru-RU"/>
        </w:rPr>
      </w:pPr>
      <w:bookmarkStart w:id="5" w:name="_Toc230256324"/>
      <w:r>
        <w:rPr>
          <w:sz w:val="36"/>
          <w:szCs w:val="36"/>
        </w:rPr>
        <w:br w:type="page"/>
      </w:r>
    </w:p>
    <w:p w14:paraId="2C934778" w14:textId="195845FF" w:rsidR="00EA6717" w:rsidRPr="00AF3613" w:rsidRDefault="00EA6717" w:rsidP="0018142B">
      <w:pPr>
        <w:pStyle w:val="1"/>
        <w:jc w:val="center"/>
        <w:rPr>
          <w:sz w:val="28"/>
          <w:szCs w:val="28"/>
        </w:rPr>
      </w:pPr>
      <w:r w:rsidRPr="00AF3613">
        <w:rPr>
          <w:sz w:val="28"/>
          <w:szCs w:val="28"/>
        </w:rPr>
        <w:lastRenderedPageBreak/>
        <w:t>Список литературы</w:t>
      </w:r>
      <w:bookmarkEnd w:id="5"/>
    </w:p>
    <w:p w14:paraId="2929A049" w14:textId="77777777" w:rsidR="00EA6717" w:rsidRPr="00EA6717" w:rsidRDefault="00EA6717" w:rsidP="00D83BF5">
      <w:pPr>
        <w:numPr>
          <w:ilvl w:val="0"/>
          <w:numId w:val="5"/>
        </w:numPr>
        <w:ind w:left="0"/>
        <w:rPr>
          <w:rFonts w:cs="Times New Roman"/>
          <w:szCs w:val="28"/>
        </w:rPr>
      </w:pPr>
      <w:r w:rsidRPr="00EA6717">
        <w:rPr>
          <w:rFonts w:cs="Times New Roman"/>
          <w:szCs w:val="28"/>
        </w:rPr>
        <w:t xml:space="preserve">Лекционные материалы по курсу «Интернет вещей» (раздел </w:t>
      </w:r>
      <w:proofErr w:type="spellStart"/>
      <w:r w:rsidRPr="00EA6717">
        <w:rPr>
          <w:rFonts w:cs="Times New Roman"/>
          <w:szCs w:val="28"/>
        </w:rPr>
        <w:t>IoT</w:t>
      </w:r>
      <w:proofErr w:type="spellEnd"/>
      <w:r w:rsidRPr="00EA6717">
        <w:rPr>
          <w:rFonts w:cs="Times New Roman"/>
          <w:szCs w:val="28"/>
        </w:rPr>
        <w:t xml:space="preserve"> </w:t>
      </w:r>
      <w:proofErr w:type="spellStart"/>
      <w:r w:rsidRPr="00EA6717">
        <w:rPr>
          <w:rFonts w:cs="Times New Roman"/>
          <w:szCs w:val="28"/>
        </w:rPr>
        <w:t>Cloud</w:t>
      </w:r>
      <w:proofErr w:type="spellEnd"/>
      <w:r w:rsidRPr="00EA6717">
        <w:rPr>
          <w:rFonts w:cs="Times New Roman"/>
          <w:szCs w:val="28"/>
        </w:rPr>
        <w:t xml:space="preserve">). — Репозиторий </w:t>
      </w:r>
      <w:proofErr w:type="spellStart"/>
      <w:r w:rsidRPr="00EA6717">
        <w:rPr>
          <w:rFonts w:cs="Times New Roman"/>
          <w:szCs w:val="28"/>
        </w:rPr>
        <w:t>GitHub</w:t>
      </w:r>
      <w:proofErr w:type="spellEnd"/>
      <w:r w:rsidRPr="00EA6717">
        <w:rPr>
          <w:rFonts w:cs="Times New Roman"/>
          <w:szCs w:val="28"/>
        </w:rPr>
        <w:t xml:space="preserve">: </w:t>
      </w:r>
      <w:hyperlink r:id="rId13" w:tgtFrame="_blank" w:history="1">
        <w:r w:rsidRPr="00EA6717">
          <w:rPr>
            <w:rStyle w:val="a3"/>
            <w:rFonts w:cs="Times New Roman"/>
            <w:szCs w:val="28"/>
          </w:rPr>
          <w:t>https://github.com/ulstu/iot/tree/main/open%20lectures/IoT%20cloud</w:t>
        </w:r>
      </w:hyperlink>
      <w:r w:rsidRPr="00EA6717">
        <w:rPr>
          <w:rFonts w:cs="Times New Roman"/>
          <w:szCs w:val="28"/>
        </w:rPr>
        <w:t xml:space="preserve"> (дата обращения: 21.05.2026).</w:t>
      </w:r>
    </w:p>
    <w:p w14:paraId="3CF6D441" w14:textId="77777777" w:rsidR="00EA6717" w:rsidRPr="00EA6717" w:rsidRDefault="00EA6717" w:rsidP="00D83BF5">
      <w:pPr>
        <w:numPr>
          <w:ilvl w:val="0"/>
          <w:numId w:val="5"/>
        </w:numPr>
        <w:ind w:left="0"/>
        <w:jc w:val="both"/>
        <w:rPr>
          <w:rFonts w:cs="Times New Roman"/>
          <w:szCs w:val="28"/>
        </w:rPr>
      </w:pPr>
      <w:r w:rsidRPr="00EA6717">
        <w:rPr>
          <w:rFonts w:cs="Times New Roman"/>
          <w:szCs w:val="28"/>
        </w:rPr>
        <w:t xml:space="preserve">Официальная документация библиотеки </w:t>
      </w:r>
      <w:proofErr w:type="spellStart"/>
      <w:r w:rsidRPr="00EA6717">
        <w:rPr>
          <w:rFonts w:cs="Times New Roman"/>
          <w:szCs w:val="28"/>
        </w:rPr>
        <w:t>Paho</w:t>
      </w:r>
      <w:proofErr w:type="spellEnd"/>
      <w:r w:rsidRPr="00EA6717">
        <w:rPr>
          <w:rFonts w:cs="Times New Roman"/>
          <w:szCs w:val="28"/>
        </w:rPr>
        <w:t xml:space="preserve"> MQTT Python Client. — URL: </w:t>
      </w:r>
      <w:hyperlink r:id="rId14" w:tgtFrame="_blank" w:history="1">
        <w:r w:rsidRPr="00EA6717">
          <w:rPr>
            <w:rStyle w:val="a3"/>
            <w:rFonts w:cs="Times New Roman"/>
            <w:szCs w:val="28"/>
          </w:rPr>
          <w:t>https://eclipse.dev/paho/files/paho.mqtt.python/html/index.html</w:t>
        </w:r>
      </w:hyperlink>
      <w:r w:rsidRPr="00EA6717">
        <w:rPr>
          <w:rFonts w:cs="Times New Roman"/>
          <w:szCs w:val="28"/>
        </w:rPr>
        <w:t xml:space="preserve"> (дата обращения: 21.05.2026).</w:t>
      </w:r>
    </w:p>
    <w:p w14:paraId="6439A33E" w14:textId="77777777" w:rsidR="00EA6717" w:rsidRPr="00EA6717" w:rsidRDefault="00EA6717" w:rsidP="00D83BF5">
      <w:pPr>
        <w:numPr>
          <w:ilvl w:val="0"/>
          <w:numId w:val="5"/>
        </w:numPr>
        <w:ind w:left="0"/>
        <w:jc w:val="both"/>
        <w:rPr>
          <w:rFonts w:cs="Times New Roman"/>
          <w:szCs w:val="28"/>
        </w:rPr>
      </w:pPr>
      <w:r w:rsidRPr="00EA6717">
        <w:rPr>
          <w:rFonts w:cs="Times New Roman"/>
          <w:szCs w:val="28"/>
        </w:rPr>
        <w:t xml:space="preserve">Документация по платформе </w:t>
      </w:r>
      <w:proofErr w:type="spellStart"/>
      <w:r w:rsidRPr="00EA6717">
        <w:rPr>
          <w:rFonts w:cs="Times New Roman"/>
          <w:szCs w:val="28"/>
        </w:rPr>
        <w:t>Node</w:t>
      </w:r>
      <w:proofErr w:type="spellEnd"/>
      <w:r w:rsidRPr="00EA6717">
        <w:rPr>
          <w:rFonts w:cs="Times New Roman"/>
          <w:szCs w:val="28"/>
        </w:rPr>
        <w:t xml:space="preserve">-RED: маршрутизация сообщений и работа с форматом JSON. — URL: </w:t>
      </w:r>
      <w:hyperlink r:id="rId15" w:tgtFrame="_blank" w:history="1">
        <w:r w:rsidRPr="00EA6717">
          <w:rPr>
            <w:rStyle w:val="a3"/>
            <w:rFonts w:cs="Times New Roman"/>
            <w:szCs w:val="28"/>
          </w:rPr>
          <w:t>https://nodered.org/docs/</w:t>
        </w:r>
      </w:hyperlink>
      <w:r w:rsidRPr="00EA6717">
        <w:rPr>
          <w:rFonts w:cs="Times New Roman"/>
          <w:szCs w:val="28"/>
        </w:rPr>
        <w:t xml:space="preserve"> (дата обращения: 21.05.2026).</w:t>
      </w:r>
    </w:p>
    <w:p w14:paraId="5A325A46" w14:textId="77777777" w:rsidR="00EA6717" w:rsidRDefault="00EA6717" w:rsidP="00EA6717">
      <w:pPr>
        <w:jc w:val="both"/>
        <w:rPr>
          <w:rFonts w:cs="Times New Roman"/>
          <w:b/>
          <w:sz w:val="32"/>
          <w:szCs w:val="32"/>
        </w:rPr>
      </w:pPr>
    </w:p>
    <w:sectPr w:rsidR="00EA6717">
      <w:footerReference w:type="default" r:id="rId16"/>
      <w:pgSz w:w="11906" w:h="16838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2170B1" w14:textId="77777777" w:rsidR="00061CEB" w:rsidRDefault="00061CEB">
      <w:pPr>
        <w:spacing w:line="240" w:lineRule="auto"/>
      </w:pPr>
      <w:r>
        <w:separator/>
      </w:r>
    </w:p>
  </w:endnote>
  <w:endnote w:type="continuationSeparator" w:id="0">
    <w:p w14:paraId="22552BFF" w14:textId="77777777" w:rsidR="00061CEB" w:rsidRDefault="00061CE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CC"/>
    <w:family w:val="roman"/>
    <w:pitch w:val="default"/>
  </w:font>
  <w:font w:name="Noto Sans CJK SC Regular">
    <w:altName w:val="Times New Roman"/>
    <w:charset w:val="00"/>
    <w:family w:val="roman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16895948"/>
    </w:sdtPr>
    <w:sdtContent>
      <w:p w14:paraId="2F175E54" w14:textId="77777777" w:rsidR="00584259" w:rsidRDefault="00D46EB4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8</w:t>
        </w:r>
        <w:r>
          <w:fldChar w:fldCharType="end"/>
        </w:r>
      </w:p>
    </w:sdtContent>
  </w:sdt>
  <w:p w14:paraId="2E8A7E9B" w14:textId="77777777" w:rsidR="00584259" w:rsidRDefault="00584259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AB4C9" w14:textId="77777777" w:rsidR="00061CEB" w:rsidRDefault="00061CEB"/>
  </w:footnote>
  <w:footnote w:type="continuationSeparator" w:id="0">
    <w:p w14:paraId="59DDDB5B" w14:textId="77777777" w:rsidR="00061CEB" w:rsidRDefault="00061C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3107"/>
    <w:multiLevelType w:val="multilevel"/>
    <w:tmpl w:val="4022E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B04482"/>
    <w:multiLevelType w:val="multilevel"/>
    <w:tmpl w:val="E4448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F00D5E"/>
    <w:multiLevelType w:val="multilevel"/>
    <w:tmpl w:val="0870F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4039FC"/>
    <w:multiLevelType w:val="multilevel"/>
    <w:tmpl w:val="59240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8E73D1"/>
    <w:multiLevelType w:val="multilevel"/>
    <w:tmpl w:val="C4300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BC281A"/>
    <w:multiLevelType w:val="hybridMultilevel"/>
    <w:tmpl w:val="58AAE81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31981911">
    <w:abstractNumId w:val="3"/>
  </w:num>
  <w:num w:numId="2" w16cid:durableId="1355763743">
    <w:abstractNumId w:val="2"/>
  </w:num>
  <w:num w:numId="3" w16cid:durableId="1473254849">
    <w:abstractNumId w:val="0"/>
  </w:num>
  <w:num w:numId="4" w16cid:durableId="861095617">
    <w:abstractNumId w:val="4"/>
  </w:num>
  <w:num w:numId="5" w16cid:durableId="277836966">
    <w:abstractNumId w:val="1"/>
  </w:num>
  <w:num w:numId="6" w16cid:durableId="12989237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2CBE"/>
    <w:rsid w:val="00002539"/>
    <w:rsid w:val="00002A5C"/>
    <w:rsid w:val="00002EE2"/>
    <w:rsid w:val="0001278B"/>
    <w:rsid w:val="0003336D"/>
    <w:rsid w:val="000369E4"/>
    <w:rsid w:val="00041F0A"/>
    <w:rsid w:val="00041F41"/>
    <w:rsid w:val="00047F7B"/>
    <w:rsid w:val="000512A1"/>
    <w:rsid w:val="0005719C"/>
    <w:rsid w:val="00061CEB"/>
    <w:rsid w:val="00062802"/>
    <w:rsid w:val="00063576"/>
    <w:rsid w:val="0006488A"/>
    <w:rsid w:val="00074AAD"/>
    <w:rsid w:val="000803AB"/>
    <w:rsid w:val="00096E1E"/>
    <w:rsid w:val="000A2A20"/>
    <w:rsid w:val="000B4565"/>
    <w:rsid w:val="000B4BF8"/>
    <w:rsid w:val="000C23F6"/>
    <w:rsid w:val="000D1F5F"/>
    <w:rsid w:val="000E0D11"/>
    <w:rsid w:val="000E46E6"/>
    <w:rsid w:val="000F1AAE"/>
    <w:rsid w:val="000F2881"/>
    <w:rsid w:val="00101AC8"/>
    <w:rsid w:val="00105BBD"/>
    <w:rsid w:val="00112E20"/>
    <w:rsid w:val="00113856"/>
    <w:rsid w:val="00115403"/>
    <w:rsid w:val="0012407B"/>
    <w:rsid w:val="001253E3"/>
    <w:rsid w:val="001265C4"/>
    <w:rsid w:val="00126E4C"/>
    <w:rsid w:val="00130A88"/>
    <w:rsid w:val="00131B20"/>
    <w:rsid w:val="00134CDA"/>
    <w:rsid w:val="00135F4B"/>
    <w:rsid w:val="001434E5"/>
    <w:rsid w:val="00144A5C"/>
    <w:rsid w:val="00147CEF"/>
    <w:rsid w:val="00155FFE"/>
    <w:rsid w:val="001604BB"/>
    <w:rsid w:val="001709F4"/>
    <w:rsid w:val="00170F11"/>
    <w:rsid w:val="0018142B"/>
    <w:rsid w:val="00190381"/>
    <w:rsid w:val="0019260C"/>
    <w:rsid w:val="0019651B"/>
    <w:rsid w:val="00197E8D"/>
    <w:rsid w:val="001A63F3"/>
    <w:rsid w:val="001B3590"/>
    <w:rsid w:val="001C1490"/>
    <w:rsid w:val="001C3EFB"/>
    <w:rsid w:val="001C4351"/>
    <w:rsid w:val="001D0BEA"/>
    <w:rsid w:val="001E1606"/>
    <w:rsid w:val="001E5FF9"/>
    <w:rsid w:val="001F3F2C"/>
    <w:rsid w:val="001F6FB0"/>
    <w:rsid w:val="002013E7"/>
    <w:rsid w:val="00203146"/>
    <w:rsid w:val="0022094A"/>
    <w:rsid w:val="00221E90"/>
    <w:rsid w:val="00226B2F"/>
    <w:rsid w:val="00230BA2"/>
    <w:rsid w:val="00237531"/>
    <w:rsid w:val="00241696"/>
    <w:rsid w:val="00244B63"/>
    <w:rsid w:val="0025274C"/>
    <w:rsid w:val="00274C01"/>
    <w:rsid w:val="00283C4D"/>
    <w:rsid w:val="00293C7B"/>
    <w:rsid w:val="00295881"/>
    <w:rsid w:val="00295A01"/>
    <w:rsid w:val="002B1D47"/>
    <w:rsid w:val="002B6B13"/>
    <w:rsid w:val="002C78F0"/>
    <w:rsid w:val="002D0232"/>
    <w:rsid w:val="002D2952"/>
    <w:rsid w:val="002E246D"/>
    <w:rsid w:val="002E7BB7"/>
    <w:rsid w:val="002F0163"/>
    <w:rsid w:val="002F0AFF"/>
    <w:rsid w:val="003058D5"/>
    <w:rsid w:val="00313D4C"/>
    <w:rsid w:val="00320550"/>
    <w:rsid w:val="003221D5"/>
    <w:rsid w:val="00322DF1"/>
    <w:rsid w:val="00327CB5"/>
    <w:rsid w:val="00330A3B"/>
    <w:rsid w:val="003347F1"/>
    <w:rsid w:val="00347CE1"/>
    <w:rsid w:val="00353016"/>
    <w:rsid w:val="00356738"/>
    <w:rsid w:val="00365207"/>
    <w:rsid w:val="003664DA"/>
    <w:rsid w:val="00367EB7"/>
    <w:rsid w:val="00374C6E"/>
    <w:rsid w:val="00383BC0"/>
    <w:rsid w:val="00392FF3"/>
    <w:rsid w:val="003931E4"/>
    <w:rsid w:val="00396F2B"/>
    <w:rsid w:val="003A346C"/>
    <w:rsid w:val="003A3973"/>
    <w:rsid w:val="003C21CE"/>
    <w:rsid w:val="003C6C5C"/>
    <w:rsid w:val="003D1A84"/>
    <w:rsid w:val="003E2F9B"/>
    <w:rsid w:val="003F181A"/>
    <w:rsid w:val="003F3991"/>
    <w:rsid w:val="00401834"/>
    <w:rsid w:val="004063F7"/>
    <w:rsid w:val="00416478"/>
    <w:rsid w:val="004209B6"/>
    <w:rsid w:val="0042568C"/>
    <w:rsid w:val="00441E76"/>
    <w:rsid w:val="004654C1"/>
    <w:rsid w:val="00470CF2"/>
    <w:rsid w:val="0047444B"/>
    <w:rsid w:val="00474DEA"/>
    <w:rsid w:val="00475643"/>
    <w:rsid w:val="0048291B"/>
    <w:rsid w:val="00482EB8"/>
    <w:rsid w:val="0048507A"/>
    <w:rsid w:val="0048746A"/>
    <w:rsid w:val="0049400A"/>
    <w:rsid w:val="00495407"/>
    <w:rsid w:val="004B094A"/>
    <w:rsid w:val="004D04B1"/>
    <w:rsid w:val="004E007E"/>
    <w:rsid w:val="004E4DC3"/>
    <w:rsid w:val="004E5A09"/>
    <w:rsid w:val="004E5C7D"/>
    <w:rsid w:val="004E694F"/>
    <w:rsid w:val="004F003C"/>
    <w:rsid w:val="004F10C2"/>
    <w:rsid w:val="004F2175"/>
    <w:rsid w:val="004F308F"/>
    <w:rsid w:val="004F3DD1"/>
    <w:rsid w:val="00521BA7"/>
    <w:rsid w:val="0052356D"/>
    <w:rsid w:val="00527020"/>
    <w:rsid w:val="00530106"/>
    <w:rsid w:val="0053355F"/>
    <w:rsid w:val="005407C7"/>
    <w:rsid w:val="00570D41"/>
    <w:rsid w:val="00571AF8"/>
    <w:rsid w:val="00576FCE"/>
    <w:rsid w:val="0058021D"/>
    <w:rsid w:val="00584259"/>
    <w:rsid w:val="005869A8"/>
    <w:rsid w:val="005A01B6"/>
    <w:rsid w:val="005A1202"/>
    <w:rsid w:val="005A4788"/>
    <w:rsid w:val="005A5182"/>
    <w:rsid w:val="005B4C94"/>
    <w:rsid w:val="005B6F3E"/>
    <w:rsid w:val="005B751F"/>
    <w:rsid w:val="005B7A0D"/>
    <w:rsid w:val="005D616B"/>
    <w:rsid w:val="005E1C1C"/>
    <w:rsid w:val="005F1766"/>
    <w:rsid w:val="005F1F7B"/>
    <w:rsid w:val="005F2E97"/>
    <w:rsid w:val="005F31CA"/>
    <w:rsid w:val="005F58D9"/>
    <w:rsid w:val="00601811"/>
    <w:rsid w:val="006047C9"/>
    <w:rsid w:val="00617230"/>
    <w:rsid w:val="0063689E"/>
    <w:rsid w:val="0064244E"/>
    <w:rsid w:val="00657627"/>
    <w:rsid w:val="006651C4"/>
    <w:rsid w:val="006719D2"/>
    <w:rsid w:val="00672849"/>
    <w:rsid w:val="00672B18"/>
    <w:rsid w:val="00681379"/>
    <w:rsid w:val="00682CBE"/>
    <w:rsid w:val="006A21D9"/>
    <w:rsid w:val="006A483B"/>
    <w:rsid w:val="006B3A19"/>
    <w:rsid w:val="006C3047"/>
    <w:rsid w:val="006C34D3"/>
    <w:rsid w:val="006C3980"/>
    <w:rsid w:val="006D009B"/>
    <w:rsid w:val="006D253D"/>
    <w:rsid w:val="006E14E9"/>
    <w:rsid w:val="006F3033"/>
    <w:rsid w:val="00701780"/>
    <w:rsid w:val="00707368"/>
    <w:rsid w:val="0071299D"/>
    <w:rsid w:val="00712C59"/>
    <w:rsid w:val="007210A1"/>
    <w:rsid w:val="00722BB3"/>
    <w:rsid w:val="007247E4"/>
    <w:rsid w:val="007278C4"/>
    <w:rsid w:val="00737630"/>
    <w:rsid w:val="0074174C"/>
    <w:rsid w:val="007470C7"/>
    <w:rsid w:val="0074768B"/>
    <w:rsid w:val="00763C25"/>
    <w:rsid w:val="00766883"/>
    <w:rsid w:val="007803A4"/>
    <w:rsid w:val="0078528C"/>
    <w:rsid w:val="007853C9"/>
    <w:rsid w:val="007A0DCD"/>
    <w:rsid w:val="007A6631"/>
    <w:rsid w:val="007B78CE"/>
    <w:rsid w:val="007C28A7"/>
    <w:rsid w:val="007D130E"/>
    <w:rsid w:val="007D1F70"/>
    <w:rsid w:val="007F6E8F"/>
    <w:rsid w:val="007F754B"/>
    <w:rsid w:val="00804540"/>
    <w:rsid w:val="008132BA"/>
    <w:rsid w:val="00814916"/>
    <w:rsid w:val="008158E4"/>
    <w:rsid w:val="00821518"/>
    <w:rsid w:val="00824A85"/>
    <w:rsid w:val="008256D9"/>
    <w:rsid w:val="008303E2"/>
    <w:rsid w:val="00837B22"/>
    <w:rsid w:val="008457B4"/>
    <w:rsid w:val="0085273B"/>
    <w:rsid w:val="00854282"/>
    <w:rsid w:val="00855A4F"/>
    <w:rsid w:val="008611D8"/>
    <w:rsid w:val="00876FF7"/>
    <w:rsid w:val="00882227"/>
    <w:rsid w:val="008A0B1D"/>
    <w:rsid w:val="008A11D9"/>
    <w:rsid w:val="008A34CD"/>
    <w:rsid w:val="008A4F3D"/>
    <w:rsid w:val="008C5134"/>
    <w:rsid w:val="008C7E23"/>
    <w:rsid w:val="008D2C97"/>
    <w:rsid w:val="008F3854"/>
    <w:rsid w:val="008F52B8"/>
    <w:rsid w:val="008F7AE1"/>
    <w:rsid w:val="00905DC1"/>
    <w:rsid w:val="00906E96"/>
    <w:rsid w:val="0091236E"/>
    <w:rsid w:val="00913A54"/>
    <w:rsid w:val="009248F2"/>
    <w:rsid w:val="009363B8"/>
    <w:rsid w:val="009414D5"/>
    <w:rsid w:val="00941F55"/>
    <w:rsid w:val="00946572"/>
    <w:rsid w:val="00947567"/>
    <w:rsid w:val="00956179"/>
    <w:rsid w:val="0095748E"/>
    <w:rsid w:val="00957527"/>
    <w:rsid w:val="009650DB"/>
    <w:rsid w:val="00965A13"/>
    <w:rsid w:val="00975824"/>
    <w:rsid w:val="00980C91"/>
    <w:rsid w:val="009A6BEC"/>
    <w:rsid w:val="009B09ED"/>
    <w:rsid w:val="009B5B75"/>
    <w:rsid w:val="009C11F5"/>
    <w:rsid w:val="009C3E41"/>
    <w:rsid w:val="009C555D"/>
    <w:rsid w:val="009D31EF"/>
    <w:rsid w:val="009D7CE2"/>
    <w:rsid w:val="009E041C"/>
    <w:rsid w:val="009E3943"/>
    <w:rsid w:val="009E4DB1"/>
    <w:rsid w:val="009F0ACA"/>
    <w:rsid w:val="009F0F57"/>
    <w:rsid w:val="009F2449"/>
    <w:rsid w:val="009F3F73"/>
    <w:rsid w:val="009F6477"/>
    <w:rsid w:val="00A124B6"/>
    <w:rsid w:val="00A14CA4"/>
    <w:rsid w:val="00A25BDF"/>
    <w:rsid w:val="00A33A22"/>
    <w:rsid w:val="00A34215"/>
    <w:rsid w:val="00A34400"/>
    <w:rsid w:val="00A656CC"/>
    <w:rsid w:val="00A71D89"/>
    <w:rsid w:val="00A84D9B"/>
    <w:rsid w:val="00A9215D"/>
    <w:rsid w:val="00A97113"/>
    <w:rsid w:val="00AA4193"/>
    <w:rsid w:val="00AA6E35"/>
    <w:rsid w:val="00AB18B6"/>
    <w:rsid w:val="00AB26CA"/>
    <w:rsid w:val="00AC45E5"/>
    <w:rsid w:val="00AC76A5"/>
    <w:rsid w:val="00AD053D"/>
    <w:rsid w:val="00AD11C3"/>
    <w:rsid w:val="00AF3613"/>
    <w:rsid w:val="00AF6037"/>
    <w:rsid w:val="00B15837"/>
    <w:rsid w:val="00B16993"/>
    <w:rsid w:val="00B16AC5"/>
    <w:rsid w:val="00B22E4D"/>
    <w:rsid w:val="00B27A69"/>
    <w:rsid w:val="00B3393C"/>
    <w:rsid w:val="00B4540D"/>
    <w:rsid w:val="00B53820"/>
    <w:rsid w:val="00B66BA6"/>
    <w:rsid w:val="00B74083"/>
    <w:rsid w:val="00B7482D"/>
    <w:rsid w:val="00B836C4"/>
    <w:rsid w:val="00B91B9A"/>
    <w:rsid w:val="00B94A93"/>
    <w:rsid w:val="00BA07F7"/>
    <w:rsid w:val="00BA36A1"/>
    <w:rsid w:val="00BA5F88"/>
    <w:rsid w:val="00BB2114"/>
    <w:rsid w:val="00BB3299"/>
    <w:rsid w:val="00BC749C"/>
    <w:rsid w:val="00BD1983"/>
    <w:rsid w:val="00BE1741"/>
    <w:rsid w:val="00BE18AF"/>
    <w:rsid w:val="00BE2539"/>
    <w:rsid w:val="00BE64B5"/>
    <w:rsid w:val="00BE6D3B"/>
    <w:rsid w:val="00BF0C12"/>
    <w:rsid w:val="00BF720D"/>
    <w:rsid w:val="00C02FC3"/>
    <w:rsid w:val="00C03897"/>
    <w:rsid w:val="00C06D98"/>
    <w:rsid w:val="00C07D05"/>
    <w:rsid w:val="00C22826"/>
    <w:rsid w:val="00C52EA9"/>
    <w:rsid w:val="00C5535F"/>
    <w:rsid w:val="00C57BBA"/>
    <w:rsid w:val="00C57BFA"/>
    <w:rsid w:val="00C61439"/>
    <w:rsid w:val="00C751AF"/>
    <w:rsid w:val="00C82B25"/>
    <w:rsid w:val="00C84620"/>
    <w:rsid w:val="00C84C8C"/>
    <w:rsid w:val="00C961EC"/>
    <w:rsid w:val="00C96680"/>
    <w:rsid w:val="00CA18E3"/>
    <w:rsid w:val="00CA3FC7"/>
    <w:rsid w:val="00CB5DBF"/>
    <w:rsid w:val="00CB72BD"/>
    <w:rsid w:val="00CC61D7"/>
    <w:rsid w:val="00CC674D"/>
    <w:rsid w:val="00CC6E4E"/>
    <w:rsid w:val="00CD4FE1"/>
    <w:rsid w:val="00CE2BDB"/>
    <w:rsid w:val="00CE4CEB"/>
    <w:rsid w:val="00CF0113"/>
    <w:rsid w:val="00D01C18"/>
    <w:rsid w:val="00D03F5E"/>
    <w:rsid w:val="00D042EA"/>
    <w:rsid w:val="00D059F5"/>
    <w:rsid w:val="00D07D8A"/>
    <w:rsid w:val="00D1031A"/>
    <w:rsid w:val="00D164B0"/>
    <w:rsid w:val="00D2358A"/>
    <w:rsid w:val="00D23FE0"/>
    <w:rsid w:val="00D33EE9"/>
    <w:rsid w:val="00D46EB4"/>
    <w:rsid w:val="00D6121F"/>
    <w:rsid w:val="00D62C86"/>
    <w:rsid w:val="00D80DAC"/>
    <w:rsid w:val="00D82EB5"/>
    <w:rsid w:val="00D83BF5"/>
    <w:rsid w:val="00D87F78"/>
    <w:rsid w:val="00D96D66"/>
    <w:rsid w:val="00DA26A1"/>
    <w:rsid w:val="00DC16D2"/>
    <w:rsid w:val="00DC4B5C"/>
    <w:rsid w:val="00DD09FB"/>
    <w:rsid w:val="00DE2B77"/>
    <w:rsid w:val="00DF20AA"/>
    <w:rsid w:val="00DF69AB"/>
    <w:rsid w:val="00E02E2A"/>
    <w:rsid w:val="00E04AF9"/>
    <w:rsid w:val="00E07A32"/>
    <w:rsid w:val="00E1261E"/>
    <w:rsid w:val="00E15785"/>
    <w:rsid w:val="00E23C41"/>
    <w:rsid w:val="00E23C4B"/>
    <w:rsid w:val="00E301BB"/>
    <w:rsid w:val="00E3032F"/>
    <w:rsid w:val="00E303F7"/>
    <w:rsid w:val="00E4608B"/>
    <w:rsid w:val="00E6228D"/>
    <w:rsid w:val="00E650B4"/>
    <w:rsid w:val="00E7119E"/>
    <w:rsid w:val="00E7184E"/>
    <w:rsid w:val="00E76686"/>
    <w:rsid w:val="00E77EAC"/>
    <w:rsid w:val="00E82286"/>
    <w:rsid w:val="00E8383F"/>
    <w:rsid w:val="00E901A5"/>
    <w:rsid w:val="00E90C4A"/>
    <w:rsid w:val="00E977C0"/>
    <w:rsid w:val="00EA5AE1"/>
    <w:rsid w:val="00EA6717"/>
    <w:rsid w:val="00EA7494"/>
    <w:rsid w:val="00EB39DB"/>
    <w:rsid w:val="00EF1CB3"/>
    <w:rsid w:val="00EF26A9"/>
    <w:rsid w:val="00EF77F9"/>
    <w:rsid w:val="00F0497D"/>
    <w:rsid w:val="00F13FF8"/>
    <w:rsid w:val="00F20436"/>
    <w:rsid w:val="00F274C9"/>
    <w:rsid w:val="00F504A2"/>
    <w:rsid w:val="00F63532"/>
    <w:rsid w:val="00F65318"/>
    <w:rsid w:val="00FA69C7"/>
    <w:rsid w:val="00FB6964"/>
    <w:rsid w:val="00FC23DA"/>
    <w:rsid w:val="00FD3696"/>
    <w:rsid w:val="00FD750F"/>
    <w:rsid w:val="00FE00CB"/>
    <w:rsid w:val="00FE4C90"/>
    <w:rsid w:val="00FF3E47"/>
    <w:rsid w:val="3E1042AF"/>
    <w:rsid w:val="48B06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ACFC05"/>
  <w15:docId w15:val="{B4F8A7A7-6F57-4D4B-8138-D7A5FC750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pPr>
      <w:spacing w:line="240" w:lineRule="auto"/>
    </w:pPr>
    <w:rPr>
      <w:rFonts w:ascii="Tahoma" w:hAnsi="Tahoma" w:cs="Tahoma"/>
      <w:sz w:val="16"/>
      <w:szCs w:val="16"/>
    </w:rPr>
  </w:style>
  <w:style w:type="paragraph" w:styleId="a6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tabs>
        <w:tab w:val="center" w:pos="4677"/>
        <w:tab w:val="right" w:pos="9355"/>
      </w:tabs>
      <w:spacing w:line="240" w:lineRule="auto"/>
    </w:pPr>
  </w:style>
  <w:style w:type="paragraph" w:styleId="a9">
    <w:name w:val="Body Text"/>
    <w:basedOn w:val="a"/>
    <w:link w:val="aa"/>
    <w:qFormat/>
    <w:pPr>
      <w:spacing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paragraph" w:styleId="ab">
    <w:name w:val="footer"/>
    <w:basedOn w:val="a"/>
    <w:link w:val="ac"/>
    <w:uiPriority w:val="99"/>
    <w:unhideWhenUsed/>
    <w:qFormat/>
    <w:pPr>
      <w:tabs>
        <w:tab w:val="center" w:pos="4677"/>
        <w:tab w:val="right" w:pos="9355"/>
      </w:tabs>
      <w:spacing w:line="240" w:lineRule="auto"/>
    </w:pPr>
  </w:style>
  <w:style w:type="paragraph" w:styleId="ad">
    <w:name w:val="Normal (Web)"/>
    <w:basedOn w:val="a"/>
    <w:link w:val="ae"/>
    <w:uiPriority w:val="99"/>
    <w:unhideWhenUsed/>
    <w:qFormat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table" w:styleId="af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List Paragraph"/>
    <w:basedOn w:val="a"/>
    <w:qFormat/>
    <w:pPr>
      <w:spacing w:line="240" w:lineRule="auto"/>
      <w:ind w:left="720"/>
      <w:contextualSpacing/>
    </w:pPr>
    <w:rPr>
      <w:rFonts w:ascii="Liberation Serif" w:eastAsia="Noto Sans CJK SC Regular" w:hAnsi="Liberation Serif" w:cs="Mangal"/>
      <w:kern w:val="2"/>
      <w:sz w:val="24"/>
      <w:szCs w:val="21"/>
      <w:lang w:eastAsia="zh-CN" w:bidi="hi-IN"/>
    </w:rPr>
  </w:style>
  <w:style w:type="character" w:customStyle="1" w:styleId="HTML0">
    <w:name w:val="Стандартный HTML Знак"/>
    <w:basedOn w:val="a0"/>
    <w:link w:val="HTML"/>
    <w:uiPriority w:val="99"/>
    <w:qFormat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a5">
    <w:name w:val="Текст выноски Знак"/>
    <w:basedOn w:val="a0"/>
    <w:link w:val="a4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a8">
    <w:name w:val="Верхний колонтитул Знак"/>
    <w:basedOn w:val="a0"/>
    <w:link w:val="a7"/>
    <w:uiPriority w:val="99"/>
    <w:qFormat/>
  </w:style>
  <w:style w:type="character" w:customStyle="1" w:styleId="ac">
    <w:name w:val="Нижний колонтитул Знак"/>
    <w:basedOn w:val="a0"/>
    <w:link w:val="ab"/>
    <w:uiPriority w:val="99"/>
    <w:qFormat/>
  </w:style>
  <w:style w:type="paragraph" w:customStyle="1" w:styleId="af1">
    <w:name w:val="с отступом"/>
    <w:basedOn w:val="ad"/>
    <w:link w:val="af2"/>
    <w:qFormat/>
    <w:pPr>
      <w:spacing w:before="0" w:beforeAutospacing="0" w:after="0" w:afterAutospacing="0" w:line="360" w:lineRule="auto"/>
      <w:ind w:firstLine="709"/>
      <w:jc w:val="both"/>
    </w:pPr>
    <w:rPr>
      <w:color w:val="000000"/>
      <w:sz w:val="28"/>
      <w:szCs w:val="28"/>
    </w:rPr>
  </w:style>
  <w:style w:type="character" w:customStyle="1" w:styleId="ae">
    <w:name w:val="Обычный (Интернет) Знак"/>
    <w:basedOn w:val="a0"/>
    <w:link w:val="ad"/>
    <w:uiPriority w:val="99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2">
    <w:name w:val="с отступом Знак"/>
    <w:basedOn w:val="ae"/>
    <w:link w:val="af1"/>
    <w:qFormat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styleId="af3">
    <w:name w:val="Placeholder Text"/>
    <w:basedOn w:val="a0"/>
    <w:uiPriority w:val="99"/>
    <w:semiHidden/>
    <w:qFormat/>
    <w:rPr>
      <w:color w:val="808080"/>
    </w:rPr>
  </w:style>
  <w:style w:type="paragraph" w:customStyle="1" w:styleId="sc4">
    <w:name w:val="sc4"/>
    <w:basedOn w:val="a"/>
    <w:qFormat/>
    <w:pPr>
      <w:spacing w:before="100" w:beforeAutospacing="1" w:after="100" w:afterAutospacing="1" w:line="240" w:lineRule="auto"/>
    </w:pPr>
    <w:rPr>
      <w:rFonts w:eastAsia="Times New Roman" w:cs="Times New Roman"/>
      <w:color w:val="FF8000"/>
      <w:sz w:val="24"/>
      <w:szCs w:val="24"/>
      <w:lang w:eastAsia="ru-RU"/>
    </w:rPr>
  </w:style>
  <w:style w:type="paragraph" w:customStyle="1" w:styleId="sc5">
    <w:name w:val="sc5"/>
    <w:basedOn w:val="a"/>
    <w:qFormat/>
    <w:pPr>
      <w:spacing w:before="100" w:beforeAutospacing="1" w:after="100" w:afterAutospacing="1" w:line="240" w:lineRule="auto"/>
    </w:pPr>
    <w:rPr>
      <w:rFonts w:eastAsia="Times New Roman" w:cs="Times New Roman"/>
      <w:b/>
      <w:bCs/>
      <w:color w:val="0000FF"/>
      <w:sz w:val="24"/>
      <w:szCs w:val="24"/>
      <w:lang w:eastAsia="ru-RU"/>
    </w:rPr>
  </w:style>
  <w:style w:type="paragraph" w:customStyle="1" w:styleId="sc6">
    <w:name w:val="sc6"/>
    <w:basedOn w:val="a"/>
    <w:qFormat/>
    <w:pPr>
      <w:spacing w:before="100" w:beforeAutospacing="1" w:after="100" w:afterAutospacing="1" w:line="240" w:lineRule="auto"/>
    </w:pPr>
    <w:rPr>
      <w:rFonts w:eastAsia="Times New Roman" w:cs="Times New Roman"/>
      <w:color w:val="808080"/>
      <w:sz w:val="24"/>
      <w:szCs w:val="24"/>
      <w:lang w:eastAsia="ru-RU"/>
    </w:rPr>
  </w:style>
  <w:style w:type="paragraph" w:customStyle="1" w:styleId="sc9">
    <w:name w:val="sc9"/>
    <w:basedOn w:val="a"/>
    <w:qFormat/>
    <w:pPr>
      <w:spacing w:before="100" w:beforeAutospacing="1" w:after="100" w:afterAutospacing="1" w:line="240" w:lineRule="auto"/>
    </w:pPr>
    <w:rPr>
      <w:rFonts w:eastAsia="Times New Roman" w:cs="Times New Roman"/>
      <w:color w:val="804000"/>
      <w:sz w:val="24"/>
      <w:szCs w:val="24"/>
      <w:lang w:eastAsia="ru-RU"/>
    </w:rPr>
  </w:style>
  <w:style w:type="paragraph" w:customStyle="1" w:styleId="sc10">
    <w:name w:val="sc10"/>
    <w:basedOn w:val="a"/>
    <w:qFormat/>
    <w:pPr>
      <w:spacing w:before="100" w:beforeAutospacing="1" w:after="100" w:afterAutospacing="1" w:line="240" w:lineRule="auto"/>
    </w:pPr>
    <w:rPr>
      <w:rFonts w:eastAsia="Times New Roman" w:cs="Times New Roman"/>
      <w:b/>
      <w:bCs/>
      <w:color w:val="000080"/>
      <w:sz w:val="24"/>
      <w:szCs w:val="24"/>
      <w:lang w:eastAsia="ru-RU"/>
    </w:rPr>
  </w:style>
  <w:style w:type="paragraph" w:customStyle="1" w:styleId="sc16">
    <w:name w:val="sc16"/>
    <w:basedOn w:val="a"/>
    <w:qFormat/>
    <w:pPr>
      <w:spacing w:before="100" w:beforeAutospacing="1" w:after="100" w:afterAutospacing="1" w:line="240" w:lineRule="auto"/>
    </w:pPr>
    <w:rPr>
      <w:rFonts w:eastAsia="Times New Roman" w:cs="Times New Roman"/>
      <w:color w:val="8000FF"/>
      <w:sz w:val="24"/>
      <w:szCs w:val="24"/>
      <w:lang w:eastAsia="ru-RU"/>
    </w:rPr>
  </w:style>
  <w:style w:type="character" w:customStyle="1" w:styleId="sc91">
    <w:name w:val="sc91"/>
    <w:basedOn w:val="a0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51">
    <w:name w:val="sc51"/>
    <w:basedOn w:val="a0"/>
    <w:qFormat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a0"/>
    <w:qFormat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a0"/>
    <w:qFormat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0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a0"/>
    <w:qFormat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41">
    <w:name w:val="sc41"/>
    <w:basedOn w:val="a0"/>
    <w:qFormat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61">
    <w:name w:val="sc61"/>
    <w:basedOn w:val="a0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aa">
    <w:name w:val="Основной текст Знак"/>
    <w:basedOn w:val="a0"/>
    <w:link w:val="a9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4">
    <w:name w:val="No Spacing"/>
    <w:uiPriority w:val="1"/>
    <w:qFormat/>
    <w:rPr>
      <w:rFonts w:ascii="Times New Roman" w:hAnsi="Times New Roman"/>
      <w:sz w:val="18"/>
      <w:szCs w:val="22"/>
      <w:lang w:eastAsia="en-US"/>
    </w:rPr>
  </w:style>
  <w:style w:type="character" w:customStyle="1" w:styleId="11">
    <w:name w:val="Неразрешенное упоминание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af5">
    <w:name w:val="листинг"/>
    <w:basedOn w:val="a"/>
    <w:link w:val="af6"/>
    <w:qFormat/>
    <w:pPr>
      <w:spacing w:line="240" w:lineRule="auto"/>
    </w:pPr>
    <w:rPr>
      <w:sz w:val="24"/>
      <w:lang w:val="en-US"/>
    </w:rPr>
  </w:style>
  <w:style w:type="character" w:customStyle="1" w:styleId="af6">
    <w:name w:val="листинг Знак"/>
    <w:basedOn w:val="a0"/>
    <w:link w:val="af5"/>
    <w:rPr>
      <w:rFonts w:ascii="Times New Roman" w:hAnsi="Times New Roman"/>
      <w:sz w:val="24"/>
      <w:lang w:val="en-US"/>
    </w:rPr>
  </w:style>
  <w:style w:type="character" w:customStyle="1" w:styleId="10">
    <w:name w:val="Заголовок 1 Знак"/>
    <w:basedOn w:val="a0"/>
    <w:link w:val="1"/>
    <w:uiPriority w:val="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f7">
    <w:name w:val="footnote text"/>
    <w:basedOn w:val="a"/>
    <w:link w:val="af8"/>
    <w:uiPriority w:val="99"/>
    <w:semiHidden/>
    <w:unhideWhenUsed/>
    <w:rsid w:val="005B7A0D"/>
    <w:pPr>
      <w:spacing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0"/>
    <w:link w:val="af7"/>
    <w:uiPriority w:val="99"/>
    <w:semiHidden/>
    <w:rsid w:val="005B7A0D"/>
    <w:rPr>
      <w:rFonts w:ascii="Times New Roman" w:hAnsi="Times New Roman"/>
      <w:lang w:eastAsia="en-US"/>
    </w:rPr>
  </w:style>
  <w:style w:type="character" w:styleId="af9">
    <w:name w:val="footnote reference"/>
    <w:basedOn w:val="a0"/>
    <w:uiPriority w:val="99"/>
    <w:semiHidden/>
    <w:unhideWhenUsed/>
    <w:rsid w:val="005B7A0D"/>
    <w:rPr>
      <w:vertAlign w:val="superscript"/>
    </w:rPr>
  </w:style>
  <w:style w:type="character" w:styleId="afa">
    <w:name w:val="Unresolved Mention"/>
    <w:basedOn w:val="a0"/>
    <w:uiPriority w:val="99"/>
    <w:semiHidden/>
    <w:unhideWhenUsed/>
    <w:rsid w:val="008611D8"/>
    <w:rPr>
      <w:color w:val="605E5C"/>
      <w:shd w:val="clear" w:color="auto" w:fill="E1DFDD"/>
    </w:rPr>
  </w:style>
  <w:style w:type="table" w:customStyle="1" w:styleId="12">
    <w:name w:val="1"/>
    <w:basedOn w:val="a1"/>
    <w:rsid w:val="009B09ED"/>
    <w:rPr>
      <w:rFonts w:ascii="Calibri" w:eastAsia="Calibri" w:hAnsi="Calibri" w:cs="Calibri"/>
      <w:sz w:val="22"/>
      <w:szCs w:val="22"/>
      <w:lang w:val="en-US"/>
    </w:rPr>
    <w:tblPr>
      <w:tblStyleRowBandSize w:val="1"/>
      <w:tblStyleColBandSize w:val="1"/>
      <w:tblInd w:w="0" w:type="nil"/>
    </w:tblPr>
  </w:style>
  <w:style w:type="paragraph" w:styleId="afb">
    <w:name w:val="Title"/>
    <w:basedOn w:val="a"/>
    <w:next w:val="a"/>
    <w:link w:val="afc"/>
    <w:uiPriority w:val="10"/>
    <w:qFormat/>
    <w:rsid w:val="0074768B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c">
    <w:name w:val="Заголовок Знак"/>
    <w:basedOn w:val="a0"/>
    <w:link w:val="afb"/>
    <w:uiPriority w:val="10"/>
    <w:rsid w:val="0074768B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paragraph" w:styleId="13">
    <w:name w:val="toc 1"/>
    <w:basedOn w:val="a"/>
    <w:next w:val="a"/>
    <w:autoRedefine/>
    <w:uiPriority w:val="39"/>
    <w:unhideWhenUsed/>
    <w:rsid w:val="00B4540D"/>
    <w:pPr>
      <w:tabs>
        <w:tab w:val="right" w:leader="dot" w:pos="9344"/>
      </w:tabs>
      <w:spacing w:line="240" w:lineRule="auto"/>
      <w:jc w:val="both"/>
    </w:pPr>
  </w:style>
  <w:style w:type="paragraph" w:styleId="afd">
    <w:name w:val="TOC Heading"/>
    <w:basedOn w:val="1"/>
    <w:next w:val="a"/>
    <w:uiPriority w:val="39"/>
    <w:unhideWhenUsed/>
    <w:qFormat/>
    <w:rsid w:val="0074768B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character" w:styleId="HTML1">
    <w:name w:val="HTML Code"/>
    <w:basedOn w:val="a0"/>
    <w:uiPriority w:val="99"/>
    <w:semiHidden/>
    <w:unhideWhenUsed/>
    <w:rsid w:val="00D1031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2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57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11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24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73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50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28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98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48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9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95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82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05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51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17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ulstu/iot/tree/main/open%20lectures/IoT%20cloud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nodered.org/docs/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eclipse.dev/paho/files/paho.mqtt.python/html/index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D3C149-15FB-405C-BB2C-B3DD56F29F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9</Pages>
  <Words>1180</Words>
  <Characters>6726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Egor</dc:creator>
  <cp:lastModifiedBy>Антон Королёв</cp:lastModifiedBy>
  <cp:revision>44</cp:revision>
  <dcterms:created xsi:type="dcterms:W3CDTF">2026-05-19T11:42:00Z</dcterms:created>
  <dcterms:modified xsi:type="dcterms:W3CDTF">2026-05-30T05:14:00Z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1049-12.2.0.13359</vt:lpwstr>
  </property>
  <property fmtid="{D5CDD505-2E9C-101B-9397-08002B2CF9AE}" pid="3" name="ICV">
    <vt:lpwstr>549E2A38DA9544118C701974266E3677_13</vt:lpwstr>
  </property>
</Properties>
</file>