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51846" w14:textId="5B4868DB" w:rsidR="00E21D28" w:rsidRDefault="00E21D28" w:rsidP="00E21D28">
      <w:r>
        <w:t>Instituto Nacional de Estadística y Geografía (INEGI): este instituto proporciona una gran cantidad de datos estadísticos y geográficos sobre México, incluyendo información sobre población, empleo, educación, vivienda, entre otros.</w:t>
      </w:r>
    </w:p>
    <w:p w14:paraId="337B4CFF" w14:textId="03EB88C2" w:rsidR="00E21D28" w:rsidRDefault="00E21D28" w:rsidP="00E21D28">
      <w:r>
        <w:t>Instituto Mexicano del Seguro Social (IMSS): el IMSS proporciona información sobre salud en México, incluyendo estadísticas sobre hospitalizaciones, mortalidad, y utilización de servicios de salud.</w:t>
      </w:r>
    </w:p>
    <w:p w14:paraId="367B2710" w14:textId="7DEA1CDD" w:rsidR="00E21D28" w:rsidRDefault="00E21D28" w:rsidP="00E21D28">
      <w:r>
        <w:t>Instituto de Seguridad y Servicios Sociales de los Trabajadores del Estado (ISSSTE): Este instituto proporciona información sobre seguridad social en México, incluyendo estadísticas sobre afiliación, prestaciones, y utilización de servicios de salud.</w:t>
      </w:r>
    </w:p>
    <w:p w14:paraId="0EEC2798" w14:textId="196258CD" w:rsidR="00E21D28" w:rsidRDefault="00E21D28" w:rsidP="00E21D28">
      <w:r>
        <w:t>Secretaria de Desarrollo Social (SEDESOL): La SEDESOL proporciona información sobre programas sociales en México, incluyendo estadísticas sobre programas de vivienda, desarrollo rural, y atención a grupos vulnerables.</w:t>
      </w:r>
    </w:p>
    <w:p w14:paraId="2F33000B" w14:textId="32CE02B4" w:rsidR="00E21D28" w:rsidRDefault="00E21D28" w:rsidP="00E21D28">
      <w:r w:rsidRPr="00E21D28">
        <w:t>Datos.gob.mx es una fuente de información oficial del gobierno de México que brinda acceso a una gran cantidad de datos abiertos de diversas áreas y temáticas, como economía, educación, salud, seguridad, medio ambiente, entre otros. Al ser una fuente oficial y confiable, es una excelente opción para integrar en la creación del perfil socioeconómico de las regiones de Jalisco.</w:t>
      </w:r>
    </w:p>
    <w:p w14:paraId="581F2460" w14:textId="77777777" w:rsidR="00E21D28" w:rsidRDefault="00E21D28" w:rsidP="00E21D28">
      <w:r w:rsidRPr="00E21D28">
        <w:t>Seleccionamos fuentes de información que nos entregan datos sobre los indicadores económicos de las empresas en Jalisco, la infraestructura universitaria, la empleabilidad, puestos de salud, vivienda, entre otros. Todos estos indicadores nos pueden proporcionar una clara perspectiva de la evolución y la actualidad socioeconómica de los municipios del estado de Jalisco, dando como resultado, estadísticas que ayudan a la toma de decisiones.</w:t>
      </w:r>
    </w:p>
    <w:p w14:paraId="244A7960" w14:textId="77777777" w:rsidR="00E21D28" w:rsidRDefault="00E21D28" w:rsidP="00E21D28"/>
    <w:sectPr w:rsidR="00E21D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28"/>
    <w:rsid w:val="00E21D2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B7D2F"/>
  <w15:chartTrackingRefBased/>
  <w15:docId w15:val="{16008B8E-4904-4449-941E-24CD4FA9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264</Words>
  <Characters>1458</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Rodolfo Alvarado Cruz</dc:creator>
  <cp:keywords/>
  <dc:description/>
  <cp:lastModifiedBy>Bryan Rodolfo Alvarado Cruz</cp:lastModifiedBy>
  <cp:revision>1</cp:revision>
  <dcterms:created xsi:type="dcterms:W3CDTF">2023-01-30T06:38:00Z</dcterms:created>
  <dcterms:modified xsi:type="dcterms:W3CDTF">2023-01-30T06:42:00Z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7209c87a-2f66-4699-95f8-793b97405068</vt:lpwstr>
  </property>
</Properties>
</file>