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E7D8B" w14:textId="52D52FA4" w:rsidR="00F44397" w:rsidRPr="007248CA" w:rsidRDefault="007248CA" w:rsidP="007248CA">
      <w:pPr>
        <w:spacing w:line="240" w:lineRule="auto"/>
        <w:jc w:val="center"/>
        <w:rPr>
          <w:rFonts w:ascii="Times New Roman" w:hAnsi="Times New Roman" w:cs="Times New Roman"/>
          <w:sz w:val="20"/>
          <w:szCs w:val="20"/>
        </w:rPr>
      </w:pPr>
      <w:r w:rsidRPr="007248CA">
        <w:rPr>
          <w:rFonts w:ascii="Times New Roman" w:hAnsi="Times New Roman" w:cs="Times New Roman"/>
          <w:sz w:val="20"/>
          <w:szCs w:val="20"/>
        </w:rPr>
        <w:t>Inteligencia Artificial y Aprendizaje Automático</w:t>
      </w:r>
    </w:p>
    <w:p w14:paraId="52120A61" w14:textId="57919087" w:rsidR="007248CA" w:rsidRPr="007248CA" w:rsidRDefault="007248CA" w:rsidP="007248CA">
      <w:pPr>
        <w:spacing w:line="240" w:lineRule="auto"/>
        <w:jc w:val="center"/>
        <w:rPr>
          <w:rFonts w:ascii="Times New Roman" w:hAnsi="Times New Roman" w:cs="Times New Roman"/>
          <w:b/>
          <w:bCs/>
        </w:rPr>
      </w:pPr>
      <w:r w:rsidRPr="007248CA">
        <w:rPr>
          <w:rFonts w:ascii="Times New Roman" w:hAnsi="Times New Roman" w:cs="Times New Roman"/>
          <w:b/>
          <w:bCs/>
        </w:rPr>
        <w:t>Actividad semana 9: Taxonomía de métricas de clasificación</w:t>
      </w:r>
    </w:p>
    <w:p w14:paraId="06625EBE" w14:textId="06D94E62" w:rsidR="007248CA" w:rsidRPr="007248CA" w:rsidRDefault="007248CA" w:rsidP="007248CA">
      <w:pPr>
        <w:spacing w:line="240" w:lineRule="auto"/>
        <w:rPr>
          <w:rFonts w:ascii="Times New Roman" w:hAnsi="Times New Roman" w:cs="Times New Roman"/>
          <w:sz w:val="20"/>
          <w:szCs w:val="20"/>
        </w:rPr>
      </w:pPr>
    </w:p>
    <w:p w14:paraId="59A0B149" w14:textId="66833809" w:rsidR="007248CA" w:rsidRPr="007248CA" w:rsidRDefault="007248CA" w:rsidP="007248CA">
      <w:pPr>
        <w:spacing w:line="240" w:lineRule="auto"/>
        <w:rPr>
          <w:rFonts w:ascii="Times New Roman" w:hAnsi="Times New Roman" w:cs="Times New Roman"/>
          <w:sz w:val="20"/>
          <w:szCs w:val="20"/>
        </w:rPr>
      </w:pPr>
      <w:r w:rsidRPr="007248CA">
        <w:rPr>
          <w:rFonts w:ascii="Times New Roman" w:hAnsi="Times New Roman" w:cs="Times New Roman"/>
          <w:sz w:val="20"/>
          <w:szCs w:val="20"/>
        </w:rPr>
        <w:t>Maestría en Inteligencia Artificial Aplicada</w:t>
      </w:r>
    </w:p>
    <w:p w14:paraId="41DCD8F8" w14:textId="2D5E7F32" w:rsidR="007248CA" w:rsidRPr="007248CA" w:rsidRDefault="007248CA" w:rsidP="007248CA">
      <w:pPr>
        <w:spacing w:line="240" w:lineRule="auto"/>
        <w:rPr>
          <w:rFonts w:ascii="Times New Roman" w:hAnsi="Times New Roman" w:cs="Times New Roman"/>
          <w:sz w:val="20"/>
          <w:szCs w:val="20"/>
        </w:rPr>
      </w:pPr>
      <w:r w:rsidRPr="007248CA">
        <w:rPr>
          <w:rFonts w:ascii="Times New Roman" w:hAnsi="Times New Roman" w:cs="Times New Roman"/>
          <w:sz w:val="20"/>
          <w:szCs w:val="20"/>
        </w:rPr>
        <w:t>Prof. Luis Eduardo Falcón Morales</w:t>
      </w:r>
    </w:p>
    <w:p w14:paraId="7988386F" w14:textId="1B99D3E0" w:rsidR="007248CA" w:rsidRPr="007248CA" w:rsidRDefault="007248CA" w:rsidP="007248CA">
      <w:pPr>
        <w:spacing w:line="240" w:lineRule="auto"/>
        <w:rPr>
          <w:rFonts w:ascii="Times New Roman" w:hAnsi="Times New Roman" w:cs="Times New Roman"/>
          <w:sz w:val="20"/>
          <w:szCs w:val="20"/>
        </w:rPr>
      </w:pPr>
      <w:r w:rsidRPr="007248CA">
        <w:rPr>
          <w:rFonts w:ascii="Times New Roman" w:hAnsi="Times New Roman" w:cs="Times New Roman"/>
          <w:sz w:val="20"/>
          <w:szCs w:val="20"/>
        </w:rPr>
        <w:t>Equipo:</w:t>
      </w:r>
    </w:p>
    <w:p w14:paraId="002A7C9A" w14:textId="4E910AF7" w:rsidR="007248CA" w:rsidRPr="007248CA" w:rsidRDefault="007248CA" w:rsidP="007248C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0"/>
          <w:szCs w:val="20"/>
          <w:lang w:eastAsia="es-MX"/>
          <w14:ligatures w14:val="none"/>
        </w:rPr>
      </w:pPr>
      <w:r w:rsidRPr="007248CA">
        <w:rPr>
          <w:rFonts w:ascii="Times New Roman" w:eastAsia="Times New Roman" w:hAnsi="Times New Roman" w:cs="Times New Roman"/>
          <w:sz w:val="20"/>
          <w:szCs w:val="20"/>
          <w:lang w:eastAsia="es-MX"/>
          <w14:ligatures w14:val="none"/>
        </w:rPr>
        <w:t xml:space="preserve">Genaro </w:t>
      </w:r>
      <w:r w:rsidRPr="007248CA">
        <w:rPr>
          <w:rFonts w:ascii="Times New Roman" w:eastAsia="Times New Roman" w:hAnsi="Times New Roman" w:cs="Times New Roman"/>
          <w:sz w:val="20"/>
          <w:szCs w:val="20"/>
          <w:lang w:eastAsia="es-MX"/>
          <w14:ligatures w14:val="none"/>
        </w:rPr>
        <w:t>Rodríguez</w:t>
      </w:r>
      <w:r w:rsidRPr="007248CA">
        <w:rPr>
          <w:rFonts w:ascii="Times New Roman" w:eastAsia="Times New Roman" w:hAnsi="Times New Roman" w:cs="Times New Roman"/>
          <w:sz w:val="20"/>
          <w:szCs w:val="20"/>
          <w:lang w:eastAsia="es-MX"/>
          <w14:ligatures w14:val="none"/>
        </w:rPr>
        <w:t xml:space="preserve"> </w:t>
      </w:r>
      <w:r w:rsidRPr="007248CA">
        <w:rPr>
          <w:rFonts w:ascii="Times New Roman" w:eastAsia="Times New Roman" w:hAnsi="Times New Roman" w:cs="Times New Roman"/>
          <w:sz w:val="20"/>
          <w:szCs w:val="20"/>
          <w:lang w:eastAsia="es-MX"/>
          <w14:ligatures w14:val="none"/>
        </w:rPr>
        <w:t>Vázquez</w:t>
      </w:r>
      <w:r w:rsidRPr="007248CA">
        <w:rPr>
          <w:rFonts w:ascii="Times New Roman" w:eastAsia="Times New Roman" w:hAnsi="Times New Roman" w:cs="Times New Roman"/>
          <w:sz w:val="20"/>
          <w:szCs w:val="20"/>
          <w:lang w:eastAsia="es-MX"/>
          <w14:ligatures w14:val="none"/>
        </w:rPr>
        <w:t xml:space="preserve"> A01150931</w:t>
      </w:r>
    </w:p>
    <w:p w14:paraId="78FADCED" w14:textId="77777777" w:rsidR="007248CA" w:rsidRPr="007248CA" w:rsidRDefault="007248CA" w:rsidP="007248C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0"/>
          <w:szCs w:val="20"/>
          <w:lang w:eastAsia="es-MX"/>
          <w14:ligatures w14:val="none"/>
        </w:rPr>
      </w:pPr>
      <w:r w:rsidRPr="007248CA">
        <w:rPr>
          <w:rFonts w:ascii="Times New Roman" w:eastAsia="Times New Roman" w:hAnsi="Times New Roman" w:cs="Times New Roman"/>
          <w:sz w:val="20"/>
          <w:szCs w:val="20"/>
          <w:lang w:eastAsia="es-MX"/>
          <w14:ligatures w14:val="none"/>
        </w:rPr>
        <w:t>Juan Pablo Acosta López A01794035</w:t>
      </w:r>
    </w:p>
    <w:p w14:paraId="4AFA5B80" w14:textId="77777777" w:rsidR="007248CA" w:rsidRPr="007248CA" w:rsidRDefault="007248CA" w:rsidP="007248C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0"/>
          <w:szCs w:val="20"/>
          <w:lang w:eastAsia="es-MX"/>
          <w14:ligatures w14:val="none"/>
        </w:rPr>
      </w:pPr>
      <w:r w:rsidRPr="007248CA">
        <w:rPr>
          <w:rFonts w:ascii="Times New Roman" w:eastAsia="Times New Roman" w:hAnsi="Times New Roman" w:cs="Times New Roman"/>
          <w:sz w:val="20"/>
          <w:szCs w:val="20"/>
          <w:lang w:eastAsia="es-MX"/>
          <w14:ligatures w14:val="none"/>
        </w:rPr>
        <w:t>Maria Nelly Porras Alcantar A01793828</w:t>
      </w:r>
    </w:p>
    <w:p w14:paraId="535D897A" w14:textId="63D0E47F" w:rsidR="007248CA" w:rsidRDefault="007248CA" w:rsidP="007248C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0"/>
          <w:szCs w:val="20"/>
          <w:lang w:eastAsia="es-MX"/>
          <w14:ligatures w14:val="none"/>
        </w:rPr>
      </w:pPr>
      <w:r w:rsidRPr="007248CA">
        <w:rPr>
          <w:rFonts w:ascii="Times New Roman" w:eastAsia="Times New Roman" w:hAnsi="Times New Roman" w:cs="Times New Roman"/>
          <w:sz w:val="20"/>
          <w:szCs w:val="20"/>
          <w:lang w:eastAsia="es-MX"/>
          <w14:ligatures w14:val="none"/>
        </w:rPr>
        <w:t>Juan Carlos Torres Luna A01163204</w:t>
      </w:r>
    </w:p>
    <w:p w14:paraId="7C257CB4" w14:textId="77777777" w:rsidR="007248CA" w:rsidRDefault="007248CA" w:rsidP="007248CA">
      <w:pPr>
        <w:shd w:val="clear" w:color="auto" w:fill="FFFFFF"/>
        <w:spacing w:before="100" w:beforeAutospacing="1" w:after="100" w:afterAutospacing="1" w:line="240" w:lineRule="auto"/>
        <w:rPr>
          <w:rFonts w:ascii="Times New Roman" w:eastAsia="Times New Roman" w:hAnsi="Times New Roman" w:cs="Times New Roman"/>
          <w:sz w:val="20"/>
          <w:szCs w:val="20"/>
          <w:lang w:eastAsia="es-MX"/>
          <w14:ligatures w14:val="none"/>
        </w:rPr>
      </w:pPr>
    </w:p>
    <w:p w14:paraId="1C38753F" w14:textId="1C60FBB5" w:rsidR="007248CA" w:rsidRPr="007248CA" w:rsidRDefault="007248CA" w:rsidP="007248CA">
      <w:pPr>
        <w:shd w:val="clear" w:color="auto" w:fill="FFFFFF"/>
        <w:spacing w:before="100" w:beforeAutospacing="1" w:after="100" w:afterAutospacing="1" w:line="240" w:lineRule="auto"/>
        <w:rPr>
          <w:rFonts w:ascii="Times New Roman" w:eastAsia="Times New Roman" w:hAnsi="Times New Roman" w:cs="Times New Roman"/>
          <w:b/>
          <w:bCs/>
          <w:sz w:val="20"/>
          <w:szCs w:val="20"/>
          <w:u w:val="single"/>
          <w:lang w:eastAsia="es-MX"/>
          <w14:ligatures w14:val="none"/>
        </w:rPr>
      </w:pPr>
      <w:r w:rsidRPr="007248CA">
        <w:rPr>
          <w:rFonts w:ascii="Times New Roman" w:eastAsia="Times New Roman" w:hAnsi="Times New Roman" w:cs="Times New Roman"/>
          <w:b/>
          <w:bCs/>
          <w:sz w:val="20"/>
          <w:szCs w:val="20"/>
          <w:u w:val="single"/>
          <w:lang w:eastAsia="es-MX"/>
          <w14:ligatures w14:val="none"/>
        </w:rPr>
        <w:t>I)  Inspección de Datos</w:t>
      </w:r>
    </w:p>
    <w:p w14:paraId="17A045BE" w14:textId="4ECD1511" w:rsidR="007248CA" w:rsidRDefault="007248CA" w:rsidP="007248CA">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r w:rsidRPr="007248CA">
        <w:rPr>
          <w:rFonts w:ascii="Times New Roman" w:eastAsia="Times New Roman" w:hAnsi="Times New Roman" w:cs="Times New Roman"/>
          <w:sz w:val="20"/>
          <w:szCs w:val="20"/>
          <w:lang w:val="en-US" w:eastAsia="es-MX"/>
          <w14:ligatures w14:val="none"/>
        </w:rPr>
        <w:t>Breast Cancer Wisconsin (Diagnostic) Data Set:</w:t>
      </w:r>
    </w:p>
    <w:p w14:paraId="7FA6DAEB"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val="en-US" w:eastAsia="es-MX"/>
          <w14:ligatures w14:val="none"/>
        </w:rPr>
      </w:pPr>
    </w:p>
    <w:p w14:paraId="73E2DC54" w14:textId="31ED8227" w:rsidR="004259E9" w:rsidRP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val="en-US" w:eastAsia="es-MX"/>
          <w14:ligatures w14:val="none"/>
        </w:rPr>
      </w:pPr>
      <w:r w:rsidRPr="00FC3E4B">
        <w:rPr>
          <w:rFonts w:asciiTheme="minorBidi" w:hAnsiTheme="minorBidi"/>
          <w:noProof/>
          <w:sz w:val="24"/>
          <w:szCs w:val="24"/>
        </w:rPr>
        <w:drawing>
          <wp:anchor distT="0" distB="0" distL="114300" distR="114300" simplePos="0" relativeHeight="251659264" behindDoc="0" locked="0" layoutInCell="1" allowOverlap="1" wp14:anchorId="5E9AC8A5" wp14:editId="5C1F2579">
            <wp:simplePos x="0" y="0"/>
            <wp:positionH relativeFrom="margin">
              <wp:align>center</wp:align>
            </wp:positionH>
            <wp:positionV relativeFrom="paragraph">
              <wp:posOffset>4572</wp:posOffset>
            </wp:positionV>
            <wp:extent cx="1795145" cy="13430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145" cy="1343025"/>
                    </a:xfrm>
                    <a:prstGeom prst="rect">
                      <a:avLst/>
                    </a:prstGeom>
                  </pic:spPr>
                </pic:pic>
              </a:graphicData>
            </a:graphic>
            <wp14:sizeRelH relativeFrom="page">
              <wp14:pctWidth>0</wp14:pctWidth>
            </wp14:sizeRelH>
            <wp14:sizeRelV relativeFrom="page">
              <wp14:pctHeight>0</wp14:pctHeight>
            </wp14:sizeRelV>
          </wp:anchor>
        </w:drawing>
      </w:r>
    </w:p>
    <w:p w14:paraId="34E90586"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271CCDFC"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66B23FF6"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1B45B817"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004E83DB"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2E9FEC36"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4B1EB7C6"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7CCF5D80"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33EC5FBF"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459D13DC"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6B945A82" w14:textId="0E21E6BA" w:rsidR="007248CA" w:rsidRPr="004259E9" w:rsidRDefault="007248CA"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r w:rsidRPr="004259E9">
        <w:rPr>
          <w:rFonts w:ascii="Times New Roman" w:eastAsia="Times New Roman" w:hAnsi="Times New Roman" w:cs="Times New Roman"/>
          <w:sz w:val="20"/>
          <w:szCs w:val="20"/>
          <w:lang w:eastAsia="es-MX"/>
          <w14:ligatures w14:val="none"/>
        </w:rPr>
        <w:t xml:space="preserve">Se puede observar </w:t>
      </w:r>
      <w:r w:rsidR="004259E9" w:rsidRPr="004259E9">
        <w:rPr>
          <w:rFonts w:ascii="Times New Roman" w:eastAsia="Times New Roman" w:hAnsi="Times New Roman" w:cs="Times New Roman"/>
          <w:sz w:val="20"/>
          <w:szCs w:val="20"/>
          <w:lang w:eastAsia="es-MX"/>
          <w14:ligatures w14:val="none"/>
        </w:rPr>
        <w:t xml:space="preserve">que en </w:t>
      </w:r>
      <w:r w:rsidRPr="004259E9">
        <w:rPr>
          <w:rFonts w:ascii="Times New Roman" w:eastAsia="Times New Roman" w:hAnsi="Times New Roman" w:cs="Times New Roman"/>
          <w:sz w:val="20"/>
          <w:szCs w:val="20"/>
          <w:lang w:eastAsia="es-MX"/>
          <w14:ligatures w14:val="none"/>
        </w:rPr>
        <w:t xml:space="preserve">esta base de datos de cáncer de senos tiene clases de la variable independiente ligeramente desbalanceadas, por lo </w:t>
      </w:r>
      <w:r w:rsidR="004259E9" w:rsidRPr="004259E9">
        <w:rPr>
          <w:rFonts w:ascii="Times New Roman" w:eastAsia="Times New Roman" w:hAnsi="Times New Roman" w:cs="Times New Roman"/>
          <w:sz w:val="20"/>
          <w:szCs w:val="20"/>
          <w:lang w:eastAsia="es-MX"/>
          <w14:ligatures w14:val="none"/>
        </w:rPr>
        <w:t>tanto,</w:t>
      </w:r>
      <w:r w:rsidRPr="004259E9">
        <w:rPr>
          <w:rFonts w:ascii="Times New Roman" w:eastAsia="Times New Roman" w:hAnsi="Times New Roman" w:cs="Times New Roman"/>
          <w:sz w:val="20"/>
          <w:szCs w:val="20"/>
          <w:lang w:eastAsia="es-MX"/>
          <w14:ligatures w14:val="none"/>
        </w:rPr>
        <w:t xml:space="preserve"> podría ser factible hacer técnicas de </w:t>
      </w:r>
      <w:r w:rsidR="004259E9" w:rsidRPr="004259E9">
        <w:rPr>
          <w:rFonts w:ascii="Times New Roman" w:eastAsia="Times New Roman" w:hAnsi="Times New Roman" w:cs="Times New Roman"/>
          <w:sz w:val="20"/>
          <w:szCs w:val="20"/>
          <w:lang w:eastAsia="es-MX"/>
          <w14:ligatures w14:val="none"/>
        </w:rPr>
        <w:t>submuestreo</w:t>
      </w:r>
      <w:r w:rsidRPr="004259E9">
        <w:rPr>
          <w:rFonts w:ascii="Times New Roman" w:eastAsia="Times New Roman" w:hAnsi="Times New Roman" w:cs="Times New Roman"/>
          <w:sz w:val="20"/>
          <w:szCs w:val="20"/>
          <w:lang w:eastAsia="es-MX"/>
          <w14:ligatures w14:val="none"/>
        </w:rPr>
        <w:t xml:space="preserve"> o </w:t>
      </w:r>
      <w:r w:rsidR="004259E9" w:rsidRPr="004259E9">
        <w:rPr>
          <w:rFonts w:ascii="Times New Roman" w:eastAsia="Times New Roman" w:hAnsi="Times New Roman" w:cs="Times New Roman"/>
          <w:sz w:val="20"/>
          <w:szCs w:val="20"/>
          <w:lang w:eastAsia="es-MX"/>
          <w14:ligatures w14:val="none"/>
        </w:rPr>
        <w:t>sobre muestreo,</w:t>
      </w:r>
      <w:r w:rsidRPr="004259E9">
        <w:rPr>
          <w:rFonts w:ascii="Times New Roman" w:eastAsia="Times New Roman" w:hAnsi="Times New Roman" w:cs="Times New Roman"/>
          <w:sz w:val="20"/>
          <w:szCs w:val="20"/>
          <w:lang w:eastAsia="es-MX"/>
          <w14:ligatures w14:val="none"/>
        </w:rPr>
        <w:t xml:space="preserve"> </w:t>
      </w:r>
      <w:r w:rsidR="004259E9">
        <w:rPr>
          <w:rFonts w:ascii="Times New Roman" w:eastAsia="Times New Roman" w:hAnsi="Times New Roman" w:cs="Times New Roman"/>
          <w:sz w:val="20"/>
          <w:szCs w:val="20"/>
          <w:lang w:eastAsia="es-MX"/>
          <w14:ligatures w14:val="none"/>
        </w:rPr>
        <w:t>aunque</w:t>
      </w:r>
      <w:r w:rsidRPr="004259E9">
        <w:rPr>
          <w:rFonts w:ascii="Times New Roman" w:eastAsia="Times New Roman" w:hAnsi="Times New Roman" w:cs="Times New Roman"/>
          <w:sz w:val="20"/>
          <w:szCs w:val="20"/>
          <w:lang w:eastAsia="es-MX"/>
          <w14:ligatures w14:val="none"/>
        </w:rPr>
        <w:t xml:space="preserve"> podrían no ser necesarias.</w:t>
      </w:r>
    </w:p>
    <w:p w14:paraId="5B685401" w14:textId="2BF9F238"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60450C9B" w14:textId="52861EF7" w:rsidR="004259E9" w:rsidRPr="004259E9" w:rsidRDefault="007248CA"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r w:rsidRPr="004259E9">
        <w:rPr>
          <w:rFonts w:ascii="Times New Roman" w:eastAsia="Times New Roman" w:hAnsi="Times New Roman" w:cs="Times New Roman"/>
          <w:sz w:val="20"/>
          <w:szCs w:val="20"/>
          <w:lang w:eastAsia="es-MX"/>
          <w14:ligatures w14:val="none"/>
        </w:rPr>
        <w:t xml:space="preserve">Respecto a la métrica, se entiende que la predicción de una enfermedad cae dentro de los casos en el cual es muy difícil ponerle un precio el hecho de diagnosticar a alguien con una enfermedad, por lo tanto, en este caso en específico es más importante medir el </w:t>
      </w:r>
      <w:proofErr w:type="spellStart"/>
      <w:r w:rsidRPr="004259E9">
        <w:rPr>
          <w:rFonts w:ascii="Times New Roman" w:eastAsia="Times New Roman" w:hAnsi="Times New Roman" w:cs="Times New Roman"/>
          <w:i/>
          <w:iCs/>
          <w:sz w:val="20"/>
          <w:szCs w:val="20"/>
          <w:lang w:eastAsia="es-MX"/>
          <w14:ligatures w14:val="none"/>
        </w:rPr>
        <w:t>recall</w:t>
      </w:r>
      <w:proofErr w:type="spellEnd"/>
      <w:r w:rsidRPr="004259E9">
        <w:rPr>
          <w:rFonts w:ascii="Times New Roman" w:eastAsia="Times New Roman" w:hAnsi="Times New Roman" w:cs="Times New Roman"/>
          <w:sz w:val="20"/>
          <w:szCs w:val="20"/>
          <w:lang w:eastAsia="es-MX"/>
          <w14:ligatures w14:val="none"/>
        </w:rPr>
        <w:t xml:space="preserve"> que la precisión</w:t>
      </w:r>
      <w:r w:rsidR="004259E9" w:rsidRPr="004259E9">
        <w:rPr>
          <w:rFonts w:ascii="Times New Roman" w:eastAsia="Times New Roman" w:hAnsi="Times New Roman" w:cs="Times New Roman"/>
          <w:sz w:val="20"/>
          <w:szCs w:val="20"/>
          <w:lang w:eastAsia="es-MX"/>
          <w14:ligatures w14:val="none"/>
        </w:rPr>
        <w:t>.</w:t>
      </w:r>
      <w:r w:rsidRPr="004259E9">
        <w:rPr>
          <w:rFonts w:ascii="Times New Roman" w:eastAsia="Times New Roman" w:hAnsi="Times New Roman" w:cs="Times New Roman"/>
          <w:sz w:val="20"/>
          <w:szCs w:val="20"/>
          <w:lang w:eastAsia="es-MX"/>
          <w14:ligatures w14:val="none"/>
        </w:rPr>
        <w:t xml:space="preserve"> </w:t>
      </w:r>
      <w:r w:rsidR="004259E9" w:rsidRPr="004259E9">
        <w:rPr>
          <w:rFonts w:ascii="Times New Roman" w:eastAsia="Times New Roman" w:hAnsi="Times New Roman" w:cs="Times New Roman"/>
          <w:sz w:val="20"/>
          <w:szCs w:val="20"/>
          <w:lang w:eastAsia="es-MX"/>
          <w14:ligatures w14:val="none"/>
        </w:rPr>
        <w:t>S</w:t>
      </w:r>
      <w:r w:rsidRPr="004259E9">
        <w:rPr>
          <w:rFonts w:ascii="Times New Roman" w:eastAsia="Times New Roman" w:hAnsi="Times New Roman" w:cs="Times New Roman"/>
          <w:sz w:val="20"/>
          <w:szCs w:val="20"/>
          <w:lang w:eastAsia="es-MX"/>
          <w14:ligatures w14:val="none"/>
        </w:rPr>
        <w:t>in embargo</w:t>
      </w:r>
      <w:r w:rsidR="004259E9" w:rsidRPr="004259E9">
        <w:rPr>
          <w:rFonts w:ascii="Times New Roman" w:eastAsia="Times New Roman" w:hAnsi="Times New Roman" w:cs="Times New Roman"/>
          <w:sz w:val="20"/>
          <w:szCs w:val="20"/>
          <w:lang w:eastAsia="es-MX"/>
          <w14:ligatures w14:val="none"/>
        </w:rPr>
        <w:t>;</w:t>
      </w:r>
      <w:r w:rsidRPr="004259E9">
        <w:rPr>
          <w:rFonts w:ascii="Times New Roman" w:eastAsia="Times New Roman" w:hAnsi="Times New Roman" w:cs="Times New Roman"/>
          <w:sz w:val="20"/>
          <w:szCs w:val="20"/>
          <w:lang w:eastAsia="es-MX"/>
          <w14:ligatures w14:val="none"/>
        </w:rPr>
        <w:t xml:space="preserve"> </w:t>
      </w:r>
      <w:r w:rsidR="004259E9" w:rsidRPr="004259E9">
        <w:rPr>
          <w:rFonts w:ascii="Times New Roman" w:eastAsia="Times New Roman" w:hAnsi="Times New Roman" w:cs="Times New Roman"/>
          <w:sz w:val="20"/>
          <w:szCs w:val="20"/>
          <w:lang w:eastAsia="es-MX"/>
          <w14:ligatures w14:val="none"/>
        </w:rPr>
        <w:t>dado que,</w:t>
      </w:r>
      <w:r w:rsidRPr="004259E9">
        <w:rPr>
          <w:rFonts w:ascii="Times New Roman" w:eastAsia="Times New Roman" w:hAnsi="Times New Roman" w:cs="Times New Roman"/>
          <w:sz w:val="20"/>
          <w:szCs w:val="20"/>
          <w:lang w:eastAsia="es-MX"/>
          <w14:ligatures w14:val="none"/>
        </w:rPr>
        <w:t xml:space="preserve"> por temas de tiempo para atender a todos los posibles pacientes, se recomienda maximizar el </w:t>
      </w:r>
      <w:proofErr w:type="spellStart"/>
      <w:r w:rsidRPr="004259E9">
        <w:rPr>
          <w:rFonts w:ascii="Times New Roman" w:eastAsia="Times New Roman" w:hAnsi="Times New Roman" w:cs="Times New Roman"/>
          <w:i/>
          <w:iCs/>
          <w:sz w:val="20"/>
          <w:szCs w:val="20"/>
          <w:lang w:eastAsia="es-MX"/>
          <w14:ligatures w14:val="none"/>
        </w:rPr>
        <w:t>recall</w:t>
      </w:r>
      <w:proofErr w:type="spellEnd"/>
      <w:r w:rsidRPr="004259E9">
        <w:rPr>
          <w:rFonts w:ascii="Times New Roman" w:eastAsia="Times New Roman" w:hAnsi="Times New Roman" w:cs="Times New Roman"/>
          <w:sz w:val="20"/>
          <w:szCs w:val="20"/>
          <w:lang w:eastAsia="es-MX"/>
          <w14:ligatures w14:val="none"/>
        </w:rPr>
        <w:t xml:space="preserve"> a un </w:t>
      </w:r>
      <w:r w:rsidRPr="004259E9">
        <w:rPr>
          <w:rFonts w:ascii="Times New Roman" w:eastAsia="Times New Roman" w:hAnsi="Times New Roman" w:cs="Times New Roman"/>
          <w:b/>
          <w:bCs/>
          <w:sz w:val="20"/>
          <w:szCs w:val="20"/>
          <w:lang w:eastAsia="es-MX"/>
          <w14:ligatures w14:val="none"/>
        </w:rPr>
        <w:t>k</w:t>
      </w:r>
      <w:r w:rsidRPr="004259E9">
        <w:rPr>
          <w:rFonts w:ascii="Times New Roman" w:eastAsia="Times New Roman" w:hAnsi="Times New Roman" w:cs="Times New Roman"/>
          <w:sz w:val="20"/>
          <w:szCs w:val="20"/>
          <w:lang w:eastAsia="es-MX"/>
          <w14:ligatures w14:val="none"/>
        </w:rPr>
        <w:t xml:space="preserve"> de precisión que permita atender a varios pacientes al día, sin saber que tanto tiempo tardan las pruebas de diagnóstico no se puede calcular el </w:t>
      </w:r>
      <w:r w:rsidRPr="004259E9">
        <w:rPr>
          <w:rFonts w:ascii="Times New Roman" w:eastAsia="Times New Roman" w:hAnsi="Times New Roman" w:cs="Times New Roman"/>
          <w:b/>
          <w:bCs/>
          <w:sz w:val="20"/>
          <w:szCs w:val="20"/>
          <w:lang w:eastAsia="es-MX"/>
          <w14:ligatures w14:val="none"/>
        </w:rPr>
        <w:t>k</w:t>
      </w:r>
      <w:r w:rsidRPr="004259E9">
        <w:rPr>
          <w:rFonts w:ascii="Times New Roman" w:eastAsia="Times New Roman" w:hAnsi="Times New Roman" w:cs="Times New Roman"/>
          <w:sz w:val="20"/>
          <w:szCs w:val="20"/>
          <w:lang w:eastAsia="es-MX"/>
          <w14:ligatures w14:val="none"/>
        </w:rPr>
        <w:t xml:space="preserve"> óptimo de la precisión.</w:t>
      </w:r>
    </w:p>
    <w:p w14:paraId="57324839"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79B9DB23" w14:textId="6A18D5EF"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r w:rsidRPr="00FC3E4B">
        <w:rPr>
          <w:rFonts w:asciiTheme="minorBidi" w:hAnsiTheme="minorBidi"/>
          <w:noProof/>
          <w:sz w:val="24"/>
          <w:szCs w:val="24"/>
        </w:rPr>
        <w:drawing>
          <wp:inline distT="0" distB="0" distL="0" distR="0" wp14:anchorId="55D4145B" wp14:editId="080DD791">
            <wp:extent cx="6405905" cy="8763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stretch>
                      <a:fillRect/>
                    </a:stretch>
                  </pic:blipFill>
                  <pic:spPr>
                    <a:xfrm>
                      <a:off x="0" y="0"/>
                      <a:ext cx="6505752" cy="889959"/>
                    </a:xfrm>
                    <a:prstGeom prst="rect">
                      <a:avLst/>
                    </a:prstGeom>
                  </pic:spPr>
                </pic:pic>
              </a:graphicData>
            </a:graphic>
          </wp:inline>
        </w:drawing>
      </w:r>
    </w:p>
    <w:p w14:paraId="7B2C0CA8" w14:textId="0BD57AB0" w:rsidR="004259E9" w:rsidRP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val="es-ES" w:eastAsia="es-MX"/>
          <w14:ligatures w14:val="none"/>
        </w:rPr>
      </w:pPr>
      <w:r w:rsidRPr="004259E9">
        <w:rPr>
          <w:rFonts w:ascii="Times New Roman" w:eastAsia="Times New Roman" w:hAnsi="Times New Roman" w:cs="Times New Roman"/>
          <w:sz w:val="20"/>
          <w:szCs w:val="20"/>
          <w:lang w:val="es-ES" w:eastAsia="es-MX"/>
          <w14:ligatures w14:val="none"/>
        </w:rPr>
        <w:t xml:space="preserve">Al evaluar su </w:t>
      </w:r>
      <w:r w:rsidRPr="004259E9">
        <w:rPr>
          <w:rFonts w:ascii="Times New Roman" w:eastAsia="Times New Roman" w:hAnsi="Times New Roman" w:cs="Times New Roman"/>
          <w:sz w:val="20"/>
          <w:szCs w:val="20"/>
          <w:lang w:val="es-ES" w:eastAsia="es-MX"/>
          <w14:ligatures w14:val="none"/>
        </w:rPr>
        <w:t>distribución</w:t>
      </w:r>
      <w:r w:rsidRPr="004259E9">
        <w:rPr>
          <w:rFonts w:ascii="Times New Roman" w:eastAsia="Times New Roman" w:hAnsi="Times New Roman" w:cs="Times New Roman"/>
          <w:sz w:val="20"/>
          <w:szCs w:val="20"/>
          <w:lang w:val="es-ES" w:eastAsia="es-MX"/>
          <w14:ligatures w14:val="none"/>
        </w:rPr>
        <w:t xml:space="preserve">, vemos que en </w:t>
      </w:r>
      <w:r>
        <w:rPr>
          <w:rFonts w:ascii="Times New Roman" w:eastAsia="Times New Roman" w:hAnsi="Times New Roman" w:cs="Times New Roman"/>
          <w:sz w:val="20"/>
          <w:szCs w:val="20"/>
          <w:lang w:val="es-ES" w:eastAsia="es-MX"/>
          <w14:ligatures w14:val="none"/>
        </w:rPr>
        <w:t>6 de</w:t>
      </w:r>
      <w:r w:rsidRPr="004259E9">
        <w:rPr>
          <w:rFonts w:ascii="Times New Roman" w:eastAsia="Times New Roman" w:hAnsi="Times New Roman" w:cs="Times New Roman"/>
          <w:sz w:val="20"/>
          <w:szCs w:val="20"/>
          <w:lang w:val="es-ES" w:eastAsia="es-MX"/>
          <w14:ligatures w14:val="none"/>
        </w:rPr>
        <w:t xml:space="preserve"> 8 variables de entrada (</w:t>
      </w:r>
      <w:proofErr w:type="spellStart"/>
      <w:r w:rsidRPr="004259E9">
        <w:rPr>
          <w:rFonts w:ascii="Times New Roman" w:eastAsia="Times New Roman" w:hAnsi="Times New Roman" w:cs="Times New Roman"/>
          <w:i/>
          <w:iCs/>
          <w:sz w:val="20"/>
          <w:szCs w:val="20"/>
          <w:lang w:val="es-ES" w:eastAsia="es-MX"/>
          <w14:ligatures w14:val="none"/>
        </w:rPr>
        <w:t>sample</w:t>
      </w:r>
      <w:proofErr w:type="spellEnd"/>
      <w:r w:rsidRPr="004259E9">
        <w:rPr>
          <w:rFonts w:ascii="Times New Roman" w:eastAsia="Times New Roman" w:hAnsi="Times New Roman" w:cs="Times New Roman"/>
          <w:i/>
          <w:iCs/>
          <w:sz w:val="20"/>
          <w:szCs w:val="20"/>
          <w:lang w:val="es-ES" w:eastAsia="es-MX"/>
          <w14:ligatures w14:val="none"/>
        </w:rPr>
        <w:t xml:space="preserve"> </w:t>
      </w:r>
      <w:proofErr w:type="spellStart"/>
      <w:r w:rsidRPr="004259E9">
        <w:rPr>
          <w:rFonts w:ascii="Times New Roman" w:eastAsia="Times New Roman" w:hAnsi="Times New Roman" w:cs="Times New Roman"/>
          <w:i/>
          <w:iCs/>
          <w:sz w:val="20"/>
          <w:szCs w:val="20"/>
          <w:lang w:val="es-ES" w:eastAsia="es-MX"/>
          <w14:ligatures w14:val="none"/>
        </w:rPr>
        <w:t>code</w:t>
      </w:r>
      <w:proofErr w:type="spellEnd"/>
      <w:r w:rsidRPr="004259E9">
        <w:rPr>
          <w:rFonts w:ascii="Times New Roman" w:eastAsia="Times New Roman" w:hAnsi="Times New Roman" w:cs="Times New Roman"/>
          <w:i/>
          <w:iCs/>
          <w:sz w:val="20"/>
          <w:szCs w:val="20"/>
          <w:lang w:val="es-ES" w:eastAsia="es-MX"/>
          <w14:ligatures w14:val="none"/>
        </w:rPr>
        <w:t xml:space="preserve"> </w:t>
      </w:r>
      <w:proofErr w:type="spellStart"/>
      <w:r w:rsidRPr="004259E9">
        <w:rPr>
          <w:rFonts w:ascii="Times New Roman" w:eastAsia="Times New Roman" w:hAnsi="Times New Roman" w:cs="Times New Roman"/>
          <w:i/>
          <w:iCs/>
          <w:sz w:val="20"/>
          <w:szCs w:val="20"/>
          <w:lang w:val="es-ES" w:eastAsia="es-MX"/>
          <w14:ligatures w14:val="none"/>
        </w:rPr>
        <w:t>number</w:t>
      </w:r>
      <w:proofErr w:type="spellEnd"/>
      <w:r w:rsidRPr="004259E9">
        <w:rPr>
          <w:rFonts w:ascii="Times New Roman" w:eastAsia="Times New Roman" w:hAnsi="Times New Roman" w:cs="Times New Roman"/>
          <w:sz w:val="20"/>
          <w:szCs w:val="20"/>
          <w:lang w:val="es-ES" w:eastAsia="es-MX"/>
          <w14:ligatures w14:val="none"/>
        </w:rPr>
        <w:t xml:space="preserve"> debe de ser eliminada, ya que </w:t>
      </w:r>
      <w:r w:rsidRPr="004259E9">
        <w:rPr>
          <w:rFonts w:ascii="Times New Roman" w:eastAsia="Times New Roman" w:hAnsi="Times New Roman" w:cs="Times New Roman"/>
          <w:sz w:val="20"/>
          <w:szCs w:val="20"/>
          <w:lang w:val="es-ES" w:eastAsia="es-MX"/>
          <w14:ligatures w14:val="none"/>
        </w:rPr>
        <w:t>actúa</w:t>
      </w:r>
      <w:r w:rsidRPr="004259E9">
        <w:rPr>
          <w:rFonts w:ascii="Times New Roman" w:eastAsia="Times New Roman" w:hAnsi="Times New Roman" w:cs="Times New Roman"/>
          <w:sz w:val="20"/>
          <w:szCs w:val="20"/>
          <w:lang w:val="es-ES" w:eastAsia="es-MX"/>
          <w14:ligatures w14:val="none"/>
        </w:rPr>
        <w:t xml:space="preserve"> como simple </w:t>
      </w:r>
      <w:proofErr w:type="spellStart"/>
      <w:r w:rsidRPr="004259E9">
        <w:rPr>
          <w:rFonts w:ascii="Times New Roman" w:eastAsia="Times New Roman" w:hAnsi="Times New Roman" w:cs="Times New Roman"/>
          <w:i/>
          <w:iCs/>
          <w:sz w:val="20"/>
          <w:szCs w:val="20"/>
          <w:lang w:val="es-ES" w:eastAsia="es-MX"/>
          <w14:ligatures w14:val="none"/>
        </w:rPr>
        <w:t>index</w:t>
      </w:r>
      <w:proofErr w:type="spellEnd"/>
      <w:r w:rsidRPr="004259E9">
        <w:rPr>
          <w:rFonts w:ascii="Times New Roman" w:eastAsia="Times New Roman" w:hAnsi="Times New Roman" w:cs="Times New Roman"/>
          <w:sz w:val="20"/>
          <w:szCs w:val="20"/>
          <w:lang w:val="es-ES" w:eastAsia="es-MX"/>
          <w14:ligatures w14:val="none"/>
        </w:rPr>
        <w:t xml:space="preserve">), hay una </w:t>
      </w:r>
      <w:r w:rsidRPr="004259E9">
        <w:rPr>
          <w:rFonts w:ascii="Times New Roman" w:eastAsia="Times New Roman" w:hAnsi="Times New Roman" w:cs="Times New Roman"/>
          <w:sz w:val="20"/>
          <w:szCs w:val="20"/>
          <w:lang w:val="es-ES" w:eastAsia="es-MX"/>
          <w14:ligatures w14:val="none"/>
        </w:rPr>
        <w:t>distribución</w:t>
      </w:r>
      <w:r w:rsidRPr="004259E9">
        <w:rPr>
          <w:rFonts w:ascii="Times New Roman" w:eastAsia="Times New Roman" w:hAnsi="Times New Roman" w:cs="Times New Roman"/>
          <w:sz w:val="20"/>
          <w:szCs w:val="20"/>
          <w:lang w:val="es-ES" w:eastAsia="es-MX"/>
          <w14:ligatures w14:val="none"/>
        </w:rPr>
        <w:t xml:space="preserve"> para nada normal (cargada a la izquierda)</w:t>
      </w:r>
      <w:r>
        <w:rPr>
          <w:rFonts w:ascii="Times New Roman" w:eastAsia="Times New Roman" w:hAnsi="Times New Roman" w:cs="Times New Roman"/>
          <w:sz w:val="20"/>
          <w:szCs w:val="20"/>
          <w:lang w:val="es-ES" w:eastAsia="es-MX"/>
          <w14:ligatures w14:val="none"/>
        </w:rPr>
        <w:t xml:space="preserve">. Dicho lo anterior, </w:t>
      </w:r>
      <w:r w:rsidRPr="004259E9">
        <w:rPr>
          <w:rFonts w:ascii="Times New Roman" w:eastAsia="Times New Roman" w:hAnsi="Times New Roman" w:cs="Times New Roman"/>
          <w:sz w:val="20"/>
          <w:szCs w:val="20"/>
          <w:lang w:val="es-ES" w:eastAsia="es-MX"/>
          <w14:ligatures w14:val="none"/>
        </w:rPr>
        <w:t>será</w:t>
      </w:r>
      <w:r w:rsidRPr="004259E9">
        <w:rPr>
          <w:rFonts w:ascii="Times New Roman" w:eastAsia="Times New Roman" w:hAnsi="Times New Roman" w:cs="Times New Roman"/>
          <w:sz w:val="20"/>
          <w:szCs w:val="20"/>
          <w:lang w:val="es-ES" w:eastAsia="es-MX"/>
          <w14:ligatures w14:val="none"/>
        </w:rPr>
        <w:t xml:space="preserve"> necesario realizar un </w:t>
      </w:r>
      <w:r w:rsidRPr="004259E9">
        <w:rPr>
          <w:rFonts w:ascii="Times New Roman" w:eastAsia="Times New Roman" w:hAnsi="Times New Roman" w:cs="Times New Roman"/>
          <w:i/>
          <w:iCs/>
          <w:sz w:val="20"/>
          <w:szCs w:val="20"/>
          <w:lang w:val="es-ES" w:eastAsia="es-MX"/>
          <w14:ligatures w14:val="none"/>
        </w:rPr>
        <w:t>pipeline</w:t>
      </w:r>
      <w:r w:rsidRPr="004259E9">
        <w:rPr>
          <w:rFonts w:ascii="Times New Roman" w:eastAsia="Times New Roman" w:hAnsi="Times New Roman" w:cs="Times New Roman"/>
          <w:sz w:val="20"/>
          <w:szCs w:val="20"/>
          <w:lang w:val="es-ES" w:eastAsia="es-MX"/>
          <w14:ligatures w14:val="none"/>
        </w:rPr>
        <w:t xml:space="preserve"> que escale estos valores </w:t>
      </w:r>
      <w:r w:rsidRPr="004259E9">
        <w:rPr>
          <w:rFonts w:ascii="Times New Roman" w:eastAsia="Times New Roman" w:hAnsi="Times New Roman" w:cs="Times New Roman"/>
          <w:sz w:val="20"/>
          <w:szCs w:val="20"/>
          <w:lang w:val="es-ES" w:eastAsia="es-MX"/>
          <w14:ligatures w14:val="none"/>
        </w:rPr>
        <w:t>según</w:t>
      </w:r>
      <w:r w:rsidRPr="004259E9">
        <w:rPr>
          <w:rFonts w:ascii="Times New Roman" w:eastAsia="Times New Roman" w:hAnsi="Times New Roman" w:cs="Times New Roman"/>
          <w:sz w:val="20"/>
          <w:szCs w:val="20"/>
          <w:lang w:val="es-ES" w:eastAsia="es-MX"/>
          <w14:ligatures w14:val="none"/>
        </w:rPr>
        <w:t xml:space="preserve"> el </w:t>
      </w:r>
      <w:r w:rsidRPr="004259E9">
        <w:rPr>
          <w:rFonts w:ascii="Times New Roman" w:eastAsia="Times New Roman" w:hAnsi="Times New Roman" w:cs="Times New Roman"/>
          <w:sz w:val="20"/>
          <w:szCs w:val="20"/>
          <w:lang w:val="es-ES" w:eastAsia="es-MX"/>
          <w14:ligatures w14:val="none"/>
        </w:rPr>
        <w:t>máximo</w:t>
      </w:r>
      <w:r w:rsidRPr="004259E9">
        <w:rPr>
          <w:rFonts w:ascii="Times New Roman" w:eastAsia="Times New Roman" w:hAnsi="Times New Roman" w:cs="Times New Roman"/>
          <w:sz w:val="20"/>
          <w:szCs w:val="20"/>
          <w:lang w:val="es-ES" w:eastAsia="es-MX"/>
          <w14:ligatures w14:val="none"/>
        </w:rPr>
        <w:t xml:space="preserve"> y </w:t>
      </w:r>
      <w:r w:rsidRPr="004259E9">
        <w:rPr>
          <w:rFonts w:ascii="Times New Roman" w:eastAsia="Times New Roman" w:hAnsi="Times New Roman" w:cs="Times New Roman"/>
          <w:sz w:val="20"/>
          <w:szCs w:val="20"/>
          <w:lang w:val="es-ES" w:eastAsia="es-MX"/>
          <w14:ligatures w14:val="none"/>
        </w:rPr>
        <w:t>mínimo</w:t>
      </w:r>
      <w:r w:rsidRPr="004259E9">
        <w:rPr>
          <w:rFonts w:ascii="Times New Roman" w:eastAsia="Times New Roman" w:hAnsi="Times New Roman" w:cs="Times New Roman"/>
          <w:sz w:val="20"/>
          <w:szCs w:val="20"/>
          <w:lang w:val="es-ES" w:eastAsia="es-MX"/>
          <w14:ligatures w14:val="none"/>
        </w:rPr>
        <w:t xml:space="preserve"> de todo el</w:t>
      </w:r>
      <w:r>
        <w:rPr>
          <w:rFonts w:ascii="Times New Roman" w:eastAsia="Times New Roman" w:hAnsi="Times New Roman" w:cs="Times New Roman"/>
          <w:sz w:val="20"/>
          <w:szCs w:val="20"/>
          <w:lang w:val="es-ES" w:eastAsia="es-MX"/>
          <w14:ligatures w14:val="none"/>
        </w:rPr>
        <w:t xml:space="preserve"> conjunto de datos</w:t>
      </w:r>
      <w:r w:rsidRPr="004259E9">
        <w:rPr>
          <w:rFonts w:ascii="Times New Roman" w:eastAsia="Times New Roman" w:hAnsi="Times New Roman" w:cs="Times New Roman"/>
          <w:sz w:val="20"/>
          <w:szCs w:val="20"/>
          <w:lang w:val="es-ES" w:eastAsia="es-MX"/>
          <w14:ligatures w14:val="none"/>
        </w:rPr>
        <w:t xml:space="preserve"> X. </w:t>
      </w:r>
    </w:p>
    <w:p w14:paraId="7C168305" w14:textId="77777777"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val="es-ES" w:eastAsia="es-MX"/>
          <w14:ligatures w14:val="none"/>
        </w:rPr>
      </w:pPr>
    </w:p>
    <w:p w14:paraId="542BAB85" w14:textId="4242146D" w:rsidR="004259E9" w:rsidRP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val="es-ES" w:eastAsia="es-MX"/>
          <w14:ligatures w14:val="none"/>
        </w:rPr>
      </w:pPr>
      <w:r w:rsidRPr="004259E9">
        <w:rPr>
          <w:rFonts w:ascii="Times New Roman" w:eastAsia="Times New Roman" w:hAnsi="Times New Roman" w:cs="Times New Roman"/>
          <w:sz w:val="20"/>
          <w:szCs w:val="20"/>
          <w:lang w:val="es-ES" w:eastAsia="es-MX"/>
          <w14:ligatures w14:val="none"/>
        </w:rPr>
        <w:t xml:space="preserve">Debido a que la </w:t>
      </w:r>
      <w:r w:rsidRPr="004259E9">
        <w:rPr>
          <w:rFonts w:ascii="Times New Roman" w:eastAsia="Times New Roman" w:hAnsi="Times New Roman" w:cs="Times New Roman"/>
          <w:sz w:val="20"/>
          <w:szCs w:val="20"/>
          <w:lang w:val="es-ES" w:eastAsia="es-MX"/>
          <w14:ligatures w14:val="none"/>
        </w:rPr>
        <w:t>mayoría</w:t>
      </w:r>
      <w:r w:rsidRPr="004259E9">
        <w:rPr>
          <w:rFonts w:ascii="Times New Roman" w:eastAsia="Times New Roman" w:hAnsi="Times New Roman" w:cs="Times New Roman"/>
          <w:sz w:val="20"/>
          <w:szCs w:val="20"/>
          <w:lang w:val="es-ES" w:eastAsia="es-MX"/>
          <w14:ligatures w14:val="none"/>
        </w:rPr>
        <w:t xml:space="preserve"> de las variables de entrada son de tipo cuantitativo, </w:t>
      </w:r>
      <w:r w:rsidRPr="004259E9">
        <w:rPr>
          <w:rFonts w:ascii="Times New Roman" w:eastAsia="Times New Roman" w:hAnsi="Times New Roman" w:cs="Times New Roman"/>
          <w:sz w:val="20"/>
          <w:szCs w:val="20"/>
          <w:lang w:val="es-ES" w:eastAsia="es-MX"/>
          <w14:ligatures w14:val="none"/>
        </w:rPr>
        <w:t>algún</w:t>
      </w:r>
      <w:r w:rsidRPr="004259E9">
        <w:rPr>
          <w:rFonts w:ascii="Times New Roman" w:eastAsia="Times New Roman" w:hAnsi="Times New Roman" w:cs="Times New Roman"/>
          <w:sz w:val="20"/>
          <w:szCs w:val="20"/>
          <w:lang w:val="es-ES" w:eastAsia="es-MX"/>
          <w14:ligatures w14:val="none"/>
        </w:rPr>
        <w:t xml:space="preserve"> modelo de </w:t>
      </w:r>
      <w:r w:rsidRPr="004259E9">
        <w:rPr>
          <w:rFonts w:ascii="Times New Roman" w:eastAsia="Times New Roman" w:hAnsi="Times New Roman" w:cs="Times New Roman"/>
          <w:sz w:val="20"/>
          <w:szCs w:val="20"/>
          <w:lang w:val="es-ES" w:eastAsia="es-MX"/>
          <w14:ligatures w14:val="none"/>
        </w:rPr>
        <w:t>regresión</w:t>
      </w:r>
      <w:r w:rsidRPr="004259E9">
        <w:rPr>
          <w:rFonts w:ascii="Times New Roman" w:eastAsia="Times New Roman" w:hAnsi="Times New Roman" w:cs="Times New Roman"/>
          <w:sz w:val="20"/>
          <w:szCs w:val="20"/>
          <w:lang w:val="es-ES" w:eastAsia="es-MX"/>
          <w14:ligatures w14:val="none"/>
        </w:rPr>
        <w:t xml:space="preserve"> lineal </w:t>
      </w:r>
      <w:r w:rsidRPr="004259E9">
        <w:rPr>
          <w:rFonts w:ascii="Times New Roman" w:eastAsia="Times New Roman" w:hAnsi="Times New Roman" w:cs="Times New Roman"/>
          <w:sz w:val="20"/>
          <w:szCs w:val="20"/>
          <w:lang w:val="es-ES" w:eastAsia="es-MX"/>
          <w14:ligatures w14:val="none"/>
        </w:rPr>
        <w:t>debería</w:t>
      </w:r>
      <w:r w:rsidRPr="004259E9">
        <w:rPr>
          <w:rFonts w:ascii="Times New Roman" w:eastAsia="Times New Roman" w:hAnsi="Times New Roman" w:cs="Times New Roman"/>
          <w:sz w:val="20"/>
          <w:szCs w:val="20"/>
          <w:lang w:val="es-ES" w:eastAsia="es-MX"/>
          <w14:ligatures w14:val="none"/>
        </w:rPr>
        <w:t xml:space="preserve"> de ser el mejor en predecir de forma correcta la clase de salida, sin requerir demasiada capacidad de </w:t>
      </w:r>
      <w:r w:rsidRPr="004259E9">
        <w:rPr>
          <w:rFonts w:ascii="Times New Roman" w:eastAsia="Times New Roman" w:hAnsi="Times New Roman" w:cs="Times New Roman"/>
          <w:sz w:val="20"/>
          <w:szCs w:val="20"/>
          <w:lang w:val="es-ES" w:eastAsia="es-MX"/>
          <w14:ligatures w14:val="none"/>
        </w:rPr>
        <w:t>cómputo</w:t>
      </w:r>
      <w:r w:rsidRPr="004259E9">
        <w:rPr>
          <w:rFonts w:ascii="Times New Roman" w:eastAsia="Times New Roman" w:hAnsi="Times New Roman" w:cs="Times New Roman"/>
          <w:sz w:val="20"/>
          <w:szCs w:val="20"/>
          <w:lang w:val="es-ES" w:eastAsia="es-MX"/>
          <w14:ligatures w14:val="none"/>
        </w:rPr>
        <w:t>.</w:t>
      </w:r>
    </w:p>
    <w:p w14:paraId="6AE6E922" w14:textId="378AB29D"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5EF31536" w14:textId="2E81B334"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40C48BA9" w14:textId="17D07513"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33282A27" w14:textId="26E5E240"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5C25810C" w14:textId="25D4945C"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674C4F95" w14:textId="7595EFE0" w:rsid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14206208" w14:textId="77777777" w:rsidR="004259E9" w:rsidRPr="004259E9" w:rsidRDefault="004259E9" w:rsidP="004259E9">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3B333690" w14:textId="35BCC563" w:rsidR="00A75C51" w:rsidRDefault="00A75C51" w:rsidP="00A75C51">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r>
        <w:rPr>
          <w:rFonts w:ascii="Times New Roman" w:eastAsia="Times New Roman" w:hAnsi="Times New Roman" w:cs="Times New Roman"/>
          <w:sz w:val="20"/>
          <w:szCs w:val="20"/>
          <w:lang w:val="en-US" w:eastAsia="es-MX"/>
          <w14:ligatures w14:val="none"/>
        </w:rPr>
        <w:t>Telco customer churn IBM Data Set:</w:t>
      </w:r>
    </w:p>
    <w:p w14:paraId="29EA0931" w14:textId="36C117D7" w:rsidR="007248CA" w:rsidRDefault="007248CA" w:rsidP="00A75C51">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5660252C" w14:textId="525D157D" w:rsidR="007248CA" w:rsidRDefault="007248CA" w:rsidP="007248CA">
      <w:pPr>
        <w:pStyle w:val="Prrafodelista"/>
        <w:rPr>
          <w:rFonts w:ascii="Times New Roman" w:eastAsia="Times New Roman" w:hAnsi="Times New Roman" w:cs="Times New Roman"/>
          <w:sz w:val="20"/>
          <w:szCs w:val="20"/>
          <w:lang w:val="en-US" w:eastAsia="es-MX"/>
          <w14:ligatures w14:val="none"/>
        </w:rPr>
      </w:pPr>
    </w:p>
    <w:p w14:paraId="2484A4D7" w14:textId="580E4E86" w:rsidR="004259E9" w:rsidRDefault="004259E9" w:rsidP="007248CA">
      <w:pPr>
        <w:pStyle w:val="Prrafodelista"/>
        <w:rPr>
          <w:rFonts w:ascii="Times New Roman" w:eastAsia="Times New Roman" w:hAnsi="Times New Roman" w:cs="Times New Roman"/>
          <w:sz w:val="20"/>
          <w:szCs w:val="20"/>
          <w:lang w:val="en-US" w:eastAsia="es-MX"/>
          <w14:ligatures w14:val="none"/>
        </w:rPr>
      </w:pPr>
      <w:r w:rsidRPr="00FC3E4B">
        <w:rPr>
          <w:rFonts w:asciiTheme="minorBidi" w:hAnsiTheme="minorBidi"/>
          <w:noProof/>
          <w:sz w:val="24"/>
          <w:szCs w:val="24"/>
        </w:rPr>
        <w:drawing>
          <wp:anchor distT="0" distB="0" distL="114300" distR="114300" simplePos="0" relativeHeight="251661312" behindDoc="0" locked="0" layoutInCell="1" allowOverlap="1" wp14:anchorId="2470266A" wp14:editId="7D5AED8C">
            <wp:simplePos x="0" y="0"/>
            <wp:positionH relativeFrom="margin">
              <wp:align>center</wp:align>
            </wp:positionH>
            <wp:positionV relativeFrom="paragraph">
              <wp:posOffset>2738</wp:posOffset>
            </wp:positionV>
            <wp:extent cx="1488440" cy="112204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8440" cy="1122045"/>
                    </a:xfrm>
                    <a:prstGeom prst="rect">
                      <a:avLst/>
                    </a:prstGeom>
                  </pic:spPr>
                </pic:pic>
              </a:graphicData>
            </a:graphic>
            <wp14:sizeRelH relativeFrom="page">
              <wp14:pctWidth>0</wp14:pctWidth>
            </wp14:sizeRelH>
            <wp14:sizeRelV relativeFrom="page">
              <wp14:pctHeight>0</wp14:pctHeight>
            </wp14:sizeRelV>
          </wp:anchor>
        </w:drawing>
      </w:r>
    </w:p>
    <w:p w14:paraId="1C9A7144" w14:textId="77777777" w:rsidR="004259E9" w:rsidRDefault="004259E9" w:rsidP="007248CA">
      <w:pPr>
        <w:pStyle w:val="Prrafodelista"/>
        <w:rPr>
          <w:rFonts w:ascii="Times New Roman" w:eastAsia="Times New Roman" w:hAnsi="Times New Roman" w:cs="Times New Roman"/>
          <w:sz w:val="20"/>
          <w:szCs w:val="20"/>
          <w:lang w:val="en-US" w:eastAsia="es-MX"/>
          <w14:ligatures w14:val="none"/>
        </w:rPr>
      </w:pPr>
    </w:p>
    <w:p w14:paraId="78E55C94" w14:textId="77777777" w:rsidR="004259E9" w:rsidRDefault="004259E9" w:rsidP="007248CA">
      <w:pPr>
        <w:pStyle w:val="Prrafodelista"/>
        <w:rPr>
          <w:rFonts w:ascii="Times New Roman" w:eastAsia="Times New Roman" w:hAnsi="Times New Roman" w:cs="Times New Roman"/>
          <w:sz w:val="20"/>
          <w:szCs w:val="20"/>
          <w:lang w:val="en-US" w:eastAsia="es-MX"/>
          <w14:ligatures w14:val="none"/>
        </w:rPr>
      </w:pPr>
    </w:p>
    <w:p w14:paraId="12EB04D0" w14:textId="77777777" w:rsidR="004259E9" w:rsidRDefault="004259E9" w:rsidP="007248CA">
      <w:pPr>
        <w:pStyle w:val="Prrafodelista"/>
        <w:rPr>
          <w:rFonts w:ascii="Times New Roman" w:eastAsia="Times New Roman" w:hAnsi="Times New Roman" w:cs="Times New Roman"/>
          <w:sz w:val="20"/>
          <w:szCs w:val="20"/>
          <w:lang w:val="en-US" w:eastAsia="es-MX"/>
          <w14:ligatures w14:val="none"/>
        </w:rPr>
      </w:pPr>
    </w:p>
    <w:p w14:paraId="593E6E04" w14:textId="77777777" w:rsidR="004259E9" w:rsidRDefault="004259E9" w:rsidP="007248CA">
      <w:pPr>
        <w:pStyle w:val="Prrafodelista"/>
        <w:rPr>
          <w:rFonts w:ascii="Times New Roman" w:eastAsia="Times New Roman" w:hAnsi="Times New Roman" w:cs="Times New Roman"/>
          <w:sz w:val="20"/>
          <w:szCs w:val="20"/>
          <w:lang w:val="en-US" w:eastAsia="es-MX"/>
          <w14:ligatures w14:val="none"/>
        </w:rPr>
      </w:pPr>
    </w:p>
    <w:p w14:paraId="287B1D1A" w14:textId="77777777" w:rsidR="004259E9" w:rsidRDefault="004259E9" w:rsidP="007248CA">
      <w:pPr>
        <w:pStyle w:val="Prrafodelista"/>
        <w:rPr>
          <w:rFonts w:ascii="Times New Roman" w:eastAsia="Times New Roman" w:hAnsi="Times New Roman" w:cs="Times New Roman"/>
          <w:sz w:val="20"/>
          <w:szCs w:val="20"/>
          <w:lang w:val="en-US" w:eastAsia="es-MX"/>
          <w14:ligatures w14:val="none"/>
        </w:rPr>
      </w:pPr>
    </w:p>
    <w:p w14:paraId="3A63A3AB" w14:textId="77777777" w:rsidR="004259E9" w:rsidRDefault="004259E9" w:rsidP="007248CA">
      <w:pPr>
        <w:pStyle w:val="Prrafodelista"/>
        <w:rPr>
          <w:rFonts w:ascii="Times New Roman" w:eastAsia="Times New Roman" w:hAnsi="Times New Roman" w:cs="Times New Roman"/>
          <w:sz w:val="20"/>
          <w:szCs w:val="20"/>
          <w:lang w:val="en-US" w:eastAsia="es-MX"/>
          <w14:ligatures w14:val="none"/>
        </w:rPr>
      </w:pPr>
    </w:p>
    <w:p w14:paraId="3390F515" w14:textId="77777777" w:rsidR="004259E9" w:rsidRDefault="004259E9" w:rsidP="007248CA">
      <w:pPr>
        <w:pStyle w:val="Prrafodelista"/>
        <w:rPr>
          <w:rFonts w:ascii="Times New Roman" w:eastAsia="Times New Roman" w:hAnsi="Times New Roman" w:cs="Times New Roman"/>
          <w:sz w:val="20"/>
          <w:szCs w:val="20"/>
          <w:lang w:val="en-US" w:eastAsia="es-MX"/>
          <w14:ligatures w14:val="none"/>
        </w:rPr>
      </w:pPr>
    </w:p>
    <w:p w14:paraId="442961FE" w14:textId="66CCEF8F" w:rsidR="004259E9" w:rsidRPr="004259E9" w:rsidRDefault="004259E9" w:rsidP="004259E9">
      <w:pPr>
        <w:pStyle w:val="Prrafodelista"/>
        <w:jc w:val="both"/>
        <w:rPr>
          <w:rFonts w:ascii="Times New Roman" w:eastAsia="Times New Roman" w:hAnsi="Times New Roman" w:cs="Times New Roman"/>
          <w:sz w:val="20"/>
          <w:szCs w:val="20"/>
          <w:lang w:eastAsia="es-MX"/>
          <w14:ligatures w14:val="none"/>
        </w:rPr>
      </w:pPr>
      <w:r>
        <w:rPr>
          <w:rFonts w:ascii="Times New Roman" w:eastAsia="Times New Roman" w:hAnsi="Times New Roman" w:cs="Times New Roman"/>
          <w:sz w:val="20"/>
          <w:szCs w:val="20"/>
          <w:lang w:eastAsia="es-MX"/>
          <w14:ligatures w14:val="none"/>
        </w:rPr>
        <w:t>Se puede</w:t>
      </w:r>
      <w:r w:rsidRPr="004259E9">
        <w:rPr>
          <w:rFonts w:ascii="Times New Roman" w:eastAsia="Times New Roman" w:hAnsi="Times New Roman" w:cs="Times New Roman"/>
          <w:sz w:val="20"/>
          <w:szCs w:val="20"/>
          <w:lang w:eastAsia="es-MX"/>
          <w14:ligatures w14:val="none"/>
        </w:rPr>
        <w:t xml:space="preserve"> observar en esta base de datos </w:t>
      </w:r>
      <w:r>
        <w:rPr>
          <w:rFonts w:ascii="Times New Roman" w:eastAsia="Times New Roman" w:hAnsi="Times New Roman" w:cs="Times New Roman"/>
          <w:sz w:val="20"/>
          <w:szCs w:val="20"/>
          <w:lang w:eastAsia="es-MX"/>
          <w14:ligatures w14:val="none"/>
        </w:rPr>
        <w:t>clientes potenciales y no confiables</w:t>
      </w:r>
      <w:r w:rsidRPr="004259E9">
        <w:rPr>
          <w:rFonts w:ascii="Times New Roman" w:eastAsia="Times New Roman" w:hAnsi="Times New Roman" w:cs="Times New Roman"/>
          <w:sz w:val="20"/>
          <w:szCs w:val="20"/>
          <w:lang w:eastAsia="es-MX"/>
          <w14:ligatures w14:val="none"/>
        </w:rPr>
        <w:t xml:space="preserve"> </w:t>
      </w:r>
      <w:r w:rsidR="00A75C51">
        <w:rPr>
          <w:rFonts w:ascii="Times New Roman" w:eastAsia="Times New Roman" w:hAnsi="Times New Roman" w:cs="Times New Roman"/>
          <w:sz w:val="20"/>
          <w:szCs w:val="20"/>
          <w:lang w:eastAsia="es-MX"/>
          <w14:ligatures w14:val="none"/>
        </w:rPr>
        <w:t xml:space="preserve">se </w:t>
      </w:r>
      <w:r w:rsidRPr="004259E9">
        <w:rPr>
          <w:rFonts w:ascii="Times New Roman" w:eastAsia="Times New Roman" w:hAnsi="Times New Roman" w:cs="Times New Roman"/>
          <w:sz w:val="20"/>
          <w:szCs w:val="20"/>
          <w:lang w:eastAsia="es-MX"/>
          <w14:ligatures w14:val="none"/>
        </w:rPr>
        <w:t>tiene</w:t>
      </w:r>
      <w:r w:rsidR="00A75C51">
        <w:rPr>
          <w:rFonts w:ascii="Times New Roman" w:eastAsia="Times New Roman" w:hAnsi="Times New Roman" w:cs="Times New Roman"/>
          <w:sz w:val="20"/>
          <w:szCs w:val="20"/>
          <w:lang w:eastAsia="es-MX"/>
          <w14:ligatures w14:val="none"/>
        </w:rPr>
        <w:t>n</w:t>
      </w:r>
      <w:r w:rsidRPr="004259E9">
        <w:rPr>
          <w:rFonts w:ascii="Times New Roman" w:eastAsia="Times New Roman" w:hAnsi="Times New Roman" w:cs="Times New Roman"/>
          <w:sz w:val="20"/>
          <w:szCs w:val="20"/>
          <w:lang w:eastAsia="es-MX"/>
          <w14:ligatures w14:val="none"/>
        </w:rPr>
        <w:t xml:space="preserve"> clases de variable independiente desbalanceadas, por lo </w:t>
      </w:r>
      <w:r w:rsidRPr="004259E9">
        <w:rPr>
          <w:rFonts w:ascii="Times New Roman" w:eastAsia="Times New Roman" w:hAnsi="Times New Roman" w:cs="Times New Roman"/>
          <w:sz w:val="20"/>
          <w:szCs w:val="20"/>
          <w:lang w:eastAsia="es-MX"/>
          <w14:ligatures w14:val="none"/>
        </w:rPr>
        <w:t>tanto,</w:t>
      </w:r>
      <w:r w:rsidRPr="004259E9">
        <w:rPr>
          <w:rFonts w:ascii="Times New Roman" w:eastAsia="Times New Roman" w:hAnsi="Times New Roman" w:cs="Times New Roman"/>
          <w:sz w:val="20"/>
          <w:szCs w:val="20"/>
          <w:lang w:eastAsia="es-MX"/>
          <w14:ligatures w14:val="none"/>
        </w:rPr>
        <w:t xml:space="preserve"> es recomendable pasar los datos a través de procesos de submuestreo</w:t>
      </w:r>
      <w:r w:rsidR="00A75C51">
        <w:rPr>
          <w:rFonts w:ascii="Times New Roman" w:eastAsia="Times New Roman" w:hAnsi="Times New Roman" w:cs="Times New Roman"/>
          <w:sz w:val="20"/>
          <w:szCs w:val="20"/>
          <w:lang w:eastAsia="es-MX"/>
          <w14:ligatures w14:val="none"/>
        </w:rPr>
        <w:t xml:space="preserve"> y </w:t>
      </w:r>
      <w:r w:rsidR="00A75C51" w:rsidRPr="004259E9">
        <w:rPr>
          <w:rFonts w:ascii="Times New Roman" w:eastAsia="Times New Roman" w:hAnsi="Times New Roman" w:cs="Times New Roman"/>
          <w:sz w:val="20"/>
          <w:szCs w:val="20"/>
          <w:lang w:eastAsia="es-MX"/>
          <w14:ligatures w14:val="none"/>
        </w:rPr>
        <w:t>sobre muestreo</w:t>
      </w:r>
      <w:r w:rsidRPr="004259E9">
        <w:rPr>
          <w:rFonts w:ascii="Times New Roman" w:eastAsia="Times New Roman" w:hAnsi="Times New Roman" w:cs="Times New Roman"/>
          <w:sz w:val="20"/>
          <w:szCs w:val="20"/>
          <w:lang w:eastAsia="es-MX"/>
          <w14:ligatures w14:val="none"/>
        </w:rPr>
        <w:t>.</w:t>
      </w:r>
    </w:p>
    <w:p w14:paraId="02A12791" w14:textId="77777777" w:rsidR="004259E9" w:rsidRPr="004259E9" w:rsidRDefault="004259E9" w:rsidP="004259E9">
      <w:pPr>
        <w:pStyle w:val="Prrafodelista"/>
        <w:jc w:val="both"/>
        <w:rPr>
          <w:rFonts w:ascii="Times New Roman" w:eastAsia="Times New Roman" w:hAnsi="Times New Roman" w:cs="Times New Roman"/>
          <w:sz w:val="20"/>
          <w:szCs w:val="20"/>
          <w:lang w:eastAsia="es-MX"/>
          <w14:ligatures w14:val="none"/>
        </w:rPr>
      </w:pPr>
    </w:p>
    <w:p w14:paraId="1AD90005" w14:textId="4EF95591" w:rsidR="004259E9" w:rsidRPr="004259E9" w:rsidRDefault="004259E9" w:rsidP="004259E9">
      <w:pPr>
        <w:pStyle w:val="Prrafodelista"/>
        <w:jc w:val="both"/>
        <w:rPr>
          <w:rFonts w:ascii="Times New Roman" w:eastAsia="Times New Roman" w:hAnsi="Times New Roman" w:cs="Times New Roman"/>
          <w:sz w:val="20"/>
          <w:szCs w:val="20"/>
          <w:lang w:eastAsia="es-MX"/>
          <w14:ligatures w14:val="none"/>
        </w:rPr>
      </w:pPr>
      <w:r w:rsidRPr="004259E9">
        <w:rPr>
          <w:rFonts w:ascii="Times New Roman" w:eastAsia="Times New Roman" w:hAnsi="Times New Roman" w:cs="Times New Roman"/>
          <w:sz w:val="20"/>
          <w:szCs w:val="20"/>
          <w:lang w:eastAsia="es-MX"/>
          <w14:ligatures w14:val="none"/>
        </w:rPr>
        <w:t xml:space="preserve">Desde el punto de vista </w:t>
      </w:r>
      <w:r w:rsidR="00A75C51">
        <w:rPr>
          <w:rFonts w:ascii="Times New Roman" w:eastAsia="Times New Roman" w:hAnsi="Times New Roman" w:cs="Times New Roman"/>
          <w:sz w:val="20"/>
          <w:szCs w:val="20"/>
          <w:lang w:eastAsia="es-MX"/>
          <w14:ligatures w14:val="none"/>
        </w:rPr>
        <w:t>financiero</w:t>
      </w:r>
      <w:r w:rsidRPr="004259E9">
        <w:rPr>
          <w:rFonts w:ascii="Times New Roman" w:eastAsia="Times New Roman" w:hAnsi="Times New Roman" w:cs="Times New Roman"/>
          <w:sz w:val="20"/>
          <w:szCs w:val="20"/>
          <w:lang w:eastAsia="es-MX"/>
          <w14:ligatures w14:val="none"/>
        </w:rPr>
        <w:t xml:space="preserve">, la literatura </w:t>
      </w:r>
      <w:r w:rsidR="00A75C51">
        <w:rPr>
          <w:rFonts w:ascii="Times New Roman" w:eastAsia="Times New Roman" w:hAnsi="Times New Roman" w:cs="Times New Roman"/>
          <w:sz w:val="20"/>
          <w:szCs w:val="20"/>
          <w:lang w:eastAsia="es-MX"/>
          <w14:ligatures w14:val="none"/>
        </w:rPr>
        <w:t xml:space="preserve">nos dice  que </w:t>
      </w:r>
      <w:r w:rsidRPr="004259E9">
        <w:rPr>
          <w:rFonts w:ascii="Times New Roman" w:eastAsia="Times New Roman" w:hAnsi="Times New Roman" w:cs="Times New Roman"/>
          <w:sz w:val="20"/>
          <w:szCs w:val="20"/>
          <w:lang w:eastAsia="es-MX"/>
          <w14:ligatures w14:val="none"/>
        </w:rPr>
        <w:t xml:space="preserve">mantener a un cliente es mucho más barato que obtener nuevos clientes, por lo </w:t>
      </w:r>
      <w:r w:rsidRPr="004259E9">
        <w:rPr>
          <w:rFonts w:ascii="Times New Roman" w:eastAsia="Times New Roman" w:hAnsi="Times New Roman" w:cs="Times New Roman"/>
          <w:sz w:val="20"/>
          <w:szCs w:val="20"/>
          <w:lang w:eastAsia="es-MX"/>
          <w14:ligatures w14:val="none"/>
        </w:rPr>
        <w:t>tanto,</w:t>
      </w:r>
      <w:r w:rsidRPr="004259E9">
        <w:rPr>
          <w:rFonts w:ascii="Times New Roman" w:eastAsia="Times New Roman" w:hAnsi="Times New Roman" w:cs="Times New Roman"/>
          <w:sz w:val="20"/>
          <w:szCs w:val="20"/>
          <w:lang w:eastAsia="es-MX"/>
          <w14:ligatures w14:val="none"/>
        </w:rPr>
        <w:t xml:space="preserve"> es muy importante el mantenimiento de los clientes</w:t>
      </w:r>
      <w:r w:rsidR="00A75C51">
        <w:rPr>
          <w:rFonts w:ascii="Times New Roman" w:eastAsia="Times New Roman" w:hAnsi="Times New Roman" w:cs="Times New Roman"/>
          <w:sz w:val="20"/>
          <w:szCs w:val="20"/>
          <w:lang w:eastAsia="es-MX"/>
          <w14:ligatures w14:val="none"/>
        </w:rPr>
        <w:t>. Se requiere</w:t>
      </w:r>
      <w:r w:rsidRPr="004259E9">
        <w:rPr>
          <w:rFonts w:ascii="Times New Roman" w:eastAsia="Times New Roman" w:hAnsi="Times New Roman" w:cs="Times New Roman"/>
          <w:sz w:val="20"/>
          <w:szCs w:val="20"/>
          <w:lang w:eastAsia="es-MX"/>
          <w14:ligatures w14:val="none"/>
        </w:rPr>
        <w:t xml:space="preserve"> maximizar el </w:t>
      </w:r>
      <w:proofErr w:type="spellStart"/>
      <w:r w:rsidRPr="00A75C51">
        <w:rPr>
          <w:rFonts w:ascii="Times New Roman" w:eastAsia="Times New Roman" w:hAnsi="Times New Roman" w:cs="Times New Roman"/>
          <w:i/>
          <w:iCs/>
          <w:sz w:val="20"/>
          <w:szCs w:val="20"/>
          <w:lang w:eastAsia="es-MX"/>
          <w14:ligatures w14:val="none"/>
        </w:rPr>
        <w:t>recall</w:t>
      </w:r>
      <w:proofErr w:type="spellEnd"/>
      <w:r w:rsidRPr="004259E9">
        <w:rPr>
          <w:rFonts w:ascii="Times New Roman" w:eastAsia="Times New Roman" w:hAnsi="Times New Roman" w:cs="Times New Roman"/>
          <w:sz w:val="20"/>
          <w:szCs w:val="20"/>
          <w:lang w:eastAsia="es-MX"/>
          <w14:ligatures w14:val="none"/>
        </w:rPr>
        <w:t xml:space="preserve"> para poder identificar la mayoría de los clientes que pudieran abandonar. </w:t>
      </w:r>
      <w:r w:rsidR="00A75C51">
        <w:rPr>
          <w:rFonts w:ascii="Times New Roman" w:eastAsia="Times New Roman" w:hAnsi="Times New Roman" w:cs="Times New Roman"/>
          <w:sz w:val="20"/>
          <w:szCs w:val="20"/>
          <w:lang w:eastAsia="es-MX"/>
          <w14:ligatures w14:val="none"/>
        </w:rPr>
        <w:t xml:space="preserve">De otro modo, </w:t>
      </w:r>
      <w:r w:rsidRPr="004259E9">
        <w:rPr>
          <w:rFonts w:ascii="Times New Roman" w:eastAsia="Times New Roman" w:hAnsi="Times New Roman" w:cs="Times New Roman"/>
          <w:sz w:val="20"/>
          <w:szCs w:val="20"/>
          <w:lang w:eastAsia="es-MX"/>
          <w14:ligatures w14:val="none"/>
        </w:rPr>
        <w:t xml:space="preserve">a querer maximizar el </w:t>
      </w:r>
      <w:proofErr w:type="spellStart"/>
      <w:r w:rsidRPr="00A75C51">
        <w:rPr>
          <w:rFonts w:ascii="Times New Roman" w:eastAsia="Times New Roman" w:hAnsi="Times New Roman" w:cs="Times New Roman"/>
          <w:i/>
          <w:iCs/>
          <w:sz w:val="20"/>
          <w:szCs w:val="20"/>
          <w:lang w:eastAsia="es-MX"/>
          <w14:ligatures w14:val="none"/>
        </w:rPr>
        <w:t>recall</w:t>
      </w:r>
      <w:proofErr w:type="spellEnd"/>
      <w:r w:rsidRPr="004259E9">
        <w:rPr>
          <w:rFonts w:ascii="Times New Roman" w:eastAsia="Times New Roman" w:hAnsi="Times New Roman" w:cs="Times New Roman"/>
          <w:sz w:val="20"/>
          <w:szCs w:val="20"/>
          <w:lang w:eastAsia="es-MX"/>
          <w14:ligatures w14:val="none"/>
        </w:rPr>
        <w:t xml:space="preserve"> se debería de analizar el costo de catalogar como posible abandono a alguien que realmente no </w:t>
      </w:r>
      <w:proofErr w:type="gramStart"/>
      <w:r w:rsidRPr="004259E9">
        <w:rPr>
          <w:rFonts w:ascii="Times New Roman" w:eastAsia="Times New Roman" w:hAnsi="Times New Roman" w:cs="Times New Roman"/>
          <w:sz w:val="20"/>
          <w:szCs w:val="20"/>
          <w:lang w:eastAsia="es-MX"/>
          <w14:ligatures w14:val="none"/>
        </w:rPr>
        <w:t>va</w:t>
      </w:r>
      <w:proofErr w:type="gramEnd"/>
      <w:r w:rsidRPr="004259E9">
        <w:rPr>
          <w:rFonts w:ascii="Times New Roman" w:eastAsia="Times New Roman" w:hAnsi="Times New Roman" w:cs="Times New Roman"/>
          <w:sz w:val="20"/>
          <w:szCs w:val="20"/>
          <w:lang w:eastAsia="es-MX"/>
          <w14:ligatures w14:val="none"/>
        </w:rPr>
        <w:t xml:space="preserve"> abandonar, dependiendo de cuál sea el mecanismo que se implemente para los posibles </w:t>
      </w:r>
      <w:r w:rsidR="00A75C51" w:rsidRPr="004259E9">
        <w:rPr>
          <w:rFonts w:ascii="Times New Roman" w:eastAsia="Times New Roman" w:hAnsi="Times New Roman" w:cs="Times New Roman"/>
          <w:sz w:val="20"/>
          <w:szCs w:val="20"/>
          <w:lang w:eastAsia="es-MX"/>
          <w14:ligatures w14:val="none"/>
        </w:rPr>
        <w:t xml:space="preserve">abandonos </w:t>
      </w:r>
      <w:r w:rsidR="00A75C51">
        <w:rPr>
          <w:rFonts w:ascii="Times New Roman" w:eastAsia="Times New Roman" w:hAnsi="Times New Roman" w:cs="Times New Roman"/>
          <w:sz w:val="20"/>
          <w:szCs w:val="20"/>
          <w:lang w:eastAsia="es-MX"/>
          <w14:ligatures w14:val="none"/>
        </w:rPr>
        <w:t xml:space="preserve">y se tendría que </w:t>
      </w:r>
      <w:r w:rsidRPr="004259E9">
        <w:rPr>
          <w:rFonts w:ascii="Times New Roman" w:eastAsia="Times New Roman" w:hAnsi="Times New Roman" w:cs="Times New Roman"/>
          <w:sz w:val="20"/>
          <w:szCs w:val="20"/>
          <w:lang w:eastAsia="es-MX"/>
          <w14:ligatures w14:val="none"/>
        </w:rPr>
        <w:t>evaluar que tan caro podrían ser los falsos positivos.</w:t>
      </w:r>
    </w:p>
    <w:p w14:paraId="3AAC908B" w14:textId="77777777" w:rsidR="004259E9" w:rsidRPr="004259E9" w:rsidRDefault="004259E9" w:rsidP="007248CA">
      <w:pPr>
        <w:pStyle w:val="Prrafodelista"/>
        <w:rPr>
          <w:rFonts w:ascii="Times New Roman" w:eastAsia="Times New Roman" w:hAnsi="Times New Roman" w:cs="Times New Roman"/>
          <w:sz w:val="20"/>
          <w:szCs w:val="20"/>
          <w:lang w:eastAsia="es-MX"/>
          <w14:ligatures w14:val="none"/>
        </w:rPr>
      </w:pPr>
    </w:p>
    <w:p w14:paraId="5DA39EAA" w14:textId="4E546EEC" w:rsidR="004259E9" w:rsidRPr="004259E9" w:rsidRDefault="00A75C51" w:rsidP="007248CA">
      <w:pPr>
        <w:pStyle w:val="Prrafodelista"/>
        <w:rPr>
          <w:rFonts w:ascii="Times New Roman" w:eastAsia="Times New Roman" w:hAnsi="Times New Roman" w:cs="Times New Roman"/>
          <w:sz w:val="20"/>
          <w:szCs w:val="20"/>
          <w:lang w:eastAsia="es-MX"/>
          <w14:ligatures w14:val="none"/>
        </w:rPr>
      </w:pPr>
      <w:r w:rsidRPr="00820DD7">
        <w:rPr>
          <w:rFonts w:asciiTheme="minorBidi" w:hAnsiTheme="minorBidi"/>
          <w:noProof/>
          <w:sz w:val="24"/>
          <w:szCs w:val="24"/>
        </w:rPr>
        <w:drawing>
          <wp:inline distT="0" distB="0" distL="0" distR="0" wp14:anchorId="18302602" wp14:editId="7F9732A8">
            <wp:extent cx="6412247" cy="102707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7235" b="17097"/>
                    <a:stretch/>
                  </pic:blipFill>
                  <pic:spPr bwMode="auto">
                    <a:xfrm>
                      <a:off x="0" y="0"/>
                      <a:ext cx="6491623" cy="1039789"/>
                    </a:xfrm>
                    <a:prstGeom prst="rect">
                      <a:avLst/>
                    </a:prstGeom>
                    <a:ln>
                      <a:noFill/>
                    </a:ln>
                    <a:extLst>
                      <a:ext uri="{53640926-AAD7-44D8-BBD7-CCE9431645EC}">
                        <a14:shadowObscured xmlns:a14="http://schemas.microsoft.com/office/drawing/2010/main"/>
                      </a:ext>
                    </a:extLst>
                  </pic:spPr>
                </pic:pic>
              </a:graphicData>
            </a:graphic>
          </wp:inline>
        </w:drawing>
      </w:r>
    </w:p>
    <w:p w14:paraId="5C174D66" w14:textId="77777777" w:rsidR="004259E9" w:rsidRPr="004259E9" w:rsidRDefault="004259E9" w:rsidP="007248CA">
      <w:pPr>
        <w:pStyle w:val="Prrafodelista"/>
        <w:rPr>
          <w:rFonts w:ascii="Times New Roman" w:eastAsia="Times New Roman" w:hAnsi="Times New Roman" w:cs="Times New Roman"/>
          <w:sz w:val="20"/>
          <w:szCs w:val="20"/>
          <w:lang w:eastAsia="es-MX"/>
          <w14:ligatures w14:val="none"/>
        </w:rPr>
      </w:pPr>
    </w:p>
    <w:p w14:paraId="1849FE56" w14:textId="09BDD70F" w:rsidR="004259E9" w:rsidRDefault="00A75C51" w:rsidP="007248CA">
      <w:pPr>
        <w:pStyle w:val="Prrafodelista"/>
        <w:rPr>
          <w:rFonts w:ascii="Times New Roman" w:eastAsia="Times New Roman" w:hAnsi="Times New Roman" w:cs="Times New Roman"/>
          <w:sz w:val="20"/>
          <w:szCs w:val="20"/>
          <w:lang w:eastAsia="es-MX"/>
          <w14:ligatures w14:val="none"/>
        </w:rPr>
      </w:pPr>
      <w:r w:rsidRPr="00820DD7">
        <w:rPr>
          <w:rFonts w:asciiTheme="minorBidi" w:hAnsiTheme="minorBidi"/>
          <w:noProof/>
          <w:sz w:val="24"/>
          <w:szCs w:val="24"/>
        </w:rPr>
        <w:drawing>
          <wp:inline distT="0" distB="0" distL="0" distR="0" wp14:anchorId="52F01651" wp14:editId="27669CDD">
            <wp:extent cx="6594026" cy="1425046"/>
            <wp:effectExtent l="0" t="0" r="0" b="381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828"/>
                    <a:stretch/>
                  </pic:blipFill>
                  <pic:spPr bwMode="auto">
                    <a:xfrm>
                      <a:off x="0" y="0"/>
                      <a:ext cx="6638900" cy="1434744"/>
                    </a:xfrm>
                    <a:prstGeom prst="rect">
                      <a:avLst/>
                    </a:prstGeom>
                    <a:ln>
                      <a:noFill/>
                    </a:ln>
                    <a:extLst>
                      <a:ext uri="{53640926-AAD7-44D8-BBD7-CCE9431645EC}">
                        <a14:shadowObscured xmlns:a14="http://schemas.microsoft.com/office/drawing/2010/main"/>
                      </a:ext>
                    </a:extLst>
                  </pic:spPr>
                </pic:pic>
              </a:graphicData>
            </a:graphic>
          </wp:inline>
        </w:drawing>
      </w:r>
    </w:p>
    <w:p w14:paraId="3D53D534" w14:textId="5427020F" w:rsidR="00A75C51" w:rsidRDefault="00A75C51" w:rsidP="007248CA">
      <w:pPr>
        <w:pStyle w:val="Prrafodelista"/>
        <w:rPr>
          <w:rFonts w:ascii="Times New Roman" w:eastAsia="Times New Roman" w:hAnsi="Times New Roman" w:cs="Times New Roman"/>
          <w:sz w:val="20"/>
          <w:szCs w:val="20"/>
          <w:lang w:eastAsia="es-MX"/>
          <w14:ligatures w14:val="none"/>
        </w:rPr>
      </w:pPr>
    </w:p>
    <w:p w14:paraId="444778A3" w14:textId="16A1EBE0" w:rsidR="00A75C51" w:rsidRDefault="00A75C51" w:rsidP="00A75C51">
      <w:pPr>
        <w:pStyle w:val="Prrafodelista"/>
        <w:jc w:val="both"/>
        <w:rPr>
          <w:rFonts w:ascii="Times New Roman" w:eastAsia="Times New Roman" w:hAnsi="Times New Roman" w:cs="Times New Roman"/>
          <w:sz w:val="20"/>
          <w:szCs w:val="20"/>
          <w:lang w:eastAsia="es-MX"/>
          <w14:ligatures w14:val="none"/>
        </w:rPr>
      </w:pPr>
      <w:r>
        <w:rPr>
          <w:rFonts w:ascii="Times New Roman" w:eastAsia="Times New Roman" w:hAnsi="Times New Roman" w:cs="Times New Roman"/>
          <w:sz w:val="20"/>
          <w:szCs w:val="20"/>
          <w:lang w:eastAsia="es-MX"/>
          <w14:ligatures w14:val="none"/>
        </w:rPr>
        <w:t>P</w:t>
      </w:r>
      <w:r w:rsidRPr="00A75C51">
        <w:rPr>
          <w:rFonts w:ascii="Times New Roman" w:eastAsia="Times New Roman" w:hAnsi="Times New Roman" w:cs="Times New Roman"/>
          <w:sz w:val="20"/>
          <w:szCs w:val="20"/>
          <w:lang w:eastAsia="es-MX"/>
          <w14:ligatures w14:val="none"/>
        </w:rPr>
        <w:t xml:space="preserve">ara el estudio de </w:t>
      </w:r>
      <w:proofErr w:type="spellStart"/>
      <w:r w:rsidRPr="00A75C51">
        <w:rPr>
          <w:rFonts w:ascii="Times New Roman" w:eastAsia="Times New Roman" w:hAnsi="Times New Roman" w:cs="Times New Roman"/>
          <w:sz w:val="20"/>
          <w:szCs w:val="20"/>
          <w:lang w:eastAsia="es-MX"/>
          <w14:ligatures w14:val="none"/>
        </w:rPr>
        <w:t>Telco</w:t>
      </w:r>
      <w:proofErr w:type="spellEnd"/>
      <w:r w:rsidRPr="00A75C51">
        <w:rPr>
          <w:rFonts w:ascii="Times New Roman" w:eastAsia="Times New Roman" w:hAnsi="Times New Roman" w:cs="Times New Roman"/>
          <w:sz w:val="20"/>
          <w:szCs w:val="20"/>
          <w:lang w:eastAsia="es-MX"/>
          <w14:ligatures w14:val="none"/>
        </w:rPr>
        <w:t xml:space="preserve"> </w:t>
      </w:r>
      <w:proofErr w:type="spellStart"/>
      <w:r w:rsidRPr="00A75C51">
        <w:rPr>
          <w:rFonts w:ascii="Times New Roman" w:eastAsia="Times New Roman" w:hAnsi="Times New Roman" w:cs="Times New Roman"/>
          <w:sz w:val="20"/>
          <w:szCs w:val="20"/>
          <w:lang w:eastAsia="es-MX"/>
          <w14:ligatures w14:val="none"/>
        </w:rPr>
        <w:t>Churn</w:t>
      </w:r>
      <w:proofErr w:type="spellEnd"/>
      <w:r w:rsidRPr="00A75C51">
        <w:rPr>
          <w:rFonts w:ascii="Times New Roman" w:eastAsia="Times New Roman" w:hAnsi="Times New Roman" w:cs="Times New Roman"/>
          <w:sz w:val="20"/>
          <w:szCs w:val="20"/>
          <w:lang w:eastAsia="es-MX"/>
          <w14:ligatures w14:val="none"/>
        </w:rPr>
        <w:t xml:space="preserve">, </w:t>
      </w:r>
      <w:r>
        <w:rPr>
          <w:rFonts w:ascii="Times New Roman" w:eastAsia="Times New Roman" w:hAnsi="Times New Roman" w:cs="Times New Roman"/>
          <w:sz w:val="20"/>
          <w:szCs w:val="20"/>
          <w:lang w:eastAsia="es-MX"/>
          <w14:ligatures w14:val="none"/>
        </w:rPr>
        <w:t xml:space="preserve">encontramos </w:t>
      </w:r>
      <w:r w:rsidRPr="00A75C51">
        <w:rPr>
          <w:rFonts w:ascii="Times New Roman" w:eastAsia="Times New Roman" w:hAnsi="Times New Roman" w:cs="Times New Roman"/>
          <w:sz w:val="20"/>
          <w:szCs w:val="20"/>
          <w:lang w:eastAsia="es-MX"/>
          <w14:ligatures w14:val="none"/>
        </w:rPr>
        <w:t xml:space="preserve">que la </w:t>
      </w:r>
      <w:r w:rsidRPr="00A75C51">
        <w:rPr>
          <w:rFonts w:ascii="Times New Roman" w:eastAsia="Times New Roman" w:hAnsi="Times New Roman" w:cs="Times New Roman"/>
          <w:sz w:val="20"/>
          <w:szCs w:val="20"/>
          <w:lang w:eastAsia="es-MX"/>
          <w14:ligatures w14:val="none"/>
        </w:rPr>
        <w:t>mayoría</w:t>
      </w:r>
      <w:r w:rsidRPr="00A75C51">
        <w:rPr>
          <w:rFonts w:ascii="Times New Roman" w:eastAsia="Times New Roman" w:hAnsi="Times New Roman" w:cs="Times New Roman"/>
          <w:sz w:val="20"/>
          <w:szCs w:val="20"/>
          <w:lang w:eastAsia="es-MX"/>
          <w14:ligatures w14:val="none"/>
        </w:rPr>
        <w:t xml:space="preserve"> de las variables de entrada son de tipo categórico, mezcladas entre ordinales y nominales. Solo 4 de ellas son cuantitativas. A su vez, hemos verificado que agrupar algunas de las familias de variables de entrada categóricas, no es una </w:t>
      </w:r>
      <w:r w:rsidRPr="00A75C51">
        <w:rPr>
          <w:rFonts w:ascii="Times New Roman" w:eastAsia="Times New Roman" w:hAnsi="Times New Roman" w:cs="Times New Roman"/>
          <w:sz w:val="20"/>
          <w:szCs w:val="20"/>
          <w:lang w:eastAsia="es-MX"/>
          <w14:ligatures w14:val="none"/>
        </w:rPr>
        <w:t>opción</w:t>
      </w:r>
      <w:r w:rsidRPr="00A75C51">
        <w:rPr>
          <w:rFonts w:ascii="Times New Roman" w:eastAsia="Times New Roman" w:hAnsi="Times New Roman" w:cs="Times New Roman"/>
          <w:sz w:val="20"/>
          <w:szCs w:val="20"/>
          <w:lang w:eastAsia="es-MX"/>
          <w14:ligatures w14:val="none"/>
        </w:rPr>
        <w:t>.</w:t>
      </w:r>
    </w:p>
    <w:p w14:paraId="5CE29E74" w14:textId="1BD00E6B" w:rsidR="00A75C51" w:rsidRDefault="00A75C51" w:rsidP="00A75C51">
      <w:pPr>
        <w:pStyle w:val="Prrafodelista"/>
        <w:rPr>
          <w:rFonts w:ascii="Times New Roman" w:eastAsia="Times New Roman" w:hAnsi="Times New Roman" w:cs="Times New Roman"/>
          <w:sz w:val="20"/>
          <w:szCs w:val="20"/>
          <w:lang w:eastAsia="es-MX"/>
          <w14:ligatures w14:val="none"/>
        </w:rPr>
      </w:pPr>
    </w:p>
    <w:p w14:paraId="17C5D7AB" w14:textId="12CEC9C7" w:rsidR="00A75C51" w:rsidRDefault="00A75C51" w:rsidP="00A75C51">
      <w:pPr>
        <w:pStyle w:val="Prrafodelista"/>
        <w:rPr>
          <w:rFonts w:ascii="Times New Roman" w:eastAsia="Times New Roman" w:hAnsi="Times New Roman" w:cs="Times New Roman"/>
          <w:sz w:val="20"/>
          <w:szCs w:val="20"/>
          <w:lang w:eastAsia="es-MX"/>
          <w14:ligatures w14:val="none"/>
        </w:rPr>
      </w:pPr>
    </w:p>
    <w:p w14:paraId="14975CEA" w14:textId="221F8E98" w:rsidR="00A75C51" w:rsidRPr="00A75C51" w:rsidRDefault="00A75C51" w:rsidP="00A75C51">
      <w:pPr>
        <w:pStyle w:val="Prrafodelista"/>
        <w:rPr>
          <w:rFonts w:ascii="Times New Roman" w:eastAsia="Times New Roman" w:hAnsi="Times New Roman" w:cs="Times New Roman"/>
          <w:sz w:val="20"/>
          <w:szCs w:val="20"/>
          <w:lang w:eastAsia="es-MX"/>
          <w14:ligatures w14:val="none"/>
        </w:rPr>
      </w:pPr>
      <w:r w:rsidRPr="0040263F">
        <w:rPr>
          <w:rFonts w:asciiTheme="minorBidi" w:hAnsiTheme="minorBidi"/>
          <w:noProof/>
          <w:sz w:val="24"/>
          <w:szCs w:val="24"/>
        </w:rPr>
        <w:drawing>
          <wp:anchor distT="0" distB="0" distL="114300" distR="114300" simplePos="0" relativeHeight="251663360" behindDoc="0" locked="0" layoutInCell="1" allowOverlap="1" wp14:anchorId="4F60C7FD" wp14:editId="11173248">
            <wp:simplePos x="0" y="0"/>
            <wp:positionH relativeFrom="column">
              <wp:posOffset>454557</wp:posOffset>
            </wp:positionH>
            <wp:positionV relativeFrom="paragraph">
              <wp:posOffset>6126</wp:posOffset>
            </wp:positionV>
            <wp:extent cx="2190750" cy="1762190"/>
            <wp:effectExtent l="0" t="0" r="0" b="9525"/>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750" cy="1762190"/>
                    </a:xfrm>
                    <a:prstGeom prst="rect">
                      <a:avLst/>
                    </a:prstGeom>
                  </pic:spPr>
                </pic:pic>
              </a:graphicData>
            </a:graphic>
            <wp14:sizeRelH relativeFrom="page">
              <wp14:pctWidth>0</wp14:pctWidth>
            </wp14:sizeRelH>
            <wp14:sizeRelV relativeFrom="page">
              <wp14:pctHeight>0</wp14:pctHeight>
            </wp14:sizeRelV>
          </wp:anchor>
        </w:drawing>
      </w:r>
    </w:p>
    <w:p w14:paraId="7786CEF0" w14:textId="15161F2E" w:rsidR="00A75C51" w:rsidRDefault="00A75C51" w:rsidP="00A75C51">
      <w:pPr>
        <w:pStyle w:val="Prrafodelista"/>
        <w:jc w:val="both"/>
        <w:rPr>
          <w:rFonts w:ascii="Times New Roman" w:eastAsia="Times New Roman" w:hAnsi="Times New Roman" w:cs="Times New Roman"/>
          <w:sz w:val="20"/>
          <w:szCs w:val="20"/>
          <w:lang w:eastAsia="es-MX"/>
          <w14:ligatures w14:val="none"/>
        </w:rPr>
      </w:pPr>
      <w:r w:rsidRPr="00A75C51">
        <w:rPr>
          <w:rFonts w:ascii="Times New Roman" w:eastAsia="Times New Roman" w:hAnsi="Times New Roman" w:cs="Times New Roman"/>
          <w:sz w:val="20"/>
          <w:szCs w:val="20"/>
          <w:lang w:eastAsia="es-MX"/>
          <w14:ligatures w14:val="none"/>
        </w:rPr>
        <w:t xml:space="preserve">Al observar la </w:t>
      </w:r>
      <w:r w:rsidRPr="00A75C51">
        <w:rPr>
          <w:rFonts w:ascii="Times New Roman" w:eastAsia="Times New Roman" w:hAnsi="Times New Roman" w:cs="Times New Roman"/>
          <w:sz w:val="20"/>
          <w:szCs w:val="20"/>
          <w:lang w:eastAsia="es-MX"/>
          <w14:ligatures w14:val="none"/>
        </w:rPr>
        <w:t>distribución</w:t>
      </w:r>
      <w:r w:rsidRPr="00A75C51">
        <w:rPr>
          <w:rFonts w:ascii="Times New Roman" w:eastAsia="Times New Roman" w:hAnsi="Times New Roman" w:cs="Times New Roman"/>
          <w:sz w:val="20"/>
          <w:szCs w:val="20"/>
          <w:lang w:eastAsia="es-MX"/>
          <w14:ligatures w14:val="none"/>
        </w:rPr>
        <w:t xml:space="preserve"> de estas </w:t>
      </w:r>
      <w:r w:rsidRPr="00A75C51">
        <w:rPr>
          <w:rFonts w:ascii="Times New Roman" w:eastAsia="Times New Roman" w:hAnsi="Times New Roman" w:cs="Times New Roman"/>
          <w:sz w:val="20"/>
          <w:szCs w:val="20"/>
          <w:lang w:eastAsia="es-MX"/>
          <w14:ligatures w14:val="none"/>
        </w:rPr>
        <w:t>últimas</w:t>
      </w:r>
      <w:r w:rsidRPr="00A75C51">
        <w:rPr>
          <w:rFonts w:ascii="Times New Roman" w:eastAsia="Times New Roman" w:hAnsi="Times New Roman" w:cs="Times New Roman"/>
          <w:sz w:val="20"/>
          <w:szCs w:val="20"/>
          <w:lang w:eastAsia="es-MX"/>
          <w14:ligatures w14:val="none"/>
        </w:rPr>
        <w:t xml:space="preserve">, notamos que su </w:t>
      </w:r>
      <w:r w:rsidRPr="00A75C51">
        <w:rPr>
          <w:rFonts w:ascii="Times New Roman" w:eastAsia="Times New Roman" w:hAnsi="Times New Roman" w:cs="Times New Roman"/>
          <w:sz w:val="20"/>
          <w:szCs w:val="20"/>
          <w:lang w:eastAsia="es-MX"/>
          <w14:ligatures w14:val="none"/>
        </w:rPr>
        <w:t>distribución</w:t>
      </w:r>
      <w:r w:rsidRPr="00A75C51">
        <w:rPr>
          <w:rFonts w:ascii="Times New Roman" w:eastAsia="Times New Roman" w:hAnsi="Times New Roman" w:cs="Times New Roman"/>
          <w:sz w:val="20"/>
          <w:szCs w:val="20"/>
          <w:lang w:eastAsia="es-MX"/>
          <w14:ligatures w14:val="none"/>
        </w:rPr>
        <w:t xml:space="preserve"> no es del todo normal, sus extremos tienden a tener picos. Para este estudio, se </w:t>
      </w:r>
      <w:r w:rsidRPr="00A75C51">
        <w:rPr>
          <w:rFonts w:ascii="Times New Roman" w:eastAsia="Times New Roman" w:hAnsi="Times New Roman" w:cs="Times New Roman"/>
          <w:sz w:val="20"/>
          <w:szCs w:val="20"/>
          <w:lang w:eastAsia="es-MX"/>
          <w14:ligatures w14:val="none"/>
        </w:rPr>
        <w:t>sugeriría</w:t>
      </w:r>
      <w:r w:rsidRPr="00A75C51">
        <w:rPr>
          <w:rFonts w:ascii="Times New Roman" w:eastAsia="Times New Roman" w:hAnsi="Times New Roman" w:cs="Times New Roman"/>
          <w:sz w:val="20"/>
          <w:szCs w:val="20"/>
          <w:lang w:eastAsia="es-MX"/>
          <w14:ligatures w14:val="none"/>
        </w:rPr>
        <w:t xml:space="preserve"> probar con </w:t>
      </w:r>
      <w:r w:rsidRPr="00A75C51">
        <w:rPr>
          <w:rFonts w:ascii="Times New Roman" w:eastAsia="Times New Roman" w:hAnsi="Times New Roman" w:cs="Times New Roman"/>
          <w:sz w:val="20"/>
          <w:szCs w:val="20"/>
          <w:lang w:eastAsia="es-MX"/>
          <w14:ligatures w14:val="none"/>
        </w:rPr>
        <w:t>algún</w:t>
      </w:r>
      <w:r w:rsidRPr="00A75C51">
        <w:rPr>
          <w:rFonts w:ascii="Times New Roman" w:eastAsia="Times New Roman" w:hAnsi="Times New Roman" w:cs="Times New Roman"/>
          <w:sz w:val="20"/>
          <w:szCs w:val="20"/>
          <w:lang w:eastAsia="es-MX"/>
          <w14:ligatures w14:val="none"/>
        </w:rPr>
        <w:t xml:space="preserve"> modelo de </w:t>
      </w:r>
      <w:r w:rsidRPr="00A75C51">
        <w:rPr>
          <w:rFonts w:ascii="Times New Roman" w:eastAsia="Times New Roman" w:hAnsi="Times New Roman" w:cs="Times New Roman"/>
          <w:sz w:val="20"/>
          <w:szCs w:val="20"/>
          <w:lang w:eastAsia="es-MX"/>
          <w14:ligatures w14:val="none"/>
        </w:rPr>
        <w:t>árbol</w:t>
      </w:r>
      <w:r w:rsidRPr="00A75C51">
        <w:rPr>
          <w:rFonts w:ascii="Times New Roman" w:eastAsia="Times New Roman" w:hAnsi="Times New Roman" w:cs="Times New Roman"/>
          <w:sz w:val="20"/>
          <w:szCs w:val="20"/>
          <w:lang w:eastAsia="es-MX"/>
          <w14:ligatures w14:val="none"/>
        </w:rPr>
        <w:t xml:space="preserve"> de </w:t>
      </w:r>
      <w:r w:rsidRPr="00A75C51">
        <w:rPr>
          <w:rFonts w:ascii="Times New Roman" w:eastAsia="Times New Roman" w:hAnsi="Times New Roman" w:cs="Times New Roman"/>
          <w:sz w:val="20"/>
          <w:szCs w:val="20"/>
          <w:lang w:eastAsia="es-MX"/>
          <w14:ligatures w14:val="none"/>
        </w:rPr>
        <w:t>decisión</w:t>
      </w:r>
      <w:r w:rsidRPr="00A75C51">
        <w:rPr>
          <w:rFonts w:ascii="Times New Roman" w:eastAsia="Times New Roman" w:hAnsi="Times New Roman" w:cs="Times New Roman"/>
          <w:sz w:val="20"/>
          <w:szCs w:val="20"/>
          <w:lang w:eastAsia="es-MX"/>
          <w14:ligatures w14:val="none"/>
        </w:rPr>
        <w:t xml:space="preserve">, o bien de red neuronal </w:t>
      </w:r>
      <w:r w:rsidRPr="00A75C51">
        <w:rPr>
          <w:rFonts w:ascii="Times New Roman" w:eastAsia="Times New Roman" w:hAnsi="Times New Roman" w:cs="Times New Roman"/>
          <w:sz w:val="20"/>
          <w:szCs w:val="20"/>
          <w:lang w:eastAsia="es-MX"/>
          <w14:ligatures w14:val="none"/>
        </w:rPr>
        <w:t>perceptrón</w:t>
      </w:r>
      <w:r w:rsidRPr="00A75C51">
        <w:rPr>
          <w:rFonts w:ascii="Times New Roman" w:eastAsia="Times New Roman" w:hAnsi="Times New Roman" w:cs="Times New Roman"/>
          <w:sz w:val="20"/>
          <w:szCs w:val="20"/>
          <w:lang w:eastAsia="es-MX"/>
          <w14:ligatures w14:val="none"/>
        </w:rPr>
        <w:t>.</w:t>
      </w:r>
    </w:p>
    <w:p w14:paraId="7C7C72D2" w14:textId="4D4DE962" w:rsidR="00A75C51" w:rsidRDefault="00A75C51" w:rsidP="00A75C51">
      <w:pPr>
        <w:pStyle w:val="Prrafodelista"/>
        <w:rPr>
          <w:rFonts w:ascii="Times New Roman" w:eastAsia="Times New Roman" w:hAnsi="Times New Roman" w:cs="Times New Roman"/>
          <w:sz w:val="20"/>
          <w:szCs w:val="20"/>
          <w:lang w:eastAsia="es-MX"/>
          <w14:ligatures w14:val="none"/>
        </w:rPr>
      </w:pPr>
    </w:p>
    <w:p w14:paraId="40FF419F" w14:textId="77777777" w:rsidR="00A75C51" w:rsidRPr="004259E9" w:rsidRDefault="00A75C51" w:rsidP="00A75C51">
      <w:pPr>
        <w:pStyle w:val="Prrafodelista"/>
        <w:rPr>
          <w:rFonts w:ascii="Times New Roman" w:eastAsia="Times New Roman" w:hAnsi="Times New Roman" w:cs="Times New Roman"/>
          <w:sz w:val="20"/>
          <w:szCs w:val="20"/>
          <w:lang w:eastAsia="es-MX"/>
          <w14:ligatures w14:val="none"/>
        </w:rPr>
      </w:pPr>
    </w:p>
    <w:p w14:paraId="5FF1FBDD" w14:textId="77777777" w:rsidR="00A75C51" w:rsidRDefault="00A75C51" w:rsidP="007248CA">
      <w:pPr>
        <w:pStyle w:val="Prrafodelista"/>
        <w:rPr>
          <w:rFonts w:ascii="Times New Roman" w:eastAsia="Times New Roman" w:hAnsi="Times New Roman" w:cs="Times New Roman"/>
          <w:sz w:val="20"/>
          <w:szCs w:val="20"/>
          <w:lang w:val="en-US" w:eastAsia="es-MX"/>
          <w14:ligatures w14:val="none"/>
        </w:rPr>
      </w:pPr>
    </w:p>
    <w:p w14:paraId="10D2E66B" w14:textId="77777777" w:rsidR="00A75C51" w:rsidRDefault="00A75C51" w:rsidP="007248CA">
      <w:pPr>
        <w:pStyle w:val="Prrafodelista"/>
        <w:rPr>
          <w:rFonts w:ascii="Times New Roman" w:eastAsia="Times New Roman" w:hAnsi="Times New Roman" w:cs="Times New Roman"/>
          <w:sz w:val="20"/>
          <w:szCs w:val="20"/>
          <w:lang w:val="en-US" w:eastAsia="es-MX"/>
          <w14:ligatures w14:val="none"/>
        </w:rPr>
      </w:pPr>
    </w:p>
    <w:p w14:paraId="3AF1145A" w14:textId="77777777" w:rsidR="00A75C51" w:rsidRDefault="00A75C51" w:rsidP="007248CA">
      <w:pPr>
        <w:pStyle w:val="Prrafodelista"/>
        <w:rPr>
          <w:rFonts w:ascii="Times New Roman" w:eastAsia="Times New Roman" w:hAnsi="Times New Roman" w:cs="Times New Roman"/>
          <w:sz w:val="20"/>
          <w:szCs w:val="20"/>
          <w:lang w:val="en-US" w:eastAsia="es-MX"/>
          <w14:ligatures w14:val="none"/>
        </w:rPr>
      </w:pPr>
    </w:p>
    <w:p w14:paraId="5CDDD435" w14:textId="181582D7" w:rsidR="004259E9" w:rsidRPr="007248CA" w:rsidRDefault="004259E9" w:rsidP="007248CA">
      <w:pPr>
        <w:pStyle w:val="Prrafodelista"/>
        <w:rPr>
          <w:rFonts w:ascii="Times New Roman" w:eastAsia="Times New Roman" w:hAnsi="Times New Roman" w:cs="Times New Roman"/>
          <w:sz w:val="20"/>
          <w:szCs w:val="20"/>
          <w:lang w:val="en-US" w:eastAsia="es-MX"/>
          <w14:ligatures w14:val="none"/>
        </w:rPr>
      </w:pPr>
    </w:p>
    <w:p w14:paraId="23001CDE" w14:textId="0C493CE3" w:rsidR="007248CA" w:rsidRDefault="007248CA" w:rsidP="007248CA">
      <w:pPr>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70B18E94" w14:textId="77777777" w:rsidR="00A75C51" w:rsidRPr="007248CA" w:rsidRDefault="00A75C51" w:rsidP="007248CA">
      <w:pPr>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3A21365D" w14:textId="270E9938" w:rsidR="00B008D1" w:rsidRDefault="00B008D1" w:rsidP="00B008D1">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r w:rsidRPr="00FC3E4B">
        <w:rPr>
          <w:rFonts w:asciiTheme="minorBidi" w:hAnsiTheme="minorBidi"/>
          <w:noProof/>
          <w:sz w:val="24"/>
          <w:szCs w:val="24"/>
        </w:rPr>
        <w:lastRenderedPageBreak/>
        <w:drawing>
          <wp:anchor distT="0" distB="0" distL="114300" distR="114300" simplePos="0" relativeHeight="251665408" behindDoc="0" locked="0" layoutInCell="1" allowOverlap="1" wp14:anchorId="2481A576" wp14:editId="7618BDC0">
            <wp:simplePos x="0" y="0"/>
            <wp:positionH relativeFrom="margin">
              <wp:align>center</wp:align>
            </wp:positionH>
            <wp:positionV relativeFrom="paragraph">
              <wp:posOffset>171365</wp:posOffset>
            </wp:positionV>
            <wp:extent cx="2196465" cy="161163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6465" cy="16116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0"/>
          <w:szCs w:val="20"/>
          <w:lang w:val="en-US" w:eastAsia="es-MX"/>
          <w14:ligatures w14:val="none"/>
        </w:rPr>
        <w:t>South German Credit Data Set:</w:t>
      </w:r>
    </w:p>
    <w:p w14:paraId="605345EE" w14:textId="2E3468BC" w:rsidR="00B008D1" w:rsidRDefault="00B008D1" w:rsidP="00B008D1">
      <w:pPr>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2BA2C30C" w14:textId="0A122BAA" w:rsidR="00B008D1" w:rsidRDefault="00B008D1" w:rsidP="00B008D1">
      <w:pPr>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7621D140" w14:textId="0A6582CF" w:rsidR="00B008D1" w:rsidRDefault="00B008D1" w:rsidP="00B008D1">
      <w:pPr>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7357EABB" w14:textId="0ED4F63B" w:rsidR="00B008D1" w:rsidRDefault="00B008D1" w:rsidP="00B008D1">
      <w:pPr>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1AF6F74C" w14:textId="0F79EB7D" w:rsidR="00B008D1" w:rsidRDefault="00B008D1" w:rsidP="00B008D1">
      <w:pPr>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0566AFBE" w14:textId="36C6E036" w:rsidR="00B008D1" w:rsidRDefault="00B008D1" w:rsidP="00B008D1">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r w:rsidRPr="00B008D1">
        <w:rPr>
          <w:rFonts w:ascii="Times New Roman" w:eastAsia="Times New Roman" w:hAnsi="Times New Roman" w:cs="Times New Roman"/>
          <w:sz w:val="20"/>
          <w:szCs w:val="20"/>
          <w:lang w:eastAsia="es-MX"/>
          <w14:ligatures w14:val="none"/>
        </w:rPr>
        <w:t xml:space="preserve">En este caso de la base de datos de riesgo de crédito de </w:t>
      </w:r>
      <w:r w:rsidRPr="00B008D1">
        <w:rPr>
          <w:rFonts w:ascii="Times New Roman" w:eastAsia="Times New Roman" w:hAnsi="Times New Roman" w:cs="Times New Roman"/>
          <w:i/>
          <w:iCs/>
          <w:sz w:val="20"/>
          <w:szCs w:val="20"/>
          <w:lang w:eastAsia="es-MX"/>
          <w14:ligatures w14:val="none"/>
        </w:rPr>
        <w:t xml:space="preserve">South </w:t>
      </w:r>
      <w:r w:rsidRPr="00B008D1">
        <w:rPr>
          <w:rFonts w:ascii="Times New Roman" w:eastAsia="Times New Roman" w:hAnsi="Times New Roman" w:cs="Times New Roman"/>
          <w:i/>
          <w:iCs/>
          <w:sz w:val="20"/>
          <w:szCs w:val="20"/>
          <w:lang w:eastAsia="es-MX"/>
          <w14:ligatures w14:val="none"/>
        </w:rPr>
        <w:t>German</w:t>
      </w:r>
      <w:r w:rsidRPr="00B008D1">
        <w:rPr>
          <w:rFonts w:ascii="Times New Roman" w:eastAsia="Times New Roman" w:hAnsi="Times New Roman" w:cs="Times New Roman"/>
          <w:i/>
          <w:iCs/>
          <w:sz w:val="20"/>
          <w:szCs w:val="20"/>
          <w:lang w:eastAsia="es-MX"/>
          <w14:ligatures w14:val="none"/>
        </w:rPr>
        <w:t xml:space="preserve"> Bank</w:t>
      </w:r>
      <w:r w:rsidRPr="00B008D1">
        <w:rPr>
          <w:rFonts w:ascii="Times New Roman" w:eastAsia="Times New Roman" w:hAnsi="Times New Roman" w:cs="Times New Roman"/>
          <w:sz w:val="20"/>
          <w:szCs w:val="20"/>
          <w:lang w:eastAsia="es-MX"/>
          <w14:ligatures w14:val="none"/>
        </w:rPr>
        <w:t>, se puede observar clases de la variable independiente desbalanceadas. Por lo tanto</w:t>
      </w:r>
      <w:r>
        <w:rPr>
          <w:rFonts w:ascii="Times New Roman" w:eastAsia="Times New Roman" w:hAnsi="Times New Roman" w:cs="Times New Roman"/>
          <w:sz w:val="20"/>
          <w:szCs w:val="20"/>
          <w:lang w:eastAsia="es-MX"/>
          <w14:ligatures w14:val="none"/>
        </w:rPr>
        <w:t>,</w:t>
      </w:r>
      <w:r w:rsidRPr="00B008D1">
        <w:rPr>
          <w:rFonts w:ascii="Times New Roman" w:eastAsia="Times New Roman" w:hAnsi="Times New Roman" w:cs="Times New Roman"/>
          <w:sz w:val="20"/>
          <w:szCs w:val="20"/>
          <w:lang w:eastAsia="es-MX"/>
          <w14:ligatures w14:val="none"/>
        </w:rPr>
        <w:t xml:space="preserve"> es recomendable pasar los datos a través de procesos de sobre muestreo y </w:t>
      </w:r>
      <w:r w:rsidRPr="00B008D1">
        <w:rPr>
          <w:rFonts w:ascii="Times New Roman" w:eastAsia="Times New Roman" w:hAnsi="Times New Roman" w:cs="Times New Roman"/>
          <w:sz w:val="20"/>
          <w:szCs w:val="20"/>
          <w:lang w:eastAsia="es-MX"/>
          <w14:ligatures w14:val="none"/>
        </w:rPr>
        <w:t>submuestreo</w:t>
      </w:r>
      <w:r w:rsidRPr="00B008D1">
        <w:rPr>
          <w:rFonts w:ascii="Times New Roman" w:eastAsia="Times New Roman" w:hAnsi="Times New Roman" w:cs="Times New Roman"/>
          <w:sz w:val="20"/>
          <w:szCs w:val="20"/>
          <w:lang w:eastAsia="es-MX"/>
          <w14:ligatures w14:val="none"/>
        </w:rPr>
        <w:t>.</w:t>
      </w:r>
    </w:p>
    <w:p w14:paraId="069455F5" w14:textId="77777777" w:rsidR="00B008D1" w:rsidRPr="00B008D1" w:rsidRDefault="00B008D1" w:rsidP="00B008D1">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534BDBD2" w14:textId="7AEBDBFF" w:rsidR="00B008D1" w:rsidRDefault="00B008D1" w:rsidP="00B008D1">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r w:rsidRPr="00B008D1">
        <w:rPr>
          <w:rFonts w:ascii="Times New Roman" w:eastAsia="Times New Roman" w:hAnsi="Times New Roman" w:cs="Times New Roman"/>
          <w:sz w:val="20"/>
          <w:szCs w:val="20"/>
          <w:lang w:eastAsia="es-MX"/>
          <w14:ligatures w14:val="none"/>
        </w:rPr>
        <w:t xml:space="preserve">Dado que 0 se considera un mal pagador de crédito y 1 un buen pagador de </w:t>
      </w:r>
      <w:r w:rsidRPr="00B008D1">
        <w:rPr>
          <w:rFonts w:ascii="Times New Roman" w:eastAsia="Times New Roman" w:hAnsi="Times New Roman" w:cs="Times New Roman"/>
          <w:sz w:val="20"/>
          <w:szCs w:val="20"/>
          <w:lang w:eastAsia="es-MX"/>
          <w14:ligatures w14:val="none"/>
        </w:rPr>
        <w:t>crédito</w:t>
      </w:r>
      <w:r w:rsidRPr="00B008D1">
        <w:rPr>
          <w:rFonts w:ascii="Times New Roman" w:eastAsia="Times New Roman" w:hAnsi="Times New Roman" w:cs="Times New Roman"/>
          <w:sz w:val="20"/>
          <w:szCs w:val="20"/>
          <w:lang w:eastAsia="es-MX"/>
          <w14:ligatures w14:val="none"/>
        </w:rPr>
        <w:t xml:space="preserve"> </w:t>
      </w:r>
      <w:r>
        <w:rPr>
          <w:rFonts w:ascii="Times New Roman" w:eastAsia="Times New Roman" w:hAnsi="Times New Roman" w:cs="Times New Roman"/>
          <w:sz w:val="20"/>
          <w:szCs w:val="20"/>
          <w:lang w:eastAsia="es-MX"/>
          <w14:ligatures w14:val="none"/>
        </w:rPr>
        <w:t>se predecirá</w:t>
      </w:r>
      <w:r w:rsidRPr="00B008D1">
        <w:rPr>
          <w:rFonts w:ascii="Times New Roman" w:eastAsia="Times New Roman" w:hAnsi="Times New Roman" w:cs="Times New Roman"/>
          <w:sz w:val="20"/>
          <w:szCs w:val="20"/>
          <w:lang w:eastAsia="es-MX"/>
          <w14:ligatures w14:val="none"/>
        </w:rPr>
        <w:t xml:space="preserve"> si el cliente será un mal pagador o no</w:t>
      </w:r>
      <w:r>
        <w:rPr>
          <w:rFonts w:ascii="Times New Roman" w:eastAsia="Times New Roman" w:hAnsi="Times New Roman" w:cs="Times New Roman"/>
          <w:sz w:val="20"/>
          <w:szCs w:val="20"/>
          <w:lang w:eastAsia="es-MX"/>
          <w14:ligatures w14:val="none"/>
        </w:rPr>
        <w:t>. Debido a</w:t>
      </w:r>
      <w:r w:rsidRPr="00B008D1">
        <w:rPr>
          <w:rFonts w:ascii="Times New Roman" w:eastAsia="Times New Roman" w:hAnsi="Times New Roman" w:cs="Times New Roman"/>
          <w:sz w:val="20"/>
          <w:szCs w:val="20"/>
          <w:lang w:eastAsia="es-MX"/>
          <w14:ligatures w14:val="none"/>
        </w:rPr>
        <w:t xml:space="preserve"> que en este caso el otorgarle un crédito a alguien que podría potencialmente no pagar absolutamente nada, se considerará como alto riesgo los falsos negativos,</w:t>
      </w:r>
      <w:r>
        <w:rPr>
          <w:rFonts w:ascii="Times New Roman" w:eastAsia="Times New Roman" w:hAnsi="Times New Roman" w:cs="Times New Roman"/>
          <w:sz w:val="20"/>
          <w:szCs w:val="20"/>
          <w:lang w:eastAsia="es-MX"/>
          <w14:ligatures w14:val="none"/>
        </w:rPr>
        <w:t xml:space="preserve"> y</w:t>
      </w:r>
      <w:r w:rsidRPr="00B008D1">
        <w:rPr>
          <w:rFonts w:ascii="Times New Roman" w:eastAsia="Times New Roman" w:hAnsi="Times New Roman" w:cs="Times New Roman"/>
          <w:sz w:val="20"/>
          <w:szCs w:val="20"/>
          <w:lang w:eastAsia="es-MX"/>
          <w14:ligatures w14:val="none"/>
        </w:rPr>
        <w:t xml:space="preserve"> por </w:t>
      </w:r>
      <w:r>
        <w:rPr>
          <w:rFonts w:ascii="Times New Roman" w:eastAsia="Times New Roman" w:hAnsi="Times New Roman" w:cs="Times New Roman"/>
          <w:sz w:val="20"/>
          <w:szCs w:val="20"/>
          <w:lang w:eastAsia="es-MX"/>
          <w14:ligatures w14:val="none"/>
        </w:rPr>
        <w:t>ello</w:t>
      </w:r>
      <w:r w:rsidRPr="00B008D1">
        <w:rPr>
          <w:rFonts w:ascii="Times New Roman" w:eastAsia="Times New Roman" w:hAnsi="Times New Roman" w:cs="Times New Roman"/>
          <w:sz w:val="20"/>
          <w:szCs w:val="20"/>
          <w:lang w:eastAsia="es-MX"/>
          <w14:ligatures w14:val="none"/>
        </w:rPr>
        <w:t xml:space="preserve"> lo que se quiere maximizar en este caso es la precisión, sin tener una referencia de alguna cuota de préstamos que se quiera dar, es difícil calcular el </w:t>
      </w:r>
      <w:r w:rsidRPr="00B008D1">
        <w:rPr>
          <w:rFonts w:ascii="Times New Roman" w:eastAsia="Times New Roman" w:hAnsi="Times New Roman" w:cs="Times New Roman"/>
          <w:b/>
          <w:bCs/>
          <w:sz w:val="20"/>
          <w:szCs w:val="20"/>
          <w:lang w:eastAsia="es-MX"/>
          <w14:ligatures w14:val="none"/>
        </w:rPr>
        <w:t>k</w:t>
      </w:r>
      <w:r w:rsidRPr="00B008D1">
        <w:rPr>
          <w:rFonts w:ascii="Times New Roman" w:eastAsia="Times New Roman" w:hAnsi="Times New Roman" w:cs="Times New Roman"/>
          <w:sz w:val="20"/>
          <w:szCs w:val="20"/>
          <w:lang w:eastAsia="es-MX"/>
          <w14:ligatures w14:val="none"/>
        </w:rPr>
        <w:t xml:space="preserve"> óptimo de </w:t>
      </w:r>
      <w:proofErr w:type="spellStart"/>
      <w:r w:rsidRPr="00B008D1">
        <w:rPr>
          <w:rFonts w:ascii="Times New Roman" w:eastAsia="Times New Roman" w:hAnsi="Times New Roman" w:cs="Times New Roman"/>
          <w:i/>
          <w:iCs/>
          <w:sz w:val="20"/>
          <w:szCs w:val="20"/>
          <w:lang w:eastAsia="es-MX"/>
          <w14:ligatures w14:val="none"/>
        </w:rPr>
        <w:t>recall</w:t>
      </w:r>
      <w:proofErr w:type="spellEnd"/>
      <w:r w:rsidRPr="00B008D1">
        <w:rPr>
          <w:rFonts w:ascii="Times New Roman" w:eastAsia="Times New Roman" w:hAnsi="Times New Roman" w:cs="Times New Roman"/>
          <w:sz w:val="20"/>
          <w:szCs w:val="20"/>
          <w:lang w:eastAsia="es-MX"/>
          <w14:ligatures w14:val="none"/>
        </w:rPr>
        <w:t>.</w:t>
      </w:r>
    </w:p>
    <w:p w14:paraId="4563AEFC" w14:textId="5ABA5D16" w:rsidR="00B008D1" w:rsidRDefault="00B008D1" w:rsidP="00B008D1">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3A91F952" w14:textId="00DB4100" w:rsidR="00B008D1" w:rsidRDefault="00B008D1" w:rsidP="00B008D1">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r w:rsidRPr="00AA76DE">
        <w:rPr>
          <w:rFonts w:asciiTheme="minorBidi" w:hAnsiTheme="minorBidi"/>
          <w:noProof/>
          <w:sz w:val="24"/>
          <w:szCs w:val="24"/>
        </w:rPr>
        <w:drawing>
          <wp:inline distT="0" distB="0" distL="0" distR="0" wp14:anchorId="765951D2" wp14:editId="3C1FA493">
            <wp:extent cx="6286208" cy="1003465"/>
            <wp:effectExtent l="0" t="0" r="635" b="635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stretch>
                      <a:fillRect/>
                    </a:stretch>
                  </pic:blipFill>
                  <pic:spPr>
                    <a:xfrm>
                      <a:off x="0" y="0"/>
                      <a:ext cx="6347403" cy="1013234"/>
                    </a:xfrm>
                    <a:prstGeom prst="rect">
                      <a:avLst/>
                    </a:prstGeom>
                  </pic:spPr>
                </pic:pic>
              </a:graphicData>
            </a:graphic>
          </wp:inline>
        </w:drawing>
      </w:r>
    </w:p>
    <w:p w14:paraId="39FF2A13" w14:textId="789ACAF4" w:rsidR="00B008D1" w:rsidRPr="00B008D1" w:rsidRDefault="00B008D1" w:rsidP="00BA49AE">
      <w:pPr>
        <w:pStyle w:val="HTMLconformatoprevio"/>
        <w:spacing w:before="360" w:after="120"/>
        <w:ind w:left="708" w:right="480"/>
        <w:jc w:val="both"/>
        <w:rPr>
          <w:rStyle w:val="CdigoHTML"/>
          <w:rFonts w:ascii="Times New Roman" w:hAnsi="Times New Roman" w:cs="Times New Roman"/>
          <w:bdr w:val="none" w:sz="0" w:space="0" w:color="auto" w:frame="1"/>
          <w:lang w:val="es-ES"/>
        </w:rPr>
      </w:pPr>
      <w:r w:rsidRPr="00B008D1">
        <w:rPr>
          <w:rStyle w:val="CdigoHTML"/>
          <w:rFonts w:ascii="Times New Roman" w:hAnsi="Times New Roman" w:cs="Times New Roman"/>
          <w:bdr w:val="none" w:sz="0" w:space="0" w:color="auto" w:frame="1"/>
          <w:lang w:val="es-ES"/>
        </w:rPr>
        <w:t xml:space="preserve">Lo primero que observamos en los datos de este caso de estudio diferente a los anteriores, es que </w:t>
      </w:r>
      <w:r w:rsidRPr="00B008D1">
        <w:rPr>
          <w:rStyle w:val="CdigoHTML"/>
          <w:rFonts w:ascii="Times New Roman" w:hAnsi="Times New Roman" w:cs="Times New Roman"/>
          <w:bdr w:val="none" w:sz="0" w:space="0" w:color="auto" w:frame="1"/>
          <w:lang w:val="es-ES"/>
        </w:rPr>
        <w:t>aquí</w:t>
      </w:r>
      <w:r w:rsidRPr="00B008D1">
        <w:rPr>
          <w:rStyle w:val="CdigoHTML"/>
          <w:rFonts w:ascii="Times New Roman" w:hAnsi="Times New Roman" w:cs="Times New Roman"/>
          <w:bdr w:val="none" w:sz="0" w:space="0" w:color="auto" w:frame="1"/>
          <w:lang w:val="es-ES"/>
        </w:rPr>
        <w:t xml:space="preserve"> si podemos agrupar 2 de sus variables de entrada:</w:t>
      </w:r>
    </w:p>
    <w:p w14:paraId="5D75D231" w14:textId="6568DE9C" w:rsidR="00BA49AE" w:rsidRPr="00BA49AE" w:rsidRDefault="00BA49AE" w:rsidP="00B008D1">
      <w:pPr>
        <w:pStyle w:val="HTMLconformatoprevio"/>
        <w:spacing w:before="360" w:after="120"/>
        <w:ind w:left="480" w:right="480"/>
        <w:jc w:val="both"/>
        <w:rPr>
          <w:rStyle w:val="CdigoHTML"/>
          <w:rFonts w:ascii="Times New Roman" w:hAnsi="Times New Roman" w:cs="Times New Roman"/>
          <w:i/>
          <w:iCs/>
          <w:bdr w:val="none" w:sz="0" w:space="0" w:color="auto" w:frame="1"/>
          <w:lang w:val="es-MX"/>
        </w:rPr>
      </w:pPr>
      <w:r w:rsidRPr="00B008D1">
        <w:rPr>
          <w:rFonts w:ascii="Times New Roman" w:hAnsi="Times New Roman" w:cs="Times New Roman"/>
          <w:noProof/>
        </w:rPr>
        <w:drawing>
          <wp:anchor distT="0" distB="0" distL="114300" distR="114300" simplePos="0" relativeHeight="251667456" behindDoc="0" locked="0" layoutInCell="1" allowOverlap="1" wp14:anchorId="19865227" wp14:editId="0330FD23">
            <wp:simplePos x="0" y="0"/>
            <wp:positionH relativeFrom="margin">
              <wp:align>center</wp:align>
            </wp:positionH>
            <wp:positionV relativeFrom="paragraph">
              <wp:posOffset>161125</wp:posOffset>
            </wp:positionV>
            <wp:extent cx="2319020" cy="1852295"/>
            <wp:effectExtent l="0" t="0" r="5080"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9020" cy="1852295"/>
                    </a:xfrm>
                    <a:prstGeom prst="rect">
                      <a:avLst/>
                    </a:prstGeom>
                  </pic:spPr>
                </pic:pic>
              </a:graphicData>
            </a:graphic>
            <wp14:sizeRelH relativeFrom="page">
              <wp14:pctWidth>0</wp14:pctWidth>
            </wp14:sizeRelH>
            <wp14:sizeRelV relativeFrom="page">
              <wp14:pctHeight>0</wp14:pctHeight>
            </wp14:sizeRelV>
          </wp:anchor>
        </w:drawing>
      </w:r>
    </w:p>
    <w:p w14:paraId="7C727291" w14:textId="77777777" w:rsidR="00BA49AE" w:rsidRPr="00BA49AE" w:rsidRDefault="00BA49AE" w:rsidP="00B008D1">
      <w:pPr>
        <w:pStyle w:val="HTMLconformatoprevio"/>
        <w:spacing w:before="360" w:after="120"/>
        <w:ind w:left="480" w:right="480"/>
        <w:jc w:val="both"/>
        <w:rPr>
          <w:rStyle w:val="CdigoHTML"/>
          <w:rFonts w:ascii="Times New Roman" w:hAnsi="Times New Roman" w:cs="Times New Roman"/>
          <w:i/>
          <w:iCs/>
          <w:bdr w:val="none" w:sz="0" w:space="0" w:color="auto" w:frame="1"/>
          <w:lang w:val="es-MX"/>
        </w:rPr>
      </w:pPr>
    </w:p>
    <w:p w14:paraId="5E14D896" w14:textId="77777777" w:rsidR="00BA49AE" w:rsidRPr="00BA49AE" w:rsidRDefault="00BA49AE" w:rsidP="00B008D1">
      <w:pPr>
        <w:pStyle w:val="HTMLconformatoprevio"/>
        <w:spacing w:before="360" w:after="120"/>
        <w:ind w:left="480" w:right="480"/>
        <w:jc w:val="both"/>
        <w:rPr>
          <w:rStyle w:val="CdigoHTML"/>
          <w:rFonts w:ascii="Times New Roman" w:hAnsi="Times New Roman" w:cs="Times New Roman"/>
          <w:i/>
          <w:iCs/>
          <w:bdr w:val="none" w:sz="0" w:space="0" w:color="auto" w:frame="1"/>
          <w:lang w:val="es-MX"/>
        </w:rPr>
      </w:pPr>
    </w:p>
    <w:p w14:paraId="23DA1566" w14:textId="096BE1DD" w:rsidR="00BA49AE" w:rsidRDefault="00BA49AE" w:rsidP="00B008D1">
      <w:pPr>
        <w:pStyle w:val="HTMLconformatoprevio"/>
        <w:spacing w:before="360" w:after="120"/>
        <w:ind w:left="480" w:right="480"/>
        <w:jc w:val="both"/>
        <w:rPr>
          <w:rStyle w:val="CdigoHTML"/>
          <w:rFonts w:ascii="Times New Roman" w:hAnsi="Times New Roman" w:cs="Times New Roman"/>
          <w:i/>
          <w:iCs/>
          <w:bdr w:val="none" w:sz="0" w:space="0" w:color="auto" w:frame="1"/>
          <w:lang w:val="es-MX"/>
        </w:rPr>
      </w:pPr>
    </w:p>
    <w:p w14:paraId="0AC48CF8" w14:textId="77777777" w:rsidR="00BA49AE" w:rsidRPr="00BA49AE" w:rsidRDefault="00BA49AE" w:rsidP="00B008D1">
      <w:pPr>
        <w:pStyle w:val="HTMLconformatoprevio"/>
        <w:spacing w:before="360" w:after="120"/>
        <w:ind w:left="480" w:right="480"/>
        <w:jc w:val="both"/>
        <w:rPr>
          <w:rStyle w:val="CdigoHTML"/>
          <w:rFonts w:ascii="Times New Roman" w:hAnsi="Times New Roman" w:cs="Times New Roman"/>
          <w:i/>
          <w:iCs/>
          <w:bdr w:val="none" w:sz="0" w:space="0" w:color="auto" w:frame="1"/>
          <w:lang w:val="es-MX"/>
        </w:rPr>
      </w:pPr>
    </w:p>
    <w:p w14:paraId="73406498" w14:textId="77777777" w:rsidR="00BA49AE" w:rsidRPr="00BA49AE" w:rsidRDefault="00BA49AE" w:rsidP="00B008D1">
      <w:pPr>
        <w:pStyle w:val="HTMLconformatoprevio"/>
        <w:spacing w:before="360" w:after="120"/>
        <w:ind w:left="480" w:right="480"/>
        <w:jc w:val="both"/>
        <w:rPr>
          <w:rStyle w:val="CdigoHTML"/>
          <w:rFonts w:ascii="Times New Roman" w:hAnsi="Times New Roman" w:cs="Times New Roman"/>
          <w:i/>
          <w:iCs/>
          <w:bdr w:val="none" w:sz="0" w:space="0" w:color="auto" w:frame="1"/>
          <w:lang w:val="es-MX"/>
        </w:rPr>
      </w:pPr>
    </w:p>
    <w:p w14:paraId="0CFDF8CA" w14:textId="0073BDAE" w:rsidR="00B008D1" w:rsidRPr="00B008D1" w:rsidRDefault="00B008D1" w:rsidP="00BA49AE">
      <w:pPr>
        <w:pStyle w:val="HTMLconformatoprevio"/>
        <w:spacing w:before="360" w:after="120"/>
        <w:ind w:left="708" w:right="480"/>
        <w:jc w:val="both"/>
        <w:rPr>
          <w:rStyle w:val="CdigoHTML"/>
          <w:rFonts w:ascii="Times New Roman" w:hAnsi="Times New Roman" w:cs="Times New Roman"/>
          <w:bdr w:val="none" w:sz="0" w:space="0" w:color="auto" w:frame="1"/>
          <w:lang w:val="es-ES"/>
        </w:rPr>
      </w:pPr>
      <w:proofErr w:type="spellStart"/>
      <w:r w:rsidRPr="00B008D1">
        <w:rPr>
          <w:rStyle w:val="CdigoHTML"/>
          <w:rFonts w:ascii="Times New Roman" w:hAnsi="Times New Roman" w:cs="Times New Roman"/>
          <w:i/>
          <w:iCs/>
          <w:bdr w:val="none" w:sz="0" w:space="0" w:color="auto" w:frame="1"/>
        </w:rPr>
        <w:t>sex_other_debtors</w:t>
      </w:r>
      <w:proofErr w:type="spellEnd"/>
      <w:r w:rsidRPr="00B008D1">
        <w:rPr>
          <w:rStyle w:val="CdigoHTML"/>
          <w:rFonts w:ascii="Times New Roman" w:hAnsi="Times New Roman" w:cs="Times New Roman"/>
          <w:bdr w:val="none" w:sz="0" w:space="0" w:color="auto" w:frame="1"/>
        </w:rPr>
        <w:t xml:space="preserve"> y </w:t>
      </w:r>
      <w:proofErr w:type="spellStart"/>
      <w:r w:rsidRPr="00B008D1">
        <w:rPr>
          <w:rStyle w:val="CdigoHTML"/>
          <w:rFonts w:ascii="Times New Roman" w:hAnsi="Times New Roman" w:cs="Times New Roman"/>
          <w:i/>
          <w:iCs/>
          <w:bdr w:val="none" w:sz="0" w:space="0" w:color="auto" w:frame="1"/>
        </w:rPr>
        <w:t>number_credits</w:t>
      </w:r>
      <w:proofErr w:type="spellEnd"/>
      <w:r w:rsidRPr="00B008D1">
        <w:rPr>
          <w:rStyle w:val="CdigoHTML"/>
          <w:rFonts w:ascii="Times New Roman" w:hAnsi="Times New Roman" w:cs="Times New Roman"/>
          <w:bdr w:val="none" w:sz="0" w:space="0" w:color="auto" w:frame="1"/>
        </w:rPr>
        <w:t xml:space="preserve">. </w:t>
      </w:r>
      <w:r w:rsidRPr="00B008D1">
        <w:rPr>
          <w:rStyle w:val="CdigoHTML"/>
          <w:rFonts w:ascii="Times New Roman" w:hAnsi="Times New Roman" w:cs="Times New Roman"/>
          <w:bdr w:val="none" w:sz="0" w:space="0" w:color="auto" w:frame="1"/>
          <w:lang w:val="es-ES"/>
        </w:rPr>
        <w:t xml:space="preserve">Esto si bien no disminuye mucho la capacidad de </w:t>
      </w:r>
      <w:r w:rsidRPr="00B008D1">
        <w:rPr>
          <w:rStyle w:val="CdigoHTML"/>
          <w:rFonts w:ascii="Times New Roman" w:hAnsi="Times New Roman" w:cs="Times New Roman"/>
          <w:bdr w:val="none" w:sz="0" w:space="0" w:color="auto" w:frame="1"/>
          <w:lang w:val="es-ES"/>
        </w:rPr>
        <w:t>cómputo</w:t>
      </w:r>
      <w:r w:rsidRPr="00B008D1">
        <w:rPr>
          <w:rStyle w:val="CdigoHTML"/>
          <w:rFonts w:ascii="Times New Roman" w:hAnsi="Times New Roman" w:cs="Times New Roman"/>
          <w:bdr w:val="none" w:sz="0" w:space="0" w:color="auto" w:frame="1"/>
          <w:lang w:val="es-ES"/>
        </w:rPr>
        <w:t xml:space="preserve">, puede que haga una diferencia significativa en las </w:t>
      </w:r>
      <w:r w:rsidRPr="00B008D1">
        <w:rPr>
          <w:rStyle w:val="CdigoHTML"/>
          <w:rFonts w:ascii="Times New Roman" w:hAnsi="Times New Roman" w:cs="Times New Roman"/>
          <w:bdr w:val="none" w:sz="0" w:space="0" w:color="auto" w:frame="1"/>
          <w:lang w:val="es-ES"/>
        </w:rPr>
        <w:t>métricas</w:t>
      </w:r>
      <w:r w:rsidRPr="00B008D1">
        <w:rPr>
          <w:rStyle w:val="CdigoHTML"/>
          <w:rFonts w:ascii="Times New Roman" w:hAnsi="Times New Roman" w:cs="Times New Roman"/>
          <w:bdr w:val="none" w:sz="0" w:space="0" w:color="auto" w:frame="1"/>
          <w:lang w:val="es-ES"/>
        </w:rPr>
        <w:t xml:space="preserve"> de </w:t>
      </w:r>
      <w:proofErr w:type="spellStart"/>
      <w:r w:rsidRPr="00B008D1">
        <w:rPr>
          <w:rStyle w:val="CdigoHTML"/>
          <w:rFonts w:ascii="Times New Roman" w:hAnsi="Times New Roman" w:cs="Times New Roman"/>
          <w:i/>
          <w:iCs/>
          <w:bdr w:val="none" w:sz="0" w:space="0" w:color="auto" w:frame="1"/>
          <w:lang w:val="es-ES"/>
        </w:rPr>
        <w:t>recall</w:t>
      </w:r>
      <w:proofErr w:type="spellEnd"/>
      <w:r w:rsidRPr="00B008D1">
        <w:rPr>
          <w:rStyle w:val="CdigoHTML"/>
          <w:rFonts w:ascii="Times New Roman" w:hAnsi="Times New Roman" w:cs="Times New Roman"/>
          <w:bdr w:val="none" w:sz="0" w:space="0" w:color="auto" w:frame="1"/>
          <w:lang w:val="es-ES"/>
        </w:rPr>
        <w:t xml:space="preserve"> o </w:t>
      </w:r>
      <w:r w:rsidRPr="00B008D1">
        <w:rPr>
          <w:rStyle w:val="CdigoHTML"/>
          <w:rFonts w:ascii="Times New Roman" w:hAnsi="Times New Roman" w:cs="Times New Roman"/>
          <w:bdr w:val="none" w:sz="0" w:space="0" w:color="auto" w:frame="1"/>
          <w:lang w:val="es-ES"/>
        </w:rPr>
        <w:t>precisión</w:t>
      </w:r>
      <w:r w:rsidRPr="00B008D1">
        <w:rPr>
          <w:rStyle w:val="CdigoHTML"/>
          <w:rFonts w:ascii="Times New Roman" w:hAnsi="Times New Roman" w:cs="Times New Roman"/>
          <w:bdr w:val="none" w:sz="0" w:space="0" w:color="auto" w:frame="1"/>
          <w:lang w:val="es-ES"/>
        </w:rPr>
        <w:t xml:space="preserve">. </w:t>
      </w:r>
    </w:p>
    <w:p w14:paraId="063E27B7" w14:textId="388416A4" w:rsidR="00B008D1" w:rsidRPr="00B008D1" w:rsidRDefault="00B008D1" w:rsidP="00BA49AE">
      <w:pPr>
        <w:pStyle w:val="HTMLconformatoprevio"/>
        <w:spacing w:before="360" w:after="120"/>
        <w:ind w:left="720" w:right="480"/>
        <w:jc w:val="both"/>
        <w:rPr>
          <w:rFonts w:ascii="Times New Roman" w:hAnsi="Times New Roman" w:cs="Times New Roman"/>
          <w:lang w:val="es-ES"/>
        </w:rPr>
      </w:pPr>
      <w:r w:rsidRPr="00B008D1">
        <w:rPr>
          <w:rStyle w:val="CdigoHTML"/>
          <w:rFonts w:ascii="Times New Roman" w:hAnsi="Times New Roman" w:cs="Times New Roman"/>
          <w:bdr w:val="none" w:sz="0" w:space="0" w:color="auto" w:frame="1"/>
          <w:lang w:val="es-ES"/>
        </w:rPr>
        <w:t xml:space="preserve">En cuanto a sus variables </w:t>
      </w:r>
      <w:r w:rsidRPr="00B008D1">
        <w:rPr>
          <w:rStyle w:val="CdigoHTML"/>
          <w:rFonts w:ascii="Times New Roman" w:hAnsi="Times New Roman" w:cs="Times New Roman"/>
          <w:bdr w:val="none" w:sz="0" w:space="0" w:color="auto" w:frame="1"/>
          <w:lang w:val="es-ES"/>
        </w:rPr>
        <w:t>categóricas</w:t>
      </w:r>
      <w:r w:rsidRPr="00B008D1">
        <w:rPr>
          <w:rStyle w:val="CdigoHTML"/>
          <w:rFonts w:ascii="Times New Roman" w:hAnsi="Times New Roman" w:cs="Times New Roman"/>
          <w:bdr w:val="none" w:sz="0" w:space="0" w:color="auto" w:frame="1"/>
          <w:lang w:val="es-ES"/>
        </w:rPr>
        <w:t xml:space="preserve">, todas ellas nuevamente se encuentran cargadas hacia un extremo, </w:t>
      </w:r>
      <w:r w:rsidRPr="00B008D1">
        <w:rPr>
          <w:rStyle w:val="CdigoHTML"/>
          <w:rFonts w:ascii="Times New Roman" w:hAnsi="Times New Roman" w:cs="Times New Roman"/>
          <w:bdr w:val="none" w:sz="0" w:space="0" w:color="auto" w:frame="1"/>
          <w:lang w:val="es-ES"/>
        </w:rPr>
        <w:t>será</w:t>
      </w:r>
      <w:r w:rsidRPr="00B008D1">
        <w:rPr>
          <w:rStyle w:val="CdigoHTML"/>
          <w:rFonts w:ascii="Times New Roman" w:hAnsi="Times New Roman" w:cs="Times New Roman"/>
          <w:bdr w:val="none" w:sz="0" w:space="0" w:color="auto" w:frame="1"/>
          <w:lang w:val="es-ES"/>
        </w:rPr>
        <w:t xml:space="preserve"> necesario normalizarlas por medio de un </w:t>
      </w:r>
      <w:r w:rsidRPr="00B008D1">
        <w:rPr>
          <w:rStyle w:val="CdigoHTML"/>
          <w:rFonts w:ascii="Times New Roman" w:hAnsi="Times New Roman" w:cs="Times New Roman"/>
          <w:i/>
          <w:iCs/>
          <w:bdr w:val="none" w:sz="0" w:space="0" w:color="auto" w:frame="1"/>
          <w:lang w:val="es-ES"/>
        </w:rPr>
        <w:t>pipeline</w:t>
      </w:r>
      <w:r w:rsidRPr="00B008D1">
        <w:rPr>
          <w:rStyle w:val="CdigoHTML"/>
          <w:rFonts w:ascii="Times New Roman" w:hAnsi="Times New Roman" w:cs="Times New Roman"/>
          <w:bdr w:val="none" w:sz="0" w:space="0" w:color="auto" w:frame="1"/>
          <w:lang w:val="es-ES"/>
        </w:rPr>
        <w:t xml:space="preserve"> de escalamiento </w:t>
      </w:r>
      <w:proofErr w:type="spellStart"/>
      <w:r w:rsidRPr="00B008D1">
        <w:rPr>
          <w:rStyle w:val="CdigoHTML"/>
          <w:rFonts w:ascii="Times New Roman" w:hAnsi="Times New Roman" w:cs="Times New Roman"/>
          <w:i/>
          <w:iCs/>
          <w:bdr w:val="none" w:sz="0" w:space="0" w:color="auto" w:frame="1"/>
          <w:lang w:val="es-ES"/>
        </w:rPr>
        <w:t>min_max</w:t>
      </w:r>
      <w:proofErr w:type="spellEnd"/>
      <w:r w:rsidRPr="00B008D1">
        <w:rPr>
          <w:rStyle w:val="CdigoHTML"/>
          <w:rFonts w:ascii="Times New Roman" w:hAnsi="Times New Roman" w:cs="Times New Roman"/>
          <w:bdr w:val="none" w:sz="0" w:space="0" w:color="auto" w:frame="1"/>
          <w:lang w:val="es-ES"/>
        </w:rPr>
        <w:t xml:space="preserve">. Para este modelo, se recomienda utilizar un modelo de </w:t>
      </w:r>
      <w:r w:rsidRPr="00B008D1">
        <w:rPr>
          <w:rStyle w:val="CdigoHTML"/>
          <w:rFonts w:ascii="Times New Roman" w:hAnsi="Times New Roman" w:cs="Times New Roman"/>
          <w:bdr w:val="none" w:sz="0" w:space="0" w:color="auto" w:frame="1"/>
          <w:lang w:val="es-ES"/>
        </w:rPr>
        <w:t>regresión</w:t>
      </w:r>
      <w:r w:rsidRPr="00B008D1">
        <w:rPr>
          <w:rStyle w:val="CdigoHTML"/>
          <w:rFonts w:ascii="Times New Roman" w:hAnsi="Times New Roman" w:cs="Times New Roman"/>
          <w:bdr w:val="none" w:sz="0" w:space="0" w:color="auto" w:frame="1"/>
          <w:lang w:val="es-ES"/>
        </w:rPr>
        <w:t xml:space="preserve"> </w:t>
      </w:r>
      <w:r w:rsidRPr="00B008D1">
        <w:rPr>
          <w:rStyle w:val="CdigoHTML"/>
          <w:rFonts w:ascii="Times New Roman" w:hAnsi="Times New Roman" w:cs="Times New Roman"/>
          <w:bdr w:val="none" w:sz="0" w:space="0" w:color="auto" w:frame="1"/>
          <w:lang w:val="es-ES"/>
        </w:rPr>
        <w:t>logística</w:t>
      </w:r>
      <w:r w:rsidRPr="00B008D1">
        <w:rPr>
          <w:rStyle w:val="CdigoHTML"/>
          <w:rFonts w:ascii="Times New Roman" w:hAnsi="Times New Roman" w:cs="Times New Roman"/>
          <w:bdr w:val="none" w:sz="0" w:space="0" w:color="auto" w:frame="1"/>
          <w:lang w:val="es-ES"/>
        </w:rPr>
        <w:t xml:space="preserve">, o red neuronal debido a la </w:t>
      </w:r>
      <w:r w:rsidRPr="00B008D1">
        <w:rPr>
          <w:rStyle w:val="CdigoHTML"/>
          <w:rFonts w:ascii="Times New Roman" w:hAnsi="Times New Roman" w:cs="Times New Roman"/>
          <w:bdr w:val="none" w:sz="0" w:space="0" w:color="auto" w:frame="1"/>
          <w:lang w:val="es-ES"/>
        </w:rPr>
        <w:t>combinación</w:t>
      </w:r>
      <w:r w:rsidRPr="00B008D1">
        <w:rPr>
          <w:rStyle w:val="CdigoHTML"/>
          <w:rFonts w:ascii="Times New Roman" w:hAnsi="Times New Roman" w:cs="Times New Roman"/>
          <w:bdr w:val="none" w:sz="0" w:space="0" w:color="auto" w:frame="1"/>
          <w:lang w:val="es-ES"/>
        </w:rPr>
        <w:t xml:space="preserve"> de tipos de datos observados.</w:t>
      </w:r>
    </w:p>
    <w:p w14:paraId="38293BCE" w14:textId="20E82A26" w:rsidR="00B008D1" w:rsidRPr="00B008D1" w:rsidRDefault="00B008D1" w:rsidP="00B008D1">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val="es-ES" w:eastAsia="es-MX"/>
          <w14:ligatures w14:val="none"/>
        </w:rPr>
      </w:pPr>
    </w:p>
    <w:p w14:paraId="05A5C541" w14:textId="438D1319" w:rsidR="00B008D1" w:rsidRDefault="00B008D1" w:rsidP="00B008D1">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162280AC" w14:textId="44AF111D" w:rsidR="00B008D1" w:rsidRDefault="00B008D1" w:rsidP="00B008D1">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0B305C15" w14:textId="59493D3C" w:rsidR="00B008D1" w:rsidRDefault="00B008D1" w:rsidP="00B008D1">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69BF1C0F" w14:textId="63A44F8D" w:rsidR="00B008D1" w:rsidRDefault="00B008D1" w:rsidP="00B008D1">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318CC7D7" w14:textId="77777777" w:rsidR="00B008D1" w:rsidRDefault="00B008D1" w:rsidP="00B008D1">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0F8DFF1D" w14:textId="5867CF6A" w:rsidR="00B008D1" w:rsidRDefault="00B008D1" w:rsidP="007248CA">
      <w:pPr>
        <w:pStyle w:val="Prrafodelista"/>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r>
        <w:rPr>
          <w:rFonts w:ascii="Times New Roman" w:eastAsia="Times New Roman" w:hAnsi="Times New Roman" w:cs="Times New Roman"/>
          <w:sz w:val="20"/>
          <w:szCs w:val="20"/>
          <w:lang w:val="en-US" w:eastAsia="es-MX"/>
          <w14:ligatures w14:val="none"/>
        </w:rPr>
        <w:t>Qualitative Bankruptcy</w:t>
      </w:r>
      <w:r w:rsidR="007248CA">
        <w:rPr>
          <w:rFonts w:ascii="Times New Roman" w:eastAsia="Times New Roman" w:hAnsi="Times New Roman" w:cs="Times New Roman"/>
          <w:sz w:val="20"/>
          <w:szCs w:val="20"/>
          <w:lang w:val="en-US" w:eastAsia="es-MX"/>
          <w14:ligatures w14:val="none"/>
        </w:rPr>
        <w:t xml:space="preserve"> Data Set:</w:t>
      </w:r>
    </w:p>
    <w:p w14:paraId="218CEC5A" w14:textId="1F915564"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r w:rsidRPr="00FC3E4B">
        <w:rPr>
          <w:rFonts w:asciiTheme="minorBidi" w:hAnsiTheme="minorBidi"/>
          <w:noProof/>
          <w:sz w:val="24"/>
          <w:szCs w:val="24"/>
        </w:rPr>
        <w:drawing>
          <wp:anchor distT="0" distB="0" distL="114300" distR="114300" simplePos="0" relativeHeight="251669504" behindDoc="0" locked="0" layoutInCell="1" allowOverlap="1" wp14:anchorId="2D31D02A" wp14:editId="00A6494F">
            <wp:simplePos x="0" y="0"/>
            <wp:positionH relativeFrom="margin">
              <wp:align>center</wp:align>
            </wp:positionH>
            <wp:positionV relativeFrom="paragraph">
              <wp:posOffset>63566</wp:posOffset>
            </wp:positionV>
            <wp:extent cx="2440940" cy="181673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40940" cy="1816735"/>
                    </a:xfrm>
                    <a:prstGeom prst="rect">
                      <a:avLst/>
                    </a:prstGeom>
                  </pic:spPr>
                </pic:pic>
              </a:graphicData>
            </a:graphic>
            <wp14:sizeRelH relativeFrom="page">
              <wp14:pctWidth>0</wp14:pctWidth>
            </wp14:sizeRelH>
            <wp14:sizeRelV relativeFrom="page">
              <wp14:pctHeight>0</wp14:pctHeight>
            </wp14:sizeRelV>
          </wp:anchor>
        </w:drawing>
      </w:r>
    </w:p>
    <w:p w14:paraId="4F97A320" w14:textId="035BEC91"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1F2EDE9A" w14:textId="641E7224"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7F0DB1C1" w14:textId="29DD083A"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200D7B7C" w14:textId="4047181E"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02750919" w14:textId="5EEAC186"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6F0F096C" w14:textId="2EE9599D"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491FACBC" w14:textId="06571493"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55BCF9B5" w14:textId="39F63222"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34EE0D81" w14:textId="2B88EED2"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3F3EC9C7" w14:textId="66CFA8D0"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478C2561" w14:textId="77777777"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2D924317" w14:textId="77777777"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n-US" w:eastAsia="es-MX"/>
          <w14:ligatures w14:val="none"/>
        </w:rPr>
      </w:pPr>
    </w:p>
    <w:p w14:paraId="3BB25EAE" w14:textId="64C4F191" w:rsidR="00BA49AE" w:rsidRPr="00BA49AE" w:rsidRDefault="00BA49AE" w:rsidP="00BA49AE">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r w:rsidRPr="00BA49AE">
        <w:rPr>
          <w:rFonts w:ascii="Times New Roman" w:eastAsia="Times New Roman" w:hAnsi="Times New Roman" w:cs="Times New Roman"/>
          <w:sz w:val="20"/>
          <w:szCs w:val="20"/>
          <w:lang w:eastAsia="es-MX"/>
          <w14:ligatures w14:val="none"/>
        </w:rPr>
        <w:t>En este caso</w:t>
      </w:r>
      <w:r>
        <w:rPr>
          <w:rFonts w:ascii="Times New Roman" w:eastAsia="Times New Roman" w:hAnsi="Times New Roman" w:cs="Times New Roman"/>
          <w:sz w:val="20"/>
          <w:szCs w:val="20"/>
          <w:lang w:eastAsia="es-MX"/>
          <w14:ligatures w14:val="none"/>
        </w:rPr>
        <w:t>, en</w:t>
      </w:r>
      <w:r w:rsidRPr="00BA49AE">
        <w:rPr>
          <w:rFonts w:ascii="Times New Roman" w:eastAsia="Times New Roman" w:hAnsi="Times New Roman" w:cs="Times New Roman"/>
          <w:sz w:val="20"/>
          <w:szCs w:val="20"/>
          <w:lang w:eastAsia="es-MX"/>
          <w14:ligatures w14:val="none"/>
        </w:rPr>
        <w:t xml:space="preserve"> la base de datos de riesgo de datos cualitativos de </w:t>
      </w:r>
      <w:r w:rsidRPr="00BA49AE">
        <w:rPr>
          <w:rFonts w:ascii="Times New Roman" w:eastAsia="Times New Roman" w:hAnsi="Times New Roman" w:cs="Times New Roman"/>
          <w:sz w:val="20"/>
          <w:szCs w:val="20"/>
          <w:lang w:eastAsia="es-MX"/>
          <w14:ligatures w14:val="none"/>
        </w:rPr>
        <w:t>bancarrota</w:t>
      </w:r>
      <w:r w:rsidRPr="00BA49AE">
        <w:rPr>
          <w:rFonts w:ascii="Times New Roman" w:eastAsia="Times New Roman" w:hAnsi="Times New Roman" w:cs="Times New Roman"/>
          <w:sz w:val="20"/>
          <w:szCs w:val="20"/>
          <w:lang w:eastAsia="es-MX"/>
          <w14:ligatures w14:val="none"/>
        </w:rPr>
        <w:t xml:space="preserve">, no se observan unas clases </w:t>
      </w:r>
      <w:r w:rsidRPr="00BA49AE">
        <w:rPr>
          <w:rFonts w:ascii="Times New Roman" w:eastAsia="Times New Roman" w:hAnsi="Times New Roman" w:cs="Times New Roman"/>
          <w:sz w:val="20"/>
          <w:szCs w:val="20"/>
          <w:lang w:eastAsia="es-MX"/>
          <w14:ligatures w14:val="none"/>
        </w:rPr>
        <w:t>desbalanceadas,</w:t>
      </w:r>
      <w:r w:rsidRPr="00BA49AE">
        <w:rPr>
          <w:rFonts w:ascii="Times New Roman" w:eastAsia="Times New Roman" w:hAnsi="Times New Roman" w:cs="Times New Roman"/>
          <w:sz w:val="20"/>
          <w:szCs w:val="20"/>
          <w:lang w:eastAsia="es-MX"/>
          <w14:ligatures w14:val="none"/>
        </w:rPr>
        <w:t xml:space="preserve"> por lo tanto</w:t>
      </w:r>
      <w:r>
        <w:rPr>
          <w:rFonts w:ascii="Times New Roman" w:eastAsia="Times New Roman" w:hAnsi="Times New Roman" w:cs="Times New Roman"/>
          <w:sz w:val="20"/>
          <w:szCs w:val="20"/>
          <w:lang w:eastAsia="es-MX"/>
          <w14:ligatures w14:val="none"/>
        </w:rPr>
        <w:t>,</w:t>
      </w:r>
      <w:r w:rsidRPr="00BA49AE">
        <w:rPr>
          <w:rFonts w:ascii="Times New Roman" w:eastAsia="Times New Roman" w:hAnsi="Times New Roman" w:cs="Times New Roman"/>
          <w:sz w:val="20"/>
          <w:szCs w:val="20"/>
          <w:lang w:eastAsia="es-MX"/>
          <w14:ligatures w14:val="none"/>
        </w:rPr>
        <w:t xml:space="preserve"> no es necesario hacer sobre muestro o </w:t>
      </w:r>
      <w:r w:rsidRPr="00BA49AE">
        <w:rPr>
          <w:rFonts w:ascii="Times New Roman" w:eastAsia="Times New Roman" w:hAnsi="Times New Roman" w:cs="Times New Roman"/>
          <w:sz w:val="20"/>
          <w:szCs w:val="20"/>
          <w:lang w:eastAsia="es-MX"/>
          <w14:ligatures w14:val="none"/>
        </w:rPr>
        <w:t>submuestreo</w:t>
      </w:r>
      <w:r w:rsidRPr="00BA49AE">
        <w:rPr>
          <w:rFonts w:ascii="Times New Roman" w:eastAsia="Times New Roman" w:hAnsi="Times New Roman" w:cs="Times New Roman"/>
          <w:sz w:val="20"/>
          <w:szCs w:val="20"/>
          <w:lang w:eastAsia="es-MX"/>
          <w14:ligatures w14:val="none"/>
        </w:rPr>
        <w:t>.</w:t>
      </w:r>
    </w:p>
    <w:p w14:paraId="44E71C6B" w14:textId="77777777" w:rsidR="00BA49AE" w:rsidRPr="00BA49AE" w:rsidRDefault="00BA49AE" w:rsidP="00BA49AE">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p>
    <w:p w14:paraId="5E8C32FE" w14:textId="24BF871E" w:rsidR="00BA49AE" w:rsidRPr="00BA49AE" w:rsidRDefault="00BA49AE" w:rsidP="00BA49AE">
      <w:pPr>
        <w:pStyle w:val="Prrafodelista"/>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s-MX"/>
          <w14:ligatures w14:val="none"/>
        </w:rPr>
      </w:pPr>
      <w:r w:rsidRPr="00BA49AE">
        <w:rPr>
          <w:rFonts w:ascii="Times New Roman" w:eastAsia="Times New Roman" w:hAnsi="Times New Roman" w:cs="Times New Roman"/>
          <w:sz w:val="20"/>
          <w:szCs w:val="20"/>
          <w:lang w:eastAsia="es-MX"/>
          <w14:ligatures w14:val="none"/>
        </w:rPr>
        <w:t xml:space="preserve">Debido a esto debemos elegir que clase es la que se considerará positiva, para este caso </w:t>
      </w:r>
      <w:r w:rsidRPr="00BA49AE">
        <w:rPr>
          <w:rFonts w:ascii="Times New Roman" w:eastAsia="Times New Roman" w:hAnsi="Times New Roman" w:cs="Times New Roman"/>
          <w:i/>
          <w:iCs/>
          <w:sz w:val="20"/>
          <w:szCs w:val="20"/>
          <w:lang w:eastAsia="es-MX"/>
          <w14:ligatures w14:val="none"/>
        </w:rPr>
        <w:t>'</w:t>
      </w:r>
      <w:proofErr w:type="spellStart"/>
      <w:r w:rsidRPr="00BA49AE">
        <w:rPr>
          <w:rFonts w:ascii="Times New Roman" w:eastAsia="Times New Roman" w:hAnsi="Times New Roman" w:cs="Times New Roman"/>
          <w:i/>
          <w:iCs/>
          <w:sz w:val="20"/>
          <w:szCs w:val="20"/>
          <w:lang w:eastAsia="es-MX"/>
          <w14:ligatures w14:val="none"/>
        </w:rPr>
        <w:t>bankruptcy</w:t>
      </w:r>
      <w:proofErr w:type="spellEnd"/>
      <w:r w:rsidRPr="00BA49AE">
        <w:rPr>
          <w:rFonts w:ascii="Times New Roman" w:eastAsia="Times New Roman" w:hAnsi="Times New Roman" w:cs="Times New Roman"/>
          <w:i/>
          <w:iCs/>
          <w:sz w:val="20"/>
          <w:szCs w:val="20"/>
          <w:lang w:eastAsia="es-MX"/>
          <w14:ligatures w14:val="none"/>
        </w:rPr>
        <w:t>'</w:t>
      </w:r>
      <w:r w:rsidRPr="00BA49AE">
        <w:rPr>
          <w:rFonts w:ascii="Times New Roman" w:eastAsia="Times New Roman" w:hAnsi="Times New Roman" w:cs="Times New Roman"/>
          <w:sz w:val="20"/>
          <w:szCs w:val="20"/>
          <w:lang w:eastAsia="es-MX"/>
          <w14:ligatures w14:val="none"/>
        </w:rPr>
        <w:t xml:space="preserve"> se considerará como la clase positiva y </w:t>
      </w:r>
      <w:r w:rsidRPr="00BA49AE">
        <w:rPr>
          <w:rFonts w:ascii="Times New Roman" w:eastAsia="Times New Roman" w:hAnsi="Times New Roman" w:cs="Times New Roman"/>
          <w:i/>
          <w:iCs/>
          <w:sz w:val="20"/>
          <w:szCs w:val="20"/>
          <w:lang w:eastAsia="es-MX"/>
          <w14:ligatures w14:val="none"/>
        </w:rPr>
        <w:t>'non-</w:t>
      </w:r>
      <w:proofErr w:type="spellStart"/>
      <w:r w:rsidRPr="00BA49AE">
        <w:rPr>
          <w:rFonts w:ascii="Times New Roman" w:eastAsia="Times New Roman" w:hAnsi="Times New Roman" w:cs="Times New Roman"/>
          <w:i/>
          <w:iCs/>
          <w:sz w:val="20"/>
          <w:szCs w:val="20"/>
          <w:lang w:eastAsia="es-MX"/>
          <w14:ligatures w14:val="none"/>
        </w:rPr>
        <w:t>bankruptcy</w:t>
      </w:r>
      <w:proofErr w:type="spellEnd"/>
      <w:r w:rsidRPr="00BA49AE">
        <w:rPr>
          <w:rFonts w:ascii="Times New Roman" w:eastAsia="Times New Roman" w:hAnsi="Times New Roman" w:cs="Times New Roman"/>
          <w:i/>
          <w:iCs/>
          <w:sz w:val="20"/>
          <w:szCs w:val="20"/>
          <w:lang w:eastAsia="es-MX"/>
          <w14:ligatures w14:val="none"/>
        </w:rPr>
        <w:t>'</w:t>
      </w:r>
      <w:r w:rsidRPr="00BA49AE">
        <w:rPr>
          <w:rFonts w:ascii="Times New Roman" w:eastAsia="Times New Roman" w:hAnsi="Times New Roman" w:cs="Times New Roman"/>
          <w:sz w:val="20"/>
          <w:szCs w:val="20"/>
          <w:lang w:eastAsia="es-MX"/>
          <w14:ligatures w14:val="none"/>
        </w:rPr>
        <w:t xml:space="preserve"> como la clase negativa. Dado la </w:t>
      </w:r>
      <w:r w:rsidRPr="00BA49AE">
        <w:rPr>
          <w:rFonts w:ascii="Times New Roman" w:eastAsia="Times New Roman" w:hAnsi="Times New Roman" w:cs="Times New Roman"/>
          <w:sz w:val="20"/>
          <w:szCs w:val="20"/>
          <w:lang w:eastAsia="es-MX"/>
          <w14:ligatures w14:val="none"/>
        </w:rPr>
        <w:t>naturaleza</w:t>
      </w:r>
      <w:r w:rsidRPr="00BA49AE">
        <w:rPr>
          <w:rFonts w:ascii="Times New Roman" w:eastAsia="Times New Roman" w:hAnsi="Times New Roman" w:cs="Times New Roman"/>
          <w:sz w:val="20"/>
          <w:szCs w:val="20"/>
          <w:lang w:eastAsia="es-MX"/>
          <w14:ligatures w14:val="none"/>
        </w:rPr>
        <w:t xml:space="preserve"> de predecir si una compañía estará o no </w:t>
      </w:r>
      <w:r w:rsidRPr="00BA49AE">
        <w:rPr>
          <w:rFonts w:ascii="Times New Roman" w:eastAsia="Times New Roman" w:hAnsi="Times New Roman" w:cs="Times New Roman"/>
          <w:sz w:val="20"/>
          <w:szCs w:val="20"/>
          <w:lang w:eastAsia="es-MX"/>
          <w14:ligatures w14:val="none"/>
        </w:rPr>
        <w:t>estará</w:t>
      </w:r>
      <w:r w:rsidRPr="00BA49AE">
        <w:rPr>
          <w:rFonts w:ascii="Times New Roman" w:eastAsia="Times New Roman" w:hAnsi="Times New Roman" w:cs="Times New Roman"/>
          <w:sz w:val="20"/>
          <w:szCs w:val="20"/>
          <w:lang w:eastAsia="es-MX"/>
          <w14:ligatures w14:val="none"/>
        </w:rPr>
        <w:t xml:space="preserve"> en banca</w:t>
      </w:r>
      <w:r>
        <w:rPr>
          <w:rFonts w:ascii="Times New Roman" w:eastAsia="Times New Roman" w:hAnsi="Times New Roman" w:cs="Times New Roman"/>
          <w:sz w:val="20"/>
          <w:szCs w:val="20"/>
          <w:lang w:eastAsia="es-MX"/>
          <w14:ligatures w14:val="none"/>
        </w:rPr>
        <w:t>r</w:t>
      </w:r>
      <w:r w:rsidRPr="00BA49AE">
        <w:rPr>
          <w:rFonts w:ascii="Times New Roman" w:eastAsia="Times New Roman" w:hAnsi="Times New Roman" w:cs="Times New Roman"/>
          <w:sz w:val="20"/>
          <w:szCs w:val="20"/>
          <w:lang w:eastAsia="es-MX"/>
          <w14:ligatures w14:val="none"/>
        </w:rPr>
        <w:t xml:space="preserve">rota implica mucho dinero y muchas </w:t>
      </w:r>
      <w:r w:rsidRPr="00BA49AE">
        <w:rPr>
          <w:rFonts w:ascii="Times New Roman" w:eastAsia="Times New Roman" w:hAnsi="Times New Roman" w:cs="Times New Roman"/>
          <w:sz w:val="20"/>
          <w:szCs w:val="20"/>
          <w:lang w:eastAsia="es-MX"/>
          <w14:ligatures w14:val="none"/>
        </w:rPr>
        <w:t>inconveniencias</w:t>
      </w:r>
      <w:r w:rsidRPr="00BA49AE">
        <w:rPr>
          <w:rFonts w:ascii="Times New Roman" w:eastAsia="Times New Roman" w:hAnsi="Times New Roman" w:cs="Times New Roman"/>
          <w:sz w:val="20"/>
          <w:szCs w:val="20"/>
          <w:lang w:eastAsia="es-MX"/>
          <w14:ligatures w14:val="none"/>
        </w:rPr>
        <w:t xml:space="preserve"> para los empleados que se quedarían sin trabajos, quisiéramos minimizar las instancias en los cuales se deja a una empresa en banca rota, esto quiere decir que queremos maximizar el </w:t>
      </w:r>
      <w:proofErr w:type="spellStart"/>
      <w:r w:rsidRPr="00BA49AE">
        <w:rPr>
          <w:rFonts w:ascii="Times New Roman" w:eastAsia="Times New Roman" w:hAnsi="Times New Roman" w:cs="Times New Roman"/>
          <w:i/>
          <w:iCs/>
          <w:sz w:val="20"/>
          <w:szCs w:val="20"/>
          <w:lang w:eastAsia="es-MX"/>
          <w14:ligatures w14:val="none"/>
        </w:rPr>
        <w:t>recall</w:t>
      </w:r>
      <w:proofErr w:type="spellEnd"/>
      <w:r>
        <w:rPr>
          <w:rFonts w:ascii="Times New Roman" w:eastAsia="Times New Roman" w:hAnsi="Times New Roman" w:cs="Times New Roman"/>
          <w:i/>
          <w:iCs/>
          <w:sz w:val="20"/>
          <w:szCs w:val="20"/>
          <w:lang w:eastAsia="es-MX"/>
          <w14:ligatures w14:val="none"/>
        </w:rPr>
        <w:t>,</w:t>
      </w:r>
      <w:r w:rsidRPr="00BA49AE">
        <w:rPr>
          <w:rFonts w:ascii="Times New Roman" w:eastAsia="Times New Roman" w:hAnsi="Times New Roman" w:cs="Times New Roman"/>
          <w:sz w:val="20"/>
          <w:szCs w:val="20"/>
          <w:lang w:eastAsia="es-MX"/>
          <w14:ligatures w14:val="none"/>
        </w:rPr>
        <w:t xml:space="preserve"> sin embargo</w:t>
      </w:r>
      <w:r>
        <w:rPr>
          <w:rFonts w:ascii="Times New Roman" w:eastAsia="Times New Roman" w:hAnsi="Times New Roman" w:cs="Times New Roman"/>
          <w:sz w:val="20"/>
          <w:szCs w:val="20"/>
          <w:lang w:eastAsia="es-MX"/>
          <w14:ligatures w14:val="none"/>
        </w:rPr>
        <w:t>;</w:t>
      </w:r>
      <w:r w:rsidRPr="00BA49AE">
        <w:rPr>
          <w:rFonts w:ascii="Times New Roman" w:eastAsia="Times New Roman" w:hAnsi="Times New Roman" w:cs="Times New Roman"/>
          <w:sz w:val="20"/>
          <w:szCs w:val="20"/>
          <w:lang w:eastAsia="es-MX"/>
          <w14:ligatures w14:val="none"/>
        </w:rPr>
        <w:t xml:space="preserve"> queremos también mantener la precisión a un </w:t>
      </w:r>
      <w:r w:rsidRPr="00BA49AE">
        <w:rPr>
          <w:rFonts w:ascii="Times New Roman" w:eastAsia="Times New Roman" w:hAnsi="Times New Roman" w:cs="Times New Roman"/>
          <w:b/>
          <w:bCs/>
          <w:sz w:val="20"/>
          <w:szCs w:val="20"/>
          <w:lang w:eastAsia="es-MX"/>
          <w14:ligatures w14:val="none"/>
        </w:rPr>
        <w:t>k</w:t>
      </w:r>
      <w:r w:rsidRPr="00BA49AE">
        <w:rPr>
          <w:rFonts w:ascii="Times New Roman" w:eastAsia="Times New Roman" w:hAnsi="Times New Roman" w:cs="Times New Roman"/>
          <w:sz w:val="20"/>
          <w:szCs w:val="20"/>
          <w:lang w:eastAsia="es-MX"/>
          <w14:ligatures w14:val="none"/>
        </w:rPr>
        <w:t xml:space="preserve"> alto debido a que un falso positivo también implica dinero ya que una falsa alarma de banca</w:t>
      </w:r>
      <w:r>
        <w:rPr>
          <w:rFonts w:ascii="Times New Roman" w:eastAsia="Times New Roman" w:hAnsi="Times New Roman" w:cs="Times New Roman"/>
          <w:sz w:val="20"/>
          <w:szCs w:val="20"/>
          <w:lang w:eastAsia="es-MX"/>
          <w14:ligatures w14:val="none"/>
        </w:rPr>
        <w:t>r</w:t>
      </w:r>
      <w:r w:rsidRPr="00BA49AE">
        <w:rPr>
          <w:rFonts w:ascii="Times New Roman" w:eastAsia="Times New Roman" w:hAnsi="Times New Roman" w:cs="Times New Roman"/>
          <w:sz w:val="20"/>
          <w:szCs w:val="20"/>
          <w:lang w:eastAsia="es-MX"/>
          <w14:ligatures w14:val="none"/>
        </w:rPr>
        <w:t>rota puede llevar a tomar decisiones muy extremas.</w:t>
      </w:r>
    </w:p>
    <w:p w14:paraId="33E43402" w14:textId="62AF5041" w:rsidR="00BA49AE" w:rsidRDefault="00BA49AE" w:rsidP="007248CA">
      <w:pPr>
        <w:shd w:val="clear" w:color="auto" w:fill="FFFFFF"/>
        <w:spacing w:before="100" w:beforeAutospacing="1" w:after="100" w:afterAutospacing="1" w:line="240" w:lineRule="auto"/>
        <w:rPr>
          <w:rFonts w:ascii="Times New Roman" w:eastAsia="Times New Roman" w:hAnsi="Times New Roman" w:cs="Times New Roman"/>
          <w:sz w:val="20"/>
          <w:szCs w:val="20"/>
          <w:lang w:eastAsia="es-MX"/>
          <w14:ligatures w14:val="none"/>
        </w:rPr>
      </w:pPr>
      <w:r w:rsidRPr="00C1761D">
        <w:rPr>
          <w:rFonts w:asciiTheme="minorBidi" w:hAnsiTheme="minorBidi"/>
          <w:noProof/>
          <w:sz w:val="24"/>
          <w:szCs w:val="24"/>
        </w:rPr>
        <w:drawing>
          <wp:anchor distT="0" distB="0" distL="114300" distR="114300" simplePos="0" relativeHeight="251670528" behindDoc="0" locked="0" layoutInCell="1" allowOverlap="1" wp14:anchorId="27226D71" wp14:editId="1CF35221">
            <wp:simplePos x="0" y="0"/>
            <wp:positionH relativeFrom="margin">
              <wp:align>right</wp:align>
            </wp:positionH>
            <wp:positionV relativeFrom="paragraph">
              <wp:posOffset>71755</wp:posOffset>
            </wp:positionV>
            <wp:extent cx="6381750" cy="922655"/>
            <wp:effectExtent l="0" t="0" r="0" b="0"/>
            <wp:wrapSquare wrapText="bothSides"/>
            <wp:docPr id="11"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81750" cy="922655"/>
                    </a:xfrm>
                    <a:prstGeom prst="rect">
                      <a:avLst/>
                    </a:prstGeom>
                  </pic:spPr>
                </pic:pic>
              </a:graphicData>
            </a:graphic>
            <wp14:sizeRelH relativeFrom="page">
              <wp14:pctWidth>0</wp14:pctWidth>
            </wp14:sizeRelH>
            <wp14:sizeRelV relativeFrom="page">
              <wp14:pctHeight>0</wp14:pctHeight>
            </wp14:sizeRelV>
          </wp:anchor>
        </w:drawing>
      </w:r>
    </w:p>
    <w:p w14:paraId="3E997974" w14:textId="77777777"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67186E9B" w14:textId="22A09B38"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r w:rsidRPr="00BA49AE">
        <w:rPr>
          <w:rFonts w:ascii="Times New Roman" w:eastAsia="Times New Roman" w:hAnsi="Times New Roman" w:cs="Times New Roman"/>
          <w:sz w:val="20"/>
          <w:szCs w:val="20"/>
          <w:lang w:val="es-ES" w:eastAsia="es-MX"/>
          <w14:ligatures w14:val="none"/>
        </w:rPr>
        <w:t xml:space="preserve">Lo </w:t>
      </w:r>
      <w:r w:rsidRPr="00BA49AE">
        <w:rPr>
          <w:rFonts w:ascii="Times New Roman" w:eastAsia="Times New Roman" w:hAnsi="Times New Roman" w:cs="Times New Roman"/>
          <w:sz w:val="20"/>
          <w:szCs w:val="20"/>
          <w:lang w:val="es-ES" w:eastAsia="es-MX"/>
          <w14:ligatures w14:val="none"/>
        </w:rPr>
        <w:t>más</w:t>
      </w:r>
      <w:r w:rsidRPr="00BA49AE">
        <w:rPr>
          <w:rFonts w:ascii="Times New Roman" w:eastAsia="Times New Roman" w:hAnsi="Times New Roman" w:cs="Times New Roman"/>
          <w:sz w:val="20"/>
          <w:szCs w:val="20"/>
          <w:lang w:val="es-ES" w:eastAsia="es-MX"/>
          <w14:ligatures w14:val="none"/>
        </w:rPr>
        <w:t xml:space="preserve"> notorio de este modelo respecto al resto, es que no cuenta con ninguna variable cuantitativa, </w:t>
      </w:r>
      <w:r>
        <w:rPr>
          <w:rFonts w:ascii="Times New Roman" w:eastAsia="Times New Roman" w:hAnsi="Times New Roman" w:cs="Times New Roman"/>
          <w:sz w:val="20"/>
          <w:szCs w:val="20"/>
          <w:lang w:val="es-ES" w:eastAsia="es-MX"/>
          <w14:ligatures w14:val="none"/>
        </w:rPr>
        <w:t>de lo contrario cuenta con solo</w:t>
      </w:r>
      <w:r w:rsidRPr="00BA49AE">
        <w:rPr>
          <w:rFonts w:ascii="Times New Roman" w:eastAsia="Times New Roman" w:hAnsi="Times New Roman" w:cs="Times New Roman"/>
          <w:sz w:val="20"/>
          <w:szCs w:val="20"/>
          <w:lang w:val="es-ES" w:eastAsia="es-MX"/>
          <w14:ligatures w14:val="none"/>
        </w:rPr>
        <w:t xml:space="preserve"> </w:t>
      </w:r>
      <w:r w:rsidRPr="00BA49AE">
        <w:rPr>
          <w:rFonts w:ascii="Times New Roman" w:eastAsia="Times New Roman" w:hAnsi="Times New Roman" w:cs="Times New Roman"/>
          <w:sz w:val="20"/>
          <w:szCs w:val="20"/>
          <w:lang w:val="es-ES" w:eastAsia="es-MX"/>
          <w14:ligatures w14:val="none"/>
        </w:rPr>
        <w:t>categóricas</w:t>
      </w:r>
      <w:r w:rsidRPr="00BA49AE">
        <w:rPr>
          <w:rFonts w:ascii="Times New Roman" w:eastAsia="Times New Roman" w:hAnsi="Times New Roman" w:cs="Times New Roman"/>
          <w:sz w:val="20"/>
          <w:szCs w:val="20"/>
          <w:lang w:val="es-ES" w:eastAsia="es-MX"/>
          <w14:ligatures w14:val="none"/>
        </w:rPr>
        <w:t xml:space="preserve">. La posibilidad de agrupar familias es imposible ya que se encuentran muy bien balanceadas todas ellas. Seguramente un modelo de </w:t>
      </w:r>
      <w:r w:rsidRPr="00BA49AE">
        <w:rPr>
          <w:rFonts w:ascii="Times New Roman" w:eastAsia="Times New Roman" w:hAnsi="Times New Roman" w:cs="Times New Roman"/>
          <w:sz w:val="20"/>
          <w:szCs w:val="20"/>
          <w:lang w:val="es-ES" w:eastAsia="es-MX"/>
          <w14:ligatures w14:val="none"/>
        </w:rPr>
        <w:t>árbol</w:t>
      </w:r>
      <w:r w:rsidRPr="00BA49AE">
        <w:rPr>
          <w:rFonts w:ascii="Times New Roman" w:eastAsia="Times New Roman" w:hAnsi="Times New Roman" w:cs="Times New Roman"/>
          <w:sz w:val="20"/>
          <w:szCs w:val="20"/>
          <w:lang w:val="es-ES" w:eastAsia="es-MX"/>
          <w14:ligatures w14:val="none"/>
        </w:rPr>
        <w:t xml:space="preserve"> de decisiones </w:t>
      </w:r>
      <w:r w:rsidRPr="00BA49AE">
        <w:rPr>
          <w:rFonts w:ascii="Times New Roman" w:eastAsia="Times New Roman" w:hAnsi="Times New Roman" w:cs="Times New Roman"/>
          <w:sz w:val="20"/>
          <w:szCs w:val="20"/>
          <w:lang w:val="es-ES" w:eastAsia="es-MX"/>
          <w14:ligatures w14:val="none"/>
        </w:rPr>
        <w:t>será</w:t>
      </w:r>
      <w:r w:rsidRPr="00BA49AE">
        <w:rPr>
          <w:rFonts w:ascii="Times New Roman" w:eastAsia="Times New Roman" w:hAnsi="Times New Roman" w:cs="Times New Roman"/>
          <w:sz w:val="20"/>
          <w:szCs w:val="20"/>
          <w:lang w:val="es-ES" w:eastAsia="es-MX"/>
          <w14:ligatures w14:val="none"/>
        </w:rPr>
        <w:t xml:space="preserve"> el mejor para este caso de estudio.</w:t>
      </w:r>
    </w:p>
    <w:p w14:paraId="066F6819" w14:textId="7AF935C2"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459059E6" w14:textId="4DD5A14C"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1799CB29" w14:textId="0213A29D"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465215C9" w14:textId="561A9511"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54D57DDF" w14:textId="1D4AC5E8"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58970C5A" w14:textId="146ABC74"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5DCC7732" w14:textId="080596D4"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5977F870" w14:textId="6A82CE15"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3728DCF6" w14:textId="0B989D0E"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78CDE299" w14:textId="0D7AF07C"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406883E9" w14:textId="04996AB3"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0C9EFB78" w14:textId="4A21E50A"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115C7E30" w14:textId="2461AAD7"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51E3C4CF" w14:textId="2A0216B6"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2D2E11F8" w14:textId="5B74265E"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11F0C4BC" w14:textId="5CB818F1"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1DA1BBAE" w14:textId="60A9CBCA"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6CFBEC75" w14:textId="17AB29CF"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1C6FB3DB" w14:textId="0453A13E"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175D8258" w14:textId="795E33FF"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2DFDA929" w14:textId="774F568B"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39B80BBB" w14:textId="64A6DAE0"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7027AA53" w14:textId="3CBE2205"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652BFAFF" w14:textId="6348F907"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01866D12" w14:textId="77777777"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2C767B39" w14:textId="2E5A02EB" w:rsidR="00BA49AE" w:rsidRPr="007248CA" w:rsidRDefault="00BA49AE" w:rsidP="00BA49AE">
      <w:pPr>
        <w:shd w:val="clear" w:color="auto" w:fill="FFFFFF"/>
        <w:spacing w:before="100" w:beforeAutospacing="1" w:after="100" w:afterAutospacing="1" w:line="240" w:lineRule="auto"/>
        <w:rPr>
          <w:rFonts w:ascii="Times New Roman" w:eastAsia="Times New Roman" w:hAnsi="Times New Roman" w:cs="Times New Roman"/>
          <w:b/>
          <w:bCs/>
          <w:sz w:val="20"/>
          <w:szCs w:val="20"/>
          <w:u w:val="single"/>
          <w:lang w:eastAsia="es-MX"/>
          <w14:ligatures w14:val="none"/>
        </w:rPr>
      </w:pPr>
      <w:r w:rsidRPr="007248CA">
        <w:rPr>
          <w:rFonts w:ascii="Times New Roman" w:eastAsia="Times New Roman" w:hAnsi="Times New Roman" w:cs="Times New Roman"/>
          <w:b/>
          <w:bCs/>
          <w:sz w:val="20"/>
          <w:szCs w:val="20"/>
          <w:u w:val="single"/>
          <w:lang w:eastAsia="es-MX"/>
          <w14:ligatures w14:val="none"/>
        </w:rPr>
        <w:lastRenderedPageBreak/>
        <w:t>I</w:t>
      </w:r>
      <w:r>
        <w:rPr>
          <w:rFonts w:ascii="Times New Roman" w:eastAsia="Times New Roman" w:hAnsi="Times New Roman" w:cs="Times New Roman"/>
          <w:b/>
          <w:bCs/>
          <w:sz w:val="20"/>
          <w:szCs w:val="20"/>
          <w:u w:val="single"/>
          <w:lang w:eastAsia="es-MX"/>
          <w14:ligatures w14:val="none"/>
        </w:rPr>
        <w:t>I</w:t>
      </w:r>
      <w:r w:rsidRPr="007248CA">
        <w:rPr>
          <w:rFonts w:ascii="Times New Roman" w:eastAsia="Times New Roman" w:hAnsi="Times New Roman" w:cs="Times New Roman"/>
          <w:b/>
          <w:bCs/>
          <w:sz w:val="20"/>
          <w:szCs w:val="20"/>
          <w:u w:val="single"/>
          <w:lang w:eastAsia="es-MX"/>
          <w14:ligatures w14:val="none"/>
        </w:rPr>
        <w:t xml:space="preserve">)  </w:t>
      </w:r>
      <w:r>
        <w:rPr>
          <w:rFonts w:ascii="Times New Roman" w:eastAsia="Times New Roman" w:hAnsi="Times New Roman" w:cs="Times New Roman"/>
          <w:b/>
          <w:bCs/>
          <w:sz w:val="20"/>
          <w:szCs w:val="20"/>
          <w:u w:val="single"/>
          <w:lang w:eastAsia="es-MX"/>
          <w14:ligatures w14:val="none"/>
        </w:rPr>
        <w:t>Resumen de Artículo</w:t>
      </w:r>
    </w:p>
    <w:p w14:paraId="7A871D28" w14:textId="77777777" w:rsidR="00BA49AE" w:rsidRDefault="00BA49AE" w:rsidP="00BA49AE">
      <w:pPr>
        <w:pStyle w:val="Prrafodelista"/>
        <w:shd w:val="clear" w:color="auto" w:fill="FFFFFF"/>
        <w:spacing w:before="100" w:beforeAutospacing="1" w:after="100" w:afterAutospacing="1" w:line="240" w:lineRule="auto"/>
        <w:rPr>
          <w:rFonts w:ascii="Times New Roman" w:eastAsia="Times New Roman" w:hAnsi="Times New Roman" w:cs="Times New Roman"/>
          <w:sz w:val="20"/>
          <w:szCs w:val="20"/>
          <w:lang w:val="es-ES" w:eastAsia="es-MX"/>
          <w14:ligatures w14:val="none"/>
        </w:rPr>
      </w:pPr>
    </w:p>
    <w:p w14:paraId="7E2D011E" w14:textId="77777777" w:rsidR="00BA49AE" w:rsidRPr="00BA49AE" w:rsidRDefault="00BA49AE" w:rsidP="00BA49AE">
      <w:pPr>
        <w:jc w:val="center"/>
        <w:rPr>
          <w:rFonts w:ascii="Times New Roman" w:hAnsi="Times New Roman" w:cs="Times New Roman"/>
          <w:b/>
          <w:bCs/>
          <w:sz w:val="20"/>
          <w:szCs w:val="20"/>
        </w:rPr>
      </w:pPr>
      <w:r w:rsidRPr="00BA49AE">
        <w:rPr>
          <w:rFonts w:ascii="Times New Roman" w:hAnsi="Times New Roman" w:cs="Times New Roman"/>
          <w:b/>
          <w:bCs/>
          <w:sz w:val="20"/>
          <w:szCs w:val="20"/>
        </w:rPr>
        <w:t>Una comparación experimental de las medidas de rendimiento para la clasificación</w:t>
      </w:r>
    </w:p>
    <w:p w14:paraId="1F90E4CB" w14:textId="77777777" w:rsidR="00BA49AE" w:rsidRPr="00BA49AE" w:rsidRDefault="00BA49AE" w:rsidP="00BA49AE">
      <w:pPr>
        <w:jc w:val="both"/>
        <w:rPr>
          <w:rFonts w:ascii="Times New Roman" w:hAnsi="Times New Roman" w:cs="Times New Roman"/>
          <w:sz w:val="20"/>
          <w:szCs w:val="20"/>
        </w:rPr>
      </w:pPr>
      <w:r w:rsidRPr="00BA49AE">
        <w:rPr>
          <w:rFonts w:ascii="Times New Roman" w:hAnsi="Times New Roman" w:cs="Times New Roman"/>
          <w:sz w:val="20"/>
          <w:szCs w:val="20"/>
        </w:rPr>
        <w:t>En nuestro caso nos enfocamos en resaltar lo que consideramos nos genera más valor y aporta en nuestro proceso de formación.</w:t>
      </w:r>
    </w:p>
    <w:p w14:paraId="14A61431" w14:textId="77777777" w:rsidR="00BA49AE" w:rsidRPr="00BA49AE" w:rsidRDefault="00BA49AE" w:rsidP="00BA49AE">
      <w:pPr>
        <w:jc w:val="both"/>
        <w:rPr>
          <w:rFonts w:ascii="Times New Roman" w:hAnsi="Times New Roman" w:cs="Times New Roman"/>
          <w:sz w:val="20"/>
          <w:szCs w:val="20"/>
        </w:rPr>
      </w:pPr>
      <w:r w:rsidRPr="00BA49AE">
        <w:rPr>
          <w:rFonts w:ascii="Times New Roman" w:hAnsi="Times New Roman" w:cs="Times New Roman"/>
          <w:sz w:val="20"/>
          <w:szCs w:val="20"/>
        </w:rPr>
        <w:t>Teniendo en mente que el objetivo más importante de esta metodología es que nos permite evaluar la calidad de los métodos de aprendizaje y los modelos aprendidos, es fundamental no olvidar que debemos considerar que afuera hay una búsqueda constante en otros métodos que nos permitan hacer mejores elecciones más enfocadas en ares de espacialidad específicas, por ejemplo, IT o manufactura entre muchas otras.</w:t>
      </w:r>
    </w:p>
    <w:p w14:paraId="42616A7A" w14:textId="26C0937A" w:rsidR="00BA49AE" w:rsidRPr="00BA49AE" w:rsidRDefault="00BA49AE" w:rsidP="00BA49AE">
      <w:pPr>
        <w:jc w:val="both"/>
        <w:rPr>
          <w:rFonts w:ascii="Times New Roman" w:hAnsi="Times New Roman" w:cs="Times New Roman"/>
          <w:sz w:val="20"/>
          <w:szCs w:val="20"/>
        </w:rPr>
      </w:pPr>
      <w:r w:rsidRPr="00BA49AE">
        <w:rPr>
          <w:rFonts w:ascii="Times New Roman" w:hAnsi="Times New Roman" w:cs="Times New Roman"/>
          <w:sz w:val="20"/>
          <w:szCs w:val="20"/>
        </w:rPr>
        <w:t>Después de los análisis realizados con clústeres, relaciones, análisis de sensibilidad, umbral de clase, calidad de clasificación</w:t>
      </w:r>
      <w:r>
        <w:rPr>
          <w:rFonts w:ascii="Times New Roman" w:hAnsi="Times New Roman" w:cs="Times New Roman"/>
          <w:sz w:val="20"/>
          <w:szCs w:val="20"/>
        </w:rPr>
        <w:t xml:space="preserve"> </w:t>
      </w:r>
      <w:r w:rsidRPr="00BA49AE">
        <w:rPr>
          <w:rFonts w:ascii="Times New Roman" w:hAnsi="Times New Roman" w:cs="Times New Roman"/>
          <w:sz w:val="20"/>
          <w:szCs w:val="20"/>
        </w:rPr>
        <w:t>/</w:t>
      </w:r>
      <w:r>
        <w:rPr>
          <w:rFonts w:ascii="Times New Roman" w:hAnsi="Times New Roman" w:cs="Times New Roman"/>
          <w:sz w:val="20"/>
          <w:szCs w:val="20"/>
        </w:rPr>
        <w:t xml:space="preserve"> </w:t>
      </w:r>
      <w:r w:rsidRPr="00BA49AE">
        <w:rPr>
          <w:rFonts w:ascii="Times New Roman" w:hAnsi="Times New Roman" w:cs="Times New Roman"/>
          <w:sz w:val="20"/>
          <w:szCs w:val="20"/>
        </w:rPr>
        <w:t>separabilidad, rendimiento en C/S etc. ,  y de las correspondientes  definiciones y experimentos, además de las relaciones entre métrica, una taxonomía y ordenación evidenciamos que en la mayoría de los casos lo que nos permite elegir la medida más adecuadas para la aplicación especifica de nuestro caso de estudio o análisis, apoyar estrategias de innovación en el momento de una toma de decisión  .</w:t>
      </w:r>
    </w:p>
    <w:p w14:paraId="2E3E9985" w14:textId="77777777" w:rsidR="00BA49AE" w:rsidRPr="00BA49AE" w:rsidRDefault="00BA49AE" w:rsidP="00BA49AE">
      <w:pPr>
        <w:jc w:val="both"/>
        <w:rPr>
          <w:rFonts w:ascii="Times New Roman" w:hAnsi="Times New Roman" w:cs="Times New Roman"/>
          <w:sz w:val="20"/>
          <w:szCs w:val="20"/>
        </w:rPr>
      </w:pPr>
      <w:r w:rsidRPr="00BA49AE">
        <w:rPr>
          <w:rFonts w:ascii="Times New Roman" w:hAnsi="Times New Roman" w:cs="Times New Roman"/>
          <w:sz w:val="20"/>
          <w:szCs w:val="20"/>
        </w:rPr>
        <w:t>Queremos resaltar la importancia de hacer una evaluación correcta de los modelos, identificar las diferencias que existen entre evaluar un modelo de regresión con error absoluto o con error cuadrático. y definitivamente lo más importantes es que contamos con un número importante de medidas para evaluar los clasificadores.</w:t>
      </w:r>
    </w:p>
    <w:p w14:paraId="32945CEF" w14:textId="6A190C67" w:rsidR="00BA49AE" w:rsidRPr="00BA49AE" w:rsidRDefault="00BA49AE" w:rsidP="00BA49AE">
      <w:pPr>
        <w:jc w:val="both"/>
        <w:rPr>
          <w:rFonts w:ascii="Times New Roman" w:hAnsi="Times New Roman" w:cs="Times New Roman"/>
          <w:sz w:val="20"/>
          <w:szCs w:val="20"/>
        </w:rPr>
      </w:pPr>
      <w:r w:rsidRPr="00BA49AE">
        <w:rPr>
          <w:rFonts w:ascii="Times New Roman" w:hAnsi="Times New Roman" w:cs="Times New Roman"/>
          <w:sz w:val="20"/>
          <w:szCs w:val="20"/>
        </w:rPr>
        <w:t xml:space="preserve">Para este caso se definió en tomar métricas para evaluar calificadores con precisión, Medida F, Tasa de rango, AUC, </w:t>
      </w:r>
      <w:proofErr w:type="spellStart"/>
      <w:r w:rsidRPr="00BA49AE">
        <w:rPr>
          <w:rFonts w:ascii="Times New Roman" w:hAnsi="Times New Roman" w:cs="Times New Roman"/>
          <w:sz w:val="20"/>
          <w:szCs w:val="20"/>
        </w:rPr>
        <w:t>Brier</w:t>
      </w:r>
      <w:proofErr w:type="spellEnd"/>
      <w:r w:rsidRPr="00BA49AE">
        <w:rPr>
          <w:rFonts w:ascii="Times New Roman" w:hAnsi="Times New Roman" w:cs="Times New Roman"/>
          <w:sz w:val="20"/>
          <w:szCs w:val="20"/>
        </w:rPr>
        <w:t xml:space="preserve"> entre otras y que se usaran 18 métricas diferentes clasificadas en 3 </w:t>
      </w:r>
      <w:r w:rsidRPr="00BA49AE">
        <w:rPr>
          <w:rFonts w:ascii="Times New Roman" w:hAnsi="Times New Roman" w:cs="Times New Roman"/>
          <w:sz w:val="20"/>
          <w:szCs w:val="20"/>
        </w:rPr>
        <w:t>familias</w:t>
      </w:r>
      <w:r>
        <w:rPr>
          <w:rFonts w:ascii="Times New Roman" w:hAnsi="Times New Roman" w:cs="Times New Roman"/>
          <w:sz w:val="20"/>
          <w:szCs w:val="20"/>
        </w:rPr>
        <w:t>.</w:t>
      </w:r>
      <w:r w:rsidRPr="00BA49AE">
        <w:rPr>
          <w:rFonts w:ascii="Times New Roman" w:hAnsi="Times New Roman" w:cs="Times New Roman"/>
          <w:sz w:val="20"/>
          <w:szCs w:val="20"/>
        </w:rPr>
        <w:t xml:space="preserve"> Se</w:t>
      </w:r>
      <w:r w:rsidRPr="00BA49AE">
        <w:rPr>
          <w:rFonts w:ascii="Times New Roman" w:hAnsi="Times New Roman" w:cs="Times New Roman"/>
          <w:sz w:val="20"/>
          <w:szCs w:val="20"/>
        </w:rPr>
        <w:t xml:space="preserve"> buscaron métricas con las que buscaron: Un modelo que minimice el número de errores y que sean </w:t>
      </w:r>
      <w:r w:rsidRPr="00BA49AE">
        <w:rPr>
          <w:rFonts w:ascii="Times New Roman" w:hAnsi="Times New Roman" w:cs="Times New Roman"/>
          <w:sz w:val="20"/>
          <w:szCs w:val="20"/>
        </w:rPr>
        <w:t>las más</w:t>
      </w:r>
      <w:r w:rsidRPr="00BA49AE">
        <w:rPr>
          <w:rFonts w:ascii="Times New Roman" w:hAnsi="Times New Roman" w:cs="Times New Roman"/>
          <w:sz w:val="20"/>
          <w:szCs w:val="20"/>
        </w:rPr>
        <w:t xml:space="preserve"> apropiadas para conjuntos de datos balanceados o desbalanceados, para detección de señales o fallas. Otras que fueran más útiles cuando queremos evaluar la fiabilidad de los clasificadores y que esto es fundamental para los modelos realicen correctamente una fusión ponderadora de los modelos. Entre muchas otras que nos permiten que lo clasificadores se utilicen para seleccionar los mejores  Instancias de un conjunto de datos, los sistemas de recomendación, la detección de fraudes, el filtrado de </w:t>
      </w:r>
      <w:r w:rsidRPr="00BA49AE">
        <w:rPr>
          <w:rFonts w:ascii="Times New Roman" w:hAnsi="Times New Roman" w:cs="Times New Roman"/>
          <w:i/>
          <w:iCs/>
          <w:sz w:val="20"/>
          <w:szCs w:val="20"/>
        </w:rPr>
        <w:t>spam</w:t>
      </w:r>
      <w:r w:rsidRPr="00BA49AE">
        <w:rPr>
          <w:rFonts w:ascii="Times New Roman" w:hAnsi="Times New Roman" w:cs="Times New Roman"/>
          <w:sz w:val="20"/>
          <w:szCs w:val="20"/>
        </w:rPr>
        <w:t>, Al final de todo este análisis lo más importante es interpretar los resultados que en este caso nos muestran que la mayoría de estas métricas realmente miden cosas diferentes y en muchas situaciones la elección realizada con una métrica puede ser diferente de la elección realizada con otra , los resultados obtenidos en una medida podrían extrapolarse a otras medidas.</w:t>
      </w:r>
    </w:p>
    <w:p w14:paraId="131CFB9C" w14:textId="5A11F39C" w:rsidR="00BA49AE" w:rsidRPr="00BA49AE" w:rsidRDefault="00BA49AE" w:rsidP="00BA49AE">
      <w:pPr>
        <w:jc w:val="both"/>
        <w:rPr>
          <w:rFonts w:ascii="Times New Roman" w:hAnsi="Times New Roman" w:cs="Times New Roman"/>
          <w:sz w:val="20"/>
          <w:szCs w:val="20"/>
        </w:rPr>
      </w:pPr>
      <w:r w:rsidRPr="00BA49AE">
        <w:rPr>
          <w:rFonts w:ascii="Times New Roman" w:hAnsi="Times New Roman" w:cs="Times New Roman"/>
          <w:sz w:val="20"/>
          <w:szCs w:val="20"/>
        </w:rPr>
        <w:t>Otro aspecto por considerar</w:t>
      </w:r>
      <w:r w:rsidRPr="00BA49AE">
        <w:rPr>
          <w:rFonts w:ascii="Times New Roman" w:hAnsi="Times New Roman" w:cs="Times New Roman"/>
          <w:sz w:val="20"/>
          <w:szCs w:val="20"/>
        </w:rPr>
        <w:t xml:space="preserve"> es el análisis se completa con un conjunto de experimentos para cuantificar la sensibilidad a cuatro rasgos importantes que están presentes en algunas medidas, pero no están presentes en otras. Estos rasgos son la elección óptima del umbral de clase, la calidad de la clasificación</w:t>
      </w:r>
      <w:r>
        <w:rPr>
          <w:rFonts w:ascii="Times New Roman" w:hAnsi="Times New Roman" w:cs="Times New Roman"/>
          <w:sz w:val="20"/>
          <w:szCs w:val="20"/>
        </w:rPr>
        <w:t xml:space="preserve"> </w:t>
      </w:r>
      <w:r w:rsidRPr="00BA49AE">
        <w:rPr>
          <w:rFonts w:ascii="Times New Roman" w:hAnsi="Times New Roman" w:cs="Times New Roman"/>
          <w:sz w:val="20"/>
          <w:szCs w:val="20"/>
        </w:rPr>
        <w:t>/</w:t>
      </w:r>
      <w:r>
        <w:rPr>
          <w:rFonts w:ascii="Times New Roman" w:hAnsi="Times New Roman" w:cs="Times New Roman"/>
          <w:sz w:val="20"/>
          <w:szCs w:val="20"/>
        </w:rPr>
        <w:t xml:space="preserve"> </w:t>
      </w:r>
      <w:r w:rsidRPr="00BA49AE">
        <w:rPr>
          <w:rFonts w:ascii="Times New Roman" w:hAnsi="Times New Roman" w:cs="Times New Roman"/>
          <w:sz w:val="20"/>
          <w:szCs w:val="20"/>
        </w:rPr>
        <w:t>separabilidad, el rendimiento de la calibración y la sensibilidad (o, por el contrario, la solidez) a los cambios en la distribución de la clase anterior. A partir de este análisis, podemos cuantificar las relaciones sobre estas 'dimensiones', lo que es un complemento muy útil para los resultados del análisis de correlación.</w:t>
      </w:r>
    </w:p>
    <w:p w14:paraId="59ED5CC6" w14:textId="77777777" w:rsidR="00BA49AE" w:rsidRPr="00BA49AE" w:rsidRDefault="00BA49AE" w:rsidP="00BA49AE">
      <w:pPr>
        <w:jc w:val="both"/>
        <w:rPr>
          <w:rFonts w:ascii="Times New Roman" w:hAnsi="Times New Roman" w:cs="Times New Roman"/>
          <w:sz w:val="20"/>
          <w:szCs w:val="20"/>
        </w:rPr>
      </w:pPr>
      <w:r w:rsidRPr="00BA49AE">
        <w:rPr>
          <w:rFonts w:ascii="Times New Roman" w:hAnsi="Times New Roman" w:cs="Times New Roman"/>
          <w:sz w:val="20"/>
          <w:szCs w:val="20"/>
        </w:rPr>
        <w:t>Lo que se encontró en las conclusiones más interesantes de este primer trabajo experimental es que comparo las métricas de evaluación de los clasificadores más utilizadas, obteniendo conclusiones que involucran interdependencia y sensibilidad de las medidas, aunque sabemos que los estudios continúan constantemente, lo más importante es mantenernos actualizados con lo último que vamos teniendo como recurso.</w:t>
      </w:r>
    </w:p>
    <w:p w14:paraId="020CF9C1" w14:textId="21F07BE3" w:rsidR="00BA49AE" w:rsidRPr="00BA49AE" w:rsidRDefault="00BA49AE" w:rsidP="00BA49AE">
      <w:pPr>
        <w:jc w:val="both"/>
        <w:rPr>
          <w:rFonts w:ascii="Times New Roman" w:hAnsi="Times New Roman" w:cs="Times New Roman"/>
          <w:sz w:val="20"/>
          <w:szCs w:val="20"/>
        </w:rPr>
      </w:pPr>
      <w:r w:rsidRPr="00BA49AE">
        <w:rPr>
          <w:rFonts w:ascii="Times New Roman" w:hAnsi="Times New Roman" w:cs="Times New Roman"/>
          <w:sz w:val="20"/>
          <w:szCs w:val="20"/>
        </w:rPr>
        <w:t>Finalmente, frente a las conclusiones del estudio de relaciones, es que estructuraron un proceso progresivo y evolutivo para analizar las correlaciones que los llevo a validar la existencia de similitudes entre las medidas</w:t>
      </w:r>
      <w:r>
        <w:rPr>
          <w:rFonts w:ascii="Times New Roman" w:hAnsi="Times New Roman" w:cs="Times New Roman"/>
          <w:sz w:val="20"/>
          <w:szCs w:val="20"/>
        </w:rPr>
        <w:t>,</w:t>
      </w:r>
      <w:r w:rsidRPr="00BA49AE">
        <w:rPr>
          <w:rFonts w:ascii="Times New Roman" w:hAnsi="Times New Roman" w:cs="Times New Roman"/>
          <w:sz w:val="20"/>
          <w:szCs w:val="20"/>
        </w:rPr>
        <w:t xml:space="preserve"> sin embargo</w:t>
      </w:r>
      <w:r>
        <w:rPr>
          <w:rFonts w:ascii="Times New Roman" w:hAnsi="Times New Roman" w:cs="Times New Roman"/>
          <w:sz w:val="20"/>
          <w:szCs w:val="20"/>
        </w:rPr>
        <w:t>;</w:t>
      </w:r>
      <w:r w:rsidRPr="00BA49AE">
        <w:rPr>
          <w:rFonts w:ascii="Times New Roman" w:hAnsi="Times New Roman" w:cs="Times New Roman"/>
          <w:sz w:val="20"/>
          <w:szCs w:val="20"/>
        </w:rPr>
        <w:t xml:space="preserve"> las diferencias también son determinantes en el mismo. Lo que nos permite identificar que no hay nada concluyente, simplemente debemos buscar aplicar la que </w:t>
      </w:r>
      <w:r w:rsidRPr="00BA49AE">
        <w:rPr>
          <w:rFonts w:ascii="Times New Roman" w:hAnsi="Times New Roman" w:cs="Times New Roman"/>
          <w:sz w:val="20"/>
          <w:szCs w:val="20"/>
        </w:rPr>
        <w:t>más</w:t>
      </w:r>
      <w:r w:rsidRPr="00BA49AE">
        <w:rPr>
          <w:rFonts w:ascii="Times New Roman" w:hAnsi="Times New Roman" w:cs="Times New Roman"/>
          <w:sz w:val="20"/>
          <w:szCs w:val="20"/>
        </w:rPr>
        <w:t xml:space="preserve"> convenga </w:t>
      </w:r>
      <w:r w:rsidRPr="00BA49AE">
        <w:rPr>
          <w:rFonts w:ascii="Times New Roman" w:hAnsi="Times New Roman" w:cs="Times New Roman"/>
          <w:sz w:val="20"/>
          <w:szCs w:val="20"/>
        </w:rPr>
        <w:t>de acuerdo con</w:t>
      </w:r>
      <w:r w:rsidRPr="00BA49AE">
        <w:rPr>
          <w:rFonts w:ascii="Times New Roman" w:hAnsi="Times New Roman" w:cs="Times New Roman"/>
          <w:sz w:val="20"/>
          <w:szCs w:val="20"/>
        </w:rPr>
        <w:t xml:space="preserve"> la </w:t>
      </w:r>
      <w:r>
        <w:rPr>
          <w:rFonts w:ascii="Times New Roman" w:hAnsi="Times New Roman" w:cs="Times New Roman"/>
          <w:sz w:val="20"/>
          <w:szCs w:val="20"/>
        </w:rPr>
        <w:t>información</w:t>
      </w:r>
      <w:r w:rsidRPr="00BA49AE">
        <w:rPr>
          <w:rFonts w:ascii="Times New Roman" w:hAnsi="Times New Roman" w:cs="Times New Roman"/>
          <w:sz w:val="20"/>
          <w:szCs w:val="20"/>
        </w:rPr>
        <w:t xml:space="preserve"> y </w:t>
      </w:r>
      <w:r>
        <w:rPr>
          <w:rFonts w:ascii="Times New Roman" w:hAnsi="Times New Roman" w:cs="Times New Roman"/>
          <w:sz w:val="20"/>
          <w:szCs w:val="20"/>
        </w:rPr>
        <w:t xml:space="preserve">el </w:t>
      </w:r>
      <w:r w:rsidRPr="00BA49AE">
        <w:rPr>
          <w:rFonts w:ascii="Times New Roman" w:hAnsi="Times New Roman" w:cs="Times New Roman"/>
          <w:sz w:val="20"/>
          <w:szCs w:val="20"/>
        </w:rPr>
        <w:t>caso de uso que vayamos a analizar.</w:t>
      </w:r>
    </w:p>
    <w:p w14:paraId="46D6066D" w14:textId="77777777" w:rsidR="00BA49AE" w:rsidRPr="00BA49AE" w:rsidRDefault="00BA49AE" w:rsidP="00BA49AE">
      <w:pPr>
        <w:rPr>
          <w:rFonts w:ascii="Times New Roman" w:hAnsi="Times New Roman" w:cs="Times New Roman"/>
          <w:sz w:val="20"/>
          <w:szCs w:val="20"/>
        </w:rPr>
      </w:pPr>
    </w:p>
    <w:p w14:paraId="1BC16EFA" w14:textId="77777777" w:rsidR="00BA49AE" w:rsidRPr="00BA49AE" w:rsidRDefault="00BA49AE" w:rsidP="00BA49AE">
      <w:pPr>
        <w:rPr>
          <w:rFonts w:ascii="Times New Roman" w:hAnsi="Times New Roman" w:cs="Times New Roman"/>
          <w:sz w:val="20"/>
          <w:szCs w:val="20"/>
        </w:rPr>
      </w:pPr>
    </w:p>
    <w:p w14:paraId="66CB1C19" w14:textId="77777777" w:rsidR="00BA49AE" w:rsidRPr="00BA49AE" w:rsidRDefault="00BA49AE" w:rsidP="00BA49AE">
      <w:pPr>
        <w:rPr>
          <w:rFonts w:ascii="Times New Roman" w:hAnsi="Times New Roman" w:cs="Times New Roman"/>
          <w:color w:val="0070C0"/>
          <w:sz w:val="20"/>
          <w:szCs w:val="20"/>
          <w:u w:val="single"/>
          <w:lang w:val="en-US"/>
        </w:rPr>
      </w:pPr>
      <w:r w:rsidRPr="00BA49AE">
        <w:rPr>
          <w:rFonts w:ascii="Times New Roman" w:hAnsi="Times New Roman" w:cs="Times New Roman"/>
          <w:color w:val="0070C0"/>
          <w:sz w:val="20"/>
          <w:szCs w:val="20"/>
          <w:u w:val="single"/>
          <w:lang w:val="en-US"/>
        </w:rPr>
        <w:t>C. Ferri, J. Hernández-Orallo, R. Modroiu, An experimental comparison of performance measures for classification, Pattern Recognition Letters, Volume 30, Issue 1, 2009, Pages 27-38.</w:t>
      </w:r>
      <w:r w:rsidRPr="00BA49AE">
        <w:rPr>
          <w:rFonts w:ascii="Times New Roman" w:hAnsi="Times New Roman" w:cs="Times New Roman"/>
          <w:color w:val="0070C0"/>
          <w:sz w:val="20"/>
          <w:szCs w:val="20"/>
          <w:u w:val="single"/>
          <w:lang w:val="en-US"/>
        </w:rPr>
        <w:tab/>
      </w:r>
    </w:p>
    <w:p w14:paraId="1901DC87" w14:textId="77777777" w:rsidR="00BA49AE" w:rsidRPr="00BA49AE" w:rsidRDefault="00BA49AE" w:rsidP="00BA49AE">
      <w:pPr>
        <w:rPr>
          <w:color w:val="0070C0"/>
          <w:sz w:val="20"/>
          <w:szCs w:val="20"/>
          <w:u w:val="single"/>
          <w:lang w:val="en-US"/>
        </w:rPr>
      </w:pPr>
    </w:p>
    <w:sectPr w:rsidR="00BA49AE" w:rsidRPr="00BA49AE" w:rsidSect="007248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215C7"/>
    <w:multiLevelType w:val="hybridMultilevel"/>
    <w:tmpl w:val="A58A2832"/>
    <w:lvl w:ilvl="0" w:tplc="6E52D23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223B8C"/>
    <w:multiLevelType w:val="hybridMultilevel"/>
    <w:tmpl w:val="4E1E5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075A8C"/>
    <w:multiLevelType w:val="hybridMultilevel"/>
    <w:tmpl w:val="EBCEC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AB14FE"/>
    <w:multiLevelType w:val="hybridMultilevel"/>
    <w:tmpl w:val="30F8E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D75925"/>
    <w:multiLevelType w:val="hybridMultilevel"/>
    <w:tmpl w:val="682E3AF4"/>
    <w:lvl w:ilvl="0" w:tplc="080A0001">
      <w:start w:val="1"/>
      <w:numFmt w:val="bullet"/>
      <w:lvlText w:val=""/>
      <w:lvlJc w:val="left"/>
      <w:pPr>
        <w:ind w:left="1200" w:hanging="360"/>
      </w:pPr>
      <w:rPr>
        <w:rFonts w:ascii="Symbol" w:hAnsi="Symbol" w:hint="default"/>
      </w:rPr>
    </w:lvl>
    <w:lvl w:ilvl="1" w:tplc="080A0003" w:tentative="1">
      <w:start w:val="1"/>
      <w:numFmt w:val="bullet"/>
      <w:lvlText w:val="o"/>
      <w:lvlJc w:val="left"/>
      <w:pPr>
        <w:ind w:left="1920" w:hanging="360"/>
      </w:pPr>
      <w:rPr>
        <w:rFonts w:ascii="Courier New" w:hAnsi="Courier New" w:cs="Courier New" w:hint="default"/>
      </w:rPr>
    </w:lvl>
    <w:lvl w:ilvl="2" w:tplc="080A0005" w:tentative="1">
      <w:start w:val="1"/>
      <w:numFmt w:val="bullet"/>
      <w:lvlText w:val=""/>
      <w:lvlJc w:val="left"/>
      <w:pPr>
        <w:ind w:left="2640" w:hanging="360"/>
      </w:pPr>
      <w:rPr>
        <w:rFonts w:ascii="Wingdings" w:hAnsi="Wingdings" w:hint="default"/>
      </w:rPr>
    </w:lvl>
    <w:lvl w:ilvl="3" w:tplc="080A0001" w:tentative="1">
      <w:start w:val="1"/>
      <w:numFmt w:val="bullet"/>
      <w:lvlText w:val=""/>
      <w:lvlJc w:val="left"/>
      <w:pPr>
        <w:ind w:left="3360" w:hanging="360"/>
      </w:pPr>
      <w:rPr>
        <w:rFonts w:ascii="Symbol" w:hAnsi="Symbol" w:hint="default"/>
      </w:rPr>
    </w:lvl>
    <w:lvl w:ilvl="4" w:tplc="080A0003" w:tentative="1">
      <w:start w:val="1"/>
      <w:numFmt w:val="bullet"/>
      <w:lvlText w:val="o"/>
      <w:lvlJc w:val="left"/>
      <w:pPr>
        <w:ind w:left="4080" w:hanging="360"/>
      </w:pPr>
      <w:rPr>
        <w:rFonts w:ascii="Courier New" w:hAnsi="Courier New" w:cs="Courier New" w:hint="default"/>
      </w:rPr>
    </w:lvl>
    <w:lvl w:ilvl="5" w:tplc="080A0005" w:tentative="1">
      <w:start w:val="1"/>
      <w:numFmt w:val="bullet"/>
      <w:lvlText w:val=""/>
      <w:lvlJc w:val="left"/>
      <w:pPr>
        <w:ind w:left="4800" w:hanging="360"/>
      </w:pPr>
      <w:rPr>
        <w:rFonts w:ascii="Wingdings" w:hAnsi="Wingdings" w:hint="default"/>
      </w:rPr>
    </w:lvl>
    <w:lvl w:ilvl="6" w:tplc="080A0001" w:tentative="1">
      <w:start w:val="1"/>
      <w:numFmt w:val="bullet"/>
      <w:lvlText w:val=""/>
      <w:lvlJc w:val="left"/>
      <w:pPr>
        <w:ind w:left="5520" w:hanging="360"/>
      </w:pPr>
      <w:rPr>
        <w:rFonts w:ascii="Symbol" w:hAnsi="Symbol" w:hint="default"/>
      </w:rPr>
    </w:lvl>
    <w:lvl w:ilvl="7" w:tplc="080A0003" w:tentative="1">
      <w:start w:val="1"/>
      <w:numFmt w:val="bullet"/>
      <w:lvlText w:val="o"/>
      <w:lvlJc w:val="left"/>
      <w:pPr>
        <w:ind w:left="6240" w:hanging="360"/>
      </w:pPr>
      <w:rPr>
        <w:rFonts w:ascii="Courier New" w:hAnsi="Courier New" w:cs="Courier New" w:hint="default"/>
      </w:rPr>
    </w:lvl>
    <w:lvl w:ilvl="8" w:tplc="080A0005" w:tentative="1">
      <w:start w:val="1"/>
      <w:numFmt w:val="bullet"/>
      <w:lvlText w:val=""/>
      <w:lvlJc w:val="left"/>
      <w:pPr>
        <w:ind w:left="6960" w:hanging="360"/>
      </w:pPr>
      <w:rPr>
        <w:rFonts w:ascii="Wingdings" w:hAnsi="Wingdings" w:hint="default"/>
      </w:rPr>
    </w:lvl>
  </w:abstractNum>
  <w:abstractNum w:abstractNumId="5" w15:restartNumberingAfterBreak="0">
    <w:nsid w:val="52DE4AB0"/>
    <w:multiLevelType w:val="multilevel"/>
    <w:tmpl w:val="04F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A4748D"/>
    <w:multiLevelType w:val="hybridMultilevel"/>
    <w:tmpl w:val="501E1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A0214DD"/>
    <w:multiLevelType w:val="hybridMultilevel"/>
    <w:tmpl w:val="EC6EB76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4D6DB8"/>
    <w:multiLevelType w:val="hybridMultilevel"/>
    <w:tmpl w:val="E0FE0E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23122489">
    <w:abstractNumId w:val="5"/>
  </w:num>
  <w:num w:numId="2" w16cid:durableId="1704673982">
    <w:abstractNumId w:val="0"/>
  </w:num>
  <w:num w:numId="3" w16cid:durableId="320551375">
    <w:abstractNumId w:val="7"/>
  </w:num>
  <w:num w:numId="4" w16cid:durableId="991712381">
    <w:abstractNumId w:val="8"/>
  </w:num>
  <w:num w:numId="5" w16cid:durableId="1496149288">
    <w:abstractNumId w:val="6"/>
  </w:num>
  <w:num w:numId="6" w16cid:durableId="1610353845">
    <w:abstractNumId w:val="3"/>
  </w:num>
  <w:num w:numId="7" w16cid:durableId="1501853327">
    <w:abstractNumId w:val="1"/>
  </w:num>
  <w:num w:numId="8" w16cid:durableId="1909850526">
    <w:abstractNumId w:val="4"/>
  </w:num>
  <w:num w:numId="9" w16cid:durableId="98532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CA"/>
    <w:rsid w:val="004259E9"/>
    <w:rsid w:val="007248CA"/>
    <w:rsid w:val="00A75C51"/>
    <w:rsid w:val="00B008D1"/>
    <w:rsid w:val="00B51BBA"/>
    <w:rsid w:val="00BA49AE"/>
    <w:rsid w:val="00CA66BE"/>
    <w:rsid w:val="00E3163B"/>
    <w:rsid w:val="00F44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554A"/>
  <w15:chartTrackingRefBased/>
  <w15:docId w15:val="{EF6A39D9-DC4A-48A2-BFD3-2F3F8BD6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9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8CA"/>
    <w:pPr>
      <w:ind w:left="720"/>
      <w:contextualSpacing/>
    </w:pPr>
  </w:style>
  <w:style w:type="paragraph" w:styleId="HTMLconformatoprevio">
    <w:name w:val="HTML Preformatted"/>
    <w:basedOn w:val="Normal"/>
    <w:link w:val="HTMLconformatoprevioCar"/>
    <w:uiPriority w:val="99"/>
    <w:unhideWhenUsed/>
    <w:rsid w:val="00B0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B008D1"/>
    <w:rPr>
      <w:rFonts w:ascii="Courier New" w:eastAsia="Times New Roman" w:hAnsi="Courier New" w:cs="Courier New"/>
      <w:sz w:val="20"/>
      <w:szCs w:val="20"/>
      <w:lang w:val="en-US"/>
      <w14:ligatures w14:val="none"/>
    </w:rPr>
  </w:style>
  <w:style w:type="character" w:styleId="CdigoHTML">
    <w:name w:val="HTML Code"/>
    <w:basedOn w:val="Fuentedeprrafopredeter"/>
    <w:uiPriority w:val="99"/>
    <w:semiHidden/>
    <w:unhideWhenUsed/>
    <w:rsid w:val="00B008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04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50</TotalTime>
  <Pages>5</Pages>
  <Words>1607</Words>
  <Characters>8844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Torres</dc:creator>
  <cp:keywords/>
  <dc:description/>
  <cp:lastModifiedBy>Carlos Torres</cp:lastModifiedBy>
  <cp:revision>1</cp:revision>
  <cp:lastPrinted>2022-11-14T23:33:00Z</cp:lastPrinted>
  <dcterms:created xsi:type="dcterms:W3CDTF">2022-11-14T22:41:00Z</dcterms:created>
  <dcterms:modified xsi:type="dcterms:W3CDTF">2022-11-14T23:35:00Z</dcterms:modified>
</cp:coreProperties>
</file>