
<file path=[Content_Types].xml><?xml version="1.0" encoding="utf-8"?>
<Types xmlns="http://schemas.openxmlformats.org/package/2006/content-types">
  <Default Extension="emf" ContentType="image/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8AD89" w14:textId="77777777" w:rsidR="00B40E5C" w:rsidRDefault="00000000" w:rsidP="00DD1FFC">
      <w:pPr>
        <w:rPr>
          <w:b/>
          <w:bCs/>
          <w:sz w:val="52"/>
          <w:szCs w:val="56"/>
        </w:rPr>
      </w:pPr>
      <w:r>
        <w:rPr>
          <w:rFonts w:hint="eastAsia"/>
          <w:b/>
          <w:bCs/>
          <w:sz w:val="46"/>
          <w:szCs w:val="56"/>
        </w:rPr>
        <w:t>직장 특성이 결혼 결정에 미치는 영향</w:t>
      </w:r>
    </w:p>
    <w:p w14:paraId="7C263D9A" w14:textId="77777777" w:rsidR="00B40E5C" w:rsidRDefault="00000000" w:rsidP="00DD1FFC">
      <w:pPr>
        <w:rPr>
          <w:sz w:val="22"/>
          <w:szCs w:val="24"/>
        </w:rPr>
      </w:pPr>
      <w:r>
        <w:rPr>
          <w:rFonts w:hint="eastAsia"/>
          <w:sz w:val="22"/>
          <w:szCs w:val="24"/>
        </w:rPr>
        <w:t>:</w:t>
      </w:r>
      <w:r>
        <w:rPr>
          <w:sz w:val="22"/>
          <w:szCs w:val="24"/>
        </w:rPr>
        <w:t xml:space="preserve"> </w:t>
      </w:r>
      <w:r>
        <w:rPr>
          <w:rFonts w:hint="eastAsia"/>
          <w:sz w:val="22"/>
          <w:szCs w:val="24"/>
        </w:rPr>
        <w:t>패널 로짓 분석으로</w:t>
      </w:r>
    </w:p>
    <w:p w14:paraId="62163F2B" w14:textId="77777777" w:rsidR="00B40E5C" w:rsidRDefault="00000000" w:rsidP="00DD1FFC">
      <w:r>
        <w:rPr>
          <w:rFonts w:ascii="맑은 고딕" w:eastAsia="맑은 고딕" w:hAnsi="맑은 고딕" w:cs="맑은 고딕"/>
          <w:noProof/>
          <w:sz w:val="26"/>
          <w:szCs w:val="26"/>
        </w:rPr>
        <w:drawing>
          <wp:anchor distT="0" distB="0" distL="114300" distR="114300" simplePos="0" relativeHeight="251659264" behindDoc="0" locked="0" layoutInCell="1" hidden="0" allowOverlap="1" wp14:anchorId="17B8D1BA" wp14:editId="2852825F">
            <wp:simplePos x="0" y="0"/>
            <wp:positionH relativeFrom="margin">
              <wp:posOffset>873125</wp:posOffset>
            </wp:positionH>
            <wp:positionV relativeFrom="page">
              <wp:posOffset>2293620</wp:posOffset>
            </wp:positionV>
            <wp:extent cx="3992245" cy="4017010"/>
            <wp:effectExtent l="9525" t="9525" r="9525" b="9525"/>
            <wp:wrapTight wrapText="bothSides">
              <wp:wrapPolygon edited="0">
                <wp:start x="0" y="0"/>
                <wp:lineTo x="0" y="21511"/>
                <wp:lineTo x="21542" y="21511"/>
                <wp:lineTo x="21542" y="0"/>
                <wp:lineTo x="0" y="0"/>
              </wp:wrapPolygon>
            </wp:wrapTight>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3992245" cy="4017010"/>
                    </a:xfrm>
                    <a:prstGeom prst="rect">
                      <a:avLst/>
                    </a:prstGeom>
                    <a:ln>
                      <a:solidFill>
                        <a:prstClr val="black"/>
                      </a:solidFill>
                    </a:ln>
                  </pic:spPr>
                </pic:pic>
              </a:graphicData>
            </a:graphic>
          </wp:anchor>
        </w:drawing>
      </w:r>
    </w:p>
    <w:p w14:paraId="0A824923" w14:textId="77777777" w:rsidR="00B40E5C" w:rsidRDefault="00B40E5C" w:rsidP="00DD1FFC"/>
    <w:p w14:paraId="433C8880" w14:textId="77777777" w:rsidR="00B40E5C" w:rsidRDefault="00B40E5C" w:rsidP="00DD1FFC"/>
    <w:p w14:paraId="044D669A" w14:textId="77777777" w:rsidR="00B40E5C" w:rsidRDefault="00B40E5C" w:rsidP="00DD1FFC"/>
    <w:p w14:paraId="2865DC17" w14:textId="77777777" w:rsidR="00B40E5C" w:rsidRDefault="00B40E5C" w:rsidP="00DD1FFC"/>
    <w:p w14:paraId="66B93665" w14:textId="77777777" w:rsidR="00B40E5C" w:rsidRDefault="00B40E5C" w:rsidP="00DD1FFC"/>
    <w:p w14:paraId="6A68AAF0" w14:textId="77777777" w:rsidR="00B40E5C" w:rsidRDefault="00B40E5C" w:rsidP="00DD1FFC"/>
    <w:p w14:paraId="4C72A8C1" w14:textId="77777777" w:rsidR="00B40E5C" w:rsidRDefault="00B40E5C" w:rsidP="00DD1FFC"/>
    <w:p w14:paraId="65C0DFB5" w14:textId="77777777" w:rsidR="00B40E5C" w:rsidRDefault="00B40E5C" w:rsidP="00DD1FFC"/>
    <w:p w14:paraId="33531CAA" w14:textId="77777777" w:rsidR="00B40E5C" w:rsidRDefault="00B40E5C" w:rsidP="00DD1FFC"/>
    <w:p w14:paraId="167F6D8B" w14:textId="77777777" w:rsidR="00B40E5C" w:rsidRDefault="00B40E5C" w:rsidP="00DD1FFC"/>
    <w:p w14:paraId="319A216C" w14:textId="77777777" w:rsidR="00B40E5C" w:rsidRDefault="00B40E5C" w:rsidP="00DD1FFC"/>
    <w:p w14:paraId="0101015B" w14:textId="77777777" w:rsidR="00B40E5C" w:rsidRDefault="00B40E5C" w:rsidP="00DD1FFC"/>
    <w:p w14:paraId="1E9DC0B9" w14:textId="77777777" w:rsidR="00B40E5C" w:rsidRDefault="00B40E5C" w:rsidP="00DD1FFC"/>
    <w:p w14:paraId="24F749AF" w14:textId="77777777" w:rsidR="00B40E5C" w:rsidRDefault="00B40E5C" w:rsidP="00DD1FFC"/>
    <w:p w14:paraId="3DD280B3" w14:textId="77777777" w:rsidR="00B40E5C" w:rsidRDefault="00000000" w:rsidP="00DD1FFC">
      <w:pPr>
        <w:rPr>
          <w:sz w:val="24"/>
          <w:szCs w:val="28"/>
        </w:rPr>
      </w:pPr>
      <w:r>
        <w:rPr>
          <w:rFonts w:hint="eastAsia"/>
          <w:sz w:val="24"/>
          <w:szCs w:val="28"/>
        </w:rPr>
        <w:t>학번:</w:t>
      </w:r>
      <w:r>
        <w:rPr>
          <w:sz w:val="24"/>
          <w:szCs w:val="28"/>
        </w:rPr>
        <w:t xml:space="preserve"> 2020231144</w:t>
      </w:r>
      <w:r>
        <w:rPr>
          <w:sz w:val="24"/>
          <w:szCs w:val="28"/>
        </w:rPr>
        <w:br/>
      </w:r>
      <w:r>
        <w:rPr>
          <w:rFonts w:hint="eastAsia"/>
          <w:sz w:val="24"/>
          <w:szCs w:val="28"/>
        </w:rPr>
        <w:t>소속:</w:t>
      </w:r>
      <w:r>
        <w:rPr>
          <w:sz w:val="24"/>
          <w:szCs w:val="28"/>
        </w:rPr>
        <w:t xml:space="preserve"> </w:t>
      </w:r>
      <w:r>
        <w:rPr>
          <w:rFonts w:hint="eastAsia"/>
          <w:sz w:val="24"/>
          <w:szCs w:val="28"/>
        </w:rPr>
        <w:t>경제학과</w:t>
      </w:r>
      <w:r>
        <w:rPr>
          <w:sz w:val="24"/>
          <w:szCs w:val="28"/>
        </w:rPr>
        <w:br/>
      </w:r>
      <w:r>
        <w:rPr>
          <w:rFonts w:hint="eastAsia"/>
          <w:sz w:val="24"/>
          <w:szCs w:val="28"/>
        </w:rPr>
        <w:t>이름</w:t>
      </w:r>
      <w:r>
        <w:rPr>
          <w:sz w:val="24"/>
          <w:szCs w:val="28"/>
        </w:rPr>
        <w:t xml:space="preserve">: </w:t>
      </w:r>
      <w:r>
        <w:rPr>
          <w:rFonts w:hint="eastAsia"/>
          <w:sz w:val="24"/>
          <w:szCs w:val="28"/>
        </w:rPr>
        <w:t>이 정 우</w:t>
      </w:r>
    </w:p>
    <w:p w14:paraId="4FA0251C" w14:textId="77777777" w:rsidR="00B40E5C" w:rsidRDefault="00B40E5C" w:rsidP="00DD1FFC"/>
    <w:p w14:paraId="4DBC8FAB" w14:textId="77777777" w:rsidR="00B40E5C" w:rsidRDefault="00B40E5C" w:rsidP="00DD1FFC"/>
    <w:p w14:paraId="55E06D8F" w14:textId="77777777" w:rsidR="00B40E5C" w:rsidRDefault="00B40E5C" w:rsidP="00DD1FFC"/>
    <w:p w14:paraId="1DD7EA02" w14:textId="77777777" w:rsidR="00B40E5C" w:rsidRDefault="00B40E5C" w:rsidP="00DD1FFC"/>
    <w:p w14:paraId="7F390725" w14:textId="77777777" w:rsidR="00B40E5C" w:rsidRDefault="00B40E5C" w:rsidP="00DD1FFC"/>
    <w:p w14:paraId="49D40E07" w14:textId="77777777" w:rsidR="00B40E5C" w:rsidRDefault="00000000" w:rsidP="00DD1FFC">
      <w:pPr>
        <w:pStyle w:val="1"/>
        <w:numPr>
          <w:ilvl w:val="0"/>
          <w:numId w:val="1"/>
        </w:numPr>
      </w:pPr>
      <w:r>
        <w:rPr>
          <w:rFonts w:hint="eastAsia"/>
        </w:rPr>
        <w:lastRenderedPageBreak/>
        <w:t>서론</w:t>
      </w:r>
    </w:p>
    <w:p w14:paraId="672AF87C" w14:textId="77777777" w:rsidR="00B40E5C" w:rsidRDefault="00000000" w:rsidP="00DD1FFC">
      <w:pPr>
        <w:pStyle w:val="2"/>
        <w:numPr>
          <w:ilvl w:val="0"/>
          <w:numId w:val="2"/>
        </w:numPr>
      </w:pPr>
      <w:r>
        <w:rPr>
          <w:rFonts w:hint="eastAsia"/>
        </w:rPr>
        <w:t>연구배경</w:t>
      </w:r>
      <w:r>
        <w:br/>
        <w:t xml:space="preserve"> 2023년도 4분기 한국의 합계출산율이 0.65명대로 추락한 상황에서, 출생아 수 감소는 심각한 문제로 대두되고 있다. 2021년 통계청이 발표한 지표에 따르면, 한국에서는 결혼한 부부 사이에서 태어난 아이의 비율이 97.1%에 이른다. 이는 혼인 건수의 증감이 출생아 수와 직접적으로 연결된다는 것을 의미한다. 그러면 혼인 건수는 유지되지만 출생아 수가 줄어든 것일까?</w:t>
      </w:r>
      <w:r>
        <w:rPr>
          <w:rFonts w:hint="eastAsia"/>
        </w:rPr>
        <w:br/>
      </w:r>
      <w:r>
        <w:t xml:space="preserve"> 지난해 대한민국의 혼인 건수는 10년 전과 비교하여 40% 감소하여 약 19만 건에 그쳤다. 코로나19로 미뤄졌던 결혼이 뒤늦게 이루어지면서 지난해 혼인 건수는 전년 대비 약 1% 상승했지만, 연말인 11월과 12월의 지표를 보면 그 효과가 이제는 미비해지는 것을 확인할 수 있었다. </w:t>
      </w:r>
      <w:r>
        <w:rPr>
          <w:rFonts w:hint="eastAsia"/>
        </w:rPr>
        <w:br/>
      </w:r>
      <w:r>
        <w:t xml:space="preserve"> </w:t>
      </w:r>
    </w:p>
    <w:p w14:paraId="768B93FF" w14:textId="77777777" w:rsidR="00B40E5C" w:rsidRDefault="00000000" w:rsidP="00DD1FFC">
      <w:pPr>
        <w:pStyle w:val="a4"/>
        <w:numPr>
          <w:ilvl w:val="0"/>
          <w:numId w:val="2"/>
        </w:numPr>
        <w:ind w:leftChars="0"/>
      </w:pPr>
      <w:r>
        <w:rPr>
          <w:rFonts w:hint="eastAsia"/>
        </w:rPr>
        <w:t>연구 목적</w:t>
      </w:r>
      <w:r>
        <w:br/>
      </w:r>
      <w:r>
        <w:rPr>
          <w:rFonts w:hint="eastAsia"/>
        </w:rPr>
        <w:t xml:space="preserve"> </w:t>
      </w:r>
      <w:r>
        <w:t>한국 사회는 결혼을 통해 출산하는 문화가 강하게 자리잡고 있다. 따라서 혼인율을 올려야 합계출산율도 증가할 것으로 보인다. 정부는 신혼부부 주택지원, 혼인 및 출산 증여세 공제 등 다양한 정책을 통해 이를 지원하고 있다. 더 나아가 회사 차원에서도 혼인율을 높이기 위한 지원이 필요하다. 본 연구는 회사가 어떤 지원 및 복지를 제공할 때 혼인율을 높이고 궁극적으로 출산율을 높일 수 있을지 분석하고자 한다.</w:t>
      </w:r>
      <w:r>
        <w:rPr>
          <w:rFonts w:hint="eastAsia"/>
        </w:rPr>
        <w:br/>
      </w:r>
    </w:p>
    <w:p w14:paraId="63B98D81" w14:textId="77777777" w:rsidR="00B40E5C" w:rsidRDefault="00000000" w:rsidP="00DD1FFC">
      <w:pPr>
        <w:pStyle w:val="a4"/>
        <w:numPr>
          <w:ilvl w:val="0"/>
          <w:numId w:val="2"/>
        </w:numPr>
        <w:ind w:leftChars="0"/>
      </w:pPr>
      <w:r>
        <w:rPr>
          <w:rFonts w:hint="eastAsia"/>
        </w:rPr>
        <w:t>연구가설 설정</w:t>
      </w:r>
      <w:r>
        <w:br/>
        <w:t xml:space="preserve"> 본 연구에서는 직장에서 혼인율에 영향을 미칠 수 있는 요소를 크게 세 가지로 정의하였다: 고용의 안정성, 현금 지원, 그리고 복지 및 휴가 제도이다. 이를 바탕으로 다음과 같은 연구 가설을 설정하였다.</w:t>
      </w:r>
      <w:r>
        <w:rPr>
          <w:rFonts w:hint="eastAsia"/>
        </w:rPr>
        <w:br/>
      </w:r>
      <w:r>
        <w:rPr>
          <w:rFonts w:hint="eastAsia"/>
        </w:rPr>
        <w:br/>
        <w:t xml:space="preserve"> 1) 현금</w:t>
      </w:r>
      <w:r>
        <w:t xml:space="preserve"> 지원이 혼인율에 가장 큰 영향을 미칠 것이다.</w:t>
      </w:r>
      <w:r>
        <w:rPr>
          <w:rFonts w:hint="eastAsia"/>
        </w:rPr>
        <w:br/>
      </w:r>
      <w:r>
        <w:t xml:space="preserve"> </w:t>
      </w:r>
      <w:r>
        <w:rPr>
          <w:rFonts w:hint="eastAsia"/>
        </w:rPr>
        <w:t xml:space="preserve">월급, 보너스 등 정기적인 현금 지원이 직장 내에서 보장될 경우 젊은 세대가 결혼을 결정하는 것에서 중요한 역할 을 할 것이다. </w:t>
      </w:r>
      <w:r>
        <w:rPr>
          <w:rFonts w:hint="eastAsia"/>
        </w:rPr>
        <w:br/>
      </w:r>
      <w:r>
        <w:rPr>
          <w:rFonts w:hint="eastAsia"/>
        </w:rPr>
        <w:br/>
        <w:t xml:space="preserve"> 2) </w:t>
      </w:r>
      <w:r>
        <w:t>육아휴직 및 출산휴가 등의 복지 제도가 혼인율에 긍정적인 영향을 미칠 것이다.</w:t>
      </w:r>
      <w:r>
        <w:rPr>
          <w:rFonts w:hint="eastAsia"/>
        </w:rPr>
        <w:br/>
      </w:r>
      <w:r>
        <w:t xml:space="preserve"> 직장에서 육아휴직, 출산휴가 등을 제공하는 경우, 결혼을 통해 출산을 계획하는 부부들에게 큰 장점으로 작용할 것이다. 이러한 복지제도는 결혼 후 직장 생활과 가정 생활의 균형을 맞추는 것에 큰 도움을 주어 혼인율을 높일 수 있을 것으로 보인다.</w:t>
      </w:r>
      <w:r>
        <w:rPr>
          <w:rFonts w:hint="eastAsia"/>
        </w:rPr>
        <w:br/>
        <w:t xml:space="preserve"> </w:t>
      </w:r>
      <w:r>
        <w:rPr>
          <w:rFonts w:hint="eastAsia"/>
        </w:rPr>
        <w:br/>
        <w:t xml:space="preserve"> 3) </w:t>
      </w:r>
      <w:r>
        <w:t>고용보장과 규칙적인 근무시간이 혼인율에 중요한 영향을 미칠 것이다.</w:t>
      </w:r>
      <w:r>
        <w:rPr>
          <w:rFonts w:hint="eastAsia"/>
        </w:rPr>
        <w:br/>
      </w:r>
      <w:r>
        <w:t xml:space="preserve"> 안정적인 고용과 예측 가능한 근무시간은 직장인들에게 중요한 요소로, 이는 결혼을 </w:t>
      </w:r>
      <w:r>
        <w:lastRenderedPageBreak/>
        <w:t>고려하는 데 있어서도 큰 영향을 미칠 것이다. 특히, 비정규직보다는 정규직의 고용 보장이 있을 때, 젊은 세대가 결혼을 결정하는 데 긍정적인 영향을 줄 수 있을 것이다.</w:t>
      </w:r>
    </w:p>
    <w:p w14:paraId="60766F0B" w14:textId="77777777" w:rsidR="00B40E5C" w:rsidRDefault="00000000" w:rsidP="00DD1FFC">
      <w:pPr>
        <w:pStyle w:val="1"/>
        <w:numPr>
          <w:ilvl w:val="0"/>
          <w:numId w:val="1"/>
        </w:numPr>
      </w:pPr>
      <w:r>
        <w:rPr>
          <w:rFonts w:hint="eastAsia"/>
        </w:rPr>
        <w:t>데이터 설명</w:t>
      </w:r>
    </w:p>
    <w:p w14:paraId="3A8EE964" w14:textId="77777777" w:rsidR="00B40E5C" w:rsidRDefault="00000000" w:rsidP="00DD1FFC">
      <w:pPr>
        <w:pStyle w:val="2"/>
        <w:numPr>
          <w:ilvl w:val="0"/>
          <w:numId w:val="3"/>
        </w:numPr>
        <w:rPr>
          <w:rFonts w:ascii="Segoe UI" w:hAnsi="Segoe UI" w:cs="Segoe UI"/>
          <w:color w:val="0D0D0D"/>
          <w:shd w:val="clear" w:color="auto" w:fill="FFFFFF"/>
        </w:rPr>
      </w:pPr>
      <w:r>
        <w:rPr>
          <w:rFonts w:hint="eastAsia"/>
        </w:rPr>
        <w:t>분석자료</w:t>
      </w:r>
      <w:r>
        <w:br/>
      </w:r>
      <w:r>
        <w:rPr>
          <w:rFonts w:hint="eastAsia"/>
        </w:rPr>
        <w:t xml:space="preserve"> </w:t>
      </w:r>
      <w:r>
        <w:rPr>
          <w:rFonts w:ascii="Segoe UI" w:hAnsi="Segoe UI" w:cs="Segoe UI"/>
          <w:color w:val="0D0D0D"/>
          <w:shd w:val="clear" w:color="auto" w:fill="FFFFFF"/>
        </w:rPr>
        <w:t>본</w:t>
      </w:r>
      <w:r>
        <w:rPr>
          <w:rFonts w:ascii="Segoe UI" w:hAnsi="Segoe UI" w:cs="Segoe UI"/>
          <w:color w:val="0D0D0D"/>
          <w:shd w:val="clear" w:color="auto" w:fill="FFFFFF"/>
        </w:rPr>
        <w:t xml:space="preserve"> </w:t>
      </w:r>
      <w:r>
        <w:rPr>
          <w:rFonts w:ascii="Segoe UI" w:hAnsi="Segoe UI" w:cs="Segoe UI"/>
          <w:color w:val="0D0D0D"/>
          <w:shd w:val="clear" w:color="auto" w:fill="FFFFFF"/>
        </w:rPr>
        <w:t>연구에서</w:t>
      </w:r>
      <w:r>
        <w:rPr>
          <w:rFonts w:ascii="Segoe UI" w:hAnsi="Segoe UI" w:cs="Segoe UI"/>
          <w:color w:val="0D0D0D"/>
          <w:shd w:val="clear" w:color="auto" w:fill="FFFFFF"/>
        </w:rPr>
        <w:t xml:space="preserve"> </w:t>
      </w:r>
      <w:r>
        <w:rPr>
          <w:rFonts w:ascii="Segoe UI" w:hAnsi="Segoe UI" w:cs="Segoe UI"/>
          <w:color w:val="0D0D0D"/>
          <w:shd w:val="clear" w:color="auto" w:fill="FFFFFF"/>
        </w:rPr>
        <w:t>사용된</w:t>
      </w:r>
      <w:r>
        <w:rPr>
          <w:rFonts w:ascii="Segoe UI" w:hAnsi="Segoe UI" w:cs="Segoe UI"/>
          <w:color w:val="0D0D0D"/>
          <w:shd w:val="clear" w:color="auto" w:fill="FFFFFF"/>
        </w:rPr>
        <w:t xml:space="preserve"> </w:t>
      </w:r>
      <w:r>
        <w:rPr>
          <w:rFonts w:ascii="Segoe UI" w:hAnsi="Segoe UI" w:cs="Segoe UI"/>
          <w:color w:val="0D0D0D"/>
          <w:shd w:val="clear" w:color="auto" w:fill="FFFFFF"/>
        </w:rPr>
        <w:t>데이터는</w:t>
      </w:r>
      <w:r>
        <w:rPr>
          <w:rFonts w:ascii="Segoe UI" w:hAnsi="Segoe UI" w:cs="Segoe UI"/>
          <w:color w:val="0D0D0D"/>
          <w:shd w:val="clear" w:color="auto" w:fill="FFFFFF"/>
        </w:rPr>
        <w:t xml:space="preserve"> </w:t>
      </w:r>
      <w:r>
        <w:rPr>
          <w:rFonts w:ascii="Segoe UI" w:hAnsi="Segoe UI" w:cs="Segoe UI"/>
          <w:color w:val="0D0D0D"/>
          <w:shd w:val="clear" w:color="auto" w:fill="FFFFFF"/>
        </w:rPr>
        <w:t>한국</w:t>
      </w:r>
      <w:r>
        <w:rPr>
          <w:rFonts w:ascii="Segoe UI" w:hAnsi="Segoe UI" w:cs="Segoe UI"/>
          <w:color w:val="0D0D0D"/>
          <w:shd w:val="clear" w:color="auto" w:fill="FFFFFF"/>
        </w:rPr>
        <w:t xml:space="preserve"> </w:t>
      </w:r>
      <w:r>
        <w:rPr>
          <w:rFonts w:ascii="Segoe UI" w:hAnsi="Segoe UI" w:cs="Segoe UI"/>
          <w:color w:val="0D0D0D"/>
          <w:shd w:val="clear" w:color="auto" w:fill="FFFFFF"/>
        </w:rPr>
        <w:t>노동</w:t>
      </w:r>
      <w:r>
        <w:rPr>
          <w:rFonts w:ascii="Segoe UI" w:hAnsi="Segoe UI" w:cs="Segoe UI"/>
          <w:color w:val="0D0D0D"/>
          <w:shd w:val="clear" w:color="auto" w:fill="FFFFFF"/>
        </w:rPr>
        <w:t xml:space="preserve"> </w:t>
      </w:r>
      <w:r>
        <w:rPr>
          <w:rFonts w:ascii="Segoe UI" w:hAnsi="Segoe UI" w:cs="Segoe UI"/>
          <w:color w:val="0D0D0D"/>
          <w:shd w:val="clear" w:color="auto" w:fill="FFFFFF"/>
        </w:rPr>
        <w:t>패널조사로</w:t>
      </w:r>
      <w:r>
        <w:rPr>
          <w:rFonts w:ascii="Segoe UI" w:hAnsi="Segoe UI" w:cs="Segoe UI"/>
          <w:color w:val="0D0D0D"/>
          <w:shd w:val="clear" w:color="auto" w:fill="FFFFFF"/>
        </w:rPr>
        <w:t xml:space="preserve"> </w:t>
      </w:r>
      <w:r>
        <w:rPr>
          <w:rFonts w:ascii="Segoe UI" w:hAnsi="Segoe UI" w:cs="Segoe UI"/>
          <w:color w:val="0D0D0D"/>
          <w:shd w:val="clear" w:color="auto" w:fill="FFFFFF"/>
        </w:rPr>
        <w:t>비농총지역에</w:t>
      </w:r>
      <w:r>
        <w:rPr>
          <w:rFonts w:ascii="Segoe UI" w:hAnsi="Segoe UI" w:cs="Segoe UI"/>
          <w:color w:val="0D0D0D"/>
          <w:shd w:val="clear" w:color="auto" w:fill="FFFFFF"/>
        </w:rPr>
        <w:t xml:space="preserve"> </w:t>
      </w:r>
      <w:r>
        <w:rPr>
          <w:rFonts w:ascii="Segoe UI" w:hAnsi="Segoe UI" w:cs="Segoe UI"/>
          <w:color w:val="0D0D0D"/>
          <w:shd w:val="clear" w:color="auto" w:fill="FFFFFF"/>
        </w:rPr>
        <w:t>거주하는</w:t>
      </w:r>
      <w:r>
        <w:rPr>
          <w:rFonts w:ascii="Segoe UI" w:hAnsi="Segoe UI" w:cs="Segoe UI"/>
          <w:color w:val="0D0D0D"/>
          <w:shd w:val="clear" w:color="auto" w:fill="FFFFFF"/>
        </w:rPr>
        <w:t xml:space="preserve"> </w:t>
      </w:r>
      <w:r>
        <w:rPr>
          <w:rFonts w:ascii="Segoe UI" w:hAnsi="Segoe UI" w:cs="Segoe UI"/>
          <w:color w:val="0D0D0D"/>
          <w:shd w:val="clear" w:color="auto" w:fill="FFFFFF"/>
        </w:rPr>
        <w:t>한국의</w:t>
      </w:r>
      <w:r>
        <w:rPr>
          <w:rFonts w:ascii="Segoe UI" w:hAnsi="Segoe UI" w:cs="Segoe UI"/>
          <w:color w:val="0D0D0D"/>
          <w:shd w:val="clear" w:color="auto" w:fill="FFFFFF"/>
        </w:rPr>
        <w:t xml:space="preserve"> </w:t>
      </w:r>
      <w:r>
        <w:rPr>
          <w:rFonts w:ascii="Segoe UI" w:hAnsi="Segoe UI" w:cs="Segoe UI"/>
          <w:color w:val="0D0D0D"/>
          <w:shd w:val="clear" w:color="auto" w:fill="FFFFFF"/>
        </w:rPr>
        <w:t>가구와</w:t>
      </w:r>
      <w:r>
        <w:rPr>
          <w:rFonts w:ascii="Segoe UI" w:hAnsi="Segoe UI" w:cs="Segoe UI"/>
          <w:color w:val="0D0D0D"/>
          <w:shd w:val="clear" w:color="auto" w:fill="FFFFFF"/>
        </w:rPr>
        <w:t xml:space="preserve"> </w:t>
      </w:r>
      <w:r>
        <w:rPr>
          <w:rFonts w:ascii="Segoe UI" w:hAnsi="Segoe UI" w:cs="Segoe UI"/>
          <w:color w:val="0D0D0D"/>
          <w:shd w:val="clear" w:color="auto" w:fill="FFFFFF"/>
        </w:rPr>
        <w:t>가구원을</w:t>
      </w:r>
      <w:r>
        <w:rPr>
          <w:rFonts w:ascii="Segoe UI" w:hAnsi="Segoe UI" w:cs="Segoe UI"/>
          <w:color w:val="0D0D0D"/>
          <w:shd w:val="clear" w:color="auto" w:fill="FFFFFF"/>
        </w:rPr>
        <w:t xml:space="preserve"> </w:t>
      </w:r>
      <w:r>
        <w:rPr>
          <w:rFonts w:ascii="Segoe UI" w:hAnsi="Segoe UI" w:cs="Segoe UI"/>
          <w:color w:val="0D0D0D"/>
          <w:shd w:val="clear" w:color="auto" w:fill="FFFFFF"/>
        </w:rPr>
        <w:t>대표하는</w:t>
      </w:r>
      <w:r>
        <w:rPr>
          <w:rFonts w:ascii="Segoe UI" w:hAnsi="Segoe UI" w:cs="Segoe UI"/>
          <w:color w:val="0D0D0D"/>
          <w:shd w:val="clear" w:color="auto" w:fill="FFFFFF"/>
        </w:rPr>
        <w:t xml:space="preserve"> </w:t>
      </w:r>
      <w:r>
        <w:rPr>
          <w:rFonts w:ascii="Segoe UI" w:hAnsi="Segoe UI" w:cs="Segoe UI"/>
          <w:color w:val="0D0D0D"/>
          <w:shd w:val="clear" w:color="auto" w:fill="FFFFFF"/>
        </w:rPr>
        <w:t>패널표본구성원</w:t>
      </w:r>
      <w:r>
        <w:rPr>
          <w:rFonts w:ascii="Segoe UI" w:hAnsi="Segoe UI" w:cs="Segoe UI"/>
          <w:color w:val="0D0D0D"/>
          <w:shd w:val="clear" w:color="auto" w:fill="FFFFFF"/>
        </w:rPr>
        <w:t xml:space="preserve"> (5,000 </w:t>
      </w:r>
      <w:r>
        <w:rPr>
          <w:rFonts w:ascii="Segoe UI" w:hAnsi="Segoe UI" w:cs="Segoe UI"/>
          <w:color w:val="0D0D0D"/>
          <w:shd w:val="clear" w:color="auto" w:fill="FFFFFF"/>
        </w:rPr>
        <w:t>가구에</w:t>
      </w:r>
      <w:r>
        <w:rPr>
          <w:rFonts w:ascii="Segoe UI" w:hAnsi="Segoe UI" w:cs="Segoe UI"/>
          <w:color w:val="0D0D0D"/>
          <w:shd w:val="clear" w:color="auto" w:fill="FFFFFF"/>
        </w:rPr>
        <w:t xml:space="preserve"> </w:t>
      </w:r>
      <w:r>
        <w:rPr>
          <w:rFonts w:ascii="Segoe UI" w:hAnsi="Segoe UI" w:cs="Segoe UI"/>
          <w:color w:val="0D0D0D"/>
          <w:shd w:val="clear" w:color="auto" w:fill="FFFFFF"/>
        </w:rPr>
        <w:t>거주하는</w:t>
      </w:r>
      <w:r>
        <w:rPr>
          <w:rFonts w:ascii="Segoe UI" w:hAnsi="Segoe UI" w:cs="Segoe UI"/>
          <w:color w:val="0D0D0D"/>
          <w:shd w:val="clear" w:color="auto" w:fill="FFFFFF"/>
        </w:rPr>
        <w:t xml:space="preserve"> </w:t>
      </w:r>
      <w:r>
        <w:rPr>
          <w:rFonts w:ascii="Segoe UI" w:hAnsi="Segoe UI" w:cs="Segoe UI"/>
          <w:color w:val="0D0D0D"/>
          <w:shd w:val="clear" w:color="auto" w:fill="FFFFFF"/>
        </w:rPr>
        <w:t>가구원</w:t>
      </w:r>
      <w:r>
        <w:rPr>
          <w:rFonts w:ascii="Segoe UI" w:hAnsi="Segoe UI" w:cs="Segoe UI"/>
          <w:color w:val="0D0D0D"/>
          <w:shd w:val="clear" w:color="auto" w:fill="FFFFFF"/>
        </w:rPr>
        <w:t>)</w:t>
      </w:r>
      <w:r>
        <w:rPr>
          <w:rFonts w:ascii="Segoe UI" w:hAnsi="Segoe UI" w:cs="Segoe UI"/>
          <w:color w:val="0D0D0D"/>
          <w:shd w:val="clear" w:color="auto" w:fill="FFFFFF"/>
        </w:rPr>
        <w:t>을</w:t>
      </w:r>
      <w:r>
        <w:rPr>
          <w:rFonts w:ascii="Segoe UI" w:hAnsi="Segoe UI" w:cs="Segoe UI"/>
          <w:color w:val="0D0D0D"/>
          <w:shd w:val="clear" w:color="auto" w:fill="FFFFFF"/>
        </w:rPr>
        <w:t xml:space="preserve"> </w:t>
      </w:r>
      <w:r>
        <w:rPr>
          <w:rFonts w:ascii="Segoe UI" w:hAnsi="Segoe UI" w:cs="Segoe UI"/>
          <w:color w:val="0D0D0D"/>
          <w:shd w:val="clear" w:color="auto" w:fill="FFFFFF"/>
        </w:rPr>
        <w:t>대상으로</w:t>
      </w:r>
      <w:r>
        <w:rPr>
          <w:rFonts w:ascii="Segoe UI" w:hAnsi="Segoe UI" w:cs="Segoe UI"/>
          <w:color w:val="0D0D0D"/>
          <w:shd w:val="clear" w:color="auto" w:fill="FFFFFF"/>
        </w:rPr>
        <w:t xml:space="preserve"> 1</w:t>
      </w:r>
      <w:r>
        <w:rPr>
          <w:rFonts w:ascii="Segoe UI" w:hAnsi="Segoe UI" w:cs="Segoe UI"/>
          <w:color w:val="0D0D0D"/>
          <w:shd w:val="clear" w:color="auto" w:fill="FFFFFF"/>
        </w:rPr>
        <w:t>년</w:t>
      </w:r>
      <w:r>
        <w:rPr>
          <w:rFonts w:ascii="Segoe UI" w:hAnsi="Segoe UI" w:cs="Segoe UI"/>
          <w:color w:val="0D0D0D"/>
          <w:shd w:val="clear" w:color="auto" w:fill="FFFFFF"/>
        </w:rPr>
        <w:t xml:space="preserve"> 1</w:t>
      </w:r>
      <w:r>
        <w:rPr>
          <w:rFonts w:ascii="Segoe UI" w:hAnsi="Segoe UI" w:cs="Segoe UI"/>
          <w:color w:val="0D0D0D"/>
          <w:shd w:val="clear" w:color="auto" w:fill="FFFFFF"/>
        </w:rPr>
        <w:t>회</w:t>
      </w:r>
      <w:r>
        <w:rPr>
          <w:rFonts w:ascii="Segoe UI" w:hAnsi="Segoe UI" w:cs="Segoe UI"/>
          <w:color w:val="0D0D0D"/>
          <w:shd w:val="clear" w:color="auto" w:fill="FFFFFF"/>
        </w:rPr>
        <w:t xml:space="preserve"> </w:t>
      </w:r>
      <w:r>
        <w:rPr>
          <w:rFonts w:ascii="Segoe UI" w:hAnsi="Segoe UI" w:cs="Segoe UI"/>
          <w:color w:val="0D0D0D"/>
          <w:shd w:val="clear" w:color="auto" w:fill="FFFFFF"/>
        </w:rPr>
        <w:t>경제활동</w:t>
      </w:r>
      <w:r>
        <w:rPr>
          <w:rFonts w:ascii="Segoe UI" w:hAnsi="Segoe UI" w:cs="Segoe UI"/>
          <w:color w:val="0D0D0D"/>
          <w:shd w:val="clear" w:color="auto" w:fill="FFFFFF"/>
        </w:rPr>
        <w:t xml:space="preserve"> </w:t>
      </w:r>
      <w:r>
        <w:rPr>
          <w:rFonts w:ascii="Segoe UI" w:hAnsi="Segoe UI" w:cs="Segoe UI"/>
          <w:color w:val="0D0D0D"/>
          <w:shd w:val="clear" w:color="auto" w:fill="FFFFFF"/>
        </w:rPr>
        <w:t>및</w:t>
      </w:r>
      <w:r>
        <w:rPr>
          <w:rFonts w:ascii="Segoe UI" w:hAnsi="Segoe UI" w:cs="Segoe UI"/>
          <w:color w:val="0D0D0D"/>
          <w:shd w:val="clear" w:color="auto" w:fill="FFFFFF"/>
        </w:rPr>
        <w:t xml:space="preserve"> </w:t>
      </w:r>
      <w:r>
        <w:rPr>
          <w:rFonts w:ascii="Segoe UI" w:hAnsi="Segoe UI" w:cs="Segoe UI"/>
          <w:color w:val="0D0D0D"/>
          <w:shd w:val="clear" w:color="auto" w:fill="FFFFFF"/>
        </w:rPr>
        <w:t>노동시장</w:t>
      </w:r>
      <w:r>
        <w:rPr>
          <w:rFonts w:ascii="Segoe UI" w:hAnsi="Segoe UI" w:cs="Segoe UI"/>
          <w:color w:val="0D0D0D"/>
          <w:shd w:val="clear" w:color="auto" w:fill="FFFFFF"/>
        </w:rPr>
        <w:t xml:space="preserve"> </w:t>
      </w:r>
      <w:r>
        <w:rPr>
          <w:rFonts w:ascii="Segoe UI" w:hAnsi="Segoe UI" w:cs="Segoe UI"/>
          <w:color w:val="0D0D0D"/>
          <w:shd w:val="clear" w:color="auto" w:fill="FFFFFF"/>
        </w:rPr>
        <w:t>이동</w:t>
      </w:r>
      <w:r>
        <w:rPr>
          <w:rFonts w:ascii="Segoe UI" w:hAnsi="Segoe UI" w:cs="Segoe UI"/>
          <w:color w:val="0D0D0D"/>
          <w:shd w:val="clear" w:color="auto" w:fill="FFFFFF"/>
        </w:rPr>
        <w:t xml:space="preserve">, </w:t>
      </w:r>
      <w:r>
        <w:rPr>
          <w:rFonts w:ascii="Segoe UI" w:hAnsi="Segoe UI" w:cs="Segoe UI"/>
          <w:color w:val="0D0D0D"/>
          <w:shd w:val="clear" w:color="auto" w:fill="FFFFFF"/>
        </w:rPr>
        <w:t>소득활동</w:t>
      </w:r>
      <w:r>
        <w:rPr>
          <w:rFonts w:ascii="Segoe UI" w:hAnsi="Segoe UI" w:cs="Segoe UI"/>
          <w:color w:val="0D0D0D"/>
          <w:shd w:val="clear" w:color="auto" w:fill="FFFFFF"/>
        </w:rPr>
        <w:t xml:space="preserve"> </w:t>
      </w:r>
      <w:r>
        <w:rPr>
          <w:rFonts w:ascii="Segoe UI" w:hAnsi="Segoe UI" w:cs="Segoe UI"/>
          <w:color w:val="0D0D0D"/>
          <w:shd w:val="clear" w:color="auto" w:fill="FFFFFF"/>
        </w:rPr>
        <w:t>및</w:t>
      </w:r>
      <w:r>
        <w:rPr>
          <w:rFonts w:ascii="Segoe UI" w:hAnsi="Segoe UI" w:cs="Segoe UI"/>
          <w:color w:val="0D0D0D"/>
          <w:shd w:val="clear" w:color="auto" w:fill="FFFFFF"/>
        </w:rPr>
        <w:t xml:space="preserve"> </w:t>
      </w:r>
      <w:r>
        <w:rPr>
          <w:rFonts w:ascii="Segoe UI" w:hAnsi="Segoe UI" w:cs="Segoe UI"/>
          <w:color w:val="0D0D0D"/>
          <w:shd w:val="clear" w:color="auto" w:fill="FFFFFF"/>
        </w:rPr>
        <w:t>소비</w:t>
      </w:r>
      <w:r>
        <w:rPr>
          <w:rFonts w:ascii="Segoe UI" w:hAnsi="Segoe UI" w:cs="Segoe UI"/>
          <w:color w:val="0D0D0D"/>
          <w:shd w:val="clear" w:color="auto" w:fill="FFFFFF"/>
        </w:rPr>
        <w:t xml:space="preserve">, </w:t>
      </w:r>
      <w:r>
        <w:rPr>
          <w:rFonts w:ascii="Segoe UI" w:hAnsi="Segoe UI" w:cs="Segoe UI"/>
          <w:color w:val="0D0D0D"/>
          <w:shd w:val="clear" w:color="auto" w:fill="FFFFFF"/>
        </w:rPr>
        <w:t>교육</w:t>
      </w:r>
      <w:r>
        <w:rPr>
          <w:rFonts w:ascii="Segoe UI" w:hAnsi="Segoe UI" w:cs="Segoe UI"/>
          <w:color w:val="0D0D0D"/>
          <w:shd w:val="clear" w:color="auto" w:fill="FFFFFF"/>
        </w:rPr>
        <w:t xml:space="preserve"> </w:t>
      </w:r>
      <w:r>
        <w:rPr>
          <w:rFonts w:ascii="Segoe UI" w:hAnsi="Segoe UI" w:cs="Segoe UI"/>
          <w:color w:val="0D0D0D"/>
          <w:shd w:val="clear" w:color="auto" w:fill="FFFFFF"/>
        </w:rPr>
        <w:t>및</w:t>
      </w:r>
      <w:r>
        <w:rPr>
          <w:rFonts w:ascii="Segoe UI" w:hAnsi="Segoe UI" w:cs="Segoe UI"/>
          <w:color w:val="0D0D0D"/>
          <w:shd w:val="clear" w:color="auto" w:fill="FFFFFF"/>
        </w:rPr>
        <w:t xml:space="preserve"> </w:t>
      </w:r>
      <w:r>
        <w:rPr>
          <w:rFonts w:ascii="Segoe UI" w:hAnsi="Segoe UI" w:cs="Segoe UI"/>
          <w:color w:val="0D0D0D"/>
          <w:shd w:val="clear" w:color="auto" w:fill="FFFFFF"/>
        </w:rPr>
        <w:t>직업훈련</w:t>
      </w:r>
      <w:r>
        <w:rPr>
          <w:rFonts w:ascii="Segoe UI" w:hAnsi="Segoe UI" w:cs="Segoe UI"/>
          <w:color w:val="0D0D0D"/>
          <w:shd w:val="clear" w:color="auto" w:fill="FFFFFF"/>
        </w:rPr>
        <w:t xml:space="preserve">, </w:t>
      </w:r>
      <w:r>
        <w:rPr>
          <w:rFonts w:ascii="Segoe UI" w:hAnsi="Segoe UI" w:cs="Segoe UI"/>
          <w:color w:val="0D0D0D"/>
          <w:shd w:val="clear" w:color="auto" w:fill="FFFFFF"/>
        </w:rPr>
        <w:t>사회</w:t>
      </w:r>
      <w:r>
        <w:rPr>
          <w:rFonts w:ascii="Segoe UI" w:hAnsi="Segoe UI" w:cs="Segoe UI"/>
          <w:color w:val="0D0D0D"/>
          <w:shd w:val="clear" w:color="auto" w:fill="FFFFFF"/>
        </w:rPr>
        <w:t xml:space="preserve"> </w:t>
      </w:r>
      <w:r>
        <w:rPr>
          <w:rFonts w:ascii="Segoe UI" w:hAnsi="Segoe UI" w:cs="Segoe UI"/>
          <w:color w:val="0D0D0D"/>
          <w:shd w:val="clear" w:color="auto" w:fill="FFFFFF"/>
        </w:rPr>
        <w:t>생활</w:t>
      </w:r>
      <w:r>
        <w:rPr>
          <w:rFonts w:ascii="Segoe UI" w:hAnsi="Segoe UI" w:cs="Segoe UI"/>
          <w:color w:val="0D0D0D"/>
          <w:shd w:val="clear" w:color="auto" w:fill="FFFFFF"/>
        </w:rPr>
        <w:t xml:space="preserve"> </w:t>
      </w:r>
      <w:r>
        <w:rPr>
          <w:rFonts w:ascii="Segoe UI" w:hAnsi="Segoe UI" w:cs="Segoe UI"/>
          <w:color w:val="0D0D0D"/>
          <w:shd w:val="clear" w:color="auto" w:fill="FFFFFF"/>
        </w:rPr>
        <w:t>등에</w:t>
      </w:r>
      <w:r>
        <w:rPr>
          <w:rFonts w:ascii="Segoe UI" w:hAnsi="Segoe UI" w:cs="Segoe UI"/>
          <w:color w:val="0D0D0D"/>
          <w:shd w:val="clear" w:color="auto" w:fill="FFFFFF"/>
        </w:rPr>
        <w:t xml:space="preserve"> </w:t>
      </w:r>
      <w:r>
        <w:rPr>
          <w:rFonts w:ascii="Segoe UI" w:hAnsi="Segoe UI" w:cs="Segoe UI"/>
          <w:color w:val="0D0D0D"/>
          <w:shd w:val="clear" w:color="auto" w:fill="FFFFFF"/>
        </w:rPr>
        <w:t>관하여</w:t>
      </w:r>
      <w:r>
        <w:rPr>
          <w:rFonts w:ascii="Segoe UI" w:hAnsi="Segoe UI" w:cs="Segoe UI"/>
          <w:color w:val="0D0D0D"/>
          <w:shd w:val="clear" w:color="auto" w:fill="FFFFFF"/>
        </w:rPr>
        <w:t xml:space="preserve"> </w:t>
      </w:r>
      <w:r>
        <w:rPr>
          <w:rFonts w:ascii="Segoe UI" w:hAnsi="Segoe UI" w:cs="Segoe UI"/>
          <w:color w:val="0D0D0D"/>
          <w:shd w:val="clear" w:color="auto" w:fill="FFFFFF"/>
        </w:rPr>
        <w:t>추적조사하는</w:t>
      </w:r>
      <w:r>
        <w:rPr>
          <w:rFonts w:ascii="Segoe UI" w:hAnsi="Segoe UI" w:cs="Segoe UI"/>
          <w:color w:val="0D0D0D"/>
          <w:shd w:val="clear" w:color="auto" w:fill="FFFFFF"/>
        </w:rPr>
        <w:t xml:space="preserve"> </w:t>
      </w:r>
      <w:r>
        <w:rPr>
          <w:rFonts w:ascii="Segoe UI" w:hAnsi="Segoe UI" w:cs="Segoe UI"/>
          <w:color w:val="0D0D0D"/>
          <w:shd w:val="clear" w:color="auto" w:fill="FFFFFF"/>
        </w:rPr>
        <w:t>종단면조사이다</w:t>
      </w:r>
      <w:r>
        <w:rPr>
          <w:rFonts w:ascii="Segoe UI" w:hAnsi="Segoe UI" w:cs="Segoe UI"/>
          <w:color w:val="0D0D0D"/>
          <w:shd w:val="clear" w:color="auto" w:fill="FFFFFF"/>
        </w:rPr>
        <w:t xml:space="preserve">. </w:t>
      </w:r>
      <w:r>
        <w:rPr>
          <w:rFonts w:ascii="Segoe UI" w:hAnsi="Segoe UI" w:cs="Segoe UI"/>
          <w:color w:val="0D0D0D"/>
          <w:shd w:val="clear" w:color="auto" w:fill="FFFFFF"/>
        </w:rPr>
        <w:t>패널조사이기에</w:t>
      </w:r>
      <w:r>
        <w:rPr>
          <w:rFonts w:ascii="Segoe UI" w:hAnsi="Segoe UI" w:cs="Segoe UI"/>
          <w:color w:val="0D0D0D"/>
          <w:shd w:val="clear" w:color="auto" w:fill="FFFFFF"/>
        </w:rPr>
        <w:t xml:space="preserve"> </w:t>
      </w:r>
      <w:r>
        <w:rPr>
          <w:rFonts w:ascii="Segoe UI" w:hAnsi="Segoe UI" w:cs="Segoe UI"/>
          <w:color w:val="0D0D0D"/>
          <w:shd w:val="clear" w:color="auto" w:fill="FFFFFF"/>
        </w:rPr>
        <w:t>횡단면</w:t>
      </w:r>
      <w:r>
        <w:rPr>
          <w:rFonts w:ascii="Segoe UI" w:hAnsi="Segoe UI" w:cs="Segoe UI"/>
          <w:color w:val="0D0D0D"/>
          <w:shd w:val="clear" w:color="auto" w:fill="FFFFFF"/>
        </w:rPr>
        <w:t xml:space="preserve"> </w:t>
      </w:r>
      <w:r>
        <w:rPr>
          <w:rFonts w:ascii="Segoe UI" w:hAnsi="Segoe UI" w:cs="Segoe UI"/>
          <w:color w:val="0D0D0D"/>
          <w:shd w:val="clear" w:color="auto" w:fill="FFFFFF"/>
        </w:rPr>
        <w:t>조사보다</w:t>
      </w:r>
      <w:r>
        <w:rPr>
          <w:rFonts w:ascii="Segoe UI" w:hAnsi="Segoe UI" w:cs="Segoe UI"/>
          <w:color w:val="0D0D0D"/>
          <w:shd w:val="clear" w:color="auto" w:fill="FFFFFF"/>
        </w:rPr>
        <w:t xml:space="preserve"> </w:t>
      </w:r>
      <w:r>
        <w:rPr>
          <w:rFonts w:ascii="Segoe UI" w:hAnsi="Segoe UI" w:cs="Segoe UI"/>
          <w:color w:val="0D0D0D"/>
          <w:shd w:val="clear" w:color="auto" w:fill="FFFFFF"/>
        </w:rPr>
        <w:t>동적인</w:t>
      </w:r>
      <w:r>
        <w:rPr>
          <w:rFonts w:ascii="Segoe UI" w:hAnsi="Segoe UI" w:cs="Segoe UI"/>
          <w:color w:val="0D0D0D"/>
          <w:shd w:val="clear" w:color="auto" w:fill="FFFFFF"/>
        </w:rPr>
        <w:t xml:space="preserve"> </w:t>
      </w:r>
      <w:r>
        <w:rPr>
          <w:rFonts w:ascii="Segoe UI" w:hAnsi="Segoe UI" w:cs="Segoe UI"/>
          <w:color w:val="0D0D0D"/>
          <w:shd w:val="clear" w:color="auto" w:fill="FFFFFF"/>
        </w:rPr>
        <w:t>차원에서</w:t>
      </w:r>
      <w:r>
        <w:rPr>
          <w:rFonts w:ascii="Segoe UI" w:hAnsi="Segoe UI" w:cs="Segoe UI"/>
          <w:color w:val="0D0D0D"/>
          <w:shd w:val="clear" w:color="auto" w:fill="FFFFFF"/>
        </w:rPr>
        <w:t xml:space="preserve"> </w:t>
      </w:r>
      <w:r>
        <w:rPr>
          <w:rFonts w:ascii="Segoe UI" w:hAnsi="Segoe UI" w:cs="Segoe UI"/>
          <w:color w:val="0D0D0D"/>
          <w:shd w:val="clear" w:color="auto" w:fill="FFFFFF"/>
        </w:rPr>
        <w:t>가구와</w:t>
      </w:r>
      <w:r>
        <w:rPr>
          <w:rFonts w:ascii="Segoe UI" w:hAnsi="Segoe UI" w:cs="Segoe UI"/>
          <w:color w:val="0D0D0D"/>
          <w:shd w:val="clear" w:color="auto" w:fill="FFFFFF"/>
        </w:rPr>
        <w:t xml:space="preserve"> </w:t>
      </w:r>
      <w:r>
        <w:rPr>
          <w:rFonts w:ascii="Segoe UI" w:hAnsi="Segoe UI" w:cs="Segoe UI"/>
          <w:color w:val="0D0D0D"/>
          <w:shd w:val="clear" w:color="auto" w:fill="FFFFFF"/>
        </w:rPr>
        <w:t>개인의</w:t>
      </w:r>
      <w:r>
        <w:rPr>
          <w:rFonts w:ascii="Segoe UI" w:hAnsi="Segoe UI" w:cs="Segoe UI"/>
          <w:color w:val="0D0D0D"/>
          <w:shd w:val="clear" w:color="auto" w:fill="FFFFFF"/>
        </w:rPr>
        <w:t xml:space="preserve"> </w:t>
      </w:r>
      <w:r>
        <w:rPr>
          <w:rFonts w:ascii="Segoe UI" w:hAnsi="Segoe UI" w:cs="Segoe UI"/>
          <w:color w:val="0D0D0D"/>
          <w:shd w:val="clear" w:color="auto" w:fill="FFFFFF"/>
        </w:rPr>
        <w:t>장기간에</w:t>
      </w:r>
      <w:r>
        <w:rPr>
          <w:rFonts w:ascii="Segoe UI" w:hAnsi="Segoe UI" w:cs="Segoe UI"/>
          <w:color w:val="0D0D0D"/>
          <w:shd w:val="clear" w:color="auto" w:fill="FFFFFF"/>
        </w:rPr>
        <w:t xml:space="preserve"> </w:t>
      </w:r>
      <w:r>
        <w:rPr>
          <w:rFonts w:ascii="Segoe UI" w:hAnsi="Segoe UI" w:cs="Segoe UI"/>
          <w:color w:val="0D0D0D"/>
          <w:shd w:val="clear" w:color="auto" w:fill="FFFFFF"/>
        </w:rPr>
        <w:t>걸친</w:t>
      </w:r>
      <w:r>
        <w:rPr>
          <w:rFonts w:ascii="Segoe UI" w:hAnsi="Segoe UI" w:cs="Segoe UI"/>
          <w:color w:val="0D0D0D"/>
          <w:shd w:val="clear" w:color="auto" w:fill="FFFFFF"/>
        </w:rPr>
        <w:t xml:space="preserve"> </w:t>
      </w:r>
      <w:r>
        <w:rPr>
          <w:rFonts w:ascii="Segoe UI" w:hAnsi="Segoe UI" w:cs="Segoe UI"/>
          <w:color w:val="0D0D0D"/>
          <w:shd w:val="clear" w:color="auto" w:fill="FFFFFF"/>
        </w:rPr>
        <w:t>변화와</w:t>
      </w:r>
      <w:r>
        <w:rPr>
          <w:rFonts w:ascii="Segoe UI" w:hAnsi="Segoe UI" w:cs="Segoe UI"/>
          <w:color w:val="0D0D0D"/>
          <w:shd w:val="clear" w:color="auto" w:fill="FFFFFF"/>
        </w:rPr>
        <w:t xml:space="preserve"> </w:t>
      </w:r>
      <w:r>
        <w:rPr>
          <w:rFonts w:ascii="Segoe UI" w:hAnsi="Segoe UI" w:cs="Segoe UI"/>
          <w:color w:val="0D0D0D"/>
          <w:shd w:val="clear" w:color="auto" w:fill="FFFFFF"/>
        </w:rPr>
        <w:t>상태</w:t>
      </w:r>
      <w:r>
        <w:rPr>
          <w:rFonts w:ascii="Segoe UI" w:hAnsi="Segoe UI" w:cs="Segoe UI"/>
          <w:color w:val="0D0D0D"/>
          <w:shd w:val="clear" w:color="auto" w:fill="FFFFFF"/>
        </w:rPr>
        <w:t xml:space="preserve"> </w:t>
      </w:r>
      <w:r>
        <w:rPr>
          <w:rFonts w:ascii="Segoe UI" w:hAnsi="Segoe UI" w:cs="Segoe UI"/>
          <w:color w:val="0D0D0D"/>
          <w:shd w:val="clear" w:color="auto" w:fill="FFFFFF"/>
        </w:rPr>
        <w:t>간</w:t>
      </w:r>
      <w:r>
        <w:rPr>
          <w:rFonts w:ascii="Segoe UI" w:hAnsi="Segoe UI" w:cs="Segoe UI"/>
          <w:color w:val="0D0D0D"/>
          <w:shd w:val="clear" w:color="auto" w:fill="FFFFFF"/>
        </w:rPr>
        <w:t xml:space="preserve"> </w:t>
      </w:r>
      <w:r>
        <w:rPr>
          <w:rFonts w:ascii="Segoe UI" w:hAnsi="Segoe UI" w:cs="Segoe UI"/>
          <w:color w:val="0D0D0D"/>
          <w:shd w:val="clear" w:color="auto" w:fill="FFFFFF"/>
        </w:rPr>
        <w:t>이동과정을</w:t>
      </w:r>
      <w:r>
        <w:rPr>
          <w:rFonts w:ascii="Segoe UI" w:hAnsi="Segoe UI" w:cs="Segoe UI"/>
          <w:color w:val="0D0D0D"/>
          <w:shd w:val="clear" w:color="auto" w:fill="FFFFFF"/>
        </w:rPr>
        <w:t xml:space="preserve"> </w:t>
      </w:r>
      <w:r>
        <w:rPr>
          <w:rFonts w:ascii="Segoe UI" w:hAnsi="Segoe UI" w:cs="Segoe UI"/>
          <w:color w:val="0D0D0D"/>
          <w:shd w:val="clear" w:color="auto" w:fill="FFFFFF"/>
        </w:rPr>
        <w:t>보여줌으로</w:t>
      </w:r>
      <w:r>
        <w:rPr>
          <w:rFonts w:ascii="Segoe UI" w:hAnsi="Segoe UI" w:cs="Segoe UI"/>
          <w:color w:val="0D0D0D"/>
          <w:shd w:val="clear" w:color="auto" w:fill="FFFFFF"/>
        </w:rPr>
        <w:t xml:space="preserve">  </w:t>
      </w:r>
      <w:r>
        <w:rPr>
          <w:rFonts w:ascii="Segoe UI" w:hAnsi="Segoe UI" w:cs="Segoe UI"/>
          <w:color w:val="0D0D0D"/>
          <w:shd w:val="clear" w:color="auto" w:fill="FFFFFF"/>
        </w:rPr>
        <w:t>심도있는</w:t>
      </w:r>
      <w:r>
        <w:rPr>
          <w:rFonts w:ascii="Segoe UI" w:hAnsi="Segoe UI" w:cs="Segoe UI"/>
          <w:color w:val="0D0D0D"/>
          <w:shd w:val="clear" w:color="auto" w:fill="FFFFFF"/>
        </w:rPr>
        <w:t xml:space="preserve"> </w:t>
      </w:r>
      <w:r>
        <w:rPr>
          <w:rFonts w:ascii="Segoe UI" w:hAnsi="Segoe UI" w:cs="Segoe UI"/>
          <w:color w:val="0D0D0D"/>
          <w:shd w:val="clear" w:color="auto" w:fill="FFFFFF"/>
        </w:rPr>
        <w:t>연구를</w:t>
      </w:r>
      <w:r>
        <w:rPr>
          <w:rFonts w:ascii="Segoe UI" w:hAnsi="Segoe UI" w:cs="Segoe UI"/>
          <w:color w:val="0D0D0D"/>
          <w:shd w:val="clear" w:color="auto" w:fill="FFFFFF"/>
        </w:rPr>
        <w:t xml:space="preserve"> </w:t>
      </w:r>
      <w:r>
        <w:rPr>
          <w:rFonts w:ascii="Segoe UI" w:hAnsi="Segoe UI" w:cs="Segoe UI"/>
          <w:color w:val="0D0D0D"/>
          <w:shd w:val="clear" w:color="auto" w:fill="FFFFFF"/>
        </w:rPr>
        <w:t>가능하게</w:t>
      </w:r>
      <w:r>
        <w:rPr>
          <w:rFonts w:ascii="Segoe UI" w:hAnsi="Segoe UI" w:cs="Segoe UI"/>
          <w:color w:val="0D0D0D"/>
          <w:shd w:val="clear" w:color="auto" w:fill="FFFFFF"/>
        </w:rPr>
        <w:t xml:space="preserve"> </w:t>
      </w:r>
      <w:r>
        <w:rPr>
          <w:rFonts w:ascii="Segoe UI" w:hAnsi="Segoe UI" w:cs="Segoe UI"/>
          <w:color w:val="0D0D0D"/>
          <w:shd w:val="clear" w:color="auto" w:fill="FFFFFF"/>
        </w:rPr>
        <w:t>해준다</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br/>
      </w:r>
      <w:r>
        <w:rPr>
          <w:rFonts w:ascii="Segoe UI" w:hAnsi="Segoe UI" w:cs="Segoe UI"/>
          <w:color w:val="0D0D0D"/>
          <w:shd w:val="clear" w:color="auto" w:fill="FFFFFF"/>
        </w:rPr>
        <w:t xml:space="preserve"> </w:t>
      </w:r>
      <w:r>
        <w:rPr>
          <w:rFonts w:ascii="Segoe UI" w:hAnsi="Segoe UI" w:cs="Segoe UI"/>
          <w:color w:val="0D0D0D"/>
          <w:shd w:val="clear" w:color="auto" w:fill="FFFFFF"/>
        </w:rPr>
        <w:t>한국</w:t>
      </w:r>
      <w:r>
        <w:rPr>
          <w:rFonts w:ascii="Segoe UI" w:hAnsi="Segoe UI" w:cs="Segoe UI"/>
          <w:color w:val="0D0D0D"/>
          <w:shd w:val="clear" w:color="auto" w:fill="FFFFFF"/>
        </w:rPr>
        <w:t xml:space="preserve"> </w:t>
      </w:r>
      <w:r>
        <w:rPr>
          <w:rFonts w:ascii="Segoe UI" w:hAnsi="Segoe UI" w:cs="Segoe UI"/>
          <w:color w:val="0D0D0D"/>
          <w:shd w:val="clear" w:color="auto" w:fill="FFFFFF"/>
        </w:rPr>
        <w:t>노동</w:t>
      </w:r>
      <w:r>
        <w:rPr>
          <w:rFonts w:ascii="Segoe UI" w:hAnsi="Segoe UI" w:cs="Segoe UI"/>
          <w:color w:val="0D0D0D"/>
          <w:shd w:val="clear" w:color="auto" w:fill="FFFFFF"/>
        </w:rPr>
        <w:t xml:space="preserve"> </w:t>
      </w:r>
      <w:r>
        <w:rPr>
          <w:rFonts w:ascii="Segoe UI" w:hAnsi="Segoe UI" w:cs="Segoe UI"/>
          <w:color w:val="0D0D0D"/>
          <w:shd w:val="clear" w:color="auto" w:fill="FFFFFF"/>
        </w:rPr>
        <w:t>패널</w:t>
      </w:r>
      <w:r>
        <w:rPr>
          <w:rFonts w:ascii="Segoe UI" w:hAnsi="Segoe UI" w:cs="Segoe UI"/>
          <w:color w:val="0D0D0D"/>
          <w:shd w:val="clear" w:color="auto" w:fill="FFFFFF"/>
        </w:rPr>
        <w:t xml:space="preserve"> </w:t>
      </w:r>
      <w:r>
        <w:rPr>
          <w:rFonts w:ascii="Segoe UI" w:hAnsi="Segoe UI" w:cs="Segoe UI"/>
          <w:color w:val="0D0D0D"/>
          <w:shd w:val="clear" w:color="auto" w:fill="FFFFFF"/>
        </w:rPr>
        <w:t>조사</w:t>
      </w:r>
      <w:r>
        <w:rPr>
          <w:rFonts w:ascii="Segoe UI" w:hAnsi="Segoe UI" w:cs="Segoe UI"/>
          <w:color w:val="0D0D0D"/>
          <w:shd w:val="clear" w:color="auto" w:fill="FFFFFF"/>
        </w:rPr>
        <w:t xml:space="preserve"> </w:t>
      </w:r>
      <w:r>
        <w:rPr>
          <w:rFonts w:ascii="Segoe UI" w:hAnsi="Segoe UI" w:cs="Segoe UI"/>
          <w:color w:val="0D0D0D"/>
          <w:shd w:val="clear" w:color="auto" w:fill="FFFFFF"/>
        </w:rPr>
        <w:t>중에서</w:t>
      </w:r>
      <w:r>
        <w:rPr>
          <w:rFonts w:ascii="Segoe UI" w:hAnsi="Segoe UI" w:cs="Segoe UI"/>
          <w:color w:val="0D0D0D"/>
          <w:shd w:val="clear" w:color="auto" w:fill="FFFFFF"/>
        </w:rPr>
        <w:t xml:space="preserve"> 2013</w:t>
      </w:r>
      <w:r>
        <w:rPr>
          <w:rFonts w:ascii="Segoe UI" w:hAnsi="Segoe UI" w:cs="Segoe UI"/>
          <w:color w:val="0D0D0D"/>
          <w:shd w:val="clear" w:color="auto" w:fill="FFFFFF"/>
        </w:rPr>
        <w:t>년에서</w:t>
      </w:r>
      <w:r>
        <w:rPr>
          <w:rFonts w:ascii="Segoe UI" w:hAnsi="Segoe UI" w:cs="Segoe UI"/>
          <w:color w:val="0D0D0D"/>
          <w:shd w:val="clear" w:color="auto" w:fill="FFFFFF"/>
        </w:rPr>
        <w:t xml:space="preserve"> 2022</w:t>
      </w:r>
      <w:r>
        <w:rPr>
          <w:rFonts w:ascii="Segoe UI" w:hAnsi="Segoe UI" w:cs="Segoe UI"/>
          <w:color w:val="0D0D0D"/>
          <w:shd w:val="clear" w:color="auto" w:fill="FFFFFF"/>
        </w:rPr>
        <w:t>년까지</w:t>
      </w:r>
      <w:r>
        <w:rPr>
          <w:rFonts w:ascii="Segoe UI" w:hAnsi="Segoe UI" w:cs="Segoe UI"/>
          <w:color w:val="0D0D0D"/>
          <w:shd w:val="clear" w:color="auto" w:fill="FFFFFF"/>
        </w:rPr>
        <w:t xml:space="preserve"> </w:t>
      </w:r>
      <w:r>
        <w:rPr>
          <w:rFonts w:ascii="Segoe UI" w:hAnsi="Segoe UI" w:cs="Segoe UI"/>
          <w:color w:val="0D0D0D"/>
          <w:shd w:val="clear" w:color="auto" w:fill="FFFFFF"/>
        </w:rPr>
        <w:t>혼인</w:t>
      </w:r>
      <w:r>
        <w:rPr>
          <w:rFonts w:ascii="Segoe UI" w:hAnsi="Segoe UI" w:cs="Segoe UI"/>
          <w:color w:val="0D0D0D"/>
          <w:shd w:val="clear" w:color="auto" w:fill="FFFFFF"/>
        </w:rPr>
        <w:t xml:space="preserve"> </w:t>
      </w:r>
      <w:r>
        <w:rPr>
          <w:rFonts w:ascii="Segoe UI" w:hAnsi="Segoe UI" w:cs="Segoe UI"/>
          <w:color w:val="0D0D0D"/>
          <w:shd w:val="clear" w:color="auto" w:fill="FFFFFF"/>
        </w:rPr>
        <w:t>여부를</w:t>
      </w:r>
      <w:r>
        <w:rPr>
          <w:rFonts w:ascii="Segoe UI" w:hAnsi="Segoe UI" w:cs="Segoe UI"/>
          <w:color w:val="0D0D0D"/>
          <w:shd w:val="clear" w:color="auto" w:fill="FFFFFF"/>
        </w:rPr>
        <w:t xml:space="preserve"> </w:t>
      </w:r>
      <w:r>
        <w:rPr>
          <w:rFonts w:ascii="Segoe UI" w:hAnsi="Segoe UI" w:cs="Segoe UI"/>
          <w:color w:val="0D0D0D"/>
          <w:shd w:val="clear" w:color="auto" w:fill="FFFFFF"/>
        </w:rPr>
        <w:t>확인할</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Pr>
          <w:rFonts w:ascii="Segoe UI" w:hAnsi="Segoe UI" w:cs="Segoe UI"/>
          <w:color w:val="0D0D0D"/>
          <w:shd w:val="clear" w:color="auto" w:fill="FFFFFF"/>
        </w:rPr>
        <w:t>있는</w:t>
      </w:r>
      <w:r>
        <w:rPr>
          <w:rFonts w:ascii="Segoe UI" w:hAnsi="Segoe UI" w:cs="Segoe UI"/>
          <w:color w:val="0D0D0D"/>
          <w:shd w:val="clear" w:color="auto" w:fill="FFFFFF"/>
        </w:rPr>
        <w:t xml:space="preserve"> </w:t>
      </w:r>
      <w:r>
        <w:rPr>
          <w:rFonts w:ascii="Segoe UI" w:hAnsi="Segoe UI" w:cs="Segoe UI"/>
          <w:color w:val="0D0D0D"/>
          <w:shd w:val="clear" w:color="auto" w:fill="FFFFFF"/>
        </w:rPr>
        <w:t>인원에</w:t>
      </w:r>
      <w:r>
        <w:rPr>
          <w:rFonts w:ascii="Segoe UI" w:hAnsi="Segoe UI" w:cs="Segoe UI"/>
          <w:color w:val="0D0D0D"/>
          <w:shd w:val="clear" w:color="auto" w:fill="FFFFFF"/>
        </w:rPr>
        <w:t xml:space="preserve"> </w:t>
      </w:r>
      <w:r>
        <w:rPr>
          <w:rFonts w:ascii="Segoe UI" w:hAnsi="Segoe UI" w:cs="Segoe UI"/>
          <w:color w:val="0D0D0D"/>
          <w:shd w:val="clear" w:color="auto" w:fill="FFFFFF"/>
        </w:rPr>
        <w:t>대해서</w:t>
      </w:r>
      <w:r>
        <w:rPr>
          <w:rFonts w:ascii="Segoe UI" w:hAnsi="Segoe UI" w:cs="Segoe UI"/>
          <w:color w:val="0D0D0D"/>
          <w:shd w:val="clear" w:color="auto" w:fill="FFFFFF"/>
        </w:rPr>
        <w:t xml:space="preserve"> </w:t>
      </w:r>
      <w:r>
        <w:rPr>
          <w:rFonts w:ascii="Segoe UI" w:hAnsi="Segoe UI" w:cs="Segoe UI"/>
          <w:color w:val="0D0D0D"/>
          <w:shd w:val="clear" w:color="auto" w:fill="FFFFFF"/>
        </w:rPr>
        <w:t>분석이</w:t>
      </w:r>
      <w:r>
        <w:rPr>
          <w:rFonts w:ascii="Segoe UI" w:hAnsi="Segoe UI" w:cs="Segoe UI"/>
          <w:color w:val="0D0D0D"/>
          <w:shd w:val="clear" w:color="auto" w:fill="FFFFFF"/>
        </w:rPr>
        <w:t xml:space="preserve"> </w:t>
      </w:r>
      <w:r>
        <w:rPr>
          <w:rFonts w:ascii="Segoe UI" w:hAnsi="Segoe UI" w:cs="Segoe UI"/>
          <w:color w:val="0D0D0D"/>
          <w:shd w:val="clear" w:color="auto" w:fill="FFFFFF"/>
        </w:rPr>
        <w:t>진행되었다</w:t>
      </w:r>
      <w:r>
        <w:rPr>
          <w:rFonts w:ascii="Segoe UI" w:hAnsi="Segoe UI" w:cs="Segoe UI"/>
          <w:color w:val="0D0D0D"/>
          <w:shd w:val="clear" w:color="auto" w:fill="FFFFFF"/>
        </w:rPr>
        <w:t>.</w:t>
      </w:r>
    </w:p>
    <w:p w14:paraId="179C667D" w14:textId="77777777" w:rsidR="00B40E5C" w:rsidRDefault="00000000" w:rsidP="00DD1FFC">
      <w:pPr>
        <w:pStyle w:val="2"/>
        <w:numPr>
          <w:ilvl w:val="0"/>
          <w:numId w:val="3"/>
        </w:numPr>
      </w:pPr>
      <w:r>
        <w:rPr>
          <w:rFonts w:hint="eastAsia"/>
        </w:rPr>
        <w:t>기초 통계량 제시</w:t>
      </w:r>
    </w:p>
    <w:p w14:paraId="661495FC" w14:textId="047F5598" w:rsidR="00B40E5C" w:rsidRDefault="00000000" w:rsidP="00DD1FFC">
      <w:pPr>
        <w:pStyle w:val="a4"/>
        <w:numPr>
          <w:ilvl w:val="2"/>
          <w:numId w:val="3"/>
        </w:numPr>
        <w:ind w:leftChars="0" w:left="1560"/>
        <w:rPr>
          <w:rFonts w:ascii="Segoe UI" w:hAnsi="Segoe UI" w:cs="Segoe UI"/>
          <w:color w:val="0D0D0D"/>
          <w:shd w:val="clear" w:color="auto" w:fill="FFFFFF"/>
        </w:rPr>
      </w:pPr>
      <w:r>
        <w:rPr>
          <w:rFonts w:hint="eastAsia"/>
        </w:rPr>
        <w:t>변수 설정 및 측정 방법</w:t>
      </w:r>
      <w:r>
        <w:br/>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본</w:t>
      </w:r>
      <w:r>
        <w:rPr>
          <w:rFonts w:ascii="Segoe UI" w:hAnsi="Segoe UI" w:cs="Segoe UI"/>
          <w:color w:val="0D0D0D"/>
          <w:shd w:val="clear" w:color="auto" w:fill="FFFFFF"/>
        </w:rPr>
        <w:t xml:space="preserve"> </w:t>
      </w:r>
      <w:r>
        <w:rPr>
          <w:rFonts w:ascii="Segoe UI" w:hAnsi="Segoe UI" w:cs="Segoe UI"/>
          <w:color w:val="0D0D0D"/>
          <w:shd w:val="clear" w:color="auto" w:fill="FFFFFF"/>
        </w:rPr>
        <w:t>연구에서</w:t>
      </w:r>
      <w:r>
        <w:rPr>
          <w:rFonts w:ascii="Segoe UI" w:hAnsi="Segoe UI" w:cs="Segoe UI"/>
          <w:color w:val="0D0D0D"/>
          <w:shd w:val="clear" w:color="auto" w:fill="FFFFFF"/>
        </w:rPr>
        <w:t xml:space="preserve"> </w:t>
      </w:r>
      <w:r>
        <w:rPr>
          <w:rFonts w:ascii="Segoe UI" w:hAnsi="Segoe UI" w:cs="Segoe UI"/>
          <w:color w:val="0D0D0D"/>
          <w:shd w:val="clear" w:color="auto" w:fill="FFFFFF"/>
        </w:rPr>
        <w:t>활용한</w:t>
      </w:r>
      <w:r>
        <w:rPr>
          <w:rFonts w:ascii="Segoe UI" w:hAnsi="Segoe UI" w:cs="Segoe UI"/>
          <w:color w:val="0D0D0D"/>
          <w:shd w:val="clear" w:color="auto" w:fill="FFFFFF"/>
        </w:rPr>
        <w:t xml:space="preserve"> </w:t>
      </w:r>
      <w:r>
        <w:rPr>
          <w:rFonts w:ascii="Segoe UI" w:hAnsi="Segoe UI" w:cs="Segoe UI"/>
          <w:color w:val="0D0D0D"/>
          <w:shd w:val="clear" w:color="auto" w:fill="FFFFFF"/>
        </w:rPr>
        <w:t>분석</w:t>
      </w:r>
      <w:r>
        <w:rPr>
          <w:rFonts w:ascii="Segoe UI" w:hAnsi="Segoe UI" w:cs="Segoe UI"/>
          <w:color w:val="0D0D0D"/>
          <w:shd w:val="clear" w:color="auto" w:fill="FFFFFF"/>
        </w:rPr>
        <w:t xml:space="preserve"> </w:t>
      </w:r>
      <w:r>
        <w:rPr>
          <w:rFonts w:ascii="Segoe UI" w:hAnsi="Segoe UI" w:cs="Segoe UI"/>
          <w:color w:val="0D0D0D"/>
          <w:shd w:val="clear" w:color="auto" w:fill="FFFFFF"/>
        </w:rPr>
        <w:t>대상의</w:t>
      </w:r>
      <w:r>
        <w:rPr>
          <w:rFonts w:ascii="Segoe UI" w:hAnsi="Segoe UI" w:cs="Segoe UI"/>
          <w:color w:val="0D0D0D"/>
          <w:shd w:val="clear" w:color="auto" w:fill="FFFFFF"/>
        </w:rPr>
        <w:t xml:space="preserve"> </w:t>
      </w:r>
      <w:r>
        <w:rPr>
          <w:rFonts w:ascii="Segoe UI" w:hAnsi="Segoe UI" w:cs="Segoe UI"/>
          <w:color w:val="0D0D0D"/>
          <w:shd w:val="clear" w:color="auto" w:fill="FFFFFF"/>
        </w:rPr>
        <w:t>표본</w:t>
      </w:r>
      <w:r>
        <w:rPr>
          <w:rFonts w:ascii="Segoe UI" w:hAnsi="Segoe UI" w:cs="Segoe UI"/>
          <w:color w:val="0D0D0D"/>
          <w:shd w:val="clear" w:color="auto" w:fill="FFFFFF"/>
        </w:rPr>
        <w:t xml:space="preserve"> </w:t>
      </w:r>
      <w:r>
        <w:rPr>
          <w:rFonts w:ascii="Segoe UI" w:hAnsi="Segoe UI" w:cs="Segoe UI"/>
          <w:color w:val="0D0D0D"/>
          <w:shd w:val="clear" w:color="auto" w:fill="FFFFFF"/>
        </w:rPr>
        <w:t>수와</w:t>
      </w:r>
      <w:r>
        <w:rPr>
          <w:rFonts w:ascii="Segoe UI" w:hAnsi="Segoe UI" w:cs="Segoe UI"/>
          <w:color w:val="0D0D0D"/>
          <w:shd w:val="clear" w:color="auto" w:fill="FFFFFF"/>
        </w:rPr>
        <w:t xml:space="preserve"> </w:t>
      </w:r>
      <w:r>
        <w:rPr>
          <w:rFonts w:ascii="Segoe UI" w:hAnsi="Segoe UI" w:cs="Segoe UI"/>
          <w:color w:val="0D0D0D"/>
          <w:shd w:val="clear" w:color="auto" w:fill="FFFFFF"/>
        </w:rPr>
        <w:t>해당</w:t>
      </w:r>
      <w:r>
        <w:rPr>
          <w:rFonts w:ascii="Segoe UI" w:hAnsi="Segoe UI" w:cs="Segoe UI"/>
          <w:color w:val="0D0D0D"/>
          <w:shd w:val="clear" w:color="auto" w:fill="FFFFFF"/>
        </w:rPr>
        <w:t xml:space="preserve"> </w:t>
      </w:r>
      <w:r>
        <w:rPr>
          <w:rFonts w:ascii="Segoe UI" w:hAnsi="Segoe UI" w:cs="Segoe UI"/>
          <w:color w:val="0D0D0D"/>
          <w:shd w:val="clear" w:color="auto" w:fill="FFFFFF"/>
        </w:rPr>
        <w:t>표본의</w:t>
      </w:r>
      <w:r>
        <w:rPr>
          <w:rFonts w:ascii="Segoe UI" w:hAnsi="Segoe UI" w:cs="Segoe UI"/>
          <w:color w:val="0D0D0D"/>
          <w:shd w:val="clear" w:color="auto" w:fill="FFFFFF"/>
        </w:rPr>
        <w:t xml:space="preserve"> </w:t>
      </w:r>
      <w:r>
        <w:rPr>
          <w:rFonts w:ascii="Segoe UI" w:hAnsi="Segoe UI" w:cs="Segoe UI"/>
          <w:color w:val="0D0D0D"/>
          <w:shd w:val="clear" w:color="auto" w:fill="FFFFFF"/>
        </w:rPr>
        <w:t>응답자</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Pr>
          <w:rFonts w:ascii="Segoe UI" w:hAnsi="Segoe UI" w:cs="Segoe UI"/>
          <w:color w:val="0D0D0D"/>
          <w:shd w:val="clear" w:color="auto" w:fill="FFFFFF"/>
        </w:rPr>
        <w:t>혼인</w:t>
      </w:r>
      <w:r>
        <w:rPr>
          <w:rFonts w:ascii="Segoe UI" w:hAnsi="Segoe UI" w:cs="Segoe UI"/>
          <w:color w:val="0D0D0D"/>
          <w:shd w:val="clear" w:color="auto" w:fill="FFFFFF"/>
        </w:rPr>
        <w:t xml:space="preserve"> </w:t>
      </w:r>
      <w:r>
        <w:rPr>
          <w:rFonts w:ascii="Segoe UI" w:hAnsi="Segoe UI" w:cs="Segoe UI"/>
          <w:color w:val="0D0D0D"/>
          <w:shd w:val="clear" w:color="auto" w:fill="FFFFFF"/>
        </w:rPr>
        <w:t>여부는</w:t>
      </w:r>
      <w:r>
        <w:rPr>
          <w:rFonts w:ascii="Segoe UI" w:hAnsi="Segoe UI" w:cs="Segoe UI"/>
          <w:color w:val="0D0D0D"/>
          <w:shd w:val="clear" w:color="auto" w:fill="FFFFFF"/>
        </w:rPr>
        <w:t xml:space="preserve"> </w:t>
      </w:r>
      <w:r>
        <w:rPr>
          <w:rFonts w:ascii="Segoe UI" w:hAnsi="Segoe UI" w:cs="Segoe UI"/>
          <w:color w:val="0D0D0D"/>
          <w:shd w:val="clear" w:color="auto" w:fill="FFFFFF"/>
        </w:rPr>
        <w:t>다음과</w:t>
      </w:r>
      <w:r>
        <w:rPr>
          <w:rFonts w:ascii="Segoe UI" w:hAnsi="Segoe UI" w:cs="Segoe UI"/>
          <w:color w:val="0D0D0D"/>
          <w:shd w:val="clear" w:color="auto" w:fill="FFFFFF"/>
        </w:rPr>
        <w:t xml:space="preserve"> </w:t>
      </w:r>
      <w:r>
        <w:rPr>
          <w:rFonts w:ascii="Segoe UI" w:hAnsi="Segoe UI" w:cs="Segoe UI"/>
          <w:color w:val="0D0D0D"/>
          <w:shd w:val="clear" w:color="auto" w:fill="FFFFFF"/>
        </w:rPr>
        <w:t>같다</w:t>
      </w:r>
      <w:r>
        <w:rPr>
          <w:rFonts w:ascii="Segoe UI" w:hAnsi="Segoe UI" w:cs="Segoe UI"/>
          <w:color w:val="0D0D0D"/>
          <w:shd w:val="clear" w:color="auto" w:fill="FFFFFF"/>
        </w:rPr>
        <w:t>.</w:t>
      </w:r>
      <w:r w:rsidR="00DD1FFC" w:rsidRPr="00DD1FFC">
        <w:rPr>
          <w:rFonts w:ascii="Segoe UI" w:hAnsi="Segoe UI" w:cs="Segoe UI" w:hint="eastAsia"/>
          <w:noProof/>
          <w:color w:val="0D0D0D"/>
          <w:shd w:val="clear" w:color="auto" w:fill="FFFFFF"/>
        </w:rPr>
        <w:t xml:space="preserve"> </w:t>
      </w:r>
      <w:r w:rsidR="00DD1FFC">
        <w:rPr>
          <w:rFonts w:ascii="Segoe UI" w:hAnsi="Segoe UI" w:cs="Segoe UI"/>
          <w:noProof/>
          <w:color w:val="0D0D0D"/>
          <w:shd w:val="clear" w:color="auto" w:fill="FFFFFF"/>
        </w:rPr>
        <w:br/>
      </w:r>
      <w:r w:rsidR="00DD1FFC">
        <w:rPr>
          <w:rFonts w:ascii="Segoe UI" w:hAnsi="Segoe UI" w:cs="Segoe UI" w:hint="eastAsia"/>
          <w:noProof/>
          <w:color w:val="0D0D0D"/>
          <w:shd w:val="clear" w:color="auto" w:fill="FFFFFF"/>
        </w:rPr>
        <w:drawing>
          <wp:inline distT="0" distB="0" distL="0" distR="0" wp14:anchorId="173F0C15" wp14:editId="0970A943">
            <wp:extent cx="4732513" cy="2655183"/>
            <wp:effectExtent l="0" t="0" r="0" b="0"/>
            <wp:docPr id="460368772" name="그림 1" descr="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68772" name="그림 1" descr="스크린샷, 그래프, 도표이(가) 표시된 사진&#10;&#10;자동 생성된 설명"/>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8872" cy="2658751"/>
                    </a:xfrm>
                    <a:prstGeom prst="rect">
                      <a:avLst/>
                    </a:prstGeom>
                    <a:noFill/>
                    <a:ln>
                      <a:noFill/>
                    </a:ln>
                  </pic:spPr>
                </pic:pic>
              </a:graphicData>
            </a:graphic>
          </wp:inline>
        </w:drawing>
      </w:r>
      <w:r w:rsidR="00DB3E88">
        <w:rPr>
          <w:noProof/>
        </w:rPr>
        <w:lastRenderedPageBreak/>
        <w:drawing>
          <wp:inline distT="0" distB="0" distL="0" distR="0" wp14:anchorId="24034FEF" wp14:editId="2E1E41A4">
            <wp:extent cx="3809856" cy="2043952"/>
            <wp:effectExtent l="0" t="0" r="635" b="0"/>
            <wp:docPr id="1113907982" name="그림 3" descr="텍스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07982" name="그림 3" descr="텍스트, 스크린샷, 그래프, 도표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8429" cy="2064646"/>
                    </a:xfrm>
                    <a:prstGeom prst="rect">
                      <a:avLst/>
                    </a:prstGeom>
                    <a:noFill/>
                  </pic:spPr>
                </pic:pic>
              </a:graphicData>
            </a:graphic>
          </wp:inline>
        </w:drawing>
      </w:r>
    </w:p>
    <w:p w14:paraId="7D37398B" w14:textId="54E50BB2" w:rsidR="00B40E5C" w:rsidRDefault="00000000" w:rsidP="00DD1FFC">
      <w:pPr>
        <w:spacing w:after="0" w:line="240" w:lineRule="auto"/>
      </w:pPr>
      <w:r>
        <w:rPr>
          <w:rFonts w:ascii="Segoe UI" w:hAnsi="Segoe UI" w:cs="Segoe UI" w:hint="eastAsia"/>
          <w:color w:val="0D0D0D"/>
          <w:shd w:val="clear" w:color="auto" w:fill="FFFFFF"/>
        </w:rPr>
        <w:br/>
      </w:r>
    </w:p>
    <w:p w14:paraId="4AA78C8C" w14:textId="2024A415" w:rsidR="00B40E5C" w:rsidRDefault="00B40E5C" w:rsidP="00DD1FFC">
      <w:pPr>
        <w:spacing w:after="0" w:line="240" w:lineRule="auto"/>
      </w:pPr>
    </w:p>
    <w:p w14:paraId="18C7A4DD" w14:textId="77777777" w:rsidR="00B40E5C" w:rsidRDefault="00B40E5C" w:rsidP="00DD1FFC">
      <w:pPr>
        <w:spacing w:after="0" w:line="240" w:lineRule="auto"/>
      </w:pPr>
    </w:p>
    <w:p w14:paraId="3E0C6922" w14:textId="77777777" w:rsidR="00B40E5C" w:rsidRDefault="00B40E5C" w:rsidP="00DD1FFC">
      <w:pPr>
        <w:spacing w:after="0" w:line="240" w:lineRule="auto"/>
      </w:pPr>
    </w:p>
    <w:p w14:paraId="7D2A15B0" w14:textId="77777777" w:rsidR="00B40E5C" w:rsidRDefault="00B40E5C" w:rsidP="00DD1FFC">
      <w:pPr>
        <w:spacing w:after="0" w:line="240" w:lineRule="auto"/>
      </w:pPr>
    </w:p>
    <w:p w14:paraId="528F070F" w14:textId="77777777" w:rsidR="00B40E5C" w:rsidRDefault="00B40E5C" w:rsidP="00DD1FFC">
      <w:pPr>
        <w:spacing w:after="0" w:line="240" w:lineRule="auto"/>
      </w:pPr>
    </w:p>
    <w:p w14:paraId="540EA9AF" w14:textId="77777777" w:rsidR="00B40E5C" w:rsidRDefault="00B40E5C" w:rsidP="00DD1FFC">
      <w:pPr>
        <w:spacing w:after="0" w:line="240" w:lineRule="auto"/>
      </w:pPr>
    </w:p>
    <w:p w14:paraId="5190733E" w14:textId="77777777" w:rsidR="00B40E5C" w:rsidRDefault="00B40E5C" w:rsidP="00DD1FFC">
      <w:pPr>
        <w:spacing w:after="0" w:line="240" w:lineRule="auto"/>
      </w:pPr>
    </w:p>
    <w:p w14:paraId="2DA1F51B" w14:textId="77777777" w:rsidR="00B40E5C" w:rsidRDefault="00B40E5C" w:rsidP="00DD1FFC">
      <w:pPr>
        <w:spacing w:after="0" w:line="240" w:lineRule="auto"/>
      </w:pPr>
    </w:p>
    <w:p w14:paraId="3944CFA5" w14:textId="77777777" w:rsidR="00B40E5C" w:rsidRDefault="00B40E5C" w:rsidP="00DD1FFC">
      <w:pPr>
        <w:spacing w:after="0" w:line="240" w:lineRule="auto"/>
      </w:pPr>
    </w:p>
    <w:p w14:paraId="1FDEC7AF" w14:textId="77777777" w:rsidR="00B40E5C" w:rsidRDefault="00B40E5C" w:rsidP="00DD1FFC">
      <w:pPr>
        <w:spacing w:after="0" w:line="240" w:lineRule="auto"/>
      </w:pPr>
    </w:p>
    <w:p w14:paraId="409F36C7" w14:textId="77777777" w:rsidR="00B40E5C" w:rsidRDefault="00000000" w:rsidP="00DD1FFC">
      <w:pPr>
        <w:pStyle w:val="a4"/>
        <w:numPr>
          <w:ilvl w:val="2"/>
          <w:numId w:val="3"/>
        </w:numPr>
        <w:ind w:leftChars="0" w:left="1560"/>
      </w:pPr>
      <w:r>
        <w:rPr>
          <w:rFonts w:ascii="Segoe UI" w:hAnsi="Segoe UI" w:cs="Segoe UI" w:hint="eastAsia"/>
          <w:color w:val="0D0D0D"/>
          <w:shd w:val="clear" w:color="auto" w:fill="FFFFFF"/>
        </w:rPr>
        <w:t>결측치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제거</w:t>
      </w:r>
      <w:r>
        <w:rPr>
          <w:rFonts w:ascii="Segoe UI" w:hAnsi="Segoe UI" w:cs="Segoe UI"/>
          <w:color w:val="0D0D0D"/>
          <w:shd w:val="clear" w:color="auto" w:fill="FFFFFF"/>
        </w:rPr>
        <w:br/>
      </w:r>
      <w:r>
        <w:br/>
      </w:r>
      <w:r>
        <w:br/>
      </w:r>
      <w:r>
        <w:br/>
      </w:r>
    </w:p>
    <w:tbl>
      <w:tblPr>
        <w:tblW w:w="7083" w:type="dxa"/>
        <w:tblInd w:w="1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271"/>
        <w:gridCol w:w="1701"/>
        <w:gridCol w:w="1134"/>
        <w:gridCol w:w="1743"/>
        <w:gridCol w:w="1234"/>
      </w:tblGrid>
      <w:tr w:rsidR="00B40E5C" w14:paraId="5F3F1FF0" w14:textId="77777777">
        <w:trPr>
          <w:trHeight w:val="214"/>
        </w:trPr>
        <w:tc>
          <w:tcPr>
            <w:tcW w:w="7083" w:type="dxa"/>
            <w:gridSpan w:val="5"/>
            <w:tcBorders>
              <w:top w:val="nil"/>
              <w:left w:val="nil"/>
              <w:bottom w:val="single" w:sz="4" w:space="0" w:color="auto"/>
              <w:right w:val="nil"/>
            </w:tcBorders>
            <w:shd w:val="clear" w:color="auto" w:fill="auto"/>
            <w:vAlign w:val="center"/>
          </w:tcPr>
          <w:p w14:paraId="37053E98"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22"/>
              </w:rPr>
              <w:t>&lt;표 1-2&gt;</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변수</w:t>
            </w:r>
          </w:p>
        </w:tc>
      </w:tr>
      <w:tr w:rsidR="00B40E5C" w14:paraId="274A4EE4" w14:textId="77777777">
        <w:trPr>
          <w:trHeight w:val="214"/>
        </w:trPr>
        <w:tc>
          <w:tcPr>
            <w:tcW w:w="1271" w:type="dxa"/>
            <w:vMerge w:val="restart"/>
            <w:tcBorders>
              <w:top w:val="single" w:sz="4" w:space="0" w:color="auto"/>
            </w:tcBorders>
            <w:shd w:val="clear" w:color="auto" w:fill="D9D9D9"/>
            <w:vAlign w:val="center"/>
            <w:hideMark/>
          </w:tcPr>
          <w:p w14:paraId="13B92869"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변수</w:t>
            </w:r>
          </w:p>
        </w:tc>
        <w:tc>
          <w:tcPr>
            <w:tcW w:w="1701" w:type="dxa"/>
            <w:vMerge w:val="restart"/>
            <w:tcBorders>
              <w:top w:val="single" w:sz="4" w:space="0" w:color="auto"/>
            </w:tcBorders>
            <w:shd w:val="clear" w:color="auto" w:fill="D9D9D9"/>
            <w:vAlign w:val="center"/>
            <w:hideMark/>
          </w:tcPr>
          <w:p w14:paraId="414FFF0A"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변수 설명</w:t>
            </w:r>
          </w:p>
        </w:tc>
        <w:tc>
          <w:tcPr>
            <w:tcW w:w="4111" w:type="dxa"/>
            <w:gridSpan w:val="3"/>
            <w:tcBorders>
              <w:top w:val="single" w:sz="4" w:space="0" w:color="auto"/>
            </w:tcBorders>
            <w:shd w:val="clear" w:color="auto" w:fill="D9D9D9"/>
            <w:vAlign w:val="center"/>
            <w:hideMark/>
          </w:tcPr>
          <w:p w14:paraId="34F7F3A2"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평균 (수)</w:t>
            </w:r>
          </w:p>
        </w:tc>
      </w:tr>
      <w:tr w:rsidR="00B40E5C" w14:paraId="3D77857B" w14:textId="77777777">
        <w:trPr>
          <w:trHeight w:val="214"/>
        </w:trPr>
        <w:tc>
          <w:tcPr>
            <w:tcW w:w="1271" w:type="dxa"/>
            <w:vMerge/>
            <w:shd w:val="clear" w:color="auto" w:fill="D9D9D9"/>
            <w:vAlign w:val="center"/>
            <w:hideMark/>
          </w:tcPr>
          <w:p w14:paraId="68C14DC7"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701" w:type="dxa"/>
            <w:vMerge/>
            <w:shd w:val="clear" w:color="auto" w:fill="D9D9D9"/>
            <w:vAlign w:val="center"/>
            <w:hideMark/>
          </w:tcPr>
          <w:p w14:paraId="5AD1BA09"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134" w:type="dxa"/>
            <w:shd w:val="clear" w:color="auto" w:fill="D9D9D9"/>
            <w:vAlign w:val="center"/>
            <w:hideMark/>
          </w:tcPr>
          <w:p w14:paraId="3ADAD6F1"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전체</w:t>
            </w:r>
          </w:p>
        </w:tc>
        <w:tc>
          <w:tcPr>
            <w:tcW w:w="1743" w:type="dxa"/>
            <w:shd w:val="clear" w:color="auto" w:fill="D9D9D9"/>
            <w:vAlign w:val="center"/>
            <w:hideMark/>
          </w:tcPr>
          <w:p w14:paraId="7874B610"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인문,사회,교육,예체능</w:t>
            </w:r>
          </w:p>
        </w:tc>
        <w:tc>
          <w:tcPr>
            <w:tcW w:w="1234" w:type="dxa"/>
            <w:shd w:val="clear" w:color="auto" w:fill="D9D9D9"/>
            <w:vAlign w:val="center"/>
            <w:hideMark/>
          </w:tcPr>
          <w:p w14:paraId="30796DD6"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공학,자연,의약</w:t>
            </w:r>
          </w:p>
        </w:tc>
      </w:tr>
      <w:tr w:rsidR="00B40E5C" w14:paraId="2A9A0CA7" w14:textId="77777777">
        <w:trPr>
          <w:trHeight w:val="214"/>
        </w:trPr>
        <w:tc>
          <w:tcPr>
            <w:tcW w:w="1271" w:type="dxa"/>
            <w:shd w:val="clear" w:color="auto" w:fill="auto"/>
            <w:vAlign w:val="center"/>
            <w:hideMark/>
          </w:tcPr>
          <w:p w14:paraId="2D489840"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초임임금</w:t>
            </w:r>
          </w:p>
        </w:tc>
        <w:tc>
          <w:tcPr>
            <w:tcW w:w="1701" w:type="dxa"/>
            <w:shd w:val="clear" w:color="auto" w:fill="auto"/>
            <w:vAlign w:val="center"/>
            <w:hideMark/>
          </w:tcPr>
          <w:p w14:paraId="55059D8D"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134" w:type="dxa"/>
            <w:shd w:val="clear" w:color="auto" w:fill="auto"/>
            <w:vAlign w:val="center"/>
          </w:tcPr>
          <w:p w14:paraId="5379FCF1"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2</w:t>
            </w:r>
            <w:r>
              <w:rPr>
                <w:rFonts w:ascii="맑은 고딕" w:eastAsia="맑은 고딕" w:hAnsi="맑은 고딕" w:cs="굴림"/>
                <w:color w:val="000000"/>
                <w:kern w:val="0"/>
                <w:sz w:val="16"/>
                <w:szCs w:val="16"/>
              </w:rPr>
              <w:t>03.7</w:t>
            </w:r>
          </w:p>
        </w:tc>
        <w:tc>
          <w:tcPr>
            <w:tcW w:w="1743" w:type="dxa"/>
            <w:shd w:val="clear" w:color="auto" w:fill="auto"/>
            <w:vAlign w:val="center"/>
          </w:tcPr>
          <w:p w14:paraId="09E997C6"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1</w:t>
            </w:r>
            <w:r>
              <w:rPr>
                <w:rFonts w:ascii="맑은 고딕" w:eastAsia="맑은 고딕" w:hAnsi="맑은 고딕" w:cs="굴림"/>
                <w:color w:val="000000"/>
                <w:kern w:val="0"/>
                <w:sz w:val="16"/>
                <w:szCs w:val="16"/>
              </w:rPr>
              <w:t>94.7</w:t>
            </w:r>
          </w:p>
        </w:tc>
        <w:tc>
          <w:tcPr>
            <w:tcW w:w="1234" w:type="dxa"/>
            <w:shd w:val="clear" w:color="auto" w:fill="auto"/>
            <w:vAlign w:val="center"/>
          </w:tcPr>
          <w:p w14:paraId="617041D2"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2</w:t>
            </w:r>
            <w:r>
              <w:rPr>
                <w:rFonts w:ascii="맑은 고딕" w:eastAsia="맑은 고딕" w:hAnsi="맑은 고딕" w:cs="굴림"/>
                <w:color w:val="000000"/>
                <w:kern w:val="0"/>
                <w:sz w:val="16"/>
                <w:szCs w:val="16"/>
              </w:rPr>
              <w:t>13</w:t>
            </w:r>
          </w:p>
        </w:tc>
      </w:tr>
      <w:tr w:rsidR="00B40E5C" w14:paraId="60873F87" w14:textId="77777777">
        <w:trPr>
          <w:trHeight w:val="214"/>
        </w:trPr>
        <w:tc>
          <w:tcPr>
            <w:tcW w:w="1271" w:type="dxa"/>
            <w:shd w:val="clear" w:color="auto" w:fill="auto"/>
            <w:vAlign w:val="center"/>
            <w:hideMark/>
          </w:tcPr>
          <w:p w14:paraId="72E423B4"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성별</w:t>
            </w:r>
          </w:p>
        </w:tc>
        <w:tc>
          <w:tcPr>
            <w:tcW w:w="1701" w:type="dxa"/>
            <w:shd w:val="clear" w:color="auto" w:fill="auto"/>
            <w:vAlign w:val="center"/>
            <w:hideMark/>
          </w:tcPr>
          <w:p w14:paraId="353AA3B5"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남성 = 1, 여성 = 0</w:t>
            </w:r>
          </w:p>
        </w:tc>
        <w:tc>
          <w:tcPr>
            <w:tcW w:w="1134" w:type="dxa"/>
            <w:shd w:val="clear" w:color="auto" w:fill="auto"/>
            <w:vAlign w:val="center"/>
          </w:tcPr>
          <w:p w14:paraId="25A71F36"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.42</w:t>
            </w:r>
          </w:p>
        </w:tc>
        <w:tc>
          <w:tcPr>
            <w:tcW w:w="1743" w:type="dxa"/>
            <w:shd w:val="clear" w:color="auto" w:fill="auto"/>
            <w:vAlign w:val="center"/>
          </w:tcPr>
          <w:p w14:paraId="176526E6"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.31</w:t>
            </w:r>
          </w:p>
        </w:tc>
        <w:tc>
          <w:tcPr>
            <w:tcW w:w="1234" w:type="dxa"/>
            <w:shd w:val="clear" w:color="auto" w:fill="auto"/>
            <w:vAlign w:val="center"/>
          </w:tcPr>
          <w:p w14:paraId="1E91F596"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.54</w:t>
            </w:r>
          </w:p>
        </w:tc>
      </w:tr>
      <w:tr w:rsidR="00B40E5C" w14:paraId="36F2009A" w14:textId="77777777">
        <w:trPr>
          <w:trHeight w:val="214"/>
        </w:trPr>
        <w:tc>
          <w:tcPr>
            <w:tcW w:w="1271" w:type="dxa"/>
            <w:shd w:val="clear" w:color="auto" w:fill="auto"/>
            <w:vAlign w:val="center"/>
            <w:hideMark/>
          </w:tcPr>
          <w:p w14:paraId="3F9CF52F"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나이</w:t>
            </w:r>
          </w:p>
        </w:tc>
        <w:tc>
          <w:tcPr>
            <w:tcW w:w="1701" w:type="dxa"/>
            <w:shd w:val="clear" w:color="auto" w:fill="auto"/>
            <w:vAlign w:val="center"/>
            <w:hideMark/>
          </w:tcPr>
          <w:p w14:paraId="0376EF6F"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134" w:type="dxa"/>
            <w:shd w:val="clear" w:color="auto" w:fill="auto"/>
            <w:vAlign w:val="center"/>
          </w:tcPr>
          <w:p w14:paraId="04CC2342"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2</w:t>
            </w:r>
            <w:r>
              <w:rPr>
                <w:rFonts w:ascii="맑은 고딕" w:eastAsia="맑은 고딕" w:hAnsi="맑은 고딕" w:cs="굴림"/>
                <w:color w:val="000000"/>
                <w:kern w:val="0"/>
                <w:sz w:val="16"/>
                <w:szCs w:val="16"/>
              </w:rPr>
              <w:t>5.6</w:t>
            </w:r>
          </w:p>
        </w:tc>
        <w:tc>
          <w:tcPr>
            <w:tcW w:w="1743" w:type="dxa"/>
            <w:shd w:val="clear" w:color="auto" w:fill="auto"/>
            <w:vAlign w:val="center"/>
          </w:tcPr>
          <w:p w14:paraId="26715BB7"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2</w:t>
            </w:r>
            <w:r>
              <w:rPr>
                <w:rFonts w:ascii="맑은 고딕" w:eastAsia="맑은 고딕" w:hAnsi="맑은 고딕" w:cs="굴림"/>
                <w:color w:val="000000"/>
                <w:kern w:val="0"/>
                <w:sz w:val="16"/>
                <w:szCs w:val="16"/>
              </w:rPr>
              <w:t>5.5</w:t>
            </w:r>
          </w:p>
        </w:tc>
        <w:tc>
          <w:tcPr>
            <w:tcW w:w="1234" w:type="dxa"/>
            <w:shd w:val="clear" w:color="auto" w:fill="auto"/>
            <w:vAlign w:val="center"/>
          </w:tcPr>
          <w:p w14:paraId="65D852EB"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2</w:t>
            </w:r>
            <w:r>
              <w:rPr>
                <w:rFonts w:ascii="맑은 고딕" w:eastAsia="맑은 고딕" w:hAnsi="맑은 고딕" w:cs="굴림"/>
                <w:color w:val="000000"/>
                <w:kern w:val="0"/>
                <w:sz w:val="16"/>
                <w:szCs w:val="16"/>
              </w:rPr>
              <w:t>5.66</w:t>
            </w:r>
          </w:p>
        </w:tc>
      </w:tr>
      <w:tr w:rsidR="00B40E5C" w14:paraId="34DD79DD" w14:textId="77777777">
        <w:trPr>
          <w:trHeight w:val="214"/>
        </w:trPr>
        <w:tc>
          <w:tcPr>
            <w:tcW w:w="1271" w:type="dxa"/>
            <w:shd w:val="clear" w:color="auto" w:fill="auto"/>
            <w:vAlign w:val="center"/>
            <w:hideMark/>
          </w:tcPr>
          <w:p w14:paraId="7D0DD7C1"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대학교육기간</w:t>
            </w:r>
          </w:p>
        </w:tc>
        <w:tc>
          <w:tcPr>
            <w:tcW w:w="1701" w:type="dxa"/>
            <w:shd w:val="clear" w:color="auto" w:fill="auto"/>
            <w:vAlign w:val="center"/>
            <w:hideMark/>
          </w:tcPr>
          <w:p w14:paraId="171AEFB7"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4년제 = 1</w:t>
            </w:r>
          </w:p>
          <w:p w14:paraId="7F6B08D5"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2~3년제 = 0</w:t>
            </w:r>
          </w:p>
        </w:tc>
        <w:tc>
          <w:tcPr>
            <w:tcW w:w="1134" w:type="dxa"/>
            <w:shd w:val="clear" w:color="auto" w:fill="auto"/>
            <w:vAlign w:val="center"/>
          </w:tcPr>
          <w:p w14:paraId="483ECCEA"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.76</w:t>
            </w:r>
          </w:p>
          <w:p w14:paraId="2C47F876"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2075)</w:t>
            </w:r>
          </w:p>
        </w:tc>
        <w:tc>
          <w:tcPr>
            <w:tcW w:w="1743" w:type="dxa"/>
            <w:shd w:val="clear" w:color="auto" w:fill="auto"/>
            <w:vAlign w:val="center"/>
          </w:tcPr>
          <w:p w14:paraId="60139D55"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w:t>
            </w:r>
          </w:p>
          <w:p w14:paraId="6B87B73E"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1079)</w:t>
            </w:r>
          </w:p>
        </w:tc>
        <w:tc>
          <w:tcPr>
            <w:tcW w:w="1234" w:type="dxa"/>
            <w:shd w:val="clear" w:color="auto" w:fill="auto"/>
            <w:vAlign w:val="center"/>
          </w:tcPr>
          <w:p w14:paraId="508DBEE8"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.73</w:t>
            </w:r>
          </w:p>
          <w:p w14:paraId="68E1AE02"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946)</w:t>
            </w:r>
          </w:p>
        </w:tc>
      </w:tr>
      <w:tr w:rsidR="00B40E5C" w14:paraId="3E3E4AE5" w14:textId="77777777">
        <w:trPr>
          <w:trHeight w:val="429"/>
        </w:trPr>
        <w:tc>
          <w:tcPr>
            <w:tcW w:w="1271" w:type="dxa"/>
            <w:shd w:val="clear" w:color="auto" w:fill="auto"/>
            <w:vAlign w:val="center"/>
            <w:hideMark/>
          </w:tcPr>
          <w:p w14:paraId="2F98E5C8"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진로설계여부</w:t>
            </w:r>
          </w:p>
        </w:tc>
        <w:tc>
          <w:tcPr>
            <w:tcW w:w="1701" w:type="dxa"/>
            <w:shd w:val="clear" w:color="auto" w:fill="auto"/>
            <w:vAlign w:val="center"/>
            <w:hideMark/>
          </w:tcPr>
          <w:p w14:paraId="17B402F9"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졸업이전</w:t>
            </w:r>
          </w:p>
          <w:p w14:paraId="6FE2D1B6"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취업목표있었음 = 1</w:t>
            </w:r>
            <w:r>
              <w:rPr>
                <w:rFonts w:ascii="맑은 고딕" w:eastAsia="맑은 고딕" w:hAnsi="맑은 고딕" w:cs="굴림" w:hint="eastAsia"/>
                <w:color w:val="000000"/>
                <w:kern w:val="0"/>
                <w:sz w:val="16"/>
                <w:szCs w:val="16"/>
              </w:rPr>
              <w:br/>
              <w:t>Otherwise = 0</w:t>
            </w:r>
          </w:p>
        </w:tc>
        <w:tc>
          <w:tcPr>
            <w:tcW w:w="1134" w:type="dxa"/>
            <w:shd w:val="clear" w:color="auto" w:fill="auto"/>
            <w:vAlign w:val="center"/>
          </w:tcPr>
          <w:p w14:paraId="6B94295A"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.40</w:t>
            </w:r>
          </w:p>
          <w:p w14:paraId="2E0353D0"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1059)</w:t>
            </w:r>
          </w:p>
        </w:tc>
        <w:tc>
          <w:tcPr>
            <w:tcW w:w="1743" w:type="dxa"/>
            <w:shd w:val="clear" w:color="auto" w:fill="auto"/>
            <w:vAlign w:val="center"/>
          </w:tcPr>
          <w:p w14:paraId="50B31E9D"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.4</w:t>
            </w:r>
          </w:p>
          <w:p w14:paraId="02AA54E4"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564)</w:t>
            </w:r>
          </w:p>
        </w:tc>
        <w:tc>
          <w:tcPr>
            <w:tcW w:w="1234" w:type="dxa"/>
            <w:shd w:val="clear" w:color="auto" w:fill="auto"/>
            <w:vAlign w:val="center"/>
          </w:tcPr>
          <w:p w14:paraId="5B8758DD"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.38</w:t>
            </w:r>
          </w:p>
          <w:p w14:paraId="7268EC4D"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495)</w:t>
            </w:r>
          </w:p>
        </w:tc>
      </w:tr>
      <w:tr w:rsidR="00B40E5C" w14:paraId="0BCDE298" w14:textId="77777777">
        <w:trPr>
          <w:trHeight w:val="214"/>
        </w:trPr>
        <w:tc>
          <w:tcPr>
            <w:tcW w:w="1271" w:type="dxa"/>
            <w:shd w:val="clear" w:color="auto" w:fill="auto"/>
            <w:vAlign w:val="center"/>
            <w:hideMark/>
          </w:tcPr>
          <w:p w14:paraId="76CC1605"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성적</w:t>
            </w:r>
          </w:p>
        </w:tc>
        <w:tc>
          <w:tcPr>
            <w:tcW w:w="1701" w:type="dxa"/>
            <w:shd w:val="clear" w:color="auto" w:fill="auto"/>
            <w:vAlign w:val="center"/>
            <w:hideMark/>
          </w:tcPr>
          <w:p w14:paraId="0E75AE10"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4.5환산 후 백분위 계산</w:t>
            </w:r>
          </w:p>
        </w:tc>
        <w:tc>
          <w:tcPr>
            <w:tcW w:w="1134" w:type="dxa"/>
            <w:shd w:val="clear" w:color="auto" w:fill="auto"/>
            <w:vAlign w:val="center"/>
          </w:tcPr>
          <w:p w14:paraId="53A3532F"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8</w:t>
            </w:r>
            <w:r>
              <w:rPr>
                <w:rFonts w:ascii="맑은 고딕" w:eastAsia="맑은 고딕" w:hAnsi="맑은 고딕" w:cs="굴림"/>
                <w:color w:val="000000"/>
                <w:kern w:val="0"/>
                <w:sz w:val="16"/>
                <w:szCs w:val="16"/>
              </w:rPr>
              <w:t>0.28</w:t>
            </w:r>
          </w:p>
        </w:tc>
        <w:tc>
          <w:tcPr>
            <w:tcW w:w="1743" w:type="dxa"/>
            <w:shd w:val="clear" w:color="auto" w:fill="auto"/>
            <w:vAlign w:val="center"/>
          </w:tcPr>
          <w:p w14:paraId="3BBB14D5"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8</w:t>
            </w:r>
            <w:r>
              <w:rPr>
                <w:rFonts w:ascii="맑은 고딕" w:eastAsia="맑은 고딕" w:hAnsi="맑은 고딕" w:cs="굴림"/>
                <w:color w:val="000000"/>
                <w:kern w:val="0"/>
                <w:sz w:val="16"/>
                <w:szCs w:val="16"/>
              </w:rPr>
              <w:t>1.3</w:t>
            </w:r>
          </w:p>
        </w:tc>
        <w:tc>
          <w:tcPr>
            <w:tcW w:w="1234" w:type="dxa"/>
            <w:shd w:val="clear" w:color="auto" w:fill="auto"/>
            <w:vAlign w:val="center"/>
          </w:tcPr>
          <w:p w14:paraId="131AF24B"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7</w:t>
            </w:r>
            <w:r>
              <w:rPr>
                <w:rFonts w:ascii="맑은 고딕" w:eastAsia="맑은 고딕" w:hAnsi="맑은 고딕" w:cs="굴림"/>
                <w:color w:val="000000"/>
                <w:kern w:val="0"/>
                <w:sz w:val="16"/>
                <w:szCs w:val="16"/>
              </w:rPr>
              <w:t>9.21</w:t>
            </w:r>
          </w:p>
        </w:tc>
      </w:tr>
      <w:tr w:rsidR="00B40E5C" w14:paraId="24DC24F0" w14:textId="77777777">
        <w:trPr>
          <w:trHeight w:val="214"/>
        </w:trPr>
        <w:tc>
          <w:tcPr>
            <w:tcW w:w="1271" w:type="dxa"/>
            <w:shd w:val="clear" w:color="auto" w:fill="auto"/>
            <w:vAlign w:val="center"/>
            <w:hideMark/>
          </w:tcPr>
          <w:p w14:paraId="747A8F4C"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자격증</w:t>
            </w:r>
          </w:p>
        </w:tc>
        <w:tc>
          <w:tcPr>
            <w:tcW w:w="1701" w:type="dxa"/>
            <w:shd w:val="clear" w:color="auto" w:fill="auto"/>
            <w:vAlign w:val="center"/>
            <w:hideMark/>
          </w:tcPr>
          <w:p w14:paraId="1CD84BA6"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134" w:type="dxa"/>
            <w:shd w:val="clear" w:color="auto" w:fill="auto"/>
            <w:vAlign w:val="center"/>
          </w:tcPr>
          <w:p w14:paraId="30DAEEA8"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2</w:t>
            </w:r>
            <w:r>
              <w:rPr>
                <w:rFonts w:ascii="맑은 고딕" w:eastAsia="맑은 고딕" w:hAnsi="맑은 고딕" w:cs="굴림"/>
                <w:color w:val="000000"/>
                <w:kern w:val="0"/>
                <w:sz w:val="16"/>
                <w:szCs w:val="16"/>
              </w:rPr>
              <w:t>.1</w:t>
            </w:r>
          </w:p>
        </w:tc>
        <w:tc>
          <w:tcPr>
            <w:tcW w:w="1743" w:type="dxa"/>
            <w:shd w:val="clear" w:color="auto" w:fill="auto"/>
            <w:vAlign w:val="center"/>
          </w:tcPr>
          <w:p w14:paraId="5A026438"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2</w:t>
            </w:r>
            <w:r>
              <w:rPr>
                <w:rFonts w:ascii="맑은 고딕" w:eastAsia="맑은 고딕" w:hAnsi="맑은 고딕" w:cs="굴림"/>
                <w:color w:val="000000"/>
                <w:kern w:val="0"/>
                <w:sz w:val="16"/>
                <w:szCs w:val="16"/>
              </w:rPr>
              <w:t>.18</w:t>
            </w:r>
          </w:p>
        </w:tc>
        <w:tc>
          <w:tcPr>
            <w:tcW w:w="1234" w:type="dxa"/>
            <w:shd w:val="clear" w:color="auto" w:fill="auto"/>
            <w:vAlign w:val="center"/>
          </w:tcPr>
          <w:p w14:paraId="28CB933C"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2</w:t>
            </w:r>
            <w:r>
              <w:rPr>
                <w:rFonts w:ascii="맑은 고딕" w:eastAsia="맑은 고딕" w:hAnsi="맑은 고딕" w:cs="굴림"/>
                <w:color w:val="000000"/>
                <w:kern w:val="0"/>
                <w:sz w:val="16"/>
                <w:szCs w:val="16"/>
              </w:rPr>
              <w:t>.02</w:t>
            </w:r>
          </w:p>
        </w:tc>
      </w:tr>
      <w:tr w:rsidR="00B40E5C" w14:paraId="5D9BBB33" w14:textId="77777777">
        <w:trPr>
          <w:trHeight w:val="429"/>
        </w:trPr>
        <w:tc>
          <w:tcPr>
            <w:tcW w:w="1271" w:type="dxa"/>
            <w:shd w:val="clear" w:color="auto" w:fill="auto"/>
            <w:vAlign w:val="center"/>
            <w:hideMark/>
          </w:tcPr>
          <w:p w14:paraId="2C81D13F"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lastRenderedPageBreak/>
              <w:t>인턴</w:t>
            </w:r>
          </w:p>
        </w:tc>
        <w:tc>
          <w:tcPr>
            <w:tcW w:w="1701" w:type="dxa"/>
            <w:shd w:val="clear" w:color="auto" w:fill="auto"/>
            <w:vAlign w:val="center"/>
            <w:hideMark/>
          </w:tcPr>
          <w:p w14:paraId="0B45315C"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인턴 경험 있음 = 1</w:t>
            </w:r>
            <w:r>
              <w:rPr>
                <w:rFonts w:ascii="맑은 고딕" w:eastAsia="맑은 고딕" w:hAnsi="맑은 고딕" w:cs="굴림" w:hint="eastAsia"/>
                <w:color w:val="000000"/>
                <w:kern w:val="0"/>
                <w:sz w:val="16"/>
                <w:szCs w:val="16"/>
              </w:rPr>
              <w:br/>
              <w:t>Otherwise = 0</w:t>
            </w:r>
          </w:p>
        </w:tc>
        <w:tc>
          <w:tcPr>
            <w:tcW w:w="1134" w:type="dxa"/>
            <w:shd w:val="clear" w:color="auto" w:fill="auto"/>
            <w:vAlign w:val="center"/>
          </w:tcPr>
          <w:p w14:paraId="7883573B"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.3</w:t>
            </w:r>
          </w:p>
          <w:p w14:paraId="61B67734"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869)</w:t>
            </w:r>
          </w:p>
        </w:tc>
        <w:tc>
          <w:tcPr>
            <w:tcW w:w="1743" w:type="dxa"/>
            <w:shd w:val="clear" w:color="auto" w:fill="auto"/>
            <w:vAlign w:val="center"/>
          </w:tcPr>
          <w:p w14:paraId="30080100"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.32</w:t>
            </w:r>
          </w:p>
          <w:p w14:paraId="3E1B212F"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438)</w:t>
            </w:r>
          </w:p>
        </w:tc>
        <w:tc>
          <w:tcPr>
            <w:tcW w:w="1234" w:type="dxa"/>
            <w:shd w:val="clear" w:color="auto" w:fill="auto"/>
            <w:vAlign w:val="center"/>
          </w:tcPr>
          <w:p w14:paraId="31D4ED27"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.33</w:t>
            </w:r>
          </w:p>
          <w:p w14:paraId="509ACC48"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431)</w:t>
            </w:r>
          </w:p>
        </w:tc>
      </w:tr>
      <w:tr w:rsidR="00B40E5C" w14:paraId="7304FE2A" w14:textId="77777777">
        <w:trPr>
          <w:trHeight w:val="429"/>
        </w:trPr>
        <w:tc>
          <w:tcPr>
            <w:tcW w:w="1271" w:type="dxa"/>
            <w:shd w:val="clear" w:color="auto" w:fill="auto"/>
            <w:vAlign w:val="center"/>
            <w:hideMark/>
          </w:tcPr>
          <w:p w14:paraId="3A697396"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해외연수</w:t>
            </w:r>
          </w:p>
        </w:tc>
        <w:tc>
          <w:tcPr>
            <w:tcW w:w="1701" w:type="dxa"/>
            <w:shd w:val="clear" w:color="auto" w:fill="auto"/>
            <w:vAlign w:val="center"/>
            <w:hideMark/>
          </w:tcPr>
          <w:p w14:paraId="7A841615"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해외 연수 있음 = 1</w:t>
            </w:r>
            <w:r>
              <w:rPr>
                <w:rFonts w:ascii="맑은 고딕" w:eastAsia="맑은 고딕" w:hAnsi="맑은 고딕" w:cs="굴림" w:hint="eastAsia"/>
                <w:color w:val="000000"/>
                <w:kern w:val="0"/>
                <w:sz w:val="16"/>
                <w:szCs w:val="16"/>
              </w:rPr>
              <w:br/>
              <w:t>Otherwise = 0</w:t>
            </w:r>
          </w:p>
        </w:tc>
        <w:tc>
          <w:tcPr>
            <w:tcW w:w="1134" w:type="dxa"/>
            <w:shd w:val="clear" w:color="auto" w:fill="auto"/>
            <w:vAlign w:val="center"/>
          </w:tcPr>
          <w:p w14:paraId="3850269B"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.1</w:t>
            </w:r>
          </w:p>
          <w:p w14:paraId="75E5CF43"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287)</w:t>
            </w:r>
          </w:p>
        </w:tc>
        <w:tc>
          <w:tcPr>
            <w:tcW w:w="1743" w:type="dxa"/>
            <w:shd w:val="clear" w:color="auto" w:fill="auto"/>
            <w:vAlign w:val="center"/>
          </w:tcPr>
          <w:p w14:paraId="0C4D3E12"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.14</w:t>
            </w:r>
          </w:p>
          <w:p w14:paraId="0A52EE6B"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187)</w:t>
            </w:r>
          </w:p>
        </w:tc>
        <w:tc>
          <w:tcPr>
            <w:tcW w:w="1234" w:type="dxa"/>
            <w:shd w:val="clear" w:color="auto" w:fill="auto"/>
            <w:vAlign w:val="center"/>
          </w:tcPr>
          <w:p w14:paraId="2A9122FD"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.07</w:t>
            </w:r>
          </w:p>
          <w:p w14:paraId="1CF80C85"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100)</w:t>
            </w:r>
          </w:p>
        </w:tc>
      </w:tr>
      <w:tr w:rsidR="00B40E5C" w14:paraId="02045937" w14:textId="77777777">
        <w:trPr>
          <w:trHeight w:val="214"/>
        </w:trPr>
        <w:tc>
          <w:tcPr>
            <w:tcW w:w="1271" w:type="dxa"/>
            <w:shd w:val="clear" w:color="auto" w:fill="auto"/>
            <w:vAlign w:val="center"/>
            <w:hideMark/>
          </w:tcPr>
          <w:p w14:paraId="219785C6"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전공더미</w:t>
            </w:r>
          </w:p>
        </w:tc>
        <w:tc>
          <w:tcPr>
            <w:tcW w:w="1701" w:type="dxa"/>
            <w:shd w:val="clear" w:color="auto" w:fill="auto"/>
            <w:vAlign w:val="center"/>
            <w:hideMark/>
          </w:tcPr>
          <w:p w14:paraId="4CF3C1CA"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인문계열 = 1 , Otherwise = 0</w:t>
            </w:r>
          </w:p>
        </w:tc>
        <w:tc>
          <w:tcPr>
            <w:tcW w:w="1134" w:type="dxa"/>
            <w:shd w:val="clear" w:color="auto" w:fill="auto"/>
            <w:vAlign w:val="center"/>
          </w:tcPr>
          <w:p w14:paraId="3E5E3973"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.12</w:t>
            </w:r>
            <w:r>
              <w:rPr>
                <w:rFonts w:ascii="맑은 고딕" w:eastAsia="맑은 고딕" w:hAnsi="맑은 고딕" w:cs="굴림"/>
                <w:color w:val="000000"/>
                <w:kern w:val="0"/>
                <w:sz w:val="16"/>
                <w:szCs w:val="16"/>
              </w:rPr>
              <w:br/>
              <w:t>(314)</w:t>
            </w:r>
          </w:p>
        </w:tc>
        <w:tc>
          <w:tcPr>
            <w:tcW w:w="1743" w:type="dxa"/>
            <w:shd w:val="clear" w:color="auto" w:fill="auto"/>
            <w:vAlign w:val="center"/>
          </w:tcPr>
          <w:p w14:paraId="3FCECD2A"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.23</w:t>
            </w:r>
          </w:p>
        </w:tc>
        <w:tc>
          <w:tcPr>
            <w:tcW w:w="1234" w:type="dxa"/>
            <w:shd w:val="clear" w:color="auto" w:fill="auto"/>
            <w:vAlign w:val="center"/>
          </w:tcPr>
          <w:p w14:paraId="7BA19CAB"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r>
      <w:tr w:rsidR="00B40E5C" w14:paraId="2F7AF9AA" w14:textId="77777777">
        <w:trPr>
          <w:trHeight w:val="214"/>
        </w:trPr>
        <w:tc>
          <w:tcPr>
            <w:tcW w:w="1271" w:type="dxa"/>
            <w:shd w:val="clear" w:color="auto" w:fill="auto"/>
            <w:vAlign w:val="center"/>
            <w:hideMark/>
          </w:tcPr>
          <w:p w14:paraId="7BDF47A7"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701" w:type="dxa"/>
            <w:shd w:val="clear" w:color="auto" w:fill="auto"/>
            <w:vAlign w:val="center"/>
            <w:hideMark/>
          </w:tcPr>
          <w:p w14:paraId="3FCCC61C"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사회계열 = 1 , Otherwise = 0</w:t>
            </w:r>
          </w:p>
        </w:tc>
        <w:tc>
          <w:tcPr>
            <w:tcW w:w="1134" w:type="dxa"/>
            <w:shd w:val="clear" w:color="auto" w:fill="auto"/>
            <w:vAlign w:val="center"/>
          </w:tcPr>
          <w:p w14:paraId="2DD8F511"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.22</w:t>
            </w:r>
          </w:p>
          <w:p w14:paraId="773E5F4B"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583)</w:t>
            </w:r>
          </w:p>
        </w:tc>
        <w:tc>
          <w:tcPr>
            <w:tcW w:w="1743" w:type="dxa"/>
            <w:shd w:val="clear" w:color="auto" w:fill="auto"/>
            <w:vAlign w:val="center"/>
          </w:tcPr>
          <w:p w14:paraId="2EDAC372"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.43</w:t>
            </w:r>
          </w:p>
        </w:tc>
        <w:tc>
          <w:tcPr>
            <w:tcW w:w="1234" w:type="dxa"/>
            <w:shd w:val="clear" w:color="auto" w:fill="auto"/>
            <w:vAlign w:val="center"/>
          </w:tcPr>
          <w:p w14:paraId="1988C85B"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r>
      <w:tr w:rsidR="00B40E5C" w14:paraId="422DB6EA" w14:textId="77777777">
        <w:trPr>
          <w:trHeight w:val="214"/>
        </w:trPr>
        <w:tc>
          <w:tcPr>
            <w:tcW w:w="1271" w:type="dxa"/>
            <w:shd w:val="clear" w:color="auto" w:fill="auto"/>
            <w:vAlign w:val="center"/>
            <w:hideMark/>
          </w:tcPr>
          <w:p w14:paraId="1BC8C7DA"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701" w:type="dxa"/>
            <w:shd w:val="clear" w:color="auto" w:fill="auto"/>
            <w:vAlign w:val="center"/>
            <w:hideMark/>
          </w:tcPr>
          <w:p w14:paraId="00A7A88D"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교육계열 = 1 , Otherwise = 0</w:t>
            </w:r>
          </w:p>
        </w:tc>
        <w:tc>
          <w:tcPr>
            <w:tcW w:w="1134" w:type="dxa"/>
            <w:shd w:val="clear" w:color="auto" w:fill="auto"/>
            <w:vAlign w:val="center"/>
          </w:tcPr>
          <w:p w14:paraId="3AF9DF19"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.08</w:t>
            </w:r>
          </w:p>
          <w:p w14:paraId="1EF08C90"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214)</w:t>
            </w:r>
          </w:p>
        </w:tc>
        <w:tc>
          <w:tcPr>
            <w:tcW w:w="1743" w:type="dxa"/>
            <w:shd w:val="clear" w:color="auto" w:fill="auto"/>
            <w:vAlign w:val="center"/>
          </w:tcPr>
          <w:p w14:paraId="0D4D4463"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.15</w:t>
            </w:r>
          </w:p>
        </w:tc>
        <w:tc>
          <w:tcPr>
            <w:tcW w:w="1234" w:type="dxa"/>
            <w:shd w:val="clear" w:color="auto" w:fill="auto"/>
            <w:vAlign w:val="center"/>
          </w:tcPr>
          <w:p w14:paraId="684535CC"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r>
      <w:tr w:rsidR="00B40E5C" w14:paraId="2D81B3A2" w14:textId="77777777">
        <w:trPr>
          <w:trHeight w:val="214"/>
        </w:trPr>
        <w:tc>
          <w:tcPr>
            <w:tcW w:w="1271" w:type="dxa"/>
            <w:shd w:val="clear" w:color="auto" w:fill="auto"/>
            <w:vAlign w:val="center"/>
            <w:hideMark/>
          </w:tcPr>
          <w:p w14:paraId="6ECF06BF"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701" w:type="dxa"/>
            <w:shd w:val="clear" w:color="auto" w:fill="auto"/>
            <w:vAlign w:val="center"/>
            <w:hideMark/>
          </w:tcPr>
          <w:p w14:paraId="1742C221"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공학계열 = 1 , Otherwise = 0</w:t>
            </w:r>
          </w:p>
        </w:tc>
        <w:tc>
          <w:tcPr>
            <w:tcW w:w="1134" w:type="dxa"/>
            <w:shd w:val="clear" w:color="auto" w:fill="auto"/>
            <w:vAlign w:val="center"/>
          </w:tcPr>
          <w:p w14:paraId="771E1F76"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.24</w:t>
            </w:r>
          </w:p>
          <w:p w14:paraId="59A9E9E7"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641)</w:t>
            </w:r>
          </w:p>
        </w:tc>
        <w:tc>
          <w:tcPr>
            <w:tcW w:w="1743" w:type="dxa"/>
            <w:shd w:val="clear" w:color="auto" w:fill="auto"/>
            <w:vAlign w:val="center"/>
          </w:tcPr>
          <w:p w14:paraId="667F1C75"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234" w:type="dxa"/>
            <w:shd w:val="clear" w:color="auto" w:fill="auto"/>
            <w:vAlign w:val="center"/>
          </w:tcPr>
          <w:p w14:paraId="357390AB"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.5</w:t>
            </w:r>
          </w:p>
        </w:tc>
      </w:tr>
      <w:tr w:rsidR="00B40E5C" w14:paraId="0BBEA6C7" w14:textId="77777777">
        <w:trPr>
          <w:trHeight w:val="214"/>
        </w:trPr>
        <w:tc>
          <w:tcPr>
            <w:tcW w:w="1271" w:type="dxa"/>
            <w:shd w:val="clear" w:color="auto" w:fill="auto"/>
            <w:vAlign w:val="center"/>
            <w:hideMark/>
          </w:tcPr>
          <w:p w14:paraId="63D51A94"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701" w:type="dxa"/>
            <w:shd w:val="clear" w:color="auto" w:fill="auto"/>
            <w:vAlign w:val="center"/>
            <w:hideMark/>
          </w:tcPr>
          <w:p w14:paraId="0169799C"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자연계열 = 1 , Otherwise = 0</w:t>
            </w:r>
          </w:p>
        </w:tc>
        <w:tc>
          <w:tcPr>
            <w:tcW w:w="1134" w:type="dxa"/>
            <w:shd w:val="clear" w:color="auto" w:fill="auto"/>
            <w:vAlign w:val="center"/>
          </w:tcPr>
          <w:p w14:paraId="466B00FB"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.13</w:t>
            </w:r>
          </w:p>
          <w:p w14:paraId="12117694"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363)</w:t>
            </w:r>
          </w:p>
        </w:tc>
        <w:tc>
          <w:tcPr>
            <w:tcW w:w="1743" w:type="dxa"/>
            <w:shd w:val="clear" w:color="auto" w:fill="auto"/>
            <w:vAlign w:val="center"/>
          </w:tcPr>
          <w:p w14:paraId="42FEBF17"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234" w:type="dxa"/>
            <w:shd w:val="clear" w:color="auto" w:fill="auto"/>
            <w:vAlign w:val="center"/>
          </w:tcPr>
          <w:p w14:paraId="41F5BF74"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.28</w:t>
            </w:r>
          </w:p>
        </w:tc>
      </w:tr>
      <w:tr w:rsidR="00B40E5C" w14:paraId="5286ACD0" w14:textId="77777777">
        <w:trPr>
          <w:trHeight w:val="214"/>
        </w:trPr>
        <w:tc>
          <w:tcPr>
            <w:tcW w:w="1271" w:type="dxa"/>
            <w:shd w:val="clear" w:color="auto" w:fill="auto"/>
            <w:vAlign w:val="center"/>
            <w:hideMark/>
          </w:tcPr>
          <w:p w14:paraId="2C10C768"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701" w:type="dxa"/>
            <w:shd w:val="clear" w:color="auto" w:fill="auto"/>
            <w:vAlign w:val="center"/>
            <w:hideMark/>
          </w:tcPr>
          <w:p w14:paraId="1ABEB394"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의약계열 = 1 , Otherwise = 0</w:t>
            </w:r>
          </w:p>
        </w:tc>
        <w:tc>
          <w:tcPr>
            <w:tcW w:w="1134" w:type="dxa"/>
            <w:shd w:val="clear" w:color="auto" w:fill="auto"/>
            <w:vAlign w:val="center"/>
          </w:tcPr>
          <w:p w14:paraId="20FC0398"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.11</w:t>
            </w:r>
          </w:p>
          <w:p w14:paraId="7F2294FD"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290)</w:t>
            </w:r>
          </w:p>
        </w:tc>
        <w:tc>
          <w:tcPr>
            <w:tcW w:w="1743" w:type="dxa"/>
            <w:shd w:val="clear" w:color="auto" w:fill="auto"/>
            <w:vAlign w:val="center"/>
          </w:tcPr>
          <w:p w14:paraId="6CBAA5A5"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234" w:type="dxa"/>
            <w:shd w:val="clear" w:color="auto" w:fill="auto"/>
            <w:vAlign w:val="center"/>
          </w:tcPr>
          <w:p w14:paraId="4F718EF8"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.22</w:t>
            </w:r>
          </w:p>
        </w:tc>
      </w:tr>
      <w:tr w:rsidR="00B40E5C" w14:paraId="38B03186" w14:textId="77777777">
        <w:trPr>
          <w:trHeight w:val="214"/>
        </w:trPr>
        <w:tc>
          <w:tcPr>
            <w:tcW w:w="1271" w:type="dxa"/>
            <w:shd w:val="clear" w:color="auto" w:fill="auto"/>
            <w:vAlign w:val="center"/>
            <w:hideMark/>
          </w:tcPr>
          <w:p w14:paraId="13A096E9"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c>
          <w:tcPr>
            <w:tcW w:w="1701" w:type="dxa"/>
            <w:shd w:val="clear" w:color="auto" w:fill="auto"/>
            <w:vAlign w:val="center"/>
            <w:hideMark/>
          </w:tcPr>
          <w:p w14:paraId="12CA18FA"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예체능계열 = 1 , Otherwise = 0 (기준)</w:t>
            </w:r>
          </w:p>
        </w:tc>
        <w:tc>
          <w:tcPr>
            <w:tcW w:w="1134" w:type="dxa"/>
            <w:shd w:val="clear" w:color="auto" w:fill="auto"/>
            <w:vAlign w:val="center"/>
          </w:tcPr>
          <w:p w14:paraId="6E2CE85D"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.08</w:t>
            </w:r>
          </w:p>
          <w:p w14:paraId="4BDB24CE"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w:t>
            </w:r>
            <w:r>
              <w:rPr>
                <w:rFonts w:ascii="맑은 고딕" w:eastAsia="맑은 고딕" w:hAnsi="맑은 고딕" w:cs="굴림"/>
                <w:color w:val="000000"/>
                <w:kern w:val="0"/>
                <w:sz w:val="16"/>
                <w:szCs w:val="16"/>
              </w:rPr>
              <w:t>235)</w:t>
            </w:r>
          </w:p>
        </w:tc>
        <w:tc>
          <w:tcPr>
            <w:tcW w:w="1743" w:type="dxa"/>
            <w:shd w:val="clear" w:color="auto" w:fill="auto"/>
            <w:vAlign w:val="center"/>
          </w:tcPr>
          <w:p w14:paraId="311FD7C4" w14:textId="77777777" w:rsidR="00B40E5C" w:rsidRDefault="00000000" w:rsidP="00DD1FFC">
            <w:pPr>
              <w:widowControl/>
              <w:wordWrap/>
              <w:autoSpaceDE/>
              <w:autoSpaceDN/>
              <w:spacing w:after="0" w:line="240" w:lineRule="auto"/>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.19</w:t>
            </w:r>
          </w:p>
        </w:tc>
        <w:tc>
          <w:tcPr>
            <w:tcW w:w="1234" w:type="dxa"/>
            <w:shd w:val="clear" w:color="auto" w:fill="auto"/>
            <w:vAlign w:val="center"/>
          </w:tcPr>
          <w:p w14:paraId="2DA54761" w14:textId="77777777" w:rsidR="00B40E5C" w:rsidRDefault="00B40E5C" w:rsidP="00DD1FFC">
            <w:pPr>
              <w:widowControl/>
              <w:wordWrap/>
              <w:autoSpaceDE/>
              <w:autoSpaceDN/>
              <w:spacing w:after="0" w:line="240" w:lineRule="auto"/>
              <w:rPr>
                <w:rFonts w:ascii="맑은 고딕" w:eastAsia="맑은 고딕" w:hAnsi="맑은 고딕" w:cs="굴림"/>
                <w:color w:val="000000"/>
                <w:kern w:val="0"/>
                <w:sz w:val="16"/>
                <w:szCs w:val="16"/>
              </w:rPr>
            </w:pPr>
          </w:p>
        </w:tc>
      </w:tr>
      <w:tr w:rsidR="00B40E5C" w14:paraId="35232316" w14:textId="77777777">
        <w:trPr>
          <w:trHeight w:val="214"/>
        </w:trPr>
        <w:tc>
          <w:tcPr>
            <w:tcW w:w="1271" w:type="dxa"/>
            <w:shd w:val="clear" w:color="auto" w:fill="auto"/>
            <w:vAlign w:val="center"/>
            <w:hideMark/>
          </w:tcPr>
          <w:p w14:paraId="5A68C0FD" w14:textId="77777777" w:rsidR="00B40E5C" w:rsidRDefault="00000000" w:rsidP="00DD1FFC">
            <w:pPr>
              <w:widowControl/>
              <w:wordWrap/>
              <w:autoSpaceDE/>
              <w:autoSpaceDN/>
              <w:spacing w:after="0" w:line="240" w:lineRule="auto"/>
              <w:rPr>
                <w:rFonts w:ascii="맑은 고딕" w:eastAsia="맑은 고딕" w:hAnsi="맑은 고딕" w:cs="굴림"/>
                <w:b/>
                <w:bCs/>
                <w:color w:val="000000"/>
                <w:kern w:val="0"/>
                <w:sz w:val="24"/>
                <w:szCs w:val="24"/>
              </w:rPr>
            </w:pPr>
            <w:r>
              <w:rPr>
                <w:rFonts w:ascii="맑은 고딕" w:eastAsia="맑은 고딕" w:hAnsi="맑은 고딕" w:cs="굴림" w:hint="eastAsia"/>
                <w:b/>
                <w:bCs/>
                <w:color w:val="000000"/>
                <w:kern w:val="0"/>
                <w:sz w:val="24"/>
                <w:szCs w:val="24"/>
              </w:rPr>
              <w:t>표본수</w:t>
            </w:r>
          </w:p>
        </w:tc>
        <w:tc>
          <w:tcPr>
            <w:tcW w:w="1701" w:type="dxa"/>
            <w:shd w:val="clear" w:color="auto" w:fill="auto"/>
            <w:vAlign w:val="center"/>
            <w:hideMark/>
          </w:tcPr>
          <w:p w14:paraId="7FC0858B" w14:textId="77777777" w:rsidR="00B40E5C" w:rsidRDefault="00B40E5C" w:rsidP="00DD1FFC">
            <w:pPr>
              <w:widowControl/>
              <w:wordWrap/>
              <w:autoSpaceDE/>
              <w:autoSpaceDN/>
              <w:spacing w:after="0" w:line="240" w:lineRule="auto"/>
              <w:rPr>
                <w:rFonts w:ascii="맑은 고딕" w:eastAsia="맑은 고딕" w:hAnsi="맑은 고딕" w:cs="굴림"/>
                <w:b/>
                <w:bCs/>
                <w:color w:val="000000"/>
                <w:kern w:val="0"/>
                <w:sz w:val="24"/>
                <w:szCs w:val="24"/>
              </w:rPr>
            </w:pPr>
          </w:p>
        </w:tc>
        <w:tc>
          <w:tcPr>
            <w:tcW w:w="1134" w:type="dxa"/>
            <w:shd w:val="clear" w:color="auto" w:fill="auto"/>
            <w:vAlign w:val="center"/>
          </w:tcPr>
          <w:p w14:paraId="17D02B52" w14:textId="77777777" w:rsidR="00B40E5C" w:rsidRDefault="00000000" w:rsidP="00DD1FFC">
            <w:pPr>
              <w:widowControl/>
              <w:wordWrap/>
              <w:autoSpaceDE/>
              <w:autoSpaceDN/>
              <w:spacing w:after="0" w:line="240" w:lineRule="auto"/>
              <w:rPr>
                <w:rFonts w:ascii="맑은 고딕" w:eastAsia="맑은 고딕" w:hAnsi="맑은 고딕" w:cs="굴림"/>
                <w:b/>
                <w:bCs/>
                <w:color w:val="000000"/>
                <w:kern w:val="0"/>
                <w:sz w:val="24"/>
                <w:szCs w:val="24"/>
              </w:rPr>
            </w:pPr>
            <w:r>
              <w:rPr>
                <w:rFonts w:ascii="맑은 고딕" w:eastAsia="맑은 고딕" w:hAnsi="맑은 고딕" w:cs="굴림" w:hint="eastAsia"/>
                <w:b/>
                <w:bCs/>
                <w:color w:val="000000"/>
                <w:kern w:val="0"/>
                <w:sz w:val="24"/>
                <w:szCs w:val="24"/>
              </w:rPr>
              <w:t>2</w:t>
            </w:r>
            <w:r>
              <w:rPr>
                <w:rFonts w:ascii="맑은 고딕" w:eastAsia="맑은 고딕" w:hAnsi="맑은 고딕" w:cs="굴림"/>
                <w:b/>
                <w:bCs/>
                <w:color w:val="000000"/>
                <w:kern w:val="0"/>
                <w:sz w:val="24"/>
                <w:szCs w:val="24"/>
              </w:rPr>
              <w:t>,640</w:t>
            </w:r>
          </w:p>
        </w:tc>
        <w:tc>
          <w:tcPr>
            <w:tcW w:w="1743" w:type="dxa"/>
            <w:shd w:val="clear" w:color="auto" w:fill="auto"/>
            <w:vAlign w:val="center"/>
          </w:tcPr>
          <w:p w14:paraId="281AAC27" w14:textId="77777777" w:rsidR="00B40E5C" w:rsidRDefault="00000000" w:rsidP="00DD1FFC">
            <w:pPr>
              <w:widowControl/>
              <w:wordWrap/>
              <w:autoSpaceDE/>
              <w:autoSpaceDN/>
              <w:spacing w:after="0" w:line="240" w:lineRule="auto"/>
              <w:rPr>
                <w:rFonts w:ascii="맑은 고딕" w:eastAsia="맑은 고딕" w:hAnsi="맑은 고딕" w:cs="굴림"/>
                <w:b/>
                <w:bCs/>
                <w:color w:val="000000"/>
                <w:kern w:val="0"/>
                <w:sz w:val="24"/>
                <w:szCs w:val="24"/>
              </w:rPr>
            </w:pPr>
            <w:r>
              <w:rPr>
                <w:rFonts w:ascii="맑은 고딕" w:eastAsia="맑은 고딕" w:hAnsi="맑은 고딕" w:cs="굴림" w:hint="eastAsia"/>
                <w:b/>
                <w:bCs/>
                <w:color w:val="000000"/>
                <w:kern w:val="0"/>
                <w:sz w:val="24"/>
                <w:szCs w:val="24"/>
              </w:rPr>
              <w:t>1</w:t>
            </w:r>
            <w:r>
              <w:rPr>
                <w:rFonts w:ascii="맑은 고딕" w:eastAsia="맑은 고딕" w:hAnsi="맑은 고딕" w:cs="굴림"/>
                <w:b/>
                <w:bCs/>
                <w:color w:val="000000"/>
                <w:kern w:val="0"/>
                <w:sz w:val="24"/>
                <w:szCs w:val="24"/>
              </w:rPr>
              <w:t>,346</w:t>
            </w:r>
          </w:p>
        </w:tc>
        <w:tc>
          <w:tcPr>
            <w:tcW w:w="1234" w:type="dxa"/>
            <w:shd w:val="clear" w:color="auto" w:fill="auto"/>
            <w:vAlign w:val="center"/>
          </w:tcPr>
          <w:p w14:paraId="224B12F6" w14:textId="77777777" w:rsidR="00B40E5C" w:rsidRDefault="00000000" w:rsidP="00DD1FFC">
            <w:pPr>
              <w:widowControl/>
              <w:wordWrap/>
              <w:autoSpaceDE/>
              <w:autoSpaceDN/>
              <w:spacing w:after="0" w:line="240" w:lineRule="auto"/>
              <w:rPr>
                <w:rFonts w:ascii="맑은 고딕" w:eastAsia="맑은 고딕" w:hAnsi="맑은 고딕" w:cs="굴림"/>
                <w:b/>
                <w:bCs/>
                <w:color w:val="000000"/>
                <w:kern w:val="0"/>
                <w:sz w:val="24"/>
                <w:szCs w:val="24"/>
              </w:rPr>
            </w:pPr>
            <w:r>
              <w:rPr>
                <w:rFonts w:ascii="맑은 고딕" w:eastAsia="맑은 고딕" w:hAnsi="맑은 고딕" w:cs="굴림" w:hint="eastAsia"/>
                <w:b/>
                <w:bCs/>
                <w:color w:val="000000"/>
                <w:kern w:val="0"/>
                <w:sz w:val="24"/>
                <w:szCs w:val="24"/>
              </w:rPr>
              <w:t>1</w:t>
            </w:r>
            <w:r>
              <w:rPr>
                <w:rFonts w:ascii="맑은 고딕" w:eastAsia="맑은 고딕" w:hAnsi="맑은 고딕" w:cs="굴림"/>
                <w:b/>
                <w:bCs/>
                <w:color w:val="000000"/>
                <w:kern w:val="0"/>
                <w:sz w:val="24"/>
                <w:szCs w:val="24"/>
              </w:rPr>
              <w:t>,294</w:t>
            </w:r>
          </w:p>
        </w:tc>
      </w:tr>
    </w:tbl>
    <w:p w14:paraId="2005D3EB" w14:textId="77777777" w:rsidR="00B40E5C" w:rsidRDefault="00000000" w:rsidP="00DD1FFC">
      <w:r>
        <w:tab/>
      </w:r>
      <w:r>
        <w:tab/>
      </w:r>
    </w:p>
    <w:p w14:paraId="1A9F9871" w14:textId="77777777" w:rsidR="00B40E5C" w:rsidRDefault="00000000" w:rsidP="00DD1FFC">
      <w:pPr>
        <w:pStyle w:val="1"/>
        <w:numPr>
          <w:ilvl w:val="0"/>
          <w:numId w:val="1"/>
        </w:numPr>
      </w:pPr>
      <w:r>
        <w:rPr>
          <w:rFonts w:hint="eastAsia"/>
        </w:rPr>
        <w:t>분석모형</w:t>
      </w:r>
    </w:p>
    <w:p w14:paraId="77A7F81F" w14:textId="77777777" w:rsidR="00B40E5C" w:rsidRDefault="00000000" w:rsidP="00DD1FFC">
      <w:pPr>
        <w:pStyle w:val="2"/>
        <w:numPr>
          <w:ilvl w:val="0"/>
          <w:numId w:val="4"/>
        </w:numPr>
      </w:pPr>
      <w:r>
        <w:t>OLS</w:t>
      </w:r>
      <w:r>
        <w:br/>
      </w:r>
      <w:r>
        <w:rPr>
          <w:rFonts w:hint="eastAsia"/>
        </w:rPr>
        <w:t>분석을 위해서</w:t>
      </w:r>
      <w:r>
        <w:t xml:space="preserve"> </w:t>
      </w:r>
      <w:r>
        <w:rPr>
          <w:rFonts w:hint="eastAsia"/>
        </w:rPr>
        <w:t>최소자승법(</w:t>
      </w:r>
      <w:r>
        <w:t>OLS: Ordinary Least Squares)</w:t>
      </w:r>
      <w:r>
        <w:rPr>
          <w:rFonts w:hint="eastAsia"/>
        </w:rPr>
        <w:t>를 활용하여 다중회귀분석을 진행하였다.</w:t>
      </w:r>
      <w:r>
        <w:t xml:space="preserve"> </w:t>
      </w:r>
      <w:r>
        <w:rPr>
          <w:rFonts w:hint="eastAsia"/>
        </w:rPr>
        <w:t>이 방법은 첫 월급과 그 결정 요인들 간의 선형적 관계를 효과적으로 모델링하며, 각 독립 변수의 영향력을 정량화 할 수 있는 장점이 있다</w:t>
      </w:r>
      <w:r>
        <w:t xml:space="preserve">. </w:t>
      </w:r>
      <w:r>
        <w:rPr>
          <w:rFonts w:hint="eastAsia"/>
        </w:rPr>
        <w:t>또한 O</w:t>
      </w:r>
      <w:r>
        <w:t>LS</w:t>
      </w:r>
      <w:r>
        <w:rPr>
          <w:rFonts w:hint="eastAsia"/>
        </w:rPr>
        <w:t>로 추정된 계수는 직관적인 해석이 가능하여 더욱 명확한 정보의 제공이 가능하다.</w:t>
      </w:r>
      <w:r>
        <w:br/>
      </w:r>
      <w:r>
        <w:br/>
        <w:t>&lt;</w:t>
      </w:r>
      <w:r>
        <w:rPr>
          <w:rFonts w:hint="eastAsia"/>
        </w:rPr>
        <w:t>M</w:t>
      </w:r>
      <w:r>
        <w:t xml:space="preserve">odel 1&gt; </w:t>
      </w:r>
      <w:r>
        <w:rPr>
          <w:rFonts w:hint="eastAsia"/>
        </w:rPr>
        <w:t>인문,</w:t>
      </w:r>
      <w:r>
        <w:t xml:space="preserve"> </w:t>
      </w:r>
      <w:r>
        <w:rPr>
          <w:rFonts w:hint="eastAsia"/>
        </w:rPr>
        <w:t>사회,</w:t>
      </w:r>
      <w:r>
        <w:t xml:space="preserve"> </w:t>
      </w:r>
      <w:r>
        <w:rPr>
          <w:rFonts w:hint="eastAsia"/>
        </w:rPr>
        <w:t>교육</w:t>
      </w:r>
      <w:r>
        <w:t xml:space="preserve">, </w:t>
      </w:r>
      <w:r>
        <w:rPr>
          <w:rFonts w:hint="eastAsia"/>
        </w:rPr>
        <w:t>예체능</w:t>
      </w:r>
      <w:r>
        <w:br/>
      </w:r>
      <w:bookmarkStart w:id="0" w:name="_Hlk165036690"/>
      <m:oMathPara>
        <m:oMath>
          <m:r>
            <w:rPr>
              <w:rFonts w:ascii="Cambria Math" w:hAnsi="Cambria Math"/>
            </w:rPr>
            <m:t xml:space="preserve">wage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sex +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age +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 college</m:t>
          </m:r>
          <m:sSub>
            <m:sSubPr>
              <m:ctrlPr>
                <w:rPr>
                  <w:rFonts w:ascii="Cambria Math" w:hAnsi="Cambria Math"/>
                  <w:i/>
                </w:rPr>
              </m:ctrlPr>
            </m:sSubPr>
            <m:e>
              <m:r>
                <w:rPr>
                  <w:rFonts w:ascii="Cambria Math" w:hAnsi="Cambria Math"/>
                </w:rPr>
                <m:t>s</m:t>
              </m:r>
            </m:e>
            <m:sub>
              <m:r>
                <w:rPr>
                  <w:rFonts w:ascii="Cambria Math" w:hAnsi="Cambria Math"/>
                </w:rPr>
                <m:t>year</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caree</m:t>
          </m:r>
          <m:sSub>
            <m:sSubPr>
              <m:ctrlPr>
                <w:rPr>
                  <w:rFonts w:ascii="Cambria Math" w:hAnsi="Cambria Math"/>
                  <w:i/>
                </w:rPr>
              </m:ctrlPr>
            </m:sSubPr>
            <m:e>
              <m:r>
                <w:rPr>
                  <w:rFonts w:ascii="Cambria Math" w:hAnsi="Cambria Math"/>
                </w:rPr>
                <m:t>r</m:t>
              </m:r>
            </m:e>
            <m:sub>
              <m:r>
                <w:rPr>
                  <w:rFonts w:ascii="Cambria Math" w:hAnsi="Cambria Math"/>
                </w:rPr>
                <m:t>plan</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 xml:space="preserve">* gpa + </m:t>
          </m:r>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 xml:space="preserve">* certification + </m:t>
          </m:r>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 xml:space="preserve">* intern + </m:t>
          </m:r>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 stud</m:t>
          </m:r>
          <m:sSub>
            <m:sSubPr>
              <m:ctrlPr>
                <w:rPr>
                  <w:rFonts w:ascii="Cambria Math" w:hAnsi="Cambria Math"/>
                  <w:i/>
                </w:rPr>
              </m:ctrlPr>
            </m:sSubPr>
            <m:e>
              <m:r>
                <w:rPr>
                  <w:rFonts w:ascii="Cambria Math" w:hAnsi="Cambria Math"/>
                </w:rPr>
                <m:t>y</m:t>
              </m:r>
            </m:e>
            <m:sub>
              <m:r>
                <w:rPr>
                  <w:rFonts w:ascii="Cambria Math" w:hAnsi="Cambria Math"/>
                </w:rPr>
                <m:t>abroad</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9</m:t>
              </m:r>
            </m:sub>
          </m:sSub>
          <m:r>
            <w:rPr>
              <w:rFonts w:ascii="Cambria Math" w:hAnsi="Cambria Math"/>
            </w:rPr>
            <m:t>* Majo</m:t>
          </m:r>
          <m:sSub>
            <m:sSubPr>
              <m:ctrlPr>
                <w:rPr>
                  <w:rFonts w:ascii="Cambria Math" w:hAnsi="Cambria Math"/>
                  <w:i/>
                </w:rPr>
              </m:ctrlPr>
            </m:sSubPr>
            <m:e>
              <m:r>
                <w:rPr>
                  <w:rFonts w:ascii="Cambria Math" w:hAnsi="Cambria Math"/>
                </w:rPr>
                <m:t>r</m:t>
              </m:r>
            </m:e>
            <m:sub>
              <m:r>
                <w:rPr>
                  <w:rFonts w:ascii="Cambria Math" w:hAnsi="Cambria Math"/>
                </w:rPr>
                <m:t>human</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10</m:t>
              </m:r>
            </m:sub>
          </m:sSub>
          <m:r>
            <w:rPr>
              <w:rFonts w:ascii="Cambria Math" w:hAnsi="Cambria Math"/>
            </w:rPr>
            <m:t>* Majo</m:t>
          </m:r>
          <m:sSub>
            <m:sSubPr>
              <m:ctrlPr>
                <w:rPr>
                  <w:rFonts w:ascii="Cambria Math" w:hAnsi="Cambria Math"/>
                  <w:i/>
                </w:rPr>
              </m:ctrlPr>
            </m:sSubPr>
            <m:e>
              <m:r>
                <w:rPr>
                  <w:rFonts w:ascii="Cambria Math" w:hAnsi="Cambria Math"/>
                </w:rPr>
                <m:t>r</m:t>
              </m:r>
            </m:e>
            <m:sub>
              <m:r>
                <w:rPr>
                  <w:rFonts w:ascii="Cambria Math" w:hAnsi="Cambria Math"/>
                </w:rPr>
                <m:t>social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11</m:t>
              </m:r>
            </m:sub>
          </m:sSub>
          <m:r>
            <w:rPr>
              <w:rFonts w:ascii="Cambria Math" w:hAnsi="Cambria Math"/>
            </w:rPr>
            <m:t>* Majo</m:t>
          </m:r>
          <m:sSub>
            <m:sSubPr>
              <m:ctrlPr>
                <w:rPr>
                  <w:rFonts w:ascii="Cambria Math" w:hAnsi="Cambria Math"/>
                  <w:i/>
                </w:rPr>
              </m:ctrlPr>
            </m:sSubPr>
            <m:e>
              <m:r>
                <w:rPr>
                  <w:rFonts w:ascii="Cambria Math" w:hAnsi="Cambria Math"/>
                </w:rPr>
                <m:t>r</m:t>
              </m:r>
            </m:e>
            <m:sub>
              <m:r>
                <w:rPr>
                  <w:rFonts w:ascii="Cambria Math" w:hAnsi="Cambria Math"/>
                </w:rPr>
                <m:t>edu</m:t>
              </m:r>
            </m:sub>
          </m:sSub>
          <m:r>
            <w:rPr>
              <w:rFonts w:ascii="Cambria Math" w:hAnsi="Cambria Math"/>
            </w:rPr>
            <m:t>+ ε</m:t>
          </m:r>
          <w:bookmarkEnd w:id="0"/>
          <m:r>
            <w:br/>
          </m:r>
        </m:oMath>
      </m:oMathPara>
      <w:r>
        <w:t xml:space="preserve">&lt;Model 2&gt; </w:t>
      </w:r>
      <w:r>
        <w:rPr>
          <w:rFonts w:hint="eastAsia"/>
        </w:rPr>
        <w:t>공학,</w:t>
      </w:r>
      <w:r>
        <w:t xml:space="preserve"> </w:t>
      </w:r>
      <w:r>
        <w:rPr>
          <w:rFonts w:hint="eastAsia"/>
        </w:rPr>
        <w:t>자연,</w:t>
      </w:r>
      <w:r>
        <w:t xml:space="preserve"> </w:t>
      </w:r>
      <w:r>
        <w:rPr>
          <w:rFonts w:hint="eastAsia"/>
        </w:rPr>
        <w:t>의약</w:t>
      </w:r>
      <w:r>
        <w:br/>
      </w:r>
      <m:oMathPara>
        <m:oMath>
          <m:r>
            <w:rPr>
              <w:rFonts w:ascii="Cambria Math" w:hAnsi="Cambria Math"/>
            </w:rPr>
            <m:t xml:space="preserve">wage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sex +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age +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 college</m:t>
          </m:r>
          <m:sSub>
            <m:sSubPr>
              <m:ctrlPr>
                <w:rPr>
                  <w:rFonts w:ascii="Cambria Math" w:hAnsi="Cambria Math"/>
                  <w:i/>
                </w:rPr>
              </m:ctrlPr>
            </m:sSubPr>
            <m:e>
              <m:r>
                <w:rPr>
                  <w:rFonts w:ascii="Cambria Math" w:hAnsi="Cambria Math"/>
                </w:rPr>
                <m:t>s</m:t>
              </m:r>
            </m:e>
            <m:sub>
              <m:r>
                <w:rPr>
                  <w:rFonts w:ascii="Cambria Math" w:hAnsi="Cambria Math"/>
                </w:rPr>
                <m:t>year</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caree</m:t>
          </m:r>
          <m:sSub>
            <m:sSubPr>
              <m:ctrlPr>
                <w:rPr>
                  <w:rFonts w:ascii="Cambria Math" w:hAnsi="Cambria Math"/>
                  <w:i/>
                </w:rPr>
              </m:ctrlPr>
            </m:sSubPr>
            <m:e>
              <m:r>
                <w:rPr>
                  <w:rFonts w:ascii="Cambria Math" w:hAnsi="Cambria Math"/>
                </w:rPr>
                <m:t>r</m:t>
              </m:r>
            </m:e>
            <m:sub>
              <m:r>
                <w:rPr>
                  <w:rFonts w:ascii="Cambria Math" w:hAnsi="Cambria Math"/>
                </w:rPr>
                <m:t>plan</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 xml:space="preserve">* gpa + </m:t>
          </m:r>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 xml:space="preserve">* certification + </m:t>
          </m:r>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 xml:space="preserve">* intern + </m:t>
          </m:r>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 stud</m:t>
          </m:r>
          <m:sSub>
            <m:sSubPr>
              <m:ctrlPr>
                <w:rPr>
                  <w:rFonts w:ascii="Cambria Math" w:hAnsi="Cambria Math"/>
                  <w:i/>
                </w:rPr>
              </m:ctrlPr>
            </m:sSubPr>
            <m:e>
              <m:r>
                <w:rPr>
                  <w:rFonts w:ascii="Cambria Math" w:hAnsi="Cambria Math"/>
                </w:rPr>
                <m:t>y</m:t>
              </m:r>
            </m:e>
            <m:sub>
              <m:r>
                <w:rPr>
                  <w:rFonts w:ascii="Cambria Math" w:hAnsi="Cambria Math"/>
                </w:rPr>
                <m:t>abroad</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12</m:t>
              </m:r>
            </m:sub>
          </m:sSub>
          <m:r>
            <w:rPr>
              <w:rFonts w:ascii="Cambria Math" w:hAnsi="Cambria Math"/>
            </w:rPr>
            <m:t>* Majo</m:t>
          </m:r>
          <m:sSub>
            <m:sSubPr>
              <m:ctrlPr>
                <w:rPr>
                  <w:rFonts w:ascii="Cambria Math" w:hAnsi="Cambria Math"/>
                  <w:i/>
                </w:rPr>
              </m:ctrlPr>
            </m:sSubPr>
            <m:e>
              <m:r>
                <w:rPr>
                  <w:rFonts w:ascii="Cambria Math" w:hAnsi="Cambria Math"/>
                </w:rPr>
                <m:t>r</m:t>
              </m:r>
            </m:e>
            <m:sub>
              <m:r>
                <w:rPr>
                  <w:rFonts w:ascii="Cambria Math" w:hAnsi="Cambria Math"/>
                </w:rPr>
                <m:t>engin</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13</m:t>
              </m:r>
            </m:sub>
          </m:sSub>
          <m:r>
            <w:rPr>
              <w:rFonts w:ascii="Cambria Math" w:hAnsi="Cambria Math"/>
            </w:rPr>
            <m:t>* Majo</m:t>
          </m:r>
          <m:sSub>
            <m:sSubPr>
              <m:ctrlPr>
                <w:rPr>
                  <w:rFonts w:ascii="Cambria Math" w:hAnsi="Cambria Math"/>
                  <w:i/>
                </w:rPr>
              </m:ctrlPr>
            </m:sSubPr>
            <m:e>
              <m:r>
                <w:rPr>
                  <w:rFonts w:ascii="Cambria Math" w:hAnsi="Cambria Math"/>
                </w:rPr>
                <m:t>r</m:t>
              </m:r>
            </m:e>
            <m:sub>
              <m:r>
                <w:rPr>
                  <w:rFonts w:ascii="Cambria Math" w:hAnsi="Cambria Math"/>
                </w:rPr>
                <m:t>natural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14</m:t>
              </m:r>
            </m:sub>
          </m:sSub>
          <m:r>
            <w:rPr>
              <w:rFonts w:ascii="Cambria Math" w:hAnsi="Cambria Math"/>
            </w:rPr>
            <m:t>* Majo</m:t>
          </m:r>
          <m:sSub>
            <m:sSubPr>
              <m:ctrlPr>
                <w:rPr>
                  <w:rFonts w:ascii="Cambria Math" w:hAnsi="Cambria Math"/>
                  <w:i/>
                </w:rPr>
              </m:ctrlPr>
            </m:sSubPr>
            <m:e>
              <m:r>
                <w:rPr>
                  <w:rFonts w:ascii="Cambria Math" w:hAnsi="Cambria Math"/>
                </w:rPr>
                <m:t>r</m:t>
              </m:r>
            </m:e>
            <m:sub>
              <m:r>
                <w:rPr>
                  <w:rFonts w:ascii="Cambria Math" w:hAnsi="Cambria Math"/>
                </w:rPr>
                <m:t>medical</m:t>
              </m:r>
            </m:sub>
          </m:sSub>
          <m:r>
            <w:rPr>
              <w:rFonts w:ascii="Cambria Math" w:hAnsi="Cambria Math"/>
            </w:rPr>
            <m:t>+ ε</m:t>
          </m:r>
          <m:r>
            <w:br/>
          </m:r>
        </m:oMath>
      </m:oMathPara>
      <w:r>
        <w:t xml:space="preserve">&lt;Model 3&gt; </w:t>
      </w:r>
      <w:r>
        <w:rPr>
          <w:rFonts w:hint="eastAsia"/>
        </w:rPr>
        <w:t>전공 제외</w:t>
      </w:r>
      <w:r>
        <w:br/>
      </w:r>
      <m:oMathPara>
        <m:oMath>
          <m:r>
            <w:rPr>
              <w:rFonts w:ascii="Cambria Math" w:hAnsi="Cambria Math"/>
            </w:rPr>
            <m:t xml:space="preserve">wage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sex +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age +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 college</m:t>
          </m:r>
          <m:sSub>
            <m:sSubPr>
              <m:ctrlPr>
                <w:rPr>
                  <w:rFonts w:ascii="Cambria Math" w:hAnsi="Cambria Math"/>
                  <w:i/>
                </w:rPr>
              </m:ctrlPr>
            </m:sSubPr>
            <m:e>
              <m:r>
                <w:rPr>
                  <w:rFonts w:ascii="Cambria Math" w:hAnsi="Cambria Math"/>
                </w:rPr>
                <m:t>s</m:t>
              </m:r>
            </m:e>
            <m:sub>
              <m:r>
                <w:rPr>
                  <w:rFonts w:ascii="Cambria Math" w:hAnsi="Cambria Math"/>
                </w:rPr>
                <m:t>year</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caree</m:t>
          </m:r>
          <m:sSub>
            <m:sSubPr>
              <m:ctrlPr>
                <w:rPr>
                  <w:rFonts w:ascii="Cambria Math" w:hAnsi="Cambria Math"/>
                  <w:i/>
                </w:rPr>
              </m:ctrlPr>
            </m:sSubPr>
            <m:e>
              <m:r>
                <w:rPr>
                  <w:rFonts w:ascii="Cambria Math" w:hAnsi="Cambria Math"/>
                </w:rPr>
                <m:t>r</m:t>
              </m:r>
            </m:e>
            <m:sub>
              <m:r>
                <w:rPr>
                  <w:rFonts w:ascii="Cambria Math" w:hAnsi="Cambria Math"/>
                </w:rPr>
                <m:t>plan</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 xml:space="preserve">* gpa + </m:t>
          </m:r>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 xml:space="preserve">* certification + </m:t>
          </m:r>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 xml:space="preserve">* intern + </m:t>
          </m:r>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 stud</m:t>
          </m:r>
          <m:sSub>
            <m:sSubPr>
              <m:ctrlPr>
                <w:rPr>
                  <w:rFonts w:ascii="Cambria Math" w:hAnsi="Cambria Math"/>
                  <w:i/>
                </w:rPr>
              </m:ctrlPr>
            </m:sSubPr>
            <m:e>
              <m:r>
                <w:rPr>
                  <w:rFonts w:ascii="Cambria Math" w:hAnsi="Cambria Math"/>
                </w:rPr>
                <m:t>y</m:t>
              </m:r>
            </m:e>
            <m:sub>
              <m:r>
                <w:rPr>
                  <w:rFonts w:ascii="Cambria Math" w:hAnsi="Cambria Math"/>
                </w:rPr>
                <m:t>abroad</m:t>
              </m:r>
            </m:sub>
          </m:sSub>
          <m:r>
            <w:rPr>
              <w:rFonts w:ascii="Cambria Math" w:hAnsi="Cambria Math"/>
            </w:rPr>
            <m:t>+ ε</m:t>
          </m:r>
        </m:oMath>
      </m:oMathPara>
    </w:p>
    <w:p w14:paraId="01E6ABA3" w14:textId="77777777" w:rsidR="00B40E5C" w:rsidRDefault="00000000" w:rsidP="00DD1FFC">
      <w:pPr>
        <w:ind w:left="1120" w:firstLineChars="100" w:firstLine="200"/>
      </w:pPr>
      <w:r>
        <w:rPr>
          <w:rFonts w:hint="eastAsia"/>
        </w:rPr>
        <w:t>본</w:t>
      </w:r>
      <w:r>
        <w:t xml:space="preserve"> 연구에서는 전공 계열별로 필요한 스펙을 분석하기 위해 모델을 세 가지로 구분</w:t>
      </w:r>
      <w:r>
        <w:lastRenderedPageBreak/>
        <w:t>하여 분석하였다. 첫 번째 모델(Model 1)은 인문, 사회, 교육, 예체능 계열을 포함한다. 두 번째 모델(Model 2)은 공학, 자연, 의약 계열만을 대상으로 한다. 마지막으로 세 번째 모델(Model 3)에서는 전공의 더미변수를 제외하고 모든 대학생에게 공통적으로 필요한 스펙이 무엇인지를 분석하고자 한다.</w:t>
      </w:r>
    </w:p>
    <w:p w14:paraId="09532EC3" w14:textId="77777777" w:rsidR="00B40E5C" w:rsidRDefault="00000000" w:rsidP="00DD1FFC">
      <w:pPr>
        <w:pStyle w:val="1"/>
        <w:numPr>
          <w:ilvl w:val="0"/>
          <w:numId w:val="1"/>
        </w:numPr>
      </w:pPr>
      <w:r>
        <w:rPr>
          <w:rFonts w:hint="eastAsia"/>
        </w:rPr>
        <w:t>분석결과</w:t>
      </w:r>
    </w:p>
    <w:p w14:paraId="57359834" w14:textId="77777777" w:rsidR="00B40E5C" w:rsidRDefault="00000000" w:rsidP="00DD1FFC">
      <w:pPr>
        <w:pStyle w:val="2"/>
        <w:numPr>
          <w:ilvl w:val="0"/>
          <w:numId w:val="5"/>
        </w:numPr>
        <w:ind w:rightChars="-23" w:right="-46"/>
      </w:pPr>
      <w:r>
        <w:rPr>
          <w:rFonts w:hint="eastAsia"/>
        </w:rPr>
        <w:t>M</w:t>
      </w:r>
      <w:r>
        <w:t xml:space="preserve">odel 1 </w:t>
      </w:r>
      <w:r>
        <w:rPr>
          <w:rFonts w:hint="eastAsia"/>
        </w:rPr>
        <w:t>(인문,</w:t>
      </w:r>
      <w:r>
        <w:t xml:space="preserve"> </w:t>
      </w:r>
      <w:r>
        <w:rPr>
          <w:rFonts w:hint="eastAsia"/>
        </w:rPr>
        <w:t>사회,</w:t>
      </w:r>
      <w:r>
        <w:t xml:space="preserve"> </w:t>
      </w:r>
      <w:r>
        <w:rPr>
          <w:rFonts w:hint="eastAsia"/>
        </w:rPr>
        <w:t>교육,</w:t>
      </w:r>
      <w:r>
        <w:t xml:space="preserve"> </w:t>
      </w:r>
      <w:r>
        <w:rPr>
          <w:rFonts w:hint="eastAsia"/>
        </w:rPr>
        <w:t>예체능)</w:t>
      </w:r>
      <w:r>
        <w:br/>
      </w:r>
      <w:r>
        <w:rPr>
          <w:rFonts w:hint="eastAsia"/>
        </w:rPr>
        <w:t xml:space="preserve"> 개인적</w:t>
      </w:r>
      <w:r>
        <w:t xml:space="preserve"> 요소에서는 성별에 따른 초임임금 차이가 나타났다. 구체적으로 남성은 여성에 비해 높은 초임임금을 받는 것으로 관찰되었다. 또한, 대학 유형에 따른 임금 차이도 명확했는데, 4년제 대학을 졸업한 학생들이 2년제나 3년제를 졸업한 학생들에 비해 약 13만원</w:t>
      </w:r>
      <w:r>
        <w:rPr>
          <w:rFonts w:hint="eastAsia"/>
        </w:rPr>
        <w:t xml:space="preserve"> 정도</w:t>
      </w:r>
      <w:r>
        <w:t xml:space="preserve"> 더 높은 임금을 받는 것으로 나타났다. 진로 설정의 유무 또한 중요한 요소로, 졸업 전 진로를 설정한 학생들은 그렇지 않은 학생들보다 약 </w:t>
      </w:r>
      <w:r>
        <w:rPr>
          <w:rFonts w:hint="eastAsia"/>
        </w:rPr>
        <w:t>5</w:t>
      </w:r>
      <w:r>
        <w:t xml:space="preserve">만원 더 높은 임금을 받는 것으로 </w:t>
      </w:r>
      <w:r>
        <w:rPr>
          <w:rFonts w:hint="eastAsia"/>
        </w:rPr>
        <w:t>분석되었다</w:t>
      </w:r>
      <w:r>
        <w:t>.</w:t>
      </w:r>
      <w:r>
        <w:br/>
      </w:r>
      <w:r>
        <w:rPr>
          <w:rFonts w:hint="eastAsia"/>
        </w:rPr>
        <w:t xml:space="preserve"> 스펙적인</w:t>
      </w:r>
      <w:r>
        <w:t xml:space="preserve"> 요소를 살펴보면, 성적이 임금에 미치는 영향이 유의미하게 나타났다. 성적이 백분위 단위로 1% 증가할 때마다 약 0.26만원의 임금이 추가로 측정되었다. 반면, 자격증은 초임임금과 높은 p-value 값을 가지므로 통계적으로 유의미하다고 볼 수 없었다. 인턴 경험의 경우,</w:t>
      </w:r>
      <w:r>
        <w:rPr>
          <w:rFonts w:hint="eastAsia"/>
        </w:rPr>
        <w:t xml:space="preserve"> 경험을 한 학생이 </w:t>
      </w:r>
      <w:r>
        <w:t>10</w:t>
      </w:r>
      <w:r>
        <w:rPr>
          <w:rFonts w:hint="eastAsia"/>
        </w:rPr>
        <w:t>만원 가량 더 받는다는 것을 확인할 수 있었다</w:t>
      </w:r>
      <w:r>
        <w:t>. 해외연수</w:t>
      </w:r>
      <w:r>
        <w:rPr>
          <w:rFonts w:hint="eastAsia"/>
        </w:rPr>
        <w:t xml:space="preserve"> 또한 경험이 있다면 </w:t>
      </w:r>
      <w:r>
        <w:t>9.7</w:t>
      </w:r>
      <w:r>
        <w:rPr>
          <w:rFonts w:hint="eastAsia"/>
        </w:rPr>
        <w:t>만원 더 받는 통계를 볼 수 있었다.</w:t>
      </w:r>
      <w:r>
        <w:br/>
      </w:r>
      <w:r>
        <w:rPr>
          <w:rFonts w:hint="eastAsia"/>
        </w:rPr>
        <w:t xml:space="preserve"> 전공적</w:t>
      </w:r>
      <w:r>
        <w:t xml:space="preserve"> 요소에서는 </w:t>
      </w:r>
      <w:r>
        <w:rPr>
          <w:rFonts w:hint="eastAsia"/>
        </w:rPr>
        <w:t>인문계열은 통계적으로 유의한 수치를 보이지 못했다.</w:t>
      </w:r>
      <w:r>
        <w:t xml:space="preserve"> </w:t>
      </w:r>
      <w:r>
        <w:rPr>
          <w:rFonts w:hint="eastAsia"/>
        </w:rPr>
        <w:t>하지만 사회,</w:t>
      </w:r>
      <w:r>
        <w:t xml:space="preserve"> </w:t>
      </w:r>
      <w:r>
        <w:rPr>
          <w:rFonts w:hint="eastAsia"/>
        </w:rPr>
        <w:t xml:space="preserve">교육학과를 졸업한 경우 예체능보다 각각 </w:t>
      </w:r>
      <w:r>
        <w:t>14.8</w:t>
      </w:r>
      <w:r>
        <w:rPr>
          <w:rFonts w:hint="eastAsia"/>
        </w:rPr>
        <w:t>만원,</w:t>
      </w:r>
      <w:r>
        <w:t xml:space="preserve"> 21</w:t>
      </w:r>
      <w:r>
        <w:rPr>
          <w:rFonts w:hint="eastAsia"/>
        </w:rPr>
        <w:t>만원 가량</w:t>
      </w:r>
      <w:r>
        <w:t xml:space="preserve"> </w:t>
      </w:r>
      <w:r>
        <w:rPr>
          <w:rFonts w:hint="eastAsia"/>
        </w:rPr>
        <w:t>초임임금이 높게 측정되는 것을 확인했다.</w:t>
      </w:r>
      <w:r>
        <w:br/>
      </w:r>
      <w:r>
        <w:rPr>
          <w:noProof/>
        </w:rPr>
        <w:lastRenderedPageBreak/>
        <w:drawing>
          <wp:inline distT="0" distB="0" distL="0" distR="0" wp14:anchorId="00603A07" wp14:editId="069EC4E9">
            <wp:extent cx="5097525" cy="5808557"/>
            <wp:effectExtent l="0" t="0" r="0" b="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097525" cy="5808557"/>
                    </a:xfrm>
                    <a:prstGeom prst="rect">
                      <a:avLst/>
                    </a:prstGeom>
                    <a:noFill/>
                    <a:ln>
                      <a:noFill/>
                    </a:ln>
                  </pic:spPr>
                </pic:pic>
              </a:graphicData>
            </a:graphic>
          </wp:inline>
        </w:drawing>
      </w:r>
      <w:r>
        <w:br/>
      </w:r>
    </w:p>
    <w:p w14:paraId="3E1CD78D" w14:textId="77777777" w:rsidR="00B40E5C" w:rsidRDefault="00000000" w:rsidP="00DD1FFC">
      <w:pPr>
        <w:pStyle w:val="2"/>
        <w:numPr>
          <w:ilvl w:val="0"/>
          <w:numId w:val="5"/>
        </w:numPr>
      </w:pPr>
      <w:r>
        <w:rPr>
          <w:rFonts w:hint="eastAsia"/>
        </w:rPr>
        <w:t>M</w:t>
      </w:r>
      <w:r>
        <w:t xml:space="preserve">odel 2 </w:t>
      </w:r>
      <w:r>
        <w:rPr>
          <w:rFonts w:hint="eastAsia"/>
        </w:rPr>
        <w:t>(공학,</w:t>
      </w:r>
      <w:r>
        <w:t xml:space="preserve"> </w:t>
      </w:r>
      <w:r>
        <w:rPr>
          <w:rFonts w:hint="eastAsia"/>
        </w:rPr>
        <w:t>자연,</w:t>
      </w:r>
      <w:r>
        <w:t xml:space="preserve"> </w:t>
      </w:r>
      <w:r>
        <w:rPr>
          <w:rFonts w:hint="eastAsia"/>
        </w:rPr>
        <w:t>의약)</w:t>
      </w:r>
      <w:r>
        <w:br/>
      </w:r>
      <w:r>
        <w:rPr>
          <w:rFonts w:hint="eastAsia"/>
        </w:rPr>
        <w:t xml:space="preserve"> 개인적</w:t>
      </w:r>
      <w:r>
        <w:t xml:space="preserve"> 요소를 살펴보면, 공학과 자연 계열에서 성별에 따른 임금 차이가 Model 1에 비해 상대적으로 </w:t>
      </w:r>
      <w:r>
        <w:rPr>
          <w:rFonts w:hint="eastAsia"/>
        </w:rPr>
        <w:t>큰</w:t>
      </w:r>
      <w:r>
        <w:t xml:space="preserve"> 것으로 나타났다. 대학 유형에 따라서도 4년제를 졸업한 경우 임금이 더 높게 측정되</w:t>
      </w:r>
      <w:r>
        <w:rPr>
          <w:rFonts w:hint="eastAsia"/>
        </w:rPr>
        <w:t xml:space="preserve">었으며 </w:t>
      </w:r>
      <w:r>
        <w:t>Model 1</w:t>
      </w:r>
      <w:r>
        <w:rPr>
          <w:rFonts w:hint="eastAsia"/>
        </w:rPr>
        <w:t>보다 차이가 심했다</w:t>
      </w:r>
      <w:r>
        <w:t xml:space="preserve">. 졸업 전 진로를 </w:t>
      </w:r>
      <w:r>
        <w:rPr>
          <w:rFonts w:hint="eastAsia"/>
        </w:rPr>
        <w:t>계획 유무 질문은 공학,</w:t>
      </w:r>
      <w:r>
        <w:t xml:space="preserve"> </w:t>
      </w:r>
      <w:r>
        <w:rPr>
          <w:rFonts w:hint="eastAsia"/>
        </w:rPr>
        <w:t>자연,</w:t>
      </w:r>
      <w:r>
        <w:t xml:space="preserve"> </w:t>
      </w:r>
      <w:r>
        <w:rPr>
          <w:rFonts w:hint="eastAsia"/>
        </w:rPr>
        <w:t>의약계열에서는 통계적으로 유의한 수치를 보이지 못했다.</w:t>
      </w:r>
      <w:r>
        <w:t xml:space="preserve"> </w:t>
      </w:r>
      <w:r>
        <w:br/>
      </w:r>
      <w:r>
        <w:rPr>
          <w:rFonts w:hint="eastAsia"/>
        </w:rPr>
        <w:t xml:space="preserve"> 스펙적</w:t>
      </w:r>
      <w:r>
        <w:t xml:space="preserve"> 요소에서 학점</w:t>
      </w:r>
      <w:r>
        <w:rPr>
          <w:rFonts w:hint="eastAsia"/>
        </w:rPr>
        <w:t>은 통계적으로 유의하지 않았다</w:t>
      </w:r>
      <w:r>
        <w:t xml:space="preserve">. </w:t>
      </w:r>
      <w:r>
        <w:rPr>
          <w:rFonts w:hint="eastAsia"/>
        </w:rPr>
        <w:t>자격증,</w:t>
      </w:r>
      <w:r>
        <w:t>해외연수 경험</w:t>
      </w:r>
      <w:r>
        <w:rPr>
          <w:rFonts w:hint="eastAsia"/>
        </w:rPr>
        <w:t>,</w:t>
      </w:r>
      <w:r>
        <w:t xml:space="preserve"> </w:t>
      </w:r>
      <w:r>
        <w:rPr>
          <w:rFonts w:hint="eastAsia"/>
        </w:rPr>
        <w:t>인턴 경험</w:t>
      </w:r>
      <w:r>
        <w:t>은 임금에 유의미한 영향을 미치지 않았으며 통계적으로 유의하지 않았다.</w:t>
      </w:r>
      <w:r>
        <w:rPr>
          <w:rFonts w:hint="eastAsia"/>
        </w:rPr>
        <w:t xml:space="preserve"> </w:t>
      </w:r>
      <w:r>
        <w:br/>
      </w:r>
      <w:r>
        <w:rPr>
          <w:rFonts w:hint="eastAsia"/>
        </w:rPr>
        <w:t xml:space="preserve"> 전공</w:t>
      </w:r>
      <w:r>
        <w:t xml:space="preserve"> 분야를 </w:t>
      </w:r>
      <w:r>
        <w:rPr>
          <w:rFonts w:hint="eastAsia"/>
        </w:rPr>
        <w:t xml:space="preserve">본다면 자연계열은 공학에 비해 </w:t>
      </w:r>
      <w:r>
        <w:t>17</w:t>
      </w:r>
      <w:r>
        <w:rPr>
          <w:rFonts w:hint="eastAsia"/>
        </w:rPr>
        <w:t>만원 덜하는 초임임금이 측정되었으며,</w:t>
      </w:r>
      <w:r>
        <w:t xml:space="preserve"> </w:t>
      </w:r>
      <w:r>
        <w:rPr>
          <w:rFonts w:hint="eastAsia"/>
        </w:rPr>
        <w:t xml:space="preserve">의약의 경우 공학에 비해 </w:t>
      </w:r>
      <w:r>
        <w:t>30</w:t>
      </w:r>
      <w:r>
        <w:rPr>
          <w:rFonts w:hint="eastAsia"/>
        </w:rPr>
        <w:t>만원 더 높은 금액이 측정되었다.</w:t>
      </w:r>
      <w:r>
        <w:br/>
      </w:r>
      <w:r>
        <w:rPr>
          <w:noProof/>
        </w:rPr>
        <w:lastRenderedPageBreak/>
        <w:drawing>
          <wp:inline distT="0" distB="0" distL="0" distR="0" wp14:anchorId="13F4D220" wp14:editId="322DCF4F">
            <wp:extent cx="5116030" cy="5471420"/>
            <wp:effectExtent l="0" t="0" r="0" b="0"/>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116030" cy="5471420"/>
                    </a:xfrm>
                    <a:prstGeom prst="rect">
                      <a:avLst/>
                    </a:prstGeom>
                    <a:noFill/>
                    <a:ln>
                      <a:noFill/>
                    </a:ln>
                  </pic:spPr>
                </pic:pic>
              </a:graphicData>
            </a:graphic>
          </wp:inline>
        </w:drawing>
      </w:r>
      <w:r>
        <w:br/>
      </w:r>
    </w:p>
    <w:p w14:paraId="73861084" w14:textId="77777777" w:rsidR="00B40E5C" w:rsidRDefault="00000000" w:rsidP="00DD1FFC">
      <w:pPr>
        <w:pStyle w:val="2"/>
        <w:numPr>
          <w:ilvl w:val="0"/>
          <w:numId w:val="5"/>
        </w:numPr>
      </w:pPr>
      <w:r>
        <w:rPr>
          <w:rFonts w:hint="eastAsia"/>
        </w:rPr>
        <w:t>M</w:t>
      </w:r>
      <w:r>
        <w:t xml:space="preserve">odel 3 </w:t>
      </w:r>
      <w:r>
        <w:rPr>
          <w:rFonts w:hint="eastAsia"/>
        </w:rPr>
        <w:t>전공제외</w:t>
      </w:r>
      <w:r>
        <w:br/>
        <w:t xml:space="preserve"> </w:t>
      </w:r>
      <w:r>
        <w:rPr>
          <w:rFonts w:hint="eastAsia"/>
        </w:rPr>
        <w:t xml:space="preserve">앞선 두개의 </w:t>
      </w:r>
      <w:r>
        <w:t>Model</w:t>
      </w:r>
      <w:r>
        <w:rPr>
          <w:rFonts w:hint="eastAsia"/>
        </w:rPr>
        <w:t>의 결과와 크게 다를 것은 없었다.</w:t>
      </w:r>
      <w:r>
        <w:t xml:space="preserve"> </w:t>
      </w:r>
      <w:r>
        <w:rPr>
          <w:rFonts w:hint="eastAsia"/>
        </w:rPr>
        <w:t>개인적 요소에서는 성별,</w:t>
      </w:r>
      <w:r>
        <w:t xml:space="preserve"> </w:t>
      </w:r>
      <w:r>
        <w:rPr>
          <w:rFonts w:hint="eastAsia"/>
        </w:rPr>
        <w:t>나이,</w:t>
      </w:r>
      <w:r>
        <w:t xml:space="preserve"> </w:t>
      </w:r>
      <w:r>
        <w:rPr>
          <w:rFonts w:hint="eastAsia"/>
        </w:rPr>
        <w:t>4년제 대학의 여부로 초임임금에 영향을 미치는 것을 확인할 수 있었다.</w:t>
      </w:r>
      <w:r>
        <w:t xml:space="preserve"> </w:t>
      </w:r>
      <w:r>
        <w:rPr>
          <w:rFonts w:hint="eastAsia"/>
        </w:rPr>
        <w:t>이공계열에서는 미래에 진로 선택 유무와 초임임금은 통계적으로 유의한 수치를 보이지 못했으나 전체를 통합하였을 때는 유의한 수치를 보이는 것을 확인할 수 있었다.</w:t>
      </w:r>
      <w:r>
        <w:t xml:space="preserve"> </w:t>
      </w:r>
      <w:r>
        <w:rPr>
          <w:rFonts w:hint="eastAsia"/>
        </w:rPr>
        <w:t>또한 자격증과 초임임금은 음의 관계인 것을 확인할 수 있었으며,</w:t>
      </w:r>
      <w:r>
        <w:t xml:space="preserve"> </w:t>
      </w:r>
      <w:r>
        <w:rPr>
          <w:rFonts w:hint="eastAsia"/>
        </w:rPr>
        <w:t>인턴의 경험은 초임임금에 영향을 미치는 것을 확인할 수 있었다.</w:t>
      </w:r>
      <w:r>
        <w:t xml:space="preserve"> </w:t>
      </w:r>
      <w:r>
        <w:rPr>
          <w:rFonts w:hint="eastAsia"/>
        </w:rPr>
        <w:t>반면, 해외연수의 경우 통계적으로 의미가 있는 수치는 아니었다</w:t>
      </w:r>
      <w:r>
        <w:br/>
      </w:r>
      <w:r>
        <w:rPr>
          <w:noProof/>
        </w:rPr>
        <w:lastRenderedPageBreak/>
        <w:drawing>
          <wp:inline distT="0" distB="0" distL="0" distR="0" wp14:anchorId="2276C768" wp14:editId="41CC975E">
            <wp:extent cx="4763154" cy="4412223"/>
            <wp:effectExtent l="0" t="0" r="0" b="0"/>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763154" cy="4412223"/>
                    </a:xfrm>
                    <a:prstGeom prst="rect">
                      <a:avLst/>
                    </a:prstGeom>
                    <a:noFill/>
                    <a:ln>
                      <a:noFill/>
                    </a:ln>
                  </pic:spPr>
                </pic:pic>
              </a:graphicData>
            </a:graphic>
          </wp:inline>
        </w:drawing>
      </w:r>
    </w:p>
    <w:p w14:paraId="79347F0D" w14:textId="77777777" w:rsidR="00B40E5C" w:rsidRDefault="00000000" w:rsidP="00DD1FFC">
      <w:pPr>
        <w:pStyle w:val="a4"/>
        <w:numPr>
          <w:ilvl w:val="0"/>
          <w:numId w:val="2"/>
        </w:numPr>
        <w:ind w:leftChars="0"/>
      </w:pPr>
      <w:r>
        <w:rPr>
          <w:rFonts w:hint="eastAsia"/>
        </w:rPr>
        <w:t>가설확인</w:t>
      </w:r>
      <w:r>
        <w:br/>
      </w:r>
      <w:r>
        <w:rPr>
          <w:rFonts w:hint="eastAsia"/>
        </w:rPr>
        <w:t xml:space="preserve"> 문과 대학 학생의 경우,</w:t>
      </w:r>
      <w:r>
        <w:t xml:space="preserve"> </w:t>
      </w:r>
      <w:r>
        <w:rPr>
          <w:rFonts w:hint="eastAsia"/>
        </w:rPr>
        <w:t>인턴십 경험과 해외 연수 경험이 임금에 중요한 영향을 미칠 것으로 예상했다.</w:t>
      </w:r>
      <w:r>
        <w:t xml:space="preserve"> </w:t>
      </w:r>
      <w:r>
        <w:rPr>
          <w:rFonts w:hint="eastAsia"/>
        </w:rPr>
        <w:t xml:space="preserve">가설대로 </w:t>
      </w:r>
      <w:r>
        <w:t>Model1</w:t>
      </w:r>
      <w:r>
        <w:rPr>
          <w:rFonts w:hint="eastAsia"/>
        </w:rPr>
        <w:t>을 통해 문과 대학 학생은 인턴과 해외연수가 초임임금에 긍정적인 영향을 미치는 것을 확인할 수 있었다.</w:t>
      </w:r>
      <w:r>
        <w:br/>
      </w:r>
      <w:r>
        <w:rPr>
          <w:rFonts w:hint="eastAsia"/>
        </w:rPr>
        <w:t xml:space="preserve"> 이공계열 학생은 문과대학 학생보다 남녀임금격차가 심할 것으로 예상한 것과 달리 더 적은 결과를 보여주었다.</w:t>
      </w:r>
      <w:r>
        <w:t xml:space="preserve"> </w:t>
      </w:r>
      <w:r>
        <w:rPr>
          <w:rFonts w:hint="eastAsia"/>
        </w:rPr>
        <w:t>또한 자격증의 경우 통계적으로 유의한 수치를 보이지 못했다.</w:t>
      </w:r>
      <w:r>
        <w:br/>
      </w:r>
      <w:r>
        <w:rPr>
          <w:rFonts w:hint="eastAsia"/>
        </w:rPr>
        <w:t xml:space="preserve"> 모든 전공에 걸쳐서 재학 중 진로 선택의 유무가 임금에 긍정적인 영향을 미칠 것이라는 가설은 성립하는 것을 확인했다.</w:t>
      </w:r>
      <w:r>
        <w:t xml:space="preserve"> </w:t>
      </w:r>
      <w:r>
        <w:rPr>
          <w:rFonts w:hint="eastAsia"/>
        </w:rPr>
        <w:t>M</w:t>
      </w:r>
      <w:r>
        <w:t>odel 3</w:t>
      </w:r>
      <w:r>
        <w:rPr>
          <w:rFonts w:hint="eastAsia"/>
        </w:rPr>
        <w:t xml:space="preserve">를 통해서 전공과 무관할 때 </w:t>
      </w:r>
      <w:r>
        <w:t>5.77</w:t>
      </w:r>
      <w:r>
        <w:rPr>
          <w:rFonts w:hint="eastAsia"/>
        </w:rPr>
        <w:t>만원의 임금을 더 받는 것을 확인할 수 있었다.</w:t>
      </w:r>
    </w:p>
    <w:p w14:paraId="6DFB1386" w14:textId="77777777" w:rsidR="00B40E5C" w:rsidRDefault="00B40E5C" w:rsidP="00DD1FFC">
      <w:pPr>
        <w:pStyle w:val="a4"/>
        <w:ind w:leftChars="0" w:left="1120"/>
      </w:pPr>
    </w:p>
    <w:p w14:paraId="5428FAFB" w14:textId="77777777" w:rsidR="00B40E5C" w:rsidRDefault="00000000" w:rsidP="00DD1FFC">
      <w:pPr>
        <w:pStyle w:val="a4"/>
        <w:numPr>
          <w:ilvl w:val="0"/>
          <w:numId w:val="2"/>
        </w:numPr>
        <w:ind w:leftChars="0"/>
      </w:pPr>
      <w:r>
        <w:rPr>
          <w:rFonts w:hint="eastAsia"/>
        </w:rPr>
        <w:t>연구의 한계점</w:t>
      </w:r>
      <w:r>
        <w:br/>
      </w:r>
      <w:r>
        <w:rPr>
          <w:rFonts w:hint="eastAsia"/>
        </w:rPr>
        <w:t xml:space="preserve"> 본 </w:t>
      </w:r>
      <w:r>
        <w:rPr>
          <w:rFonts w:ascii="Segoe UI" w:hAnsi="Segoe UI" w:cs="Segoe UI"/>
          <w:color w:val="0D0D0D"/>
          <w:shd w:val="clear" w:color="auto" w:fill="FFFFFF"/>
        </w:rPr>
        <w:t>데이터는</w:t>
      </w:r>
      <w:r>
        <w:rPr>
          <w:rFonts w:ascii="Segoe UI" w:hAnsi="Segoe UI" w:cs="Segoe UI"/>
          <w:color w:val="0D0D0D"/>
          <w:shd w:val="clear" w:color="auto" w:fill="FFFFFF"/>
        </w:rPr>
        <w:t xml:space="preserve"> </w:t>
      </w:r>
      <w:r>
        <w:rPr>
          <w:rFonts w:ascii="Segoe UI" w:hAnsi="Segoe UI" w:cs="Segoe UI"/>
          <w:color w:val="0D0D0D"/>
          <w:shd w:val="clear" w:color="auto" w:fill="FFFFFF"/>
        </w:rPr>
        <w:t>초임임금이</w:t>
      </w:r>
      <w:r>
        <w:rPr>
          <w:rFonts w:ascii="Segoe UI" w:hAnsi="Segoe UI" w:cs="Segoe UI"/>
          <w:color w:val="0D0D0D"/>
          <w:shd w:val="clear" w:color="auto" w:fill="FFFFFF"/>
        </w:rPr>
        <w:t xml:space="preserve"> </w:t>
      </w:r>
      <w:r>
        <w:rPr>
          <w:rFonts w:ascii="Segoe UI" w:hAnsi="Segoe UI" w:cs="Segoe UI"/>
          <w:color w:val="0D0D0D"/>
          <w:shd w:val="clear" w:color="auto" w:fill="FFFFFF"/>
        </w:rPr>
        <w:t>정규직</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뿐만</w:t>
      </w:r>
      <w:r>
        <w:rPr>
          <w:rFonts w:ascii="Segoe UI" w:hAnsi="Segoe UI" w:cs="Segoe UI"/>
          <w:color w:val="0D0D0D"/>
          <w:shd w:val="clear" w:color="auto" w:fill="FFFFFF"/>
        </w:rPr>
        <w:t xml:space="preserve"> </w:t>
      </w:r>
      <w:r>
        <w:rPr>
          <w:rFonts w:ascii="Segoe UI" w:hAnsi="Segoe UI" w:cs="Segoe UI"/>
          <w:color w:val="0D0D0D"/>
          <w:shd w:val="clear" w:color="auto" w:fill="FFFFFF"/>
        </w:rPr>
        <w:t>아니라</w:t>
      </w:r>
      <w:r>
        <w:rPr>
          <w:rFonts w:ascii="Segoe UI" w:hAnsi="Segoe UI" w:cs="Segoe UI"/>
          <w:color w:val="0D0D0D"/>
          <w:shd w:val="clear" w:color="auto" w:fill="FFFFFF"/>
        </w:rPr>
        <w:t xml:space="preserve"> </w:t>
      </w:r>
      <w:r>
        <w:rPr>
          <w:rFonts w:ascii="Segoe UI" w:hAnsi="Segoe UI" w:cs="Segoe UI"/>
          <w:color w:val="0D0D0D"/>
          <w:shd w:val="clear" w:color="auto" w:fill="FFFFFF"/>
        </w:rPr>
        <w:t>인턴십을</w:t>
      </w:r>
      <w:r>
        <w:rPr>
          <w:rFonts w:ascii="Segoe UI" w:hAnsi="Segoe UI" w:cs="Segoe UI"/>
          <w:color w:val="0D0D0D"/>
          <w:shd w:val="clear" w:color="auto" w:fill="FFFFFF"/>
        </w:rPr>
        <w:t xml:space="preserve"> </w:t>
      </w:r>
      <w:r>
        <w:rPr>
          <w:rFonts w:ascii="Segoe UI" w:hAnsi="Segoe UI" w:cs="Segoe UI"/>
          <w:color w:val="0D0D0D"/>
          <w:shd w:val="clear" w:color="auto" w:fill="FFFFFF"/>
        </w:rPr>
        <w:t>포함하고</w:t>
      </w:r>
      <w:r>
        <w:rPr>
          <w:rFonts w:ascii="Segoe UI" w:hAnsi="Segoe UI" w:cs="Segoe UI"/>
          <w:color w:val="0D0D0D"/>
          <w:shd w:val="clear" w:color="auto" w:fill="FFFFFF"/>
        </w:rPr>
        <w:t xml:space="preserve"> </w:t>
      </w:r>
      <w:r>
        <w:rPr>
          <w:rFonts w:ascii="Segoe UI" w:hAnsi="Segoe UI" w:cs="Segoe UI"/>
          <w:color w:val="0D0D0D"/>
          <w:shd w:val="clear" w:color="auto" w:fill="FFFFFF"/>
        </w:rPr>
        <w:t>있어</w:t>
      </w:r>
      <w:r>
        <w:rPr>
          <w:rFonts w:ascii="Segoe UI" w:hAnsi="Segoe UI" w:cs="Segoe UI"/>
          <w:color w:val="0D0D0D"/>
          <w:shd w:val="clear" w:color="auto" w:fill="FFFFFF"/>
        </w:rPr>
        <w:t xml:space="preserve">, </w:t>
      </w:r>
      <w:r>
        <w:rPr>
          <w:rFonts w:ascii="Segoe UI" w:hAnsi="Segoe UI" w:cs="Segoe UI"/>
          <w:color w:val="0D0D0D"/>
          <w:shd w:val="clear" w:color="auto" w:fill="FFFFFF"/>
        </w:rPr>
        <w:t>인턴</w:t>
      </w:r>
      <w:r>
        <w:rPr>
          <w:rFonts w:ascii="Segoe UI" w:hAnsi="Segoe UI" w:cs="Segoe UI"/>
          <w:color w:val="0D0D0D"/>
          <w:shd w:val="clear" w:color="auto" w:fill="FFFFFF"/>
        </w:rPr>
        <w:t xml:space="preserve"> </w:t>
      </w:r>
      <w:r>
        <w:rPr>
          <w:rFonts w:ascii="Segoe UI" w:hAnsi="Segoe UI" w:cs="Segoe UI"/>
          <w:color w:val="0D0D0D"/>
          <w:shd w:val="clear" w:color="auto" w:fill="FFFFFF"/>
        </w:rPr>
        <w:t>경험이</w:t>
      </w:r>
      <w:r>
        <w:rPr>
          <w:rFonts w:ascii="Segoe UI" w:hAnsi="Segoe UI" w:cs="Segoe UI"/>
          <w:color w:val="0D0D0D"/>
          <w:shd w:val="clear" w:color="auto" w:fill="FFFFFF"/>
        </w:rPr>
        <w:t xml:space="preserve"> </w:t>
      </w:r>
      <w:r>
        <w:rPr>
          <w:rFonts w:ascii="Segoe UI" w:hAnsi="Segoe UI" w:cs="Segoe UI"/>
          <w:color w:val="0D0D0D"/>
          <w:shd w:val="clear" w:color="auto" w:fill="FFFFFF"/>
        </w:rPr>
        <w:t>있는</w:t>
      </w:r>
      <w:r>
        <w:rPr>
          <w:rFonts w:ascii="Segoe UI" w:hAnsi="Segoe UI" w:cs="Segoe UI"/>
          <w:color w:val="0D0D0D"/>
          <w:shd w:val="clear" w:color="auto" w:fill="FFFFFF"/>
        </w:rPr>
        <w:t xml:space="preserve"> </w:t>
      </w:r>
      <w:r>
        <w:rPr>
          <w:rFonts w:ascii="Segoe UI" w:hAnsi="Segoe UI" w:cs="Segoe UI"/>
          <w:color w:val="0D0D0D"/>
          <w:shd w:val="clear" w:color="auto" w:fill="FFFFFF"/>
        </w:rPr>
        <w:t>경우</w:t>
      </w:r>
      <w:r>
        <w:rPr>
          <w:rFonts w:ascii="Segoe UI" w:hAnsi="Segoe UI" w:cs="Segoe UI"/>
          <w:color w:val="0D0D0D"/>
          <w:shd w:val="clear" w:color="auto" w:fill="FFFFFF"/>
        </w:rPr>
        <w:t xml:space="preserve"> </w:t>
      </w:r>
      <w:r>
        <w:rPr>
          <w:rFonts w:ascii="Segoe UI" w:hAnsi="Segoe UI" w:cs="Segoe UI"/>
          <w:color w:val="0D0D0D"/>
          <w:shd w:val="clear" w:color="auto" w:fill="FFFFFF"/>
        </w:rPr>
        <w:t>초임임금이</w:t>
      </w:r>
      <w:r>
        <w:rPr>
          <w:rFonts w:ascii="Segoe UI" w:hAnsi="Segoe UI" w:cs="Segoe UI"/>
          <w:color w:val="0D0D0D"/>
          <w:shd w:val="clear" w:color="auto" w:fill="FFFFFF"/>
        </w:rPr>
        <w:t xml:space="preserve"> </w:t>
      </w:r>
      <w:r>
        <w:rPr>
          <w:rFonts w:ascii="Segoe UI" w:hAnsi="Segoe UI" w:cs="Segoe UI"/>
          <w:color w:val="0D0D0D"/>
          <w:shd w:val="clear" w:color="auto" w:fill="FFFFFF"/>
        </w:rPr>
        <w:t>낮게</w:t>
      </w:r>
      <w:r>
        <w:rPr>
          <w:rFonts w:ascii="Segoe UI" w:hAnsi="Segoe UI" w:cs="Segoe UI"/>
          <w:color w:val="0D0D0D"/>
          <w:shd w:val="clear" w:color="auto" w:fill="FFFFFF"/>
        </w:rPr>
        <w:t xml:space="preserve"> </w:t>
      </w:r>
      <w:r>
        <w:rPr>
          <w:rFonts w:ascii="Segoe UI" w:hAnsi="Segoe UI" w:cs="Segoe UI"/>
          <w:color w:val="0D0D0D"/>
          <w:shd w:val="clear" w:color="auto" w:fill="FFFFFF"/>
        </w:rPr>
        <w:t>측정</w:t>
      </w:r>
      <w:r>
        <w:rPr>
          <w:rFonts w:ascii="Segoe UI" w:hAnsi="Segoe UI" w:cs="Segoe UI" w:hint="eastAsia"/>
          <w:color w:val="0D0D0D"/>
          <w:shd w:val="clear" w:color="auto" w:fill="FFFFFF"/>
        </w:rPr>
        <w:t>되는</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것을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간과했다</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더</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나은</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결과를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위해서는</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인턴십의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월급이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아닌</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정규직의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초임임금을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알</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있는</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방법을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마련해야한다</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또한</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결정계수가</w:t>
      </w:r>
      <w:r>
        <w:rPr>
          <w:rFonts w:ascii="Segoe UI" w:hAnsi="Segoe UI" w:cs="Segoe UI"/>
          <w:color w:val="0D0D0D"/>
          <w:shd w:val="clear" w:color="auto" w:fill="FFFFFF"/>
        </w:rPr>
        <w:t xml:space="preserve"> </w:t>
      </w:r>
      <w:r>
        <w:rPr>
          <w:rFonts w:ascii="Segoe UI" w:hAnsi="Segoe UI" w:cs="Segoe UI"/>
          <w:color w:val="0D0D0D"/>
          <w:shd w:val="clear" w:color="auto" w:fill="FFFFFF"/>
        </w:rPr>
        <w:t>낮은</w:t>
      </w:r>
      <w:r>
        <w:rPr>
          <w:rFonts w:ascii="Segoe UI" w:hAnsi="Segoe UI" w:cs="Segoe UI"/>
          <w:color w:val="0D0D0D"/>
          <w:shd w:val="clear" w:color="auto" w:fill="FFFFFF"/>
        </w:rPr>
        <w:t xml:space="preserve"> </w:t>
      </w:r>
      <w:r>
        <w:rPr>
          <w:rFonts w:ascii="Segoe UI" w:hAnsi="Segoe UI" w:cs="Segoe UI"/>
          <w:color w:val="0D0D0D"/>
          <w:shd w:val="clear" w:color="auto" w:fill="FFFFFF"/>
        </w:rPr>
        <w:t>수치를</w:t>
      </w:r>
      <w:r>
        <w:rPr>
          <w:rFonts w:ascii="Segoe UI" w:hAnsi="Segoe UI" w:cs="Segoe UI"/>
          <w:color w:val="0D0D0D"/>
          <w:shd w:val="clear" w:color="auto" w:fill="FFFFFF"/>
        </w:rPr>
        <w:t xml:space="preserve"> </w:t>
      </w:r>
      <w:r>
        <w:rPr>
          <w:rFonts w:ascii="Segoe UI" w:hAnsi="Segoe UI" w:cs="Segoe UI"/>
          <w:color w:val="0D0D0D"/>
          <w:shd w:val="clear" w:color="auto" w:fill="FFFFFF"/>
        </w:rPr>
        <w:t>보이므로</w:t>
      </w:r>
      <w:r>
        <w:rPr>
          <w:rFonts w:ascii="Segoe UI" w:hAnsi="Segoe UI" w:cs="Segoe UI"/>
          <w:color w:val="0D0D0D"/>
          <w:shd w:val="clear" w:color="auto" w:fill="FFFFFF"/>
        </w:rPr>
        <w:t xml:space="preserve">, </w:t>
      </w:r>
      <w:r>
        <w:rPr>
          <w:rFonts w:ascii="Segoe UI" w:hAnsi="Segoe UI" w:cs="Segoe UI"/>
          <w:color w:val="0D0D0D"/>
          <w:shd w:val="clear" w:color="auto" w:fill="FFFFFF"/>
        </w:rPr>
        <w:t>더미</w:t>
      </w:r>
      <w:r>
        <w:rPr>
          <w:rFonts w:ascii="Segoe UI" w:hAnsi="Segoe UI" w:cs="Segoe UI"/>
          <w:color w:val="0D0D0D"/>
          <w:shd w:val="clear" w:color="auto" w:fill="FFFFFF"/>
        </w:rPr>
        <w:t xml:space="preserve"> </w:t>
      </w:r>
      <w:r>
        <w:rPr>
          <w:rFonts w:ascii="Segoe UI" w:hAnsi="Segoe UI" w:cs="Segoe UI"/>
          <w:color w:val="0D0D0D"/>
          <w:shd w:val="clear" w:color="auto" w:fill="FFFFFF"/>
        </w:rPr>
        <w:t>변수를</w:t>
      </w:r>
      <w:r>
        <w:rPr>
          <w:rFonts w:ascii="Segoe UI" w:hAnsi="Segoe UI" w:cs="Segoe UI"/>
          <w:color w:val="0D0D0D"/>
          <w:shd w:val="clear" w:color="auto" w:fill="FFFFFF"/>
        </w:rPr>
        <w:t xml:space="preserve"> </w:t>
      </w:r>
      <w:r>
        <w:rPr>
          <w:rFonts w:ascii="Segoe UI" w:hAnsi="Segoe UI" w:cs="Segoe UI"/>
          <w:color w:val="0D0D0D"/>
          <w:shd w:val="clear" w:color="auto" w:fill="FFFFFF"/>
        </w:rPr>
        <w:t>추가하고</w:t>
      </w:r>
      <w:r>
        <w:rPr>
          <w:rFonts w:ascii="Segoe UI" w:hAnsi="Segoe UI" w:cs="Segoe UI"/>
          <w:color w:val="0D0D0D"/>
          <w:shd w:val="clear" w:color="auto" w:fill="FFFFFF"/>
        </w:rPr>
        <w:t xml:space="preserve"> </w:t>
      </w:r>
      <w:r>
        <w:rPr>
          <w:rFonts w:ascii="Segoe UI" w:hAnsi="Segoe UI" w:cs="Segoe UI"/>
          <w:color w:val="0D0D0D"/>
          <w:shd w:val="clear" w:color="auto" w:fill="FFFFFF"/>
        </w:rPr>
        <w:t>이론적</w:t>
      </w:r>
      <w:r>
        <w:rPr>
          <w:rFonts w:ascii="Segoe UI" w:hAnsi="Segoe UI" w:cs="Segoe UI"/>
          <w:color w:val="0D0D0D"/>
          <w:shd w:val="clear" w:color="auto" w:fill="FFFFFF"/>
        </w:rPr>
        <w:t xml:space="preserve"> </w:t>
      </w:r>
      <w:r>
        <w:rPr>
          <w:rFonts w:ascii="Segoe UI" w:hAnsi="Segoe UI" w:cs="Segoe UI"/>
          <w:color w:val="0D0D0D"/>
          <w:shd w:val="clear" w:color="auto" w:fill="FFFFFF"/>
        </w:rPr>
        <w:t>근거를</w:t>
      </w:r>
      <w:r>
        <w:rPr>
          <w:rFonts w:ascii="Segoe UI" w:hAnsi="Segoe UI" w:cs="Segoe UI"/>
          <w:color w:val="0D0D0D"/>
          <w:shd w:val="clear" w:color="auto" w:fill="FFFFFF"/>
        </w:rPr>
        <w:t xml:space="preserve"> </w:t>
      </w:r>
      <w:r>
        <w:rPr>
          <w:rFonts w:ascii="Segoe UI" w:hAnsi="Segoe UI" w:cs="Segoe UI"/>
          <w:color w:val="0D0D0D"/>
          <w:shd w:val="clear" w:color="auto" w:fill="FFFFFF"/>
        </w:rPr>
        <w:t>재검토하며</w:t>
      </w:r>
      <w:r>
        <w:rPr>
          <w:rFonts w:ascii="Segoe UI" w:hAnsi="Segoe UI" w:cs="Segoe UI"/>
          <w:color w:val="0D0D0D"/>
          <w:shd w:val="clear" w:color="auto" w:fill="FFFFFF"/>
        </w:rPr>
        <w:t xml:space="preserve"> </w:t>
      </w:r>
      <w:r>
        <w:rPr>
          <w:rFonts w:ascii="Segoe UI" w:hAnsi="Segoe UI" w:cs="Segoe UI"/>
          <w:color w:val="0D0D0D"/>
          <w:shd w:val="clear" w:color="auto" w:fill="FFFFFF"/>
        </w:rPr>
        <w:t>일부</w:t>
      </w:r>
      <w:r>
        <w:rPr>
          <w:rFonts w:ascii="Segoe UI" w:hAnsi="Segoe UI" w:cs="Segoe UI"/>
          <w:color w:val="0D0D0D"/>
          <w:shd w:val="clear" w:color="auto" w:fill="FFFFFF"/>
        </w:rPr>
        <w:t xml:space="preserve"> </w:t>
      </w:r>
      <w:r>
        <w:rPr>
          <w:rFonts w:ascii="Segoe UI" w:hAnsi="Segoe UI" w:cs="Segoe UI"/>
          <w:color w:val="0D0D0D"/>
          <w:shd w:val="clear" w:color="auto" w:fill="FFFFFF"/>
        </w:rPr>
        <w:lastRenderedPageBreak/>
        <w:t>샘플을</w:t>
      </w:r>
      <w:r>
        <w:rPr>
          <w:rFonts w:ascii="Segoe UI" w:hAnsi="Segoe UI" w:cs="Segoe UI"/>
          <w:color w:val="0D0D0D"/>
          <w:shd w:val="clear" w:color="auto" w:fill="FFFFFF"/>
        </w:rPr>
        <w:t xml:space="preserve"> </w:t>
      </w:r>
      <w:r>
        <w:rPr>
          <w:rFonts w:ascii="Segoe UI" w:hAnsi="Segoe UI" w:cs="Segoe UI"/>
          <w:color w:val="0D0D0D"/>
          <w:shd w:val="clear" w:color="auto" w:fill="FFFFFF"/>
        </w:rPr>
        <w:t>타당한</w:t>
      </w:r>
      <w:r>
        <w:rPr>
          <w:rFonts w:ascii="Segoe UI" w:hAnsi="Segoe UI" w:cs="Segoe UI"/>
          <w:color w:val="0D0D0D"/>
          <w:shd w:val="clear" w:color="auto" w:fill="FFFFFF"/>
        </w:rPr>
        <w:t xml:space="preserve"> </w:t>
      </w:r>
      <w:r>
        <w:rPr>
          <w:rFonts w:ascii="Segoe UI" w:hAnsi="Segoe UI" w:cs="Segoe UI"/>
          <w:color w:val="0D0D0D"/>
          <w:shd w:val="clear" w:color="auto" w:fill="FFFFFF"/>
        </w:rPr>
        <w:t>이유로</w:t>
      </w:r>
      <w:r>
        <w:rPr>
          <w:rFonts w:ascii="Segoe UI" w:hAnsi="Segoe UI" w:cs="Segoe UI"/>
          <w:color w:val="0D0D0D"/>
          <w:shd w:val="clear" w:color="auto" w:fill="FFFFFF"/>
        </w:rPr>
        <w:t xml:space="preserve"> </w:t>
      </w:r>
      <w:r>
        <w:rPr>
          <w:rFonts w:ascii="Segoe UI" w:hAnsi="Segoe UI" w:cs="Segoe UI"/>
          <w:color w:val="0D0D0D"/>
          <w:shd w:val="clear" w:color="auto" w:fill="FFFFFF"/>
        </w:rPr>
        <w:t>제거하는</w:t>
      </w:r>
      <w:r>
        <w:rPr>
          <w:rFonts w:ascii="Segoe UI" w:hAnsi="Segoe UI" w:cs="Segoe UI"/>
          <w:color w:val="0D0D0D"/>
          <w:shd w:val="clear" w:color="auto" w:fill="FFFFFF"/>
        </w:rPr>
        <w:t xml:space="preserve"> </w:t>
      </w:r>
      <w:r>
        <w:rPr>
          <w:rFonts w:ascii="Segoe UI" w:hAnsi="Segoe UI" w:cs="Segoe UI"/>
          <w:color w:val="0D0D0D"/>
          <w:shd w:val="clear" w:color="auto" w:fill="FFFFFF"/>
        </w:rPr>
        <w:t>데이터</w:t>
      </w:r>
      <w:r>
        <w:rPr>
          <w:rFonts w:ascii="Segoe UI" w:hAnsi="Segoe UI" w:cs="Segoe UI"/>
          <w:color w:val="0D0D0D"/>
          <w:shd w:val="clear" w:color="auto" w:fill="FFFFFF"/>
        </w:rPr>
        <w:t xml:space="preserve"> </w:t>
      </w:r>
      <w:r>
        <w:rPr>
          <w:rFonts w:ascii="Segoe UI" w:hAnsi="Segoe UI" w:cs="Segoe UI"/>
          <w:color w:val="0D0D0D"/>
          <w:shd w:val="clear" w:color="auto" w:fill="FFFFFF"/>
        </w:rPr>
        <w:t>조정이</w:t>
      </w:r>
      <w:r>
        <w:rPr>
          <w:rFonts w:ascii="Segoe UI" w:hAnsi="Segoe UI" w:cs="Segoe UI"/>
          <w:color w:val="0D0D0D"/>
          <w:shd w:val="clear" w:color="auto" w:fill="FFFFFF"/>
        </w:rPr>
        <w:t xml:space="preserve"> </w:t>
      </w:r>
      <w:r>
        <w:rPr>
          <w:rFonts w:ascii="Segoe UI" w:hAnsi="Segoe UI" w:cs="Segoe UI"/>
          <w:color w:val="0D0D0D"/>
          <w:shd w:val="clear" w:color="auto" w:fill="FFFFFF"/>
        </w:rPr>
        <w:t>필요할</w:t>
      </w:r>
      <w:r>
        <w:rPr>
          <w:rFonts w:ascii="Segoe UI" w:hAnsi="Segoe UI" w:cs="Segoe UI"/>
          <w:color w:val="0D0D0D"/>
          <w:shd w:val="clear" w:color="auto" w:fill="FFFFFF"/>
        </w:rPr>
        <w:t xml:space="preserve"> </w:t>
      </w:r>
      <w:r>
        <w:rPr>
          <w:rFonts w:ascii="Segoe UI" w:hAnsi="Segoe UI" w:cs="Segoe UI"/>
          <w:color w:val="0D0D0D"/>
          <w:shd w:val="clear" w:color="auto" w:fill="FFFFFF"/>
        </w:rPr>
        <w:t>것으로</w:t>
      </w:r>
      <w:r>
        <w:rPr>
          <w:rFonts w:ascii="Segoe UI" w:hAnsi="Segoe UI" w:cs="Segoe UI"/>
          <w:color w:val="0D0D0D"/>
          <w:shd w:val="clear" w:color="auto" w:fill="FFFFFF"/>
        </w:rPr>
        <w:t xml:space="preserve"> </w:t>
      </w:r>
      <w:r>
        <w:rPr>
          <w:rFonts w:ascii="Segoe UI" w:hAnsi="Segoe UI" w:cs="Segoe UI"/>
          <w:color w:val="0D0D0D"/>
          <w:shd w:val="clear" w:color="auto" w:fill="FFFFFF"/>
        </w:rPr>
        <w:t>보인다</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변수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중</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나이</w:t>
      </w:r>
      <w:r>
        <w:rPr>
          <w:rFonts w:ascii="Segoe UI" w:hAnsi="Segoe UI" w:cs="Segoe UI"/>
          <w:color w:val="0D0D0D"/>
          <w:shd w:val="clear" w:color="auto" w:fill="FFFFFF"/>
        </w:rPr>
        <w:t xml:space="preserve"> </w:t>
      </w:r>
      <w:r>
        <w:rPr>
          <w:rFonts w:ascii="Segoe UI" w:hAnsi="Segoe UI" w:cs="Segoe UI"/>
          <w:color w:val="0D0D0D"/>
          <w:shd w:val="clear" w:color="auto" w:fill="FFFFFF"/>
        </w:rPr>
        <w:t>항목은</w:t>
      </w:r>
      <w:r>
        <w:rPr>
          <w:rFonts w:ascii="Segoe UI" w:hAnsi="Segoe UI" w:cs="Segoe UI"/>
          <w:color w:val="0D0D0D"/>
          <w:shd w:val="clear" w:color="auto" w:fill="FFFFFF"/>
        </w:rPr>
        <w:t xml:space="preserve"> </w:t>
      </w:r>
      <w:r>
        <w:rPr>
          <w:rFonts w:ascii="Segoe UI" w:hAnsi="Segoe UI" w:cs="Segoe UI"/>
          <w:color w:val="0D0D0D"/>
          <w:shd w:val="clear" w:color="auto" w:fill="FFFFFF"/>
        </w:rPr>
        <w:t>현재</w:t>
      </w:r>
      <w:r>
        <w:rPr>
          <w:rFonts w:ascii="Segoe UI" w:hAnsi="Segoe UI" w:cs="Segoe UI"/>
          <w:color w:val="0D0D0D"/>
          <w:shd w:val="clear" w:color="auto" w:fill="FFFFFF"/>
        </w:rPr>
        <w:t xml:space="preserve"> </w:t>
      </w:r>
      <w:r>
        <w:rPr>
          <w:rFonts w:ascii="Segoe UI" w:hAnsi="Segoe UI" w:cs="Segoe UI"/>
          <w:color w:val="0D0D0D"/>
          <w:shd w:val="clear" w:color="auto" w:fill="FFFFFF"/>
        </w:rPr>
        <w:t>나이를</w:t>
      </w:r>
      <w:r>
        <w:rPr>
          <w:rFonts w:ascii="Segoe UI" w:hAnsi="Segoe UI" w:cs="Segoe UI"/>
          <w:color w:val="0D0D0D"/>
          <w:shd w:val="clear" w:color="auto" w:fill="FFFFFF"/>
        </w:rPr>
        <w:t xml:space="preserve"> </w:t>
      </w:r>
      <w:r>
        <w:rPr>
          <w:rFonts w:ascii="Segoe UI" w:hAnsi="Segoe UI" w:cs="Segoe UI"/>
          <w:color w:val="0D0D0D"/>
          <w:shd w:val="clear" w:color="auto" w:fill="FFFFFF"/>
        </w:rPr>
        <w:t>묻는</w:t>
      </w:r>
      <w:r>
        <w:rPr>
          <w:rFonts w:ascii="Segoe UI" w:hAnsi="Segoe UI" w:cs="Segoe UI"/>
          <w:color w:val="0D0D0D"/>
          <w:shd w:val="clear" w:color="auto" w:fill="FFFFFF"/>
        </w:rPr>
        <w:t xml:space="preserve"> </w:t>
      </w:r>
      <w:r>
        <w:rPr>
          <w:rFonts w:ascii="Segoe UI" w:hAnsi="Segoe UI" w:cs="Segoe UI"/>
          <w:color w:val="0D0D0D"/>
          <w:shd w:val="clear" w:color="auto" w:fill="FFFFFF"/>
        </w:rPr>
        <w:t>것이었기</w:t>
      </w:r>
      <w:r>
        <w:rPr>
          <w:rFonts w:ascii="Segoe UI" w:hAnsi="Segoe UI" w:cs="Segoe UI"/>
          <w:color w:val="0D0D0D"/>
          <w:shd w:val="clear" w:color="auto" w:fill="FFFFFF"/>
        </w:rPr>
        <w:t xml:space="preserve"> </w:t>
      </w:r>
      <w:r>
        <w:rPr>
          <w:rFonts w:ascii="Segoe UI" w:hAnsi="Segoe UI" w:cs="Segoe UI"/>
          <w:color w:val="0D0D0D"/>
          <w:shd w:val="clear" w:color="auto" w:fill="FFFFFF"/>
        </w:rPr>
        <w:t>때문에</w:t>
      </w:r>
      <w:r>
        <w:rPr>
          <w:rFonts w:ascii="Segoe UI" w:hAnsi="Segoe UI" w:cs="Segoe UI"/>
          <w:color w:val="0D0D0D"/>
          <w:shd w:val="clear" w:color="auto" w:fill="FFFFFF"/>
        </w:rPr>
        <w:t xml:space="preserve"> </w:t>
      </w:r>
      <w:r>
        <w:rPr>
          <w:rFonts w:ascii="Segoe UI" w:hAnsi="Segoe UI" w:cs="Segoe UI"/>
          <w:color w:val="0D0D0D"/>
          <w:shd w:val="clear" w:color="auto" w:fill="FFFFFF"/>
        </w:rPr>
        <w:t>초임임금과</w:t>
      </w:r>
      <w:r>
        <w:rPr>
          <w:rFonts w:ascii="Segoe UI" w:hAnsi="Segoe UI" w:cs="Segoe UI"/>
          <w:color w:val="0D0D0D"/>
          <w:shd w:val="clear" w:color="auto" w:fill="FFFFFF"/>
        </w:rPr>
        <w:t xml:space="preserve"> </w:t>
      </w:r>
      <w:r>
        <w:rPr>
          <w:rFonts w:ascii="Segoe UI" w:hAnsi="Segoe UI" w:cs="Segoe UI"/>
          <w:color w:val="0D0D0D"/>
          <w:shd w:val="clear" w:color="auto" w:fill="FFFFFF"/>
        </w:rPr>
        <w:t>관련이</w:t>
      </w:r>
      <w:r>
        <w:rPr>
          <w:rFonts w:ascii="Segoe UI" w:hAnsi="Segoe UI" w:cs="Segoe UI"/>
          <w:color w:val="0D0D0D"/>
          <w:shd w:val="clear" w:color="auto" w:fill="FFFFFF"/>
        </w:rPr>
        <w:t xml:space="preserve"> </w:t>
      </w:r>
      <w:r>
        <w:rPr>
          <w:rFonts w:ascii="Segoe UI" w:hAnsi="Segoe UI" w:cs="Segoe UI"/>
          <w:color w:val="0D0D0D"/>
          <w:shd w:val="clear" w:color="auto" w:fill="FFFFFF"/>
        </w:rPr>
        <w:t>없음을</w:t>
      </w:r>
      <w:r>
        <w:rPr>
          <w:rFonts w:ascii="Segoe UI" w:hAnsi="Segoe UI" w:cs="Segoe UI"/>
          <w:color w:val="0D0D0D"/>
          <w:shd w:val="clear" w:color="auto" w:fill="FFFFFF"/>
        </w:rPr>
        <w:t xml:space="preserve"> </w:t>
      </w:r>
      <w:r>
        <w:rPr>
          <w:rFonts w:ascii="Segoe UI" w:hAnsi="Segoe UI" w:cs="Segoe UI"/>
          <w:color w:val="0D0D0D"/>
          <w:shd w:val="clear" w:color="auto" w:fill="FFFFFF"/>
        </w:rPr>
        <w:t>알</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Pr>
          <w:rFonts w:ascii="Segoe UI" w:hAnsi="Segoe UI" w:cs="Segoe UI"/>
          <w:color w:val="0D0D0D"/>
          <w:shd w:val="clear" w:color="auto" w:fill="FFFFFF"/>
        </w:rPr>
        <w:t>있었다</w:t>
      </w:r>
      <w:r>
        <w:rPr>
          <w:rFonts w:ascii="Segoe UI" w:hAnsi="Segoe UI" w:cs="Segoe UI"/>
          <w:color w:val="0D0D0D"/>
          <w:shd w:val="clear" w:color="auto" w:fill="FFFFFF"/>
        </w:rPr>
        <w:t xml:space="preserve">. </w:t>
      </w:r>
      <w:r>
        <w:rPr>
          <w:rFonts w:ascii="Segoe UI" w:hAnsi="Segoe UI" w:cs="Segoe UI"/>
          <w:color w:val="0D0D0D"/>
          <w:shd w:val="clear" w:color="auto" w:fill="FFFFFF"/>
        </w:rPr>
        <w:t>이</w:t>
      </w:r>
      <w:r>
        <w:rPr>
          <w:rFonts w:ascii="Segoe UI" w:hAnsi="Segoe UI" w:cs="Segoe UI"/>
          <w:color w:val="0D0D0D"/>
          <w:shd w:val="clear" w:color="auto" w:fill="FFFFFF"/>
        </w:rPr>
        <w:t xml:space="preserve"> </w:t>
      </w:r>
      <w:r>
        <w:rPr>
          <w:rFonts w:ascii="Segoe UI" w:hAnsi="Segoe UI" w:cs="Segoe UI"/>
          <w:color w:val="0D0D0D"/>
          <w:shd w:val="clear" w:color="auto" w:fill="FFFFFF"/>
        </w:rPr>
        <w:t>문제를</w:t>
      </w:r>
      <w:r>
        <w:rPr>
          <w:rFonts w:ascii="Segoe UI" w:hAnsi="Segoe UI" w:cs="Segoe UI"/>
          <w:color w:val="0D0D0D"/>
          <w:shd w:val="clear" w:color="auto" w:fill="FFFFFF"/>
        </w:rPr>
        <w:t xml:space="preserve"> </w:t>
      </w:r>
      <w:r>
        <w:rPr>
          <w:rFonts w:ascii="Segoe UI" w:hAnsi="Segoe UI" w:cs="Segoe UI"/>
          <w:color w:val="0D0D0D"/>
          <w:shd w:val="clear" w:color="auto" w:fill="FFFFFF"/>
        </w:rPr>
        <w:t>해결하기</w:t>
      </w:r>
      <w:r>
        <w:rPr>
          <w:rFonts w:ascii="Segoe UI" w:hAnsi="Segoe UI" w:cs="Segoe UI"/>
          <w:color w:val="0D0D0D"/>
          <w:shd w:val="clear" w:color="auto" w:fill="FFFFFF"/>
        </w:rPr>
        <w:t xml:space="preserve"> </w:t>
      </w:r>
      <w:r>
        <w:rPr>
          <w:rFonts w:ascii="Segoe UI" w:hAnsi="Segoe UI" w:cs="Segoe UI"/>
          <w:color w:val="0D0D0D"/>
          <w:shd w:val="clear" w:color="auto" w:fill="FFFFFF"/>
        </w:rPr>
        <w:t>위해서는</w:t>
      </w:r>
      <w:r>
        <w:rPr>
          <w:rFonts w:ascii="Segoe UI" w:hAnsi="Segoe UI" w:cs="Segoe UI"/>
          <w:color w:val="0D0D0D"/>
          <w:shd w:val="clear" w:color="auto" w:fill="FFFFFF"/>
        </w:rPr>
        <w:t xml:space="preserve"> '</w:t>
      </w:r>
      <w:r>
        <w:rPr>
          <w:rFonts w:ascii="Segoe UI" w:hAnsi="Segoe UI" w:cs="Segoe UI"/>
          <w:color w:val="0D0D0D"/>
          <w:shd w:val="clear" w:color="auto" w:fill="FFFFFF"/>
        </w:rPr>
        <w:t>첫</w:t>
      </w:r>
      <w:r>
        <w:rPr>
          <w:rFonts w:ascii="Segoe UI" w:hAnsi="Segoe UI" w:cs="Segoe UI"/>
          <w:color w:val="0D0D0D"/>
          <w:shd w:val="clear" w:color="auto" w:fill="FFFFFF"/>
        </w:rPr>
        <w:t xml:space="preserve"> </w:t>
      </w:r>
      <w:r>
        <w:rPr>
          <w:rFonts w:ascii="Segoe UI" w:hAnsi="Segoe UI" w:cs="Segoe UI"/>
          <w:color w:val="0D0D0D"/>
          <w:shd w:val="clear" w:color="auto" w:fill="FFFFFF"/>
        </w:rPr>
        <w:t>직장에</w:t>
      </w:r>
      <w:r>
        <w:rPr>
          <w:rFonts w:ascii="Segoe UI" w:hAnsi="Segoe UI" w:cs="Segoe UI"/>
          <w:color w:val="0D0D0D"/>
          <w:shd w:val="clear" w:color="auto" w:fill="FFFFFF"/>
        </w:rPr>
        <w:t xml:space="preserve"> </w:t>
      </w:r>
      <w:r>
        <w:rPr>
          <w:rFonts w:ascii="Segoe UI" w:hAnsi="Segoe UI" w:cs="Segoe UI"/>
          <w:color w:val="0D0D0D"/>
          <w:shd w:val="clear" w:color="auto" w:fill="FFFFFF"/>
        </w:rPr>
        <w:t>들어간</w:t>
      </w:r>
      <w:r>
        <w:rPr>
          <w:rFonts w:ascii="Segoe UI" w:hAnsi="Segoe UI" w:cs="Segoe UI"/>
          <w:color w:val="0D0D0D"/>
          <w:shd w:val="clear" w:color="auto" w:fill="FFFFFF"/>
        </w:rPr>
        <w:t xml:space="preserve"> </w:t>
      </w:r>
      <w:r>
        <w:rPr>
          <w:rFonts w:ascii="Segoe UI" w:hAnsi="Segoe UI" w:cs="Segoe UI"/>
          <w:color w:val="0D0D0D"/>
          <w:shd w:val="clear" w:color="auto" w:fill="FFFFFF"/>
        </w:rPr>
        <w:t>나이</w:t>
      </w:r>
      <w:r>
        <w:rPr>
          <w:rFonts w:ascii="Segoe UI" w:hAnsi="Segoe UI" w:cs="Segoe UI"/>
          <w:color w:val="0D0D0D"/>
          <w:shd w:val="clear" w:color="auto" w:fill="FFFFFF"/>
        </w:rPr>
        <w:t>'</w:t>
      </w:r>
      <w:r>
        <w:rPr>
          <w:rFonts w:ascii="Segoe UI" w:hAnsi="Segoe UI" w:cs="Segoe UI"/>
          <w:color w:val="0D0D0D"/>
          <w:shd w:val="clear" w:color="auto" w:fill="FFFFFF"/>
        </w:rPr>
        <w:t>로</w:t>
      </w:r>
      <w:r>
        <w:rPr>
          <w:rFonts w:ascii="Segoe UI" w:hAnsi="Segoe UI" w:cs="Segoe UI"/>
          <w:color w:val="0D0D0D"/>
          <w:shd w:val="clear" w:color="auto" w:fill="FFFFFF"/>
        </w:rPr>
        <w:t xml:space="preserve"> </w:t>
      </w:r>
      <w:r>
        <w:rPr>
          <w:rFonts w:ascii="Segoe UI" w:hAnsi="Segoe UI" w:cs="Segoe UI"/>
          <w:color w:val="0D0D0D"/>
          <w:shd w:val="clear" w:color="auto" w:fill="FFFFFF"/>
        </w:rPr>
        <w:t>데이터를</w:t>
      </w:r>
      <w:r>
        <w:rPr>
          <w:rFonts w:ascii="Segoe UI" w:hAnsi="Segoe UI" w:cs="Segoe UI"/>
          <w:color w:val="0D0D0D"/>
          <w:shd w:val="clear" w:color="auto" w:fill="FFFFFF"/>
        </w:rPr>
        <w:t xml:space="preserve"> </w:t>
      </w:r>
      <w:r>
        <w:rPr>
          <w:rFonts w:ascii="Segoe UI" w:hAnsi="Segoe UI" w:cs="Segoe UI"/>
          <w:color w:val="0D0D0D"/>
          <w:shd w:val="clear" w:color="auto" w:fill="FFFFFF"/>
        </w:rPr>
        <w:t>수집했다면</w:t>
      </w:r>
      <w:r>
        <w:rPr>
          <w:rFonts w:ascii="Segoe UI" w:hAnsi="Segoe UI" w:cs="Segoe UI"/>
          <w:color w:val="0D0D0D"/>
          <w:shd w:val="clear" w:color="auto" w:fill="FFFFFF"/>
        </w:rPr>
        <w:t xml:space="preserve"> </w:t>
      </w:r>
      <w:r>
        <w:rPr>
          <w:rFonts w:ascii="Segoe UI" w:hAnsi="Segoe UI" w:cs="Segoe UI"/>
          <w:color w:val="0D0D0D"/>
          <w:shd w:val="clear" w:color="auto" w:fill="FFFFFF"/>
        </w:rPr>
        <w:t>더</w:t>
      </w:r>
      <w:r>
        <w:rPr>
          <w:rFonts w:ascii="Segoe UI" w:hAnsi="Segoe UI" w:cs="Segoe UI"/>
          <w:color w:val="0D0D0D"/>
          <w:shd w:val="clear" w:color="auto" w:fill="FFFFFF"/>
        </w:rPr>
        <w:t xml:space="preserve"> </w:t>
      </w:r>
      <w:r>
        <w:rPr>
          <w:rFonts w:ascii="Segoe UI" w:hAnsi="Segoe UI" w:cs="Segoe UI"/>
          <w:color w:val="0D0D0D"/>
          <w:shd w:val="clear" w:color="auto" w:fill="FFFFFF"/>
        </w:rPr>
        <w:t>유용했을</w:t>
      </w:r>
      <w:r>
        <w:rPr>
          <w:rFonts w:ascii="Segoe UI" w:hAnsi="Segoe UI" w:cs="Segoe UI"/>
          <w:color w:val="0D0D0D"/>
          <w:shd w:val="clear" w:color="auto" w:fill="FFFFFF"/>
        </w:rPr>
        <w:t xml:space="preserve"> </w:t>
      </w:r>
      <w:r>
        <w:rPr>
          <w:rFonts w:ascii="Segoe UI" w:hAnsi="Segoe UI" w:cs="Segoe UI"/>
          <w:color w:val="0D0D0D"/>
          <w:shd w:val="clear" w:color="auto" w:fill="FFFFFF"/>
        </w:rPr>
        <w:t>것이다</w:t>
      </w:r>
      <w:r>
        <w:rPr>
          <w:rFonts w:ascii="Segoe UI" w:hAnsi="Segoe UI" w:cs="Segoe UI"/>
          <w:color w:val="0D0D0D"/>
          <w:shd w:val="clear" w:color="auto" w:fill="FFFFFF"/>
        </w:rPr>
        <w:t>.</w:t>
      </w:r>
    </w:p>
    <w:p w14:paraId="43316066" w14:textId="77777777" w:rsidR="00B40E5C" w:rsidRDefault="00000000" w:rsidP="00DD1FFC">
      <w:pPr>
        <w:pStyle w:val="1"/>
        <w:numPr>
          <w:ilvl w:val="0"/>
          <w:numId w:val="1"/>
        </w:numPr>
      </w:pPr>
      <w:r>
        <w:rPr>
          <w:rFonts w:hint="eastAsia"/>
        </w:rPr>
        <w:t>결론</w:t>
      </w:r>
    </w:p>
    <w:p w14:paraId="584C1480" w14:textId="77777777" w:rsidR="00B40E5C" w:rsidRDefault="00000000" w:rsidP="00DD1FFC">
      <w:pPr>
        <w:ind w:left="400"/>
      </w:pPr>
      <w:r>
        <w:t xml:space="preserve"> </w:t>
      </w:r>
      <w:r>
        <w:rPr>
          <w:rFonts w:hint="eastAsia"/>
        </w:rPr>
        <w:t>본</w:t>
      </w:r>
      <w:r>
        <w:t xml:space="preserve"> 연구에서는 현대 사회에서 '평생직장'이라는 개념이 점차 사라지는 상황에서 청년들이 처음 진입하는 직장에서의 월급이 중요한 역할을 한다는 점에 주목하였다. 이직의 주요 결정 요인 중 하나가 현 직장의 월급이라는 점에서 출발하여, 청년들이 좋은 첫 직장을 얻기 위해 어떠한 노력을 하는지를 살펴보았다. 연구를 통해 개인적 요소, 스펙적 요소, 그리고 전공적 요소가 초임 임금에 미치는 영향을 다중회귀분석으로 분석하였다. </w:t>
      </w:r>
      <w:r>
        <w:br/>
      </w:r>
      <w:r>
        <w:rPr>
          <w:rFonts w:hint="eastAsia"/>
        </w:rPr>
        <w:t xml:space="preserve"> 결과적으로</w:t>
      </w:r>
      <w:r>
        <w:t xml:space="preserve"> 성별은 임금에 상당한 영향을 미치는 요소로 나타났으며, 특히 남성이 여성보다 더 높은 임금을 받는 경향이 있었다. 또한, 4년제 대학을 졸업한 경우가 2,3년제 대학 졸업자에 비해 더 높은 초임임금을 받는 것으로 관찰되었다. 그러나 자격증의 수나 해외연수 경험은 초임임금에 큰 영향을 미치지 못하는 것으로 나타났다. 이는 단순히 스펙을 쌓는 것만으로는 좋은 직장을 얻기에 충분하지 않음을 시사한다. </w:t>
      </w:r>
      <w:r>
        <w:rPr>
          <w:rFonts w:hint="eastAsia"/>
        </w:rPr>
        <w:t>이와 같은 연구 결과는 대학생과 졸업 예정자들에게 특히 중요한 정보를 제공한다.</w:t>
      </w:r>
      <w:r>
        <w:t xml:space="preserve"> </w:t>
      </w:r>
      <w:r>
        <w:rPr>
          <w:rFonts w:hint="eastAsia"/>
        </w:rPr>
        <w:t>대학에서 학업 성취도가 높은 학생들은 임금 면에서 장점이 있기에 학업에 더욱 열중하고 학업 성과를 극대화하기 위해 노력할 것이다.</w:t>
      </w:r>
      <w:r>
        <w:t xml:space="preserve"> </w:t>
      </w:r>
      <w:r>
        <w:rPr>
          <w:rFonts w:hint="eastAsia"/>
        </w:rPr>
        <w:t>또한 자격증과 해외연수 경험이 초임임금에 큰 영향을 미치지 않는다는 결과를 통해 청년들이 자신의 경력을 구축함에 있어 무조건적인 스펙 쌓기보다는 실질적인 역량개발과 다양한 경험을 위해 노력할 것이다.</w:t>
      </w:r>
      <w:r>
        <w:t xml:space="preserve"> </w:t>
      </w:r>
    </w:p>
    <w:p w14:paraId="79BB5E78" w14:textId="77777777" w:rsidR="00B40E5C" w:rsidRDefault="00000000" w:rsidP="00DD1FFC">
      <w:pPr>
        <w:pStyle w:val="1"/>
        <w:numPr>
          <w:ilvl w:val="0"/>
          <w:numId w:val="1"/>
        </w:numPr>
      </w:pPr>
      <w:r>
        <w:rPr>
          <w:rFonts w:hint="eastAsia"/>
        </w:rPr>
        <w:t>참고문헌</w:t>
      </w:r>
    </w:p>
    <w:p w14:paraId="242417FC" w14:textId="77777777" w:rsidR="00B40E5C" w:rsidRDefault="00000000" w:rsidP="00DD1FFC">
      <w:r>
        <w:rPr>
          <w:rFonts w:asciiTheme="minorEastAsia" w:hAnsiTheme="minorEastAsia"/>
        </w:rPr>
        <w:t>주희진, 주효진 「</w:t>
      </w:r>
      <w:r>
        <w:rPr>
          <w:rFonts w:hint="eastAsia"/>
        </w:rPr>
        <w:t>우리나라</w:t>
      </w:r>
      <w:r>
        <w:t xml:space="preserve"> 청년실업자들의 유형 및 특성에 대한 연구:</w:t>
      </w:r>
      <w:r>
        <w:rPr>
          <w:rFonts w:hint="eastAsia"/>
        </w:rPr>
        <w:t>청년패널조사</w:t>
      </w:r>
      <w:r>
        <w:t>(Youth Panel) 자료를 중심으로</w:t>
      </w:r>
      <w:r>
        <w:rPr>
          <w:rFonts w:asciiTheme="minorEastAsia" w:hAnsiTheme="minorEastAsia"/>
        </w:rPr>
        <w:t>」,『한국인사행정학회보 제16권 제 2호』, 2017.06 ,</w:t>
      </w:r>
      <w:r>
        <w:t xml:space="preserve"> </w:t>
      </w:r>
      <w:r>
        <w:rPr>
          <w:rFonts w:asciiTheme="minorEastAsia" w:hAnsiTheme="minorEastAsia"/>
        </w:rPr>
        <w:t>51 - 73 (23 pages)</w:t>
      </w:r>
      <w:r>
        <w:br/>
      </w:r>
      <w:r>
        <w:br/>
      </w:r>
      <w:r>
        <w:rPr>
          <w:rFonts w:asciiTheme="minorEastAsia" w:hAnsiTheme="minorEastAsia"/>
        </w:rPr>
        <w:t>이지은, 임희정 「정규-비정규 결정요인 및 임금효과 분석(2008GOMS의 출신대학 유형을 이용하여)」,『2011 한국고용정보원 고용동향조사 심포지엄』, 2011 ,</w:t>
      </w:r>
      <w:r>
        <w:t xml:space="preserve"> </w:t>
      </w:r>
      <w:r>
        <w:rPr>
          <w:rFonts w:asciiTheme="minorEastAsia" w:hAnsiTheme="minorEastAsia"/>
        </w:rPr>
        <w:t>(23 pages)</w:t>
      </w:r>
      <w:r>
        <w:rPr>
          <w:rFonts w:asciiTheme="minorEastAsia" w:hAnsiTheme="minorEastAsia"/>
        </w:rPr>
        <w:br/>
      </w:r>
      <w:r>
        <w:br/>
      </w:r>
      <w:r>
        <w:rPr>
          <w:rFonts w:hint="eastAsia"/>
        </w:rPr>
        <w:t>백원영,</w:t>
      </w:r>
      <w:r>
        <w:t xml:space="preserve"> </w:t>
      </w:r>
      <w:r>
        <w:rPr>
          <w:rFonts w:hint="eastAsia"/>
        </w:rPr>
        <w:t xml:space="preserve">김민경 </w:t>
      </w:r>
      <w:r>
        <w:rPr>
          <w:rFonts w:asciiTheme="minorEastAsia" w:hAnsiTheme="minorEastAsia"/>
        </w:rPr>
        <w:t>「대학의 진로 및 취업 준비 경험이 노동시장 성과에 미치는 영향」,『2019 고용패널조사 학술대회』, 2010 ,</w:t>
      </w:r>
      <w:r>
        <w:t xml:space="preserve"> 743 – 758 </w:t>
      </w:r>
      <w:r>
        <w:rPr>
          <w:rFonts w:asciiTheme="minorEastAsia" w:hAnsiTheme="minorEastAsia"/>
        </w:rPr>
        <w:t>(26 pages)</w:t>
      </w:r>
    </w:p>
    <w:sectPr w:rsidR="00B40E5C">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함초롬돋움">
    <w:panose1 w:val="020B0604000101010101"/>
    <w:charset w:val="81"/>
    <w:family w:val="modern"/>
    <w:pitch w:val="variable"/>
    <w:sig w:usb0="F7002EFF" w:usb1="19DFFFFF" w:usb2="001BFDD7" w:usb3="00000000" w:csb0="001F01FF" w:csb1="00000000"/>
  </w:font>
  <w:font w:name="Segoe UI">
    <w:panose1 w:val="020B0502040204020203"/>
    <w:charset w:val="00"/>
    <w:family w:val="swiss"/>
    <w:pitch w:val="variable"/>
    <w:sig w:usb0="E4002EFF" w:usb1="C000E47F"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5468C"/>
    <w:multiLevelType w:val="hybridMultilevel"/>
    <w:tmpl w:val="AAC27EB6"/>
    <w:lvl w:ilvl="0" w:tplc="E3D4ECF2">
      <w:start w:val="1"/>
      <w:numFmt w:val="lowerLetter"/>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454A71FB"/>
    <w:multiLevelType w:val="hybridMultilevel"/>
    <w:tmpl w:val="A5986762"/>
    <w:lvl w:ilvl="0" w:tplc="1AD0178C">
      <w:start w:val="1"/>
      <w:numFmt w:val="lowerLetter"/>
      <w:lvlText w:val="%1."/>
      <w:lvlJc w:val="left"/>
      <w:pPr>
        <w:ind w:left="1120" w:hanging="360"/>
      </w:pPr>
      <w:rPr>
        <w:rFonts w:hint="default"/>
      </w:rPr>
    </w:lvl>
    <w:lvl w:ilvl="1" w:tplc="04090019">
      <w:start w:val="1"/>
      <w:numFmt w:val="upperLetter"/>
      <w:lvlText w:val="%2."/>
      <w:lvlJc w:val="left"/>
      <w:pPr>
        <w:ind w:left="1560" w:hanging="400"/>
      </w:pPr>
    </w:lvl>
    <w:lvl w:ilvl="2" w:tplc="0409001B">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 w15:restartNumberingAfterBreak="0">
    <w:nsid w:val="613455BF"/>
    <w:multiLevelType w:val="hybridMultilevel"/>
    <w:tmpl w:val="0776BBF6"/>
    <w:lvl w:ilvl="0" w:tplc="CFE4DB00">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15:restartNumberingAfterBreak="0">
    <w:nsid w:val="666A3B66"/>
    <w:multiLevelType w:val="hybridMultilevel"/>
    <w:tmpl w:val="2DB6055E"/>
    <w:lvl w:ilvl="0" w:tplc="4EAA28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CB94A62"/>
    <w:multiLevelType w:val="hybridMultilevel"/>
    <w:tmpl w:val="2E1438DA"/>
    <w:lvl w:ilvl="0" w:tplc="6F58F76A">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16cid:durableId="1859150963">
    <w:abstractNumId w:val="3"/>
  </w:num>
  <w:num w:numId="2" w16cid:durableId="1552882953">
    <w:abstractNumId w:val="2"/>
  </w:num>
  <w:num w:numId="3" w16cid:durableId="2143886372">
    <w:abstractNumId w:val="1"/>
  </w:num>
  <w:num w:numId="4" w16cid:durableId="1761680925">
    <w:abstractNumId w:val="4"/>
  </w:num>
  <w:num w:numId="5" w16cid:durableId="1730228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bordersDoNotSurroundHeader/>
  <w:bordersDoNotSurroundFooter/>
  <w:hideGrammaticalErrors/>
  <w:proofState w:spelling="clean" w:grammar="clean"/>
  <w:defaultTabStop w:val="800"/>
  <w:drawingGridHorizontalSpacing w:val="1000"/>
  <w:drawingGridVerticalSpacing w:val="1000"/>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E5C"/>
    <w:rsid w:val="00B40E5C"/>
    <w:rsid w:val="00DB3E88"/>
    <w:rsid w:val="00DD1FFC"/>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1D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uiPriority w:val="9"/>
    <w:unhideWhenUsed/>
    <w:qFormat/>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spacing w:after="0" w:line="240" w:lineRule="auto"/>
    </w:pPr>
    <w:rPr>
      <w:rFonts w:eastAsia="함초롬돋움"/>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qFormat/>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1041</Words>
  <Characters>5940</Characters>
  <Application>Microsoft Office Word</Application>
  <DocSecurity>0</DocSecurity>
  <Lines>49</Lines>
  <Paragraphs>13</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2024-04-15T06:02:00Z</cp:lastPrinted>
  <dcterms:created xsi:type="dcterms:W3CDTF">2024-04-12T13:54:00Z</dcterms:created>
  <dcterms:modified xsi:type="dcterms:W3CDTF">2024-06-15T04:46:00Z</dcterms:modified>
  <cp:version>0900.0000.01</cp:version>
</cp:coreProperties>
</file>