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61" w:rsidRDefault="004F6D61" w:rsidP="004F6D61">
      <w:pPr>
        <w:pStyle w:val="Title"/>
        <w:rPr>
          <w:b w:val="0"/>
          <w:sz w:val="24"/>
          <w:lang w:val="sr-Latn-CS"/>
        </w:rPr>
      </w:pPr>
      <w:bookmarkStart w:id="0" w:name="_Toc458506891"/>
      <w:bookmarkStart w:id="1" w:name="_Toc458506842"/>
      <w:bookmarkStart w:id="2" w:name="_Toc440894902"/>
      <w:bookmarkStart w:id="3" w:name="_Toc391768024"/>
      <w:r>
        <w:rPr>
          <w:b w:val="0"/>
          <w:sz w:val="24"/>
          <w:lang w:val="sr-Latn-CS"/>
        </w:rPr>
        <w:t>Elektrotehnički fakultet u Beogradu</w:t>
      </w:r>
    </w:p>
    <w:p w:rsidR="004F6D61" w:rsidRDefault="004F6D61" w:rsidP="004F6D61">
      <w:pPr>
        <w:pStyle w:val="Title"/>
        <w:rPr>
          <w:b w:val="0"/>
          <w:sz w:val="24"/>
          <w:lang w:val="sr-Latn-CS"/>
        </w:rPr>
      </w:pPr>
    </w:p>
    <w:p w:rsidR="004F6D61" w:rsidRDefault="004F6D61" w:rsidP="004F6D61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4F6D61" w:rsidRDefault="004F6D61" w:rsidP="004F6D61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b w:val="0"/>
          <w:lang w:val="sr-Latn-CS"/>
        </w:rPr>
      </w:pPr>
    </w:p>
    <w:p w:rsidR="004F6D61" w:rsidRDefault="004F6D61" w:rsidP="004F6D61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>Projekat sajt za ogranizaciju venčanja</w:t>
      </w:r>
    </w:p>
    <w:p w:rsidR="004F6D61" w:rsidRDefault="004F6D61" w:rsidP="004F6D61">
      <w:pPr>
        <w:rPr>
          <w:rFonts w:ascii="Arial" w:hAnsi="Arial" w:cs="Arial"/>
          <w:sz w:val="36"/>
          <w:szCs w:val="36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            </w:t>
      </w:r>
      <w:r>
        <w:rPr>
          <w:rFonts w:ascii="Arial" w:hAnsi="Arial" w:cs="Arial"/>
          <w:sz w:val="36"/>
          <w:szCs w:val="36"/>
          <w:lang w:val="sr-Latn-CS"/>
        </w:rPr>
        <w:t>,,Ludi Kamen’’</w:t>
      </w:r>
    </w:p>
    <w:p w:rsidR="004F6D61" w:rsidRDefault="004F6D61" w:rsidP="004F6D61">
      <w:pPr>
        <w:pStyle w:val="Title"/>
        <w:rPr>
          <w:rFonts w:cs="Arial"/>
          <w:szCs w:val="36"/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t>Specifikacija scenarija upotrebe funkcionalnosti autorizacije pružalaca usluga</w:t>
      </w: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4F6D61" w:rsidRDefault="004F6D61" w:rsidP="004F6D61">
      <w:pPr>
        <w:widowControl/>
        <w:spacing w:line="240" w:lineRule="auto"/>
        <w:jc w:val="left"/>
        <w:rPr>
          <w:rFonts w:ascii="Arial" w:hAnsi="Arial"/>
          <w:b/>
          <w:sz w:val="28"/>
          <w:lang w:val="sr-Latn-CS"/>
        </w:rPr>
        <w:sectPr w:rsidR="004F6D61">
          <w:pgSz w:w="11907" w:h="16839"/>
          <w:pgMar w:top="1418" w:right="1418" w:bottom="1418" w:left="1418" w:header="1134" w:footer="1134" w:gutter="0"/>
          <w:cols w:space="720"/>
        </w:sectPr>
      </w:pP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152"/>
        <w:gridCol w:w="3672"/>
        <w:gridCol w:w="2376"/>
      </w:tblGrid>
      <w:tr w:rsidR="004F6D61" w:rsidTr="00C478F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4F6D61" w:rsidTr="00C478F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14.3.2015.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Pr="004F6D61" w:rsidRDefault="004F6D61" w:rsidP="00C8366C">
            <w:pPr>
              <w:pStyle w:val="Tabletext"/>
              <w:jc w:val="left"/>
            </w:pPr>
            <w:r>
              <w:rPr>
                <w:lang w:val="sr-Latn-CS"/>
              </w:rPr>
              <w:t>Nevena Milinkovi</w:t>
            </w:r>
            <w:r>
              <w:t>ć</w:t>
            </w:r>
          </w:p>
        </w:tc>
      </w:tr>
      <w:tr w:rsidR="00C478FA" w:rsidTr="00C478F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B57AB4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28.5</w:t>
            </w:r>
            <w:r>
              <w:rPr>
                <w:sz w:val="24"/>
                <w:lang w:val="sr-Latn-CS"/>
              </w:rPr>
              <w:t>.2015.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C8366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C8366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Nevena Milinkovi</w:t>
            </w:r>
            <w:r>
              <w:rPr>
                <w:lang/>
              </w:rPr>
              <w:t>ć, Maša Reko</w:t>
            </w:r>
          </w:p>
        </w:tc>
      </w:tr>
      <w:tr w:rsidR="00C478FA" w:rsidTr="00C478F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C8366C">
            <w:pPr>
              <w:pStyle w:val="Tabletext"/>
              <w:rPr>
                <w:lang w:val="sr-Latn-CS"/>
              </w:rPr>
            </w:pPr>
          </w:p>
        </w:tc>
      </w:tr>
      <w:tr w:rsidR="00C478FA" w:rsidTr="00C478F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8FA" w:rsidRDefault="00C478FA" w:rsidP="00C8366C">
            <w:pPr>
              <w:pStyle w:val="Tabletext"/>
              <w:rPr>
                <w:lang w:val="sr-Latn-CS"/>
              </w:rPr>
            </w:pPr>
          </w:p>
        </w:tc>
      </w:tr>
    </w:tbl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b w:val="0"/>
          <w:lang w:val="sr-Latn-CS"/>
        </w:rPr>
        <w:br w:type="page"/>
      </w: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3219E0" w:rsidRDefault="00FE68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E6864">
        <w:fldChar w:fldCharType="begin"/>
      </w:r>
      <w:r w:rsidR="004F6D61">
        <w:rPr>
          <w:lang w:val="sr-Latn-CS"/>
        </w:rPr>
        <w:instrText xml:space="preserve"> TOC \o "1-7" \h \z </w:instrText>
      </w:r>
      <w:r w:rsidRPr="00FE6864">
        <w:fldChar w:fldCharType="separate"/>
      </w:r>
      <w:hyperlink w:anchor="_Toc414111182" w:history="1">
        <w:r w:rsidR="003219E0" w:rsidRPr="00483F45">
          <w:rPr>
            <w:rStyle w:val="Hyperlink"/>
            <w:noProof/>
            <w:lang w:val="sr-Latn-CS"/>
          </w:rPr>
          <w:t>1.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  <w:lang w:val="sr-Latn-CS"/>
          </w:rPr>
          <w:t>Uvod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83" w:history="1">
        <w:r w:rsidR="003219E0" w:rsidRPr="00483F45">
          <w:rPr>
            <w:rStyle w:val="Hyperlink"/>
            <w:noProof/>
            <w:lang w:val="sr-Latn-CS"/>
          </w:rPr>
          <w:t>1.1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  <w:lang w:val="sr-Latn-CS"/>
          </w:rPr>
          <w:t>Rezime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84" w:history="1">
        <w:r w:rsidR="003219E0" w:rsidRPr="00483F45">
          <w:rPr>
            <w:rStyle w:val="Hyperlink"/>
            <w:noProof/>
            <w:lang w:val="sr-Latn-CS"/>
          </w:rPr>
          <w:t>1.2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  <w:lang w:val="sr-Latn-CS"/>
          </w:rPr>
          <w:t>Namena dokumenta i ciljne grupe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85" w:history="1">
        <w:r w:rsidR="003219E0" w:rsidRPr="00483F45">
          <w:rPr>
            <w:rStyle w:val="Hyperlink"/>
            <w:noProof/>
            <w:lang w:val="sr-Latn-CS"/>
          </w:rPr>
          <w:t>1.3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  <w:lang w:val="sr-Latn-CS"/>
          </w:rPr>
          <w:t>Reference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86" w:history="1">
        <w:r w:rsidR="003219E0" w:rsidRPr="00483F45">
          <w:rPr>
            <w:rStyle w:val="Hyperlink"/>
            <w:noProof/>
            <w:lang w:val="sr-Latn-CS"/>
          </w:rPr>
          <w:t>1.4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  <w:lang w:val="sr-Latn-CS"/>
          </w:rPr>
          <w:t>Otvorena pitanja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87" w:history="1">
        <w:r w:rsidR="003219E0" w:rsidRPr="00483F45">
          <w:rPr>
            <w:rStyle w:val="Hyperlink"/>
            <w:noProof/>
          </w:rPr>
          <w:t>2.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</w:rPr>
          <w:t>Scenario autorizacije pružalaca usluga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9E0" w:rsidRDefault="00FE6864" w:rsidP="003219E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88" w:history="1">
        <w:r w:rsidR="003219E0" w:rsidRPr="00483F45">
          <w:rPr>
            <w:rStyle w:val="Hyperlink"/>
            <w:noProof/>
          </w:rPr>
          <w:t>2.1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</w:rPr>
          <w:t>Kratak opis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90" w:history="1">
        <w:r w:rsidR="003219E0" w:rsidRPr="00483F45">
          <w:rPr>
            <w:rStyle w:val="Hyperlink"/>
            <w:noProof/>
          </w:rPr>
          <w:t>2.2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</w:rPr>
          <w:t>Tok dogadjaja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91" w:history="1">
        <w:r w:rsidR="003219E0" w:rsidRPr="00483F45">
          <w:rPr>
            <w:rStyle w:val="Hyperlink"/>
            <w:noProof/>
            <w:lang w:val="sr-Latn-CS"/>
          </w:rPr>
          <w:t>2.2.1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  <w:lang w:val="sr-Latn-CS"/>
          </w:rPr>
          <w:t>Korisnik sajta unosi username i password u polja za unos istih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92" w:history="1">
        <w:r w:rsidR="003219E0" w:rsidRPr="00483F45">
          <w:rPr>
            <w:rStyle w:val="Hyperlink"/>
            <w:noProof/>
            <w:lang w:val="pl-PL"/>
          </w:rPr>
          <w:t>2.2.2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  <w:lang w:val="pl-PL"/>
          </w:rPr>
          <w:t>Sistem vrši proveru unetih podataka u postojećoj bazi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93" w:history="1">
        <w:r w:rsidR="003219E0" w:rsidRPr="00483F45">
          <w:rPr>
            <w:rStyle w:val="Hyperlink"/>
            <w:noProof/>
            <w:lang w:val="pl-PL"/>
          </w:rPr>
          <w:t>2.2.3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  <w:lang w:val="pl-PL"/>
          </w:rPr>
          <w:t>Uneti podaci jesu/nisu pronađeni u bazi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94" w:history="1">
        <w:r w:rsidR="003219E0" w:rsidRPr="00483F45">
          <w:rPr>
            <w:rStyle w:val="Hyperlink"/>
            <w:noProof/>
          </w:rPr>
          <w:t>2.3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</w:rPr>
          <w:t>Posebni zahtevi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95" w:history="1">
        <w:r w:rsidR="003219E0" w:rsidRPr="00483F45">
          <w:rPr>
            <w:rStyle w:val="Hyperlink"/>
            <w:noProof/>
          </w:rPr>
          <w:t>2.4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</w:rPr>
          <w:t>Preduslovi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19E0" w:rsidRDefault="00FE686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1196" w:history="1">
        <w:r w:rsidR="003219E0" w:rsidRPr="00483F45">
          <w:rPr>
            <w:rStyle w:val="Hyperlink"/>
            <w:noProof/>
          </w:rPr>
          <w:t>2.5</w:t>
        </w:r>
        <w:r w:rsidR="003219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19E0" w:rsidRPr="00483F45">
          <w:rPr>
            <w:rStyle w:val="Hyperlink"/>
            <w:noProof/>
          </w:rPr>
          <w:t>Posledice</w:t>
        </w:r>
        <w:r w:rsidR="003219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19E0">
          <w:rPr>
            <w:noProof/>
            <w:webHidden/>
          </w:rPr>
          <w:instrText xml:space="preserve"> PAGEREF _Toc414111196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19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6D61" w:rsidRDefault="00FE6864" w:rsidP="004F6D61">
      <w:pPr>
        <w:pStyle w:val="Heading1"/>
        <w:numPr>
          <w:ilvl w:val="0"/>
          <w:numId w:val="0"/>
        </w:numPr>
        <w:rPr>
          <w:lang w:val="sr-Latn-CS"/>
        </w:rPr>
      </w:pPr>
      <w:r>
        <w:fldChar w:fldCharType="end"/>
      </w:r>
      <w:r w:rsidR="004F6D61">
        <w:rPr>
          <w:lang w:val="sr-Latn-CS"/>
        </w:rPr>
        <w:br w:type="page"/>
      </w:r>
    </w:p>
    <w:p w:rsidR="004F6D61" w:rsidRDefault="004F6D61" w:rsidP="004F6D61">
      <w:pPr>
        <w:pStyle w:val="Heading1"/>
        <w:jc w:val="left"/>
        <w:rPr>
          <w:lang w:val="sr-Latn-CS"/>
        </w:rPr>
      </w:pPr>
      <w:bookmarkStart w:id="4" w:name="_Ref2609516"/>
      <w:bookmarkStart w:id="5" w:name="_Toc414111182"/>
      <w:r>
        <w:rPr>
          <w:lang w:val="sr-Latn-CS"/>
        </w:rPr>
        <w:lastRenderedPageBreak/>
        <w:t>Uvod</w:t>
      </w:r>
      <w:bookmarkEnd w:id="4"/>
      <w:bookmarkEnd w:id="5"/>
    </w:p>
    <w:p w:rsidR="004F6D61" w:rsidRDefault="004F6D61" w:rsidP="004F6D61">
      <w:pPr>
        <w:pStyle w:val="Heading2"/>
        <w:rPr>
          <w:lang w:val="sr-Latn-CS"/>
        </w:rPr>
      </w:pPr>
      <w:bookmarkStart w:id="6" w:name="_Toc414111183"/>
      <w:r>
        <w:rPr>
          <w:lang w:val="sr-Latn-CS"/>
        </w:rPr>
        <w:t>Rezime</w:t>
      </w:r>
      <w:bookmarkEnd w:id="6"/>
    </w:p>
    <w:p w:rsidR="004F6D61" w:rsidRDefault="004F6D61" w:rsidP="004F6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Definisanje scenarija upotrebe pri </w:t>
      </w:r>
      <w:r w:rsidR="007E32D3">
        <w:rPr>
          <w:lang w:val="sr-Latn-CS"/>
        </w:rPr>
        <w:t>autorizaciji pružalaca usluga koje se nude na sajtu</w:t>
      </w:r>
      <w:r>
        <w:rPr>
          <w:lang w:val="sr-Latn-CS"/>
        </w:rPr>
        <w:t>.</w:t>
      </w:r>
    </w:p>
    <w:p w:rsidR="004F6D61" w:rsidRDefault="004F6D61" w:rsidP="004F6D61">
      <w:pPr>
        <w:pStyle w:val="Heading2"/>
        <w:rPr>
          <w:lang w:val="sr-Latn-CS"/>
        </w:rPr>
      </w:pPr>
      <w:bookmarkStart w:id="7" w:name="_Toc414111184"/>
      <w:r>
        <w:rPr>
          <w:lang w:val="sr-Latn-CS"/>
        </w:rPr>
        <w:t>Namena dokumenta i ciljne grupe</w:t>
      </w:r>
      <w:bookmarkEnd w:id="7"/>
    </w:p>
    <w:p w:rsidR="004F6D61" w:rsidRDefault="004F6D61" w:rsidP="004F6D61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</w:t>
      </w:r>
      <w:r w:rsidR="00791436">
        <w:rPr>
          <w:lang w:val="sr-Latn-CS"/>
        </w:rPr>
        <w:t>,</w:t>
      </w:r>
      <w:r>
        <w:rPr>
          <w:lang w:val="sr-Latn-CS"/>
        </w:rPr>
        <w:t xml:space="preserve"> a može se koristiti i pri pisanju uputstva za upotrebu.</w:t>
      </w:r>
    </w:p>
    <w:p w:rsidR="004F6D61" w:rsidRDefault="004F6D61" w:rsidP="004F6D61">
      <w:pPr>
        <w:pStyle w:val="Heading2"/>
        <w:rPr>
          <w:lang w:val="sr-Latn-CS"/>
        </w:rPr>
      </w:pPr>
      <w:bookmarkStart w:id="8" w:name="_Toc414111185"/>
      <w:r>
        <w:rPr>
          <w:lang w:val="sr-Latn-CS"/>
        </w:rPr>
        <w:t>Reference</w:t>
      </w:r>
      <w:bookmarkEnd w:id="8"/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F6D61" w:rsidRDefault="004F6D61" w:rsidP="004F6D61">
      <w:pPr>
        <w:pStyle w:val="Heading2"/>
        <w:rPr>
          <w:lang w:val="sr-Latn-CS"/>
        </w:rPr>
      </w:pPr>
      <w:bookmarkStart w:id="9" w:name="_Toc414111186"/>
      <w:r>
        <w:rPr>
          <w:lang w:val="sr-Latn-CS"/>
        </w:rPr>
        <w:t>Otvorena pitanja</w:t>
      </w:r>
      <w:bookmarkEnd w:id="9"/>
    </w:p>
    <w:tbl>
      <w:tblPr>
        <w:tblW w:w="9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3600"/>
        <w:gridCol w:w="5151"/>
      </w:tblGrid>
      <w:tr w:rsidR="004F6D61" w:rsidTr="007D63E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7D63EC" w:rsidTr="007D63E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Default="007D63EC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Default="007D63EC" w:rsidP="00C8366C">
            <w:pPr>
              <w:rPr>
                <w:lang w:val="sr-Latn-CS"/>
              </w:rPr>
            </w:pPr>
            <w:r w:rsidRPr="00EF2CEB">
              <w:rPr>
                <w:lang w:val="pl-PL"/>
              </w:rPr>
              <w:t>Da li pružalac usluga može da se komentariše i ocenjuje od strane korisnika?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Pr="00F10792" w:rsidRDefault="007D63EC" w:rsidP="00252792">
            <w:r>
              <w:rPr>
                <w:lang w:val="sr-Latn-CS"/>
              </w:rPr>
              <w:t>Re</w:t>
            </w:r>
            <w:r>
              <w:t>šenje će naknadno biti usvojeno.</w:t>
            </w:r>
          </w:p>
        </w:tc>
      </w:tr>
      <w:tr w:rsidR="007D63EC" w:rsidTr="007D63E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Default="007D63EC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Default="007D63EC" w:rsidP="00C8366C">
            <w:pPr>
              <w:widowControl/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Default="007D63EC" w:rsidP="00C8366C">
            <w:pPr>
              <w:rPr>
                <w:lang w:val="sr-Latn-CS"/>
              </w:rPr>
            </w:pPr>
          </w:p>
        </w:tc>
      </w:tr>
      <w:tr w:rsidR="007D63EC" w:rsidTr="007D63E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Default="007D63EC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Default="007D63EC" w:rsidP="00C8366C">
            <w:pPr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Default="007D63EC" w:rsidP="00C8366C">
            <w:pPr>
              <w:rPr>
                <w:lang w:val="sr-Latn-CS"/>
              </w:rPr>
            </w:pPr>
          </w:p>
        </w:tc>
      </w:tr>
      <w:tr w:rsidR="007D63EC" w:rsidTr="007D63E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Default="007D63EC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Default="007D63EC" w:rsidP="00C8366C">
            <w:pPr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EC" w:rsidRDefault="007D63EC" w:rsidP="00C8366C">
            <w:pPr>
              <w:rPr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4F6D61" w:rsidRDefault="004F6D61" w:rsidP="004F6D61">
      <w:pPr>
        <w:pStyle w:val="Heading1"/>
        <w:numPr>
          <w:ilvl w:val="0"/>
          <w:numId w:val="0"/>
        </w:num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Heading1"/>
        <w:jc w:val="left"/>
      </w:pPr>
      <w:bookmarkStart w:id="10" w:name="_Toc414111187"/>
      <w:r>
        <w:t xml:space="preserve">Scenario </w:t>
      </w:r>
      <w:r w:rsidR="0008042A">
        <w:t>autorizacije pružalaca usluga</w:t>
      </w:r>
      <w:bookmarkEnd w:id="10"/>
    </w:p>
    <w:p w:rsidR="004F6D61" w:rsidRDefault="004F6D61" w:rsidP="004F6D61"/>
    <w:p w:rsidR="00AD6307" w:rsidRPr="00A83D70" w:rsidRDefault="004F6D61" w:rsidP="00AD6307">
      <w:pPr>
        <w:pStyle w:val="Heading2"/>
        <w:rPr>
          <w:u w:val="single"/>
        </w:rPr>
      </w:pPr>
      <w:bookmarkStart w:id="11" w:name="_Toc414111188"/>
      <w:r>
        <w:rPr>
          <w:u w:val="single"/>
        </w:rPr>
        <w:t>Kratak opis</w:t>
      </w:r>
      <w:bookmarkEnd w:id="11"/>
    </w:p>
    <w:p w:rsidR="004F6D61" w:rsidRDefault="00521C9E" w:rsidP="004F6D61">
      <w:pPr>
        <w:pStyle w:val="Heading2"/>
        <w:numPr>
          <w:ilvl w:val="0"/>
          <w:numId w:val="0"/>
        </w:numPr>
        <w:rPr>
          <w:rFonts w:ascii="Times New Roman" w:hAnsi="Times New Roman"/>
          <w:b w:val="0"/>
        </w:rPr>
      </w:pPr>
      <w:bookmarkStart w:id="12" w:name="_Toc414111189"/>
      <w:r w:rsidRPr="00521C9E">
        <w:rPr>
          <w:rFonts w:ascii="Times New Roman" w:hAnsi="Times New Roman"/>
          <w:b w:val="0"/>
        </w:rPr>
        <w:t>Pružaoci usluga se autorizuju unošenjem imena i lozinke</w:t>
      </w:r>
      <w:r w:rsidR="006D1AA3">
        <w:rPr>
          <w:rFonts w:ascii="Times New Roman" w:hAnsi="Times New Roman"/>
          <w:b w:val="0"/>
        </w:rPr>
        <w:t xml:space="preserve"> u odgovarajuća polja</w:t>
      </w:r>
      <w:r w:rsidR="00EF7C02">
        <w:rPr>
          <w:rFonts w:ascii="Times New Roman" w:hAnsi="Times New Roman"/>
          <w:b w:val="0"/>
        </w:rPr>
        <w:t xml:space="preserve"> </w:t>
      </w:r>
      <w:r w:rsidR="00367729">
        <w:rPr>
          <w:rFonts w:ascii="Times New Roman" w:hAnsi="Times New Roman"/>
          <w:b w:val="0"/>
        </w:rPr>
        <w:t>html stranice</w:t>
      </w:r>
      <w:r w:rsidR="004C163E">
        <w:rPr>
          <w:rFonts w:ascii="Times New Roman" w:hAnsi="Times New Roman"/>
          <w:b w:val="0"/>
        </w:rPr>
        <w:t xml:space="preserve"> za autorizaciju</w:t>
      </w:r>
      <w:r w:rsidRPr="00521C9E">
        <w:rPr>
          <w:rFonts w:ascii="Times New Roman" w:hAnsi="Times New Roman"/>
          <w:b w:val="0"/>
        </w:rPr>
        <w:t>. Ovi podaci moraju da se poklope sa postojećim podacima o pružaocim</w:t>
      </w:r>
      <w:r w:rsidR="009C5EA1">
        <w:rPr>
          <w:rFonts w:ascii="Times New Roman" w:hAnsi="Times New Roman"/>
          <w:b w:val="0"/>
        </w:rPr>
        <w:t xml:space="preserve">a usluga u bazi podataka. Korisnici potvrđuju svoj unos klikom na dugme za potvrđivanje i nakon </w:t>
      </w:r>
      <w:r w:rsidRPr="00521C9E">
        <w:rPr>
          <w:rFonts w:ascii="Times New Roman" w:hAnsi="Times New Roman"/>
          <w:b w:val="0"/>
        </w:rPr>
        <w:t>potvrđene autorizacije, ovi korisnici mogu da pristupe svojim ponudama i ažuriranju/dodavanju/brisanju istih.</w:t>
      </w:r>
      <w:bookmarkEnd w:id="12"/>
    </w:p>
    <w:p w:rsidR="002C2789" w:rsidRDefault="002C2789" w:rsidP="002C2789">
      <w:r>
        <w:t>Ukoliko nisu uneli korektne podatke, mogu ponoviti unos ili se registrovati u slučaju da zapravo nemaju aktivan nalog na sajtu.</w:t>
      </w:r>
    </w:p>
    <w:p w:rsidR="0073246A" w:rsidRPr="002C2789" w:rsidRDefault="0073246A" w:rsidP="002C2789"/>
    <w:p w:rsidR="004F6D61" w:rsidRPr="00E56418" w:rsidRDefault="004F6D61" w:rsidP="004F6D61">
      <w:pPr>
        <w:pStyle w:val="Heading2"/>
        <w:rPr>
          <w:u w:val="single"/>
        </w:rPr>
      </w:pPr>
      <w:bookmarkStart w:id="13" w:name="_Toc414111190"/>
      <w:r>
        <w:rPr>
          <w:u w:val="single"/>
        </w:rPr>
        <w:t>Tok dogadjaja</w:t>
      </w:r>
      <w:bookmarkEnd w:id="13"/>
    </w:p>
    <w:p w:rsidR="004F6D61" w:rsidRPr="00E56418" w:rsidRDefault="004F6D61" w:rsidP="004F6D61">
      <w:pPr>
        <w:pStyle w:val="Heading3"/>
        <w:rPr>
          <w:i w:val="0"/>
          <w:u w:val="single"/>
          <w:lang w:val="sr-Latn-CS"/>
        </w:rPr>
      </w:pPr>
      <w:bookmarkStart w:id="14" w:name="_Toc414111191"/>
      <w:r w:rsidRPr="00E56418">
        <w:rPr>
          <w:i w:val="0"/>
          <w:u w:val="single"/>
          <w:lang w:val="sr-Latn-CS"/>
        </w:rPr>
        <w:t xml:space="preserve">Korisnik </w:t>
      </w:r>
      <w:r w:rsidR="00B073EA" w:rsidRPr="00E56418">
        <w:rPr>
          <w:i w:val="0"/>
          <w:u w:val="single"/>
          <w:lang w:val="sr-Latn-CS"/>
        </w:rPr>
        <w:t>sajta unosi</w:t>
      </w:r>
      <w:r w:rsidR="006E12B9" w:rsidRPr="00E56418">
        <w:rPr>
          <w:i w:val="0"/>
          <w:u w:val="single"/>
          <w:lang w:val="sr-Latn-CS"/>
        </w:rPr>
        <w:t xml:space="preserve"> username i password u polja za unos istih</w:t>
      </w:r>
      <w:bookmarkEnd w:id="14"/>
    </w:p>
    <w:p w:rsidR="009353D6" w:rsidRDefault="004F6D61" w:rsidP="004F6D61">
      <w:pPr>
        <w:ind w:firstLine="720"/>
        <w:rPr>
          <w:lang w:val="sr-Latn-CS"/>
        </w:rPr>
      </w:pPr>
      <w:r w:rsidRPr="00DC5561">
        <w:rPr>
          <w:lang w:val="sr-Latn-CS"/>
        </w:rPr>
        <w:t>1.Korisnik</w:t>
      </w:r>
      <w:r w:rsidR="000B2711">
        <w:rPr>
          <w:lang w:val="sr-Latn-CS"/>
        </w:rPr>
        <w:t>, koji je u ovom slučaju pružalac usluga, prilikom posećivanja neke stranice sajta može da u određenom trenutku da poželi da se uloguje na svoj nalog. To radi tako što unosi svoj username i password i potvrđuje svoj unos klikom na odgovarajuće dugme.</w:t>
      </w:r>
    </w:p>
    <w:p w:rsidR="009353D6" w:rsidRDefault="009353D6" w:rsidP="009353D6">
      <w:pPr>
        <w:pStyle w:val="Heading3"/>
        <w:rPr>
          <w:i w:val="0"/>
          <w:u w:val="single"/>
          <w:lang w:val="pl-PL"/>
        </w:rPr>
      </w:pPr>
      <w:bookmarkStart w:id="15" w:name="_Toc414111192"/>
      <w:r>
        <w:rPr>
          <w:i w:val="0"/>
          <w:u w:val="single"/>
          <w:lang w:val="pl-PL"/>
        </w:rPr>
        <w:t>Sistem vrši proveru unetih podataka u postojećoj bazi</w:t>
      </w:r>
      <w:bookmarkEnd w:id="15"/>
    </w:p>
    <w:p w:rsidR="009353D6" w:rsidRDefault="009353D6" w:rsidP="009353D6">
      <w:pPr>
        <w:rPr>
          <w:lang w:val="pl-PL"/>
        </w:rPr>
      </w:pPr>
      <w:r>
        <w:rPr>
          <w:lang w:val="pl-PL"/>
        </w:rPr>
        <w:tab/>
        <w:t>1. Podaci koje je korisnik sajta uneo moraju postojati u bazi podataka sistema da bi se omogućila tražena autorizacija. U zavisnosti od toga da li postoje ili ne, korisniku su na raspolaganju privilegije koje imaju registrovani pružaoci usluga ili mogućnost ponovnog unosa.</w:t>
      </w:r>
    </w:p>
    <w:p w:rsidR="00E56418" w:rsidRPr="009353D6" w:rsidRDefault="00E56418" w:rsidP="009353D6">
      <w:pPr>
        <w:rPr>
          <w:lang w:val="pl-PL"/>
        </w:rPr>
      </w:pPr>
    </w:p>
    <w:p w:rsidR="004F6D61" w:rsidRDefault="00E56418" w:rsidP="004F6D61">
      <w:pPr>
        <w:pStyle w:val="Heading3"/>
        <w:rPr>
          <w:i w:val="0"/>
          <w:u w:val="single"/>
          <w:lang w:val="pl-PL"/>
        </w:rPr>
      </w:pPr>
      <w:bookmarkStart w:id="16" w:name="_Toc414111193"/>
      <w:r>
        <w:rPr>
          <w:i w:val="0"/>
          <w:u w:val="single"/>
          <w:lang w:val="pl-PL"/>
        </w:rPr>
        <w:t>Uneti podaci jesu/nisu pronađeni u bazi</w:t>
      </w:r>
      <w:bookmarkEnd w:id="16"/>
    </w:p>
    <w:p w:rsidR="004F6D61" w:rsidRDefault="00E56418" w:rsidP="004F6D61">
      <w:pPr>
        <w:ind w:firstLine="720"/>
        <w:rPr>
          <w:lang w:val="pl-PL"/>
        </w:rPr>
      </w:pPr>
      <w:r>
        <w:rPr>
          <w:lang w:val="pl-PL"/>
        </w:rPr>
        <w:t>1a. Podaci su pronađeni u bazi, korisnik je ulogovan na sajt u svojstvu pružaoca usluga i može da nastavi sa pregledanjem sajta ili promenom svog naloga</w:t>
      </w:r>
      <w:r w:rsidR="007863A0">
        <w:rPr>
          <w:lang w:val="pl-PL"/>
        </w:rPr>
        <w:t>, dodavanjem ili uklanjanjem svojih usluga</w:t>
      </w:r>
      <w:r>
        <w:rPr>
          <w:lang w:val="pl-PL"/>
        </w:rPr>
        <w:t>.</w:t>
      </w:r>
    </w:p>
    <w:p w:rsidR="00E56418" w:rsidRDefault="007F3011" w:rsidP="004F6D61">
      <w:pPr>
        <w:ind w:firstLine="720"/>
        <w:rPr>
          <w:lang w:val="pl-PL"/>
        </w:rPr>
      </w:pPr>
      <w:r>
        <w:rPr>
          <w:lang w:val="pl-PL"/>
        </w:rPr>
        <w:t>1b. Podaci nisu pronađeni u bazi, korisnik može ponoviti unos username-a i password-a ili se registrovati ukoliko nema nalog na sajtu.</w:t>
      </w:r>
    </w:p>
    <w:p w:rsidR="004F6D61" w:rsidRDefault="004F6D61" w:rsidP="004F6D61">
      <w:pPr>
        <w:pStyle w:val="Heading2"/>
      </w:pPr>
      <w:bookmarkStart w:id="17" w:name="_Toc414111194"/>
      <w:r>
        <w:lastRenderedPageBreak/>
        <w:t>Posebni zahtevi</w:t>
      </w:r>
      <w:bookmarkEnd w:id="17"/>
    </w:p>
    <w:p w:rsidR="004F6D61" w:rsidRPr="007D680E" w:rsidRDefault="005E48B5" w:rsidP="004F6D61">
      <w:pPr>
        <w:pStyle w:val="NormalWeb"/>
        <w:rPr>
          <w:rFonts w:ascii="Times New Roman" w:hAnsi="Times New Roman" w:cs="Times New Roman"/>
          <w:i/>
          <w:iCs/>
          <w:color w:val="0000FF"/>
        </w:rPr>
      </w:pPr>
      <w:r w:rsidRPr="007D680E">
        <w:rPr>
          <w:rFonts w:ascii="Times New Roman" w:hAnsi="Times New Roman" w:cs="Times New Roman"/>
        </w:rPr>
        <w:t xml:space="preserve">Treba obratiti pažnju na ograničavanje username-a i password-a tako da budu jedinstveni za svakog </w:t>
      </w:r>
      <w:r w:rsidR="001A7940" w:rsidRPr="007D680E">
        <w:rPr>
          <w:rFonts w:ascii="Times New Roman" w:hAnsi="Times New Roman" w:cs="Times New Roman"/>
        </w:rPr>
        <w:t xml:space="preserve">registrovanog </w:t>
      </w:r>
      <w:r w:rsidRPr="007D680E">
        <w:rPr>
          <w:rFonts w:ascii="Times New Roman" w:hAnsi="Times New Roman" w:cs="Times New Roman"/>
        </w:rPr>
        <w:t>korisnika sajta</w:t>
      </w:r>
      <w:r w:rsidR="001A7940" w:rsidRPr="007D680E">
        <w:rPr>
          <w:rFonts w:ascii="Times New Roman" w:hAnsi="Times New Roman" w:cs="Times New Roman"/>
        </w:rPr>
        <w:t>,</w:t>
      </w:r>
      <w:r w:rsidRPr="007D680E">
        <w:rPr>
          <w:rFonts w:ascii="Times New Roman" w:hAnsi="Times New Roman" w:cs="Times New Roman"/>
        </w:rPr>
        <w:t xml:space="preserve"> bez obzira na svojstvo u kom je registrovan.</w:t>
      </w:r>
      <w:r w:rsidR="004F6D61" w:rsidRPr="007D680E">
        <w:rPr>
          <w:rFonts w:ascii="Times New Roman" w:hAnsi="Times New Roman" w:cs="Times New Roman"/>
        </w:rPr>
        <w:t xml:space="preserve"> </w:t>
      </w:r>
    </w:p>
    <w:p w:rsidR="004F6D61" w:rsidRDefault="004F6D61" w:rsidP="004F6D61">
      <w:pPr>
        <w:pStyle w:val="Heading2"/>
      </w:pPr>
      <w:bookmarkStart w:id="18" w:name="_Toc414111195"/>
      <w:r>
        <w:t>Preduslovi</w:t>
      </w:r>
      <w:bookmarkEnd w:id="18"/>
      <w:r>
        <w:t xml:space="preserve"> </w:t>
      </w:r>
    </w:p>
    <w:p w:rsidR="00A5162A" w:rsidRDefault="002176DA" w:rsidP="002176DA">
      <w:r>
        <w:t>Da bi se uspešno ulogovao na sajt, pružalac usluga mora uneti korektne podatke.</w:t>
      </w:r>
    </w:p>
    <w:p w:rsidR="002176DA" w:rsidRPr="002176DA" w:rsidRDefault="002176DA" w:rsidP="002176DA">
      <w:r>
        <w:rPr>
          <w:b/>
        </w:rPr>
        <w:t xml:space="preserve"> </w:t>
      </w:r>
    </w:p>
    <w:p w:rsidR="004F6D61" w:rsidRDefault="004F6D61" w:rsidP="004F6D61">
      <w:pPr>
        <w:pStyle w:val="Heading2"/>
      </w:pPr>
      <w:bookmarkStart w:id="19" w:name="_Toc414111196"/>
      <w:r>
        <w:t>Posledice</w:t>
      </w:r>
      <w:bookmarkEnd w:id="19"/>
    </w:p>
    <w:p w:rsidR="004F6D61" w:rsidRDefault="002176DA" w:rsidP="004F6D61">
      <w:r>
        <w:rPr>
          <w:lang w:val="pl-PL"/>
        </w:rPr>
        <w:t>Na kraju pristupa svom nalogu, pružalac usluge može sačuvati ili poništiti izmene ukoliko ih je vršio nad svojim nalogom i izlogovati se kada je završio sa korišćenjem.</w:t>
      </w:r>
    </w:p>
    <w:p w:rsidR="001C63D7" w:rsidRDefault="001C63D7"/>
    <w:sectPr w:rsidR="001C63D7" w:rsidSect="00A1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F6D61"/>
    <w:rsid w:val="00002F4E"/>
    <w:rsid w:val="00047262"/>
    <w:rsid w:val="00050228"/>
    <w:rsid w:val="0008042A"/>
    <w:rsid w:val="000B2711"/>
    <w:rsid w:val="0010030D"/>
    <w:rsid w:val="001A7940"/>
    <w:rsid w:val="001C63D7"/>
    <w:rsid w:val="002176DA"/>
    <w:rsid w:val="002C2789"/>
    <w:rsid w:val="003219E0"/>
    <w:rsid w:val="00367729"/>
    <w:rsid w:val="004C163E"/>
    <w:rsid w:val="004C6E2C"/>
    <w:rsid w:val="004F6D61"/>
    <w:rsid w:val="00521C9E"/>
    <w:rsid w:val="005E48B5"/>
    <w:rsid w:val="006D1AA3"/>
    <w:rsid w:val="006E12B9"/>
    <w:rsid w:val="0073246A"/>
    <w:rsid w:val="007863A0"/>
    <w:rsid w:val="00791436"/>
    <w:rsid w:val="007D63EC"/>
    <w:rsid w:val="007D680E"/>
    <w:rsid w:val="007E32D3"/>
    <w:rsid w:val="007F3011"/>
    <w:rsid w:val="0080616F"/>
    <w:rsid w:val="009353D6"/>
    <w:rsid w:val="009C5EA1"/>
    <w:rsid w:val="00A26D1C"/>
    <w:rsid w:val="00A5162A"/>
    <w:rsid w:val="00A83D70"/>
    <w:rsid w:val="00AA7754"/>
    <w:rsid w:val="00AD6307"/>
    <w:rsid w:val="00B073EA"/>
    <w:rsid w:val="00B139B4"/>
    <w:rsid w:val="00B96DB7"/>
    <w:rsid w:val="00C3605F"/>
    <w:rsid w:val="00C478FA"/>
    <w:rsid w:val="00E56418"/>
    <w:rsid w:val="00EF7C02"/>
    <w:rsid w:val="00F3318D"/>
    <w:rsid w:val="00FE6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18"/>
        <w:szCs w:val="18"/>
        <w:lang w:val="en-US" w:eastAsia="en-US" w:bidi="ar-SA"/>
      </w:rPr>
    </w:rPrDefault>
    <w:pPrDefault>
      <w:pPr>
        <w:ind w:left="4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61"/>
    <w:pPr>
      <w:widowControl w:val="0"/>
      <w:spacing w:line="240" w:lineRule="atLeast"/>
      <w:ind w:left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F6D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4F6D6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6D6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4F6D6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6D6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6D6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6D6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6D6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6D6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D61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F6D6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6D6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F6D6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F6D61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F6D61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F6D6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F6D6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F6D61"/>
    <w:rPr>
      <w:rFonts w:ascii="Times New Roman" w:eastAsia="Times New Roman" w:hAnsi="Times New Roman" w:cs="Times New Roman"/>
      <w:b/>
      <w:i/>
      <w:szCs w:val="20"/>
    </w:rPr>
  </w:style>
  <w:style w:type="character" w:styleId="Hyperlink">
    <w:name w:val="Hyperlink"/>
    <w:basedOn w:val="DefaultParagraphFont"/>
    <w:uiPriority w:val="99"/>
    <w:unhideWhenUsed/>
    <w:rsid w:val="004F6D61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4F6D6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OC1">
    <w:name w:val="toc 1"/>
    <w:basedOn w:val="Normal"/>
    <w:next w:val="Normal"/>
    <w:autoRedefine/>
    <w:uiPriority w:val="39"/>
    <w:unhideWhenUsed/>
    <w:rsid w:val="004F6D6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unhideWhenUsed/>
    <w:rsid w:val="004F6D6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unhideWhenUsed/>
    <w:rsid w:val="004F6D61"/>
    <w:pPr>
      <w:tabs>
        <w:tab w:val="right" w:pos="9360"/>
      </w:tabs>
      <w:ind w:left="864"/>
    </w:pPr>
  </w:style>
  <w:style w:type="paragraph" w:styleId="Title">
    <w:name w:val="Title"/>
    <w:basedOn w:val="Normal"/>
    <w:next w:val="Normal"/>
    <w:link w:val="TitleChar"/>
    <w:qFormat/>
    <w:rsid w:val="004F6D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F6D61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unhideWhenUsed/>
    <w:rsid w:val="004F6D6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F6D61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4F6D61"/>
    <w:pPr>
      <w:keepLines/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33</cp:revision>
  <dcterms:created xsi:type="dcterms:W3CDTF">2015-03-14T13:15:00Z</dcterms:created>
  <dcterms:modified xsi:type="dcterms:W3CDTF">2015-05-28T14:45:00Z</dcterms:modified>
</cp:coreProperties>
</file>